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59500" w14:textId="55CF6BFA" w:rsidR="00CA53DD" w:rsidRPr="00F14768" w:rsidRDefault="00F14768" w:rsidP="00CA53DD">
      <w:pPr>
        <w:ind w:left="0" w:firstLine="0"/>
        <w:jc w:val="both"/>
        <w:rPr>
          <w:rFonts w:cs="Times New Roman"/>
        </w:rPr>
      </w:pPr>
      <w:bookmarkStart w:id="0" w:name="_GoBack"/>
      <w:r w:rsidRPr="00F14768">
        <w:rPr>
          <w:rFonts w:cs="Times New Roman"/>
        </w:rPr>
        <w:t>Family Court Improvement Committee</w:t>
      </w:r>
    </w:p>
    <w:p w14:paraId="38744C40" w14:textId="77777777" w:rsidR="00F14768" w:rsidRPr="00F14768" w:rsidRDefault="00F14768" w:rsidP="00CA53DD">
      <w:pPr>
        <w:ind w:left="0" w:firstLine="0"/>
        <w:jc w:val="both"/>
        <w:rPr>
          <w:rFonts w:cs="Times New Roman"/>
        </w:rPr>
      </w:pPr>
      <w:r w:rsidRPr="00F14768">
        <w:rPr>
          <w:rFonts w:cs="Times New Roman"/>
        </w:rPr>
        <w:t>Judge Paul McMurdie, Chair</w:t>
      </w:r>
    </w:p>
    <w:p w14:paraId="55ECA5AC" w14:textId="77777777" w:rsidR="00F14768" w:rsidRPr="00F14768" w:rsidRDefault="00F14768" w:rsidP="00CA53DD">
      <w:pPr>
        <w:ind w:left="0" w:firstLine="0"/>
        <w:jc w:val="both"/>
        <w:rPr>
          <w:rFonts w:cs="Times New Roman"/>
        </w:rPr>
      </w:pPr>
      <w:r w:rsidRPr="00F14768">
        <w:rPr>
          <w:rFonts w:cs="Times New Roman"/>
        </w:rPr>
        <w:t>c/o Susan Pickard, Staff</w:t>
      </w:r>
    </w:p>
    <w:p w14:paraId="569BD1EE" w14:textId="2129A6B1" w:rsidR="00F14768" w:rsidRPr="00F14768" w:rsidRDefault="00F14768" w:rsidP="00CA53DD">
      <w:pPr>
        <w:ind w:left="0" w:firstLine="0"/>
        <w:jc w:val="both"/>
        <w:rPr>
          <w:rFonts w:cs="Times New Roman"/>
        </w:rPr>
      </w:pPr>
      <w:r w:rsidRPr="00F14768">
        <w:rPr>
          <w:rFonts w:cs="Times New Roman"/>
        </w:rPr>
        <w:t>1501 W. Washington St., Ste. 410</w:t>
      </w:r>
    </w:p>
    <w:p w14:paraId="773FE34B" w14:textId="729C9B5C" w:rsidR="00F14768" w:rsidRPr="00F14768" w:rsidRDefault="00F14768" w:rsidP="00CA53DD">
      <w:pPr>
        <w:ind w:left="0" w:firstLine="0"/>
        <w:jc w:val="both"/>
        <w:rPr>
          <w:rFonts w:cs="Times New Roman"/>
        </w:rPr>
      </w:pPr>
      <w:r w:rsidRPr="00F14768">
        <w:rPr>
          <w:rFonts w:cs="Times New Roman"/>
        </w:rPr>
        <w:t>Phoenix, Arizona 85007</w:t>
      </w:r>
    </w:p>
    <w:p w14:paraId="7D011D7E" w14:textId="2ED55B64" w:rsidR="00F14768" w:rsidRDefault="00F14768" w:rsidP="00E251A1">
      <w:pPr>
        <w:ind w:left="0" w:firstLine="0"/>
        <w:jc w:val="both"/>
        <w:rPr>
          <w:rFonts w:ascii="Book Antiqua" w:hAnsi="Book Antiqua" w:cs="Arial"/>
          <w:sz w:val="28"/>
          <w:szCs w:val="28"/>
        </w:rPr>
      </w:pPr>
    </w:p>
    <w:p w14:paraId="4A1FE577" w14:textId="44B2F3C7" w:rsidR="00F14768" w:rsidRDefault="00F14768" w:rsidP="00E251A1">
      <w:pPr>
        <w:ind w:left="0" w:firstLine="0"/>
        <w:jc w:val="both"/>
        <w:rPr>
          <w:rFonts w:ascii="Book Antiqua" w:hAnsi="Book Antiqua" w:cs="Arial"/>
          <w:sz w:val="28"/>
          <w:szCs w:val="28"/>
        </w:rPr>
      </w:pPr>
    </w:p>
    <w:p w14:paraId="203EE233" w14:textId="27788E41" w:rsidR="00F14768" w:rsidRDefault="00F14768" w:rsidP="00E251A1">
      <w:pPr>
        <w:ind w:left="0" w:firstLine="0"/>
        <w:jc w:val="both"/>
        <w:rPr>
          <w:rFonts w:ascii="Book Antiqua" w:hAnsi="Book Antiqua" w:cs="Arial"/>
          <w:sz w:val="28"/>
          <w:szCs w:val="28"/>
        </w:rPr>
      </w:pPr>
    </w:p>
    <w:p w14:paraId="56F61147" w14:textId="3F17A25D" w:rsidR="00F14768" w:rsidRPr="00E251A1" w:rsidRDefault="00F14768" w:rsidP="00E251A1">
      <w:pPr>
        <w:ind w:left="0" w:firstLine="0"/>
        <w:jc w:val="center"/>
        <w:rPr>
          <w:rFonts w:cs="Times New Roman"/>
          <w:b/>
          <w:bCs/>
          <w:sz w:val="28"/>
          <w:szCs w:val="28"/>
        </w:rPr>
      </w:pPr>
      <w:r w:rsidRPr="00E251A1">
        <w:rPr>
          <w:rFonts w:cs="Times New Roman"/>
          <w:b/>
          <w:bCs/>
          <w:sz w:val="28"/>
          <w:szCs w:val="28"/>
        </w:rPr>
        <w:t>IN THE SUPREME COURT OF THE STATE OF ARIZONA</w:t>
      </w:r>
    </w:p>
    <w:p w14:paraId="08BC9145" w14:textId="451DC27B" w:rsidR="00F14768" w:rsidRPr="00E251A1" w:rsidRDefault="00F14768" w:rsidP="00E251A1">
      <w:pPr>
        <w:ind w:left="0" w:firstLine="0"/>
        <w:jc w:val="both"/>
        <w:rPr>
          <w:rFonts w:cs="Times New Roman"/>
          <w:sz w:val="28"/>
          <w:szCs w:val="28"/>
        </w:rPr>
      </w:pPr>
    </w:p>
    <w:p w14:paraId="21BACE4A" w14:textId="02AF3849" w:rsidR="00F14768" w:rsidRPr="00E251A1" w:rsidRDefault="00F14768" w:rsidP="00E251A1">
      <w:pPr>
        <w:ind w:left="0" w:firstLine="0"/>
        <w:jc w:val="both"/>
        <w:rPr>
          <w:rFonts w:cs="Times New Roman"/>
          <w:sz w:val="28"/>
          <w:szCs w:val="28"/>
        </w:rPr>
      </w:pPr>
      <w:r w:rsidRPr="00E251A1">
        <w:rPr>
          <w:rFonts w:cs="Times New Roman"/>
          <w:sz w:val="28"/>
          <w:szCs w:val="28"/>
        </w:rPr>
        <w:t>In the Matter of:</w:t>
      </w:r>
      <w:r w:rsidRPr="00E251A1">
        <w:rPr>
          <w:rFonts w:cs="Times New Roman"/>
          <w:sz w:val="28"/>
          <w:szCs w:val="28"/>
        </w:rPr>
        <w:tab/>
      </w:r>
      <w:r w:rsidRPr="00E251A1">
        <w:rPr>
          <w:rFonts w:cs="Times New Roman"/>
          <w:sz w:val="28"/>
          <w:szCs w:val="28"/>
        </w:rPr>
        <w:tab/>
      </w:r>
      <w:r w:rsidRPr="00E251A1">
        <w:rPr>
          <w:rFonts w:cs="Times New Roman"/>
          <w:sz w:val="28"/>
          <w:szCs w:val="28"/>
        </w:rPr>
        <w:tab/>
      </w:r>
      <w:r w:rsidRPr="00E251A1">
        <w:rPr>
          <w:rFonts w:cs="Times New Roman"/>
          <w:sz w:val="28"/>
          <w:szCs w:val="28"/>
        </w:rPr>
        <w:tab/>
      </w:r>
      <w:r w:rsidRPr="00E251A1">
        <w:rPr>
          <w:rFonts w:cs="Times New Roman"/>
          <w:sz w:val="28"/>
          <w:szCs w:val="28"/>
        </w:rPr>
        <w:tab/>
        <w:t>)</w:t>
      </w:r>
      <w:r w:rsidRPr="00E251A1">
        <w:rPr>
          <w:rFonts w:cs="Times New Roman"/>
          <w:sz w:val="28"/>
          <w:szCs w:val="28"/>
        </w:rPr>
        <w:tab/>
        <w:t>Supreme Court</w:t>
      </w:r>
    </w:p>
    <w:p w14:paraId="10A0191C" w14:textId="04F4423B" w:rsidR="00F14768" w:rsidRPr="00E251A1" w:rsidRDefault="00F14768" w:rsidP="00E251A1">
      <w:pPr>
        <w:ind w:left="0" w:firstLine="0"/>
        <w:jc w:val="both"/>
        <w:rPr>
          <w:rFonts w:cs="Times New Roman"/>
          <w:sz w:val="28"/>
          <w:szCs w:val="28"/>
        </w:rPr>
      </w:pPr>
      <w:r w:rsidRPr="00E251A1">
        <w:rPr>
          <w:rFonts w:cs="Times New Roman"/>
          <w:sz w:val="28"/>
          <w:szCs w:val="28"/>
        </w:rPr>
        <w:tab/>
      </w:r>
      <w:r w:rsidRPr="00E251A1">
        <w:rPr>
          <w:rFonts w:cs="Times New Roman"/>
          <w:sz w:val="28"/>
          <w:szCs w:val="28"/>
        </w:rPr>
        <w:tab/>
      </w:r>
      <w:r w:rsidRPr="00E251A1">
        <w:rPr>
          <w:rFonts w:cs="Times New Roman"/>
          <w:sz w:val="28"/>
          <w:szCs w:val="28"/>
        </w:rPr>
        <w:tab/>
      </w:r>
      <w:r w:rsidRPr="00E251A1">
        <w:rPr>
          <w:rFonts w:cs="Times New Roman"/>
          <w:sz w:val="28"/>
          <w:szCs w:val="28"/>
        </w:rPr>
        <w:tab/>
      </w:r>
      <w:r w:rsidRPr="00E251A1">
        <w:rPr>
          <w:rFonts w:cs="Times New Roman"/>
          <w:sz w:val="28"/>
          <w:szCs w:val="28"/>
        </w:rPr>
        <w:tab/>
      </w:r>
      <w:r w:rsidRPr="00E251A1">
        <w:rPr>
          <w:rFonts w:cs="Times New Roman"/>
          <w:sz w:val="28"/>
          <w:szCs w:val="28"/>
        </w:rPr>
        <w:tab/>
      </w:r>
      <w:r w:rsidRPr="00E251A1">
        <w:rPr>
          <w:rFonts w:cs="Times New Roman"/>
          <w:sz w:val="28"/>
          <w:szCs w:val="28"/>
        </w:rPr>
        <w:tab/>
        <w:t>)</w:t>
      </w:r>
      <w:r w:rsidRPr="00E251A1">
        <w:rPr>
          <w:rFonts w:cs="Times New Roman"/>
          <w:sz w:val="28"/>
          <w:szCs w:val="28"/>
        </w:rPr>
        <w:tab/>
        <w:t>No.</w:t>
      </w:r>
    </w:p>
    <w:p w14:paraId="7161D7A0" w14:textId="5D83F010" w:rsidR="00F14768" w:rsidRPr="00E251A1" w:rsidRDefault="00F14768" w:rsidP="00E251A1">
      <w:pPr>
        <w:ind w:left="0" w:firstLine="0"/>
        <w:jc w:val="both"/>
        <w:rPr>
          <w:rFonts w:cs="Times New Roman"/>
          <w:sz w:val="28"/>
          <w:szCs w:val="28"/>
        </w:rPr>
      </w:pPr>
      <w:r w:rsidRPr="00E251A1">
        <w:rPr>
          <w:rFonts w:cs="Times New Roman"/>
          <w:sz w:val="28"/>
          <w:szCs w:val="28"/>
        </w:rPr>
        <w:t>PETITI</w:t>
      </w:r>
      <w:r w:rsidR="00E251A1">
        <w:rPr>
          <w:rFonts w:cs="Times New Roman"/>
          <w:sz w:val="28"/>
          <w:szCs w:val="28"/>
        </w:rPr>
        <w:t>O</w:t>
      </w:r>
      <w:r w:rsidRPr="00E251A1">
        <w:rPr>
          <w:rFonts w:cs="Times New Roman"/>
          <w:sz w:val="28"/>
          <w:szCs w:val="28"/>
        </w:rPr>
        <w:t>N TO AMEND RULE 35 OF</w:t>
      </w:r>
      <w:r w:rsidRPr="00E251A1">
        <w:rPr>
          <w:rFonts w:cs="Times New Roman"/>
          <w:sz w:val="28"/>
          <w:szCs w:val="28"/>
        </w:rPr>
        <w:tab/>
        <w:t>)</w:t>
      </w:r>
    </w:p>
    <w:p w14:paraId="7FAAE9D0" w14:textId="77777777" w:rsidR="00F14768" w:rsidRPr="00E251A1" w:rsidRDefault="00F14768" w:rsidP="00E251A1">
      <w:pPr>
        <w:ind w:left="0" w:firstLine="0"/>
        <w:jc w:val="both"/>
        <w:rPr>
          <w:rFonts w:cs="Times New Roman"/>
          <w:sz w:val="28"/>
          <w:szCs w:val="28"/>
        </w:rPr>
      </w:pPr>
      <w:r w:rsidRPr="00E251A1">
        <w:rPr>
          <w:rFonts w:cs="Times New Roman"/>
          <w:sz w:val="28"/>
          <w:szCs w:val="28"/>
        </w:rPr>
        <w:t>ARIZONA RULES OF PROTECTIVE</w:t>
      </w:r>
      <w:r w:rsidRPr="00E251A1">
        <w:rPr>
          <w:rFonts w:cs="Times New Roman"/>
          <w:sz w:val="28"/>
          <w:szCs w:val="28"/>
        </w:rPr>
        <w:tab/>
        <w:t>)</w:t>
      </w:r>
    </w:p>
    <w:p w14:paraId="5A07277C" w14:textId="506D953A" w:rsidR="00F14768" w:rsidRPr="00E251A1" w:rsidRDefault="00F14768" w:rsidP="00E251A1">
      <w:pPr>
        <w:ind w:left="0" w:firstLine="0"/>
        <w:jc w:val="both"/>
        <w:rPr>
          <w:rFonts w:cs="Times New Roman"/>
          <w:sz w:val="28"/>
          <w:szCs w:val="28"/>
        </w:rPr>
      </w:pPr>
      <w:r w:rsidRPr="00E251A1">
        <w:rPr>
          <w:rFonts w:cs="Times New Roman"/>
          <w:sz w:val="28"/>
          <w:szCs w:val="28"/>
        </w:rPr>
        <w:t>ORDER PROCEDURE AND RULES</w:t>
      </w:r>
      <w:r w:rsidRPr="00E251A1">
        <w:rPr>
          <w:rFonts w:cs="Times New Roman"/>
          <w:sz w:val="28"/>
          <w:szCs w:val="28"/>
        </w:rPr>
        <w:tab/>
      </w:r>
      <w:r w:rsidR="00E251A1">
        <w:rPr>
          <w:rFonts w:cs="Times New Roman"/>
          <w:sz w:val="28"/>
          <w:szCs w:val="28"/>
        </w:rPr>
        <w:tab/>
      </w:r>
      <w:r w:rsidRPr="00E251A1">
        <w:rPr>
          <w:rFonts w:cs="Times New Roman"/>
          <w:sz w:val="28"/>
          <w:szCs w:val="28"/>
        </w:rPr>
        <w:t>)</w:t>
      </w:r>
    </w:p>
    <w:p w14:paraId="472CF27C" w14:textId="77777777" w:rsidR="00F14768" w:rsidRPr="00E251A1" w:rsidRDefault="00F14768" w:rsidP="00E251A1">
      <w:pPr>
        <w:ind w:left="0" w:firstLine="0"/>
        <w:jc w:val="both"/>
        <w:rPr>
          <w:rFonts w:cs="Times New Roman"/>
          <w:sz w:val="28"/>
          <w:szCs w:val="28"/>
        </w:rPr>
      </w:pPr>
      <w:r w:rsidRPr="00E251A1">
        <w:rPr>
          <w:rFonts w:cs="Times New Roman"/>
          <w:sz w:val="28"/>
          <w:szCs w:val="28"/>
        </w:rPr>
        <w:t xml:space="preserve">91.6 AND 91.7 OF ARIZONA RULES </w:t>
      </w:r>
      <w:r w:rsidRPr="00E251A1">
        <w:rPr>
          <w:rFonts w:cs="Times New Roman"/>
          <w:sz w:val="28"/>
          <w:szCs w:val="28"/>
        </w:rPr>
        <w:tab/>
        <w:t>)</w:t>
      </w:r>
    </w:p>
    <w:p w14:paraId="316312FE" w14:textId="17EFC291" w:rsidR="00F14768" w:rsidRPr="00E251A1" w:rsidRDefault="00F14768" w:rsidP="00E251A1">
      <w:pPr>
        <w:ind w:left="0" w:firstLine="0"/>
        <w:jc w:val="both"/>
        <w:rPr>
          <w:rFonts w:cs="Times New Roman"/>
          <w:sz w:val="28"/>
          <w:szCs w:val="28"/>
        </w:rPr>
      </w:pPr>
      <w:r w:rsidRPr="00E251A1">
        <w:rPr>
          <w:rFonts w:cs="Times New Roman"/>
          <w:sz w:val="28"/>
          <w:szCs w:val="28"/>
        </w:rPr>
        <w:t>OF FAMILY LAW PROCEDURE</w:t>
      </w:r>
      <w:r w:rsidRPr="00E251A1">
        <w:rPr>
          <w:rFonts w:cs="Times New Roman"/>
          <w:sz w:val="28"/>
          <w:szCs w:val="28"/>
        </w:rPr>
        <w:tab/>
      </w:r>
      <w:r w:rsidRPr="00E251A1">
        <w:rPr>
          <w:rFonts w:cs="Times New Roman"/>
          <w:sz w:val="28"/>
          <w:szCs w:val="28"/>
        </w:rPr>
        <w:tab/>
        <w:t>)</w:t>
      </w:r>
    </w:p>
    <w:p w14:paraId="0BB448A9" w14:textId="77777777" w:rsidR="00F14768" w:rsidRPr="00E251A1" w:rsidRDefault="00F14768" w:rsidP="00E251A1">
      <w:pPr>
        <w:spacing w:line="480" w:lineRule="auto"/>
        <w:ind w:left="0" w:firstLine="0"/>
        <w:jc w:val="both"/>
        <w:rPr>
          <w:rFonts w:cs="Times New Roman"/>
          <w:sz w:val="28"/>
          <w:szCs w:val="28"/>
        </w:rPr>
      </w:pPr>
    </w:p>
    <w:p w14:paraId="2C51C13F" w14:textId="5F17FFF4" w:rsidR="00E251A1" w:rsidRPr="00E251A1" w:rsidRDefault="00E251A1" w:rsidP="00E251A1">
      <w:pPr>
        <w:spacing w:line="480" w:lineRule="auto"/>
        <w:ind w:left="0" w:firstLine="0"/>
        <w:jc w:val="center"/>
        <w:rPr>
          <w:rFonts w:cs="Times New Roman"/>
          <w:b/>
          <w:bCs/>
          <w:sz w:val="28"/>
          <w:szCs w:val="28"/>
        </w:rPr>
      </w:pPr>
      <w:r w:rsidRPr="00E251A1">
        <w:rPr>
          <w:rFonts w:cs="Times New Roman"/>
          <w:b/>
          <w:bCs/>
          <w:sz w:val="28"/>
          <w:szCs w:val="28"/>
          <w:u w:val="single"/>
        </w:rPr>
        <w:t>BACKGROUND</w:t>
      </w:r>
    </w:p>
    <w:bookmarkEnd w:id="0"/>
    <w:p w14:paraId="18744D6B" w14:textId="64CD2001" w:rsidR="00705DB3" w:rsidRPr="00E251A1" w:rsidRDefault="00FE0EEA" w:rsidP="00DC6ECF">
      <w:pPr>
        <w:spacing w:line="480" w:lineRule="auto"/>
        <w:ind w:left="0" w:firstLine="720"/>
        <w:jc w:val="both"/>
        <w:rPr>
          <w:rFonts w:cs="Times New Roman"/>
          <w:i/>
          <w:sz w:val="28"/>
          <w:szCs w:val="28"/>
        </w:rPr>
      </w:pPr>
      <w:r w:rsidRPr="00E251A1">
        <w:rPr>
          <w:rFonts w:cs="Times New Roman"/>
          <w:sz w:val="28"/>
          <w:szCs w:val="28"/>
        </w:rPr>
        <w:t xml:space="preserve">The court referred </w:t>
      </w:r>
      <w:r w:rsidR="00E251A1">
        <w:rPr>
          <w:rFonts w:cs="Times New Roman"/>
          <w:sz w:val="28"/>
          <w:szCs w:val="28"/>
        </w:rPr>
        <w:t xml:space="preserve">Rule Change Petition </w:t>
      </w:r>
      <w:r w:rsidRPr="00E251A1">
        <w:rPr>
          <w:rFonts w:cs="Times New Roman"/>
          <w:sz w:val="28"/>
          <w:szCs w:val="28"/>
        </w:rPr>
        <w:t xml:space="preserve">R-19-0047 to the </w:t>
      </w:r>
      <w:r w:rsidR="00E251A1">
        <w:rPr>
          <w:rFonts w:cs="Times New Roman"/>
          <w:sz w:val="28"/>
          <w:szCs w:val="28"/>
        </w:rPr>
        <w:t>Family Court Improvement Committee (</w:t>
      </w:r>
      <w:r w:rsidRPr="00E251A1">
        <w:rPr>
          <w:rFonts w:cs="Times New Roman"/>
          <w:sz w:val="28"/>
          <w:szCs w:val="28"/>
        </w:rPr>
        <w:t>FCIC</w:t>
      </w:r>
      <w:r w:rsidR="00E251A1">
        <w:rPr>
          <w:rFonts w:cs="Times New Roman"/>
          <w:sz w:val="28"/>
          <w:szCs w:val="28"/>
        </w:rPr>
        <w:t>)</w:t>
      </w:r>
      <w:r w:rsidRPr="00E251A1">
        <w:rPr>
          <w:rFonts w:cs="Times New Roman"/>
          <w:sz w:val="28"/>
          <w:szCs w:val="28"/>
        </w:rPr>
        <w:t xml:space="preserve"> for input. Briefly, the court indicated that it was concerned with the proposed rule change because A.R.S. § 12-1809 grants all courts, including non-record courts, the authority to determine harassment injunctions. While recognizing the problem when a harassment injunction issued from a non-record court interferes with a superior court’s parenting order, the court sought a process solution to ensure the child’s safety while reconciling the family court orders regarding parenting time and legal decision</w:t>
      </w:r>
      <w:r w:rsidRPr="00E251A1">
        <w:rPr>
          <w:rFonts w:cs="Times New Roman"/>
          <w:sz w:val="28"/>
          <w:szCs w:val="28"/>
        </w:rPr>
        <w:noBreakHyphen/>
        <w:t>making. The FCIC, in collaboration with representatives from the Committee on Limited Jurisdiction Courts</w:t>
      </w:r>
      <w:r w:rsidR="00E251A1">
        <w:rPr>
          <w:rFonts w:cs="Times New Roman"/>
          <w:sz w:val="28"/>
          <w:szCs w:val="28"/>
        </w:rPr>
        <w:t xml:space="preserve"> (LJC)</w:t>
      </w:r>
      <w:r w:rsidRPr="00E251A1">
        <w:rPr>
          <w:rFonts w:cs="Times New Roman"/>
          <w:sz w:val="28"/>
          <w:szCs w:val="28"/>
        </w:rPr>
        <w:t>, discussed the problem and unanimously endorsed this substitute proposal.</w:t>
      </w:r>
    </w:p>
    <w:p w14:paraId="3F7E7C42" w14:textId="77777777" w:rsidR="00705DB3" w:rsidRPr="00E251A1" w:rsidRDefault="00705DB3" w:rsidP="00E251A1">
      <w:pPr>
        <w:spacing w:line="480" w:lineRule="auto"/>
        <w:ind w:left="0" w:firstLine="0"/>
        <w:jc w:val="both"/>
        <w:rPr>
          <w:rFonts w:cs="Times New Roman"/>
          <w:i/>
          <w:sz w:val="28"/>
          <w:szCs w:val="28"/>
        </w:rPr>
      </w:pPr>
    </w:p>
    <w:p w14:paraId="19A3DAC1" w14:textId="759B05D3" w:rsidR="00435287" w:rsidRPr="00E251A1" w:rsidRDefault="00E251A1" w:rsidP="00E251A1">
      <w:pPr>
        <w:spacing w:line="480" w:lineRule="auto"/>
        <w:ind w:left="0" w:firstLine="0"/>
        <w:jc w:val="center"/>
        <w:rPr>
          <w:rFonts w:cs="Times New Roman"/>
          <w:i/>
          <w:sz w:val="28"/>
          <w:szCs w:val="28"/>
          <w:u w:val="single"/>
        </w:rPr>
      </w:pPr>
      <w:r w:rsidRPr="00E251A1">
        <w:rPr>
          <w:rFonts w:cs="Times New Roman"/>
          <w:b/>
          <w:bCs/>
          <w:sz w:val="28"/>
          <w:szCs w:val="28"/>
          <w:u w:val="single"/>
        </w:rPr>
        <w:t>THE PROBLEM</w:t>
      </w:r>
    </w:p>
    <w:p w14:paraId="6AEF4BED" w14:textId="457D2EEE" w:rsidR="005F2211" w:rsidRPr="00E251A1" w:rsidRDefault="00435287" w:rsidP="00E251A1">
      <w:pPr>
        <w:spacing w:line="480" w:lineRule="auto"/>
        <w:ind w:left="0" w:firstLine="0"/>
        <w:jc w:val="both"/>
        <w:rPr>
          <w:rFonts w:cs="Times New Roman"/>
          <w:sz w:val="28"/>
          <w:szCs w:val="28"/>
        </w:rPr>
      </w:pPr>
      <w:r w:rsidRPr="00E251A1">
        <w:rPr>
          <w:rFonts w:cs="Times New Roman"/>
          <w:b/>
          <w:bCs/>
          <w:sz w:val="28"/>
          <w:szCs w:val="28"/>
        </w:rPr>
        <w:tab/>
      </w:r>
      <w:r w:rsidR="00C40926" w:rsidRPr="00E251A1">
        <w:rPr>
          <w:rFonts w:cs="Times New Roman"/>
          <w:sz w:val="28"/>
          <w:szCs w:val="28"/>
        </w:rPr>
        <w:t xml:space="preserve">The </w:t>
      </w:r>
      <w:r w:rsidR="00866FFE" w:rsidRPr="00E251A1">
        <w:rPr>
          <w:rFonts w:cs="Times New Roman"/>
          <w:sz w:val="28"/>
          <w:szCs w:val="28"/>
        </w:rPr>
        <w:t xml:space="preserve">problem raised in R-19-0047 </w:t>
      </w:r>
      <w:r w:rsidR="00C40926" w:rsidRPr="00E251A1">
        <w:rPr>
          <w:rFonts w:cs="Times New Roman"/>
          <w:sz w:val="28"/>
          <w:szCs w:val="28"/>
        </w:rPr>
        <w:t xml:space="preserve">relates to what to do when </w:t>
      </w:r>
      <w:r w:rsidR="005F2211" w:rsidRPr="00E251A1">
        <w:rPr>
          <w:rFonts w:cs="Times New Roman"/>
          <w:sz w:val="28"/>
          <w:szCs w:val="28"/>
        </w:rPr>
        <w:t>a</w:t>
      </w:r>
      <w:r w:rsidR="00C40926" w:rsidRPr="00E251A1">
        <w:rPr>
          <w:rFonts w:cs="Times New Roman"/>
          <w:sz w:val="28"/>
          <w:szCs w:val="28"/>
        </w:rPr>
        <w:t xml:space="preserve"> </w:t>
      </w:r>
      <w:r w:rsidR="005F2211" w:rsidRPr="00E251A1">
        <w:rPr>
          <w:rFonts w:cs="Times New Roman"/>
          <w:sz w:val="28"/>
          <w:szCs w:val="28"/>
        </w:rPr>
        <w:t>harassment injunction</w:t>
      </w:r>
      <w:r w:rsidR="00C40926" w:rsidRPr="00E251A1">
        <w:rPr>
          <w:rFonts w:cs="Times New Roman"/>
          <w:sz w:val="28"/>
          <w:szCs w:val="28"/>
        </w:rPr>
        <w:t xml:space="preserve"> between </w:t>
      </w:r>
      <w:r w:rsidR="00866FFE" w:rsidRPr="00E251A1">
        <w:rPr>
          <w:rFonts w:cs="Times New Roman"/>
          <w:sz w:val="28"/>
          <w:szCs w:val="28"/>
        </w:rPr>
        <w:t xml:space="preserve">a parent and </w:t>
      </w:r>
      <w:r w:rsidR="00C40926" w:rsidRPr="00E251A1">
        <w:rPr>
          <w:rFonts w:cs="Times New Roman"/>
          <w:sz w:val="28"/>
          <w:szCs w:val="28"/>
        </w:rPr>
        <w:t>a third party impacts a parenting order</w:t>
      </w:r>
      <w:r w:rsidR="0075017C" w:rsidRPr="00E251A1">
        <w:rPr>
          <w:rFonts w:cs="Times New Roman"/>
          <w:sz w:val="28"/>
          <w:szCs w:val="28"/>
        </w:rPr>
        <w:t xml:space="preserve"> for </w:t>
      </w:r>
      <w:r w:rsidR="00866FFE" w:rsidRPr="00E251A1">
        <w:rPr>
          <w:rFonts w:cs="Times New Roman"/>
          <w:sz w:val="28"/>
          <w:szCs w:val="28"/>
        </w:rPr>
        <w:t>the parent</w:t>
      </w:r>
      <w:r w:rsidR="0075017C" w:rsidRPr="00E251A1">
        <w:rPr>
          <w:rFonts w:cs="Times New Roman"/>
          <w:sz w:val="28"/>
          <w:szCs w:val="28"/>
        </w:rPr>
        <w:t xml:space="preserve"> </w:t>
      </w:r>
      <w:r w:rsidR="00FE0EEA" w:rsidRPr="00E251A1">
        <w:rPr>
          <w:rFonts w:cs="Times New Roman"/>
          <w:sz w:val="28"/>
          <w:szCs w:val="28"/>
        </w:rPr>
        <w:t xml:space="preserve">not involved in </w:t>
      </w:r>
      <w:r w:rsidR="0075017C" w:rsidRPr="00E251A1">
        <w:rPr>
          <w:rFonts w:cs="Times New Roman"/>
          <w:sz w:val="28"/>
          <w:szCs w:val="28"/>
        </w:rPr>
        <w:t xml:space="preserve">the </w:t>
      </w:r>
      <w:r w:rsidR="005F2211" w:rsidRPr="00E251A1">
        <w:rPr>
          <w:rFonts w:cs="Times New Roman"/>
          <w:sz w:val="28"/>
          <w:szCs w:val="28"/>
        </w:rPr>
        <w:t>harassment</w:t>
      </w:r>
      <w:r w:rsidR="00FE0EEA" w:rsidRPr="00E251A1">
        <w:rPr>
          <w:rFonts w:cs="Times New Roman"/>
          <w:sz w:val="28"/>
          <w:szCs w:val="28"/>
        </w:rPr>
        <w:noBreakHyphen/>
      </w:r>
      <w:r w:rsidR="005F2211" w:rsidRPr="00E251A1">
        <w:rPr>
          <w:rFonts w:cs="Times New Roman"/>
          <w:sz w:val="28"/>
          <w:szCs w:val="28"/>
        </w:rPr>
        <w:t>injunction proceeding</w:t>
      </w:r>
      <w:r w:rsidR="0075017C" w:rsidRPr="00E251A1">
        <w:rPr>
          <w:rFonts w:cs="Times New Roman"/>
          <w:sz w:val="28"/>
          <w:szCs w:val="28"/>
        </w:rPr>
        <w:t xml:space="preserve">. </w:t>
      </w:r>
      <w:r w:rsidR="005F2211" w:rsidRPr="00E251A1">
        <w:rPr>
          <w:rFonts w:cs="Times New Roman"/>
          <w:sz w:val="28"/>
          <w:szCs w:val="28"/>
        </w:rPr>
        <w:t xml:space="preserve">For example, Mother obtains an injunction against Father’s new live-in girlfriend. Father is not a party to the </w:t>
      </w:r>
      <w:r w:rsidR="00BE5585" w:rsidRPr="00E251A1">
        <w:rPr>
          <w:rFonts w:cs="Times New Roman"/>
          <w:sz w:val="28"/>
          <w:szCs w:val="28"/>
        </w:rPr>
        <w:t>in</w:t>
      </w:r>
      <w:r w:rsidR="005F2211" w:rsidRPr="00E251A1">
        <w:rPr>
          <w:rFonts w:cs="Times New Roman"/>
          <w:sz w:val="28"/>
          <w:szCs w:val="28"/>
        </w:rPr>
        <w:t>junction</w:t>
      </w:r>
      <w:r w:rsidR="00863849" w:rsidRPr="00E251A1">
        <w:rPr>
          <w:rFonts w:cs="Times New Roman"/>
          <w:sz w:val="28"/>
          <w:szCs w:val="28"/>
        </w:rPr>
        <w:noBreakHyphen/>
      </w:r>
      <w:r w:rsidR="005F2211" w:rsidRPr="00E251A1">
        <w:rPr>
          <w:rFonts w:cs="Times New Roman"/>
          <w:sz w:val="28"/>
          <w:szCs w:val="28"/>
        </w:rPr>
        <w:t>proceedings</w:t>
      </w:r>
      <w:r w:rsidR="00F30AF3" w:rsidRPr="00E251A1">
        <w:rPr>
          <w:rFonts w:cs="Times New Roman"/>
          <w:sz w:val="28"/>
          <w:szCs w:val="28"/>
        </w:rPr>
        <w:t>,</w:t>
      </w:r>
      <w:r w:rsidR="005F2211" w:rsidRPr="00E251A1">
        <w:rPr>
          <w:rFonts w:cs="Times New Roman"/>
          <w:sz w:val="28"/>
          <w:szCs w:val="28"/>
        </w:rPr>
        <w:t xml:space="preserve"> and the girlfriend is not a party to </w:t>
      </w:r>
      <w:r w:rsidR="00F30AF3" w:rsidRPr="00E251A1">
        <w:rPr>
          <w:rFonts w:cs="Times New Roman"/>
          <w:sz w:val="28"/>
          <w:szCs w:val="28"/>
        </w:rPr>
        <w:t xml:space="preserve">the </w:t>
      </w:r>
      <w:r w:rsidR="005F2211" w:rsidRPr="00E251A1">
        <w:rPr>
          <w:rFonts w:cs="Times New Roman"/>
          <w:sz w:val="28"/>
          <w:szCs w:val="28"/>
        </w:rPr>
        <w:t>family</w:t>
      </w:r>
      <w:r w:rsidR="00F30AF3" w:rsidRPr="00E251A1">
        <w:rPr>
          <w:rFonts w:cs="Times New Roman"/>
          <w:sz w:val="28"/>
          <w:szCs w:val="28"/>
        </w:rPr>
        <w:t xml:space="preserve"> </w:t>
      </w:r>
      <w:r w:rsidR="005F2211" w:rsidRPr="00E251A1">
        <w:rPr>
          <w:rFonts w:cs="Times New Roman"/>
          <w:sz w:val="28"/>
          <w:szCs w:val="28"/>
        </w:rPr>
        <w:t xml:space="preserve">court case. The </w:t>
      </w:r>
      <w:r w:rsidR="00BE5585" w:rsidRPr="00E251A1">
        <w:rPr>
          <w:rFonts w:cs="Times New Roman"/>
          <w:sz w:val="28"/>
          <w:szCs w:val="28"/>
        </w:rPr>
        <w:t xml:space="preserve">injunction </w:t>
      </w:r>
      <w:r w:rsidR="005F2211" w:rsidRPr="00E251A1">
        <w:rPr>
          <w:rFonts w:cs="Times New Roman"/>
          <w:sz w:val="28"/>
          <w:szCs w:val="28"/>
        </w:rPr>
        <w:t xml:space="preserve">may prohibit contact between the girlfriend and the child, </w:t>
      </w:r>
      <w:r w:rsidR="00863849" w:rsidRPr="00E251A1">
        <w:rPr>
          <w:rFonts w:cs="Times New Roman"/>
          <w:sz w:val="28"/>
          <w:szCs w:val="28"/>
        </w:rPr>
        <w:t>affecting</w:t>
      </w:r>
      <w:r w:rsidR="005F2211" w:rsidRPr="00E251A1">
        <w:rPr>
          <w:rFonts w:cs="Times New Roman"/>
          <w:sz w:val="28"/>
          <w:szCs w:val="28"/>
        </w:rPr>
        <w:t xml:space="preserve"> the </w:t>
      </w:r>
      <w:r w:rsidR="00FE0EEA" w:rsidRPr="00E251A1">
        <w:rPr>
          <w:rFonts w:cs="Times New Roman"/>
          <w:sz w:val="28"/>
          <w:szCs w:val="28"/>
        </w:rPr>
        <w:t>F</w:t>
      </w:r>
      <w:r w:rsidR="005F2211" w:rsidRPr="00E251A1">
        <w:rPr>
          <w:rFonts w:cs="Times New Roman"/>
          <w:sz w:val="28"/>
          <w:szCs w:val="28"/>
        </w:rPr>
        <w:t>ather’s ability to parent the child in his home.</w:t>
      </w:r>
    </w:p>
    <w:p w14:paraId="7940A1CE" w14:textId="77777777" w:rsidR="0087246F" w:rsidRPr="00E251A1" w:rsidRDefault="005F2211" w:rsidP="00E251A1">
      <w:pPr>
        <w:spacing w:line="480" w:lineRule="auto"/>
        <w:ind w:left="0" w:firstLine="0"/>
        <w:jc w:val="both"/>
        <w:rPr>
          <w:rFonts w:cs="Times New Roman"/>
          <w:sz w:val="28"/>
          <w:szCs w:val="28"/>
        </w:rPr>
      </w:pPr>
      <w:r w:rsidRPr="00E251A1">
        <w:rPr>
          <w:rFonts w:cs="Times New Roman"/>
          <w:sz w:val="28"/>
          <w:szCs w:val="28"/>
        </w:rPr>
        <w:tab/>
      </w:r>
      <w:r w:rsidR="00C40926" w:rsidRPr="00E251A1">
        <w:rPr>
          <w:rFonts w:cs="Times New Roman"/>
          <w:sz w:val="28"/>
          <w:szCs w:val="28"/>
        </w:rPr>
        <w:t xml:space="preserve">The following is the </w:t>
      </w:r>
      <w:r w:rsidR="0075017C" w:rsidRPr="00E251A1">
        <w:rPr>
          <w:rFonts w:cs="Times New Roman"/>
          <w:sz w:val="28"/>
          <w:szCs w:val="28"/>
        </w:rPr>
        <w:t xml:space="preserve">existing </w:t>
      </w:r>
      <w:r w:rsidR="00C40926" w:rsidRPr="00E251A1">
        <w:rPr>
          <w:rFonts w:cs="Times New Roman"/>
          <w:sz w:val="28"/>
          <w:szCs w:val="28"/>
        </w:rPr>
        <w:t>statutory and rule authority that impacts these circumstances:</w:t>
      </w:r>
    </w:p>
    <w:p w14:paraId="045DD849" w14:textId="77777777" w:rsidR="0087246F" w:rsidRPr="00E251A1" w:rsidRDefault="0087246F" w:rsidP="00E251A1">
      <w:pPr>
        <w:spacing w:line="480" w:lineRule="auto"/>
        <w:jc w:val="both"/>
        <w:rPr>
          <w:rFonts w:cs="Times New Roman"/>
          <w:b/>
          <w:bCs/>
          <w:color w:val="3D3D3D"/>
          <w:sz w:val="28"/>
          <w:szCs w:val="28"/>
        </w:rPr>
      </w:pPr>
      <w:r w:rsidRPr="00E251A1">
        <w:rPr>
          <w:rFonts w:cs="Times New Roman"/>
          <w:b/>
          <w:bCs/>
          <w:color w:val="3D3D3D"/>
          <w:sz w:val="28"/>
          <w:szCs w:val="28"/>
        </w:rPr>
        <w:t>A</w:t>
      </w:r>
      <w:r w:rsidR="00F30AF3" w:rsidRPr="00E251A1">
        <w:rPr>
          <w:rFonts w:cs="Times New Roman"/>
          <w:b/>
          <w:bCs/>
          <w:color w:val="3D3D3D"/>
          <w:sz w:val="28"/>
          <w:szCs w:val="28"/>
        </w:rPr>
        <w:t>.R.S.</w:t>
      </w:r>
      <w:r w:rsidRPr="00E251A1">
        <w:rPr>
          <w:rFonts w:cs="Times New Roman"/>
          <w:b/>
          <w:bCs/>
          <w:color w:val="3D3D3D"/>
          <w:sz w:val="28"/>
          <w:szCs w:val="28"/>
        </w:rPr>
        <w:t xml:space="preserve"> Section 12-1809(A)</w:t>
      </w:r>
    </w:p>
    <w:p w14:paraId="1F3F0957" w14:textId="77777777" w:rsidR="0087246F" w:rsidRPr="00E251A1" w:rsidRDefault="0087246F" w:rsidP="00E251A1">
      <w:pPr>
        <w:spacing w:line="480" w:lineRule="auto"/>
        <w:jc w:val="both"/>
        <w:rPr>
          <w:rFonts w:cs="Times New Roman"/>
          <w:sz w:val="28"/>
          <w:szCs w:val="28"/>
        </w:rPr>
      </w:pPr>
      <w:r w:rsidRPr="00E251A1">
        <w:rPr>
          <w:rFonts w:cs="Times New Roman"/>
          <w:b/>
          <w:bCs/>
          <w:color w:val="3D3D3D"/>
          <w:sz w:val="28"/>
          <w:szCs w:val="28"/>
        </w:rPr>
        <w:t>A.</w:t>
      </w:r>
      <w:r w:rsidR="00866FFE" w:rsidRPr="00E251A1">
        <w:rPr>
          <w:rFonts w:cs="Times New Roman"/>
          <w:color w:val="3D3D3D"/>
          <w:sz w:val="28"/>
          <w:szCs w:val="28"/>
        </w:rPr>
        <w:tab/>
      </w:r>
      <w:r w:rsidRPr="00E251A1">
        <w:rPr>
          <w:rFonts w:cs="Times New Roman"/>
          <w:color w:val="3D3D3D"/>
          <w:sz w:val="28"/>
          <w:szCs w:val="28"/>
        </w:rPr>
        <w:t xml:space="preserve">A person may file a verified petition with a magistrate, justice of the peace or superior court judge for an injunction prohibiting harassment. If the person is a minor, the parent, legal guardian or person who has legal custody of the minor shall file the petition unless the court determines otherwise. The petition shall name the parent, guardian or custodian as the plaintiff, and the minor is a specifically designated person for the purposes of subsection F of this section. If a person is either temporarily or permanently unable to request an injunction, a third party may request an injunction on behalf of the plaintiff. </w:t>
      </w:r>
      <w:r w:rsidRPr="00E251A1">
        <w:rPr>
          <w:rFonts w:cs="Times New Roman"/>
          <w:color w:val="3D3D3D"/>
          <w:sz w:val="28"/>
          <w:szCs w:val="28"/>
        </w:rPr>
        <w:lastRenderedPageBreak/>
        <w:t>After the request, the judicial officer shall determine if the third party is an appropriate requesting party for the plaintiff. Notwithstanding the location of the plaintiff or defendant, any court in this state may issue or enforce an injunction against harassment.</w:t>
      </w:r>
    </w:p>
    <w:p w14:paraId="50561783" w14:textId="77777777" w:rsidR="0087246F" w:rsidRPr="00E251A1" w:rsidRDefault="006219A1" w:rsidP="00E251A1">
      <w:pPr>
        <w:spacing w:line="480" w:lineRule="auto"/>
        <w:ind w:left="0" w:firstLine="0"/>
        <w:jc w:val="both"/>
        <w:rPr>
          <w:rFonts w:eastAsia="Times New Roman" w:cs="Times New Roman"/>
          <w:color w:val="3D3D3D"/>
          <w:sz w:val="28"/>
          <w:szCs w:val="28"/>
        </w:rPr>
      </w:pPr>
      <w:r w:rsidRPr="00E251A1">
        <w:rPr>
          <w:rFonts w:eastAsia="Times New Roman" w:cs="Times New Roman"/>
          <w:b/>
          <w:bCs/>
          <w:color w:val="3D3D3D"/>
          <w:sz w:val="28"/>
          <w:szCs w:val="28"/>
        </w:rPr>
        <w:t xml:space="preserve">ARPOP </w:t>
      </w:r>
      <w:r w:rsidR="0087246F" w:rsidRPr="00E251A1">
        <w:rPr>
          <w:rFonts w:eastAsia="Times New Roman" w:cs="Times New Roman"/>
          <w:b/>
          <w:bCs/>
          <w:color w:val="3D3D3D"/>
          <w:sz w:val="28"/>
          <w:szCs w:val="28"/>
        </w:rPr>
        <w:t>Rule 35. Legal Decision-Making and Parenting Time</w:t>
      </w:r>
    </w:p>
    <w:p w14:paraId="123AFD18" w14:textId="77777777" w:rsidR="0087246F" w:rsidRPr="00E251A1" w:rsidRDefault="0087246F" w:rsidP="00E251A1">
      <w:pPr>
        <w:spacing w:line="480" w:lineRule="auto"/>
        <w:ind w:firstLine="0"/>
        <w:jc w:val="both"/>
        <w:rPr>
          <w:rFonts w:eastAsia="Times New Roman" w:cs="Times New Roman"/>
          <w:color w:val="3D3D3D"/>
          <w:sz w:val="28"/>
          <w:szCs w:val="28"/>
        </w:rPr>
      </w:pPr>
      <w:r w:rsidRPr="00E251A1">
        <w:rPr>
          <w:rFonts w:eastAsia="Times New Roman" w:cs="Times New Roman"/>
          <w:b/>
          <w:bCs/>
          <w:color w:val="3D3D3D"/>
          <w:sz w:val="28"/>
          <w:szCs w:val="28"/>
        </w:rPr>
        <w:t>(a) Provisions for Legal Decision-Making and Parenting Time.</w:t>
      </w:r>
      <w:r w:rsidRPr="00E251A1">
        <w:rPr>
          <w:rFonts w:eastAsia="Times New Roman" w:cs="Times New Roman"/>
          <w:color w:val="3D3D3D"/>
          <w:sz w:val="28"/>
          <w:szCs w:val="28"/>
        </w:rPr>
        <w:t xml:space="preserve"> Except as otherwise provided in this rule, a protective order cannot contain provisions regarding legal decision-making or parenting time issues. Legal issues such as maternity, paternity, child support, legal decision-making, parenting time, dissolution of marriage, or legal separation may be addressed only by the superior court in a separate action under A.R.S. Title 25.</w:t>
      </w:r>
    </w:p>
    <w:p w14:paraId="7C0C4800" w14:textId="77777777" w:rsidR="0087246F" w:rsidRPr="00E251A1" w:rsidRDefault="0087246F" w:rsidP="00E251A1">
      <w:pPr>
        <w:spacing w:line="480" w:lineRule="auto"/>
        <w:ind w:firstLine="0"/>
        <w:jc w:val="both"/>
        <w:rPr>
          <w:rFonts w:eastAsia="Times New Roman" w:cs="Times New Roman"/>
          <w:color w:val="3D3D3D"/>
          <w:sz w:val="28"/>
          <w:szCs w:val="28"/>
        </w:rPr>
      </w:pPr>
      <w:r w:rsidRPr="00E251A1">
        <w:rPr>
          <w:rFonts w:eastAsia="Times New Roman" w:cs="Times New Roman"/>
          <w:b/>
          <w:bCs/>
          <w:color w:val="3D3D3D"/>
          <w:sz w:val="28"/>
          <w:szCs w:val="28"/>
        </w:rPr>
        <w:t>(b) Contact Between a Child and a Defendant Who Have a Legal Relationship.</w:t>
      </w:r>
      <w:r w:rsidRPr="00E251A1">
        <w:rPr>
          <w:rFonts w:eastAsia="Times New Roman" w:cs="Times New Roman"/>
          <w:color w:val="3D3D3D"/>
          <w:sz w:val="28"/>
          <w:szCs w:val="28"/>
        </w:rPr>
        <w:t xml:space="preserve"> Before granting a protective order prohibiting contact with a child with whom the defendant has a legal relationship, the judicial officer must consider:</w:t>
      </w:r>
    </w:p>
    <w:p w14:paraId="7E33105F" w14:textId="77777777" w:rsidR="0087246F" w:rsidRPr="00E251A1" w:rsidRDefault="0087246F" w:rsidP="00E251A1">
      <w:pPr>
        <w:spacing w:line="480" w:lineRule="auto"/>
        <w:ind w:left="1080" w:firstLine="0"/>
        <w:jc w:val="both"/>
        <w:rPr>
          <w:rFonts w:eastAsia="Times New Roman" w:cs="Times New Roman"/>
          <w:color w:val="3D3D3D"/>
          <w:sz w:val="28"/>
          <w:szCs w:val="28"/>
        </w:rPr>
      </w:pPr>
      <w:r w:rsidRPr="00E251A1">
        <w:rPr>
          <w:rFonts w:eastAsia="Times New Roman" w:cs="Times New Roman"/>
          <w:color w:val="3D3D3D"/>
          <w:sz w:val="28"/>
          <w:szCs w:val="28"/>
        </w:rPr>
        <w:t>(1) whether the child may be harmed if the defendant is permitted to maintain contact with the child, and</w:t>
      </w:r>
    </w:p>
    <w:p w14:paraId="08080DC4" w14:textId="77777777" w:rsidR="0087246F" w:rsidRPr="00E251A1" w:rsidRDefault="0087246F" w:rsidP="00E251A1">
      <w:pPr>
        <w:spacing w:line="480" w:lineRule="auto"/>
        <w:ind w:left="1080" w:firstLine="0"/>
        <w:jc w:val="both"/>
        <w:rPr>
          <w:rFonts w:eastAsia="Times New Roman" w:cs="Times New Roman"/>
          <w:color w:val="3D3D3D"/>
          <w:sz w:val="28"/>
          <w:szCs w:val="28"/>
        </w:rPr>
      </w:pPr>
      <w:r w:rsidRPr="00E251A1">
        <w:rPr>
          <w:rFonts w:eastAsia="Times New Roman" w:cs="Times New Roman"/>
          <w:color w:val="3D3D3D"/>
          <w:sz w:val="28"/>
          <w:szCs w:val="28"/>
        </w:rPr>
        <w:t>(2) whether the child may be endangered if there is contact outside the presence of the plaintiff.</w:t>
      </w:r>
    </w:p>
    <w:p w14:paraId="3804D86B" w14:textId="77777777" w:rsidR="0087246F" w:rsidRPr="00E251A1" w:rsidRDefault="0087246F" w:rsidP="00E251A1">
      <w:pPr>
        <w:spacing w:line="480" w:lineRule="auto"/>
        <w:ind w:firstLine="0"/>
        <w:jc w:val="both"/>
        <w:rPr>
          <w:rFonts w:eastAsia="Times New Roman" w:cs="Times New Roman"/>
          <w:color w:val="3D3D3D"/>
          <w:sz w:val="28"/>
          <w:szCs w:val="28"/>
        </w:rPr>
      </w:pPr>
      <w:r w:rsidRPr="00E251A1">
        <w:rPr>
          <w:rFonts w:eastAsia="Times New Roman" w:cs="Times New Roman"/>
          <w:b/>
          <w:bCs/>
          <w:color w:val="3D3D3D"/>
          <w:sz w:val="28"/>
          <w:szCs w:val="28"/>
        </w:rPr>
        <w:t>(c) Provisions for Parenting Time and Child Exchanges.</w:t>
      </w:r>
    </w:p>
    <w:p w14:paraId="2CEF4DE6" w14:textId="70967FA6" w:rsidR="0087246F" w:rsidRPr="00E251A1" w:rsidRDefault="0087246F" w:rsidP="00E251A1">
      <w:pPr>
        <w:spacing w:line="480" w:lineRule="auto"/>
        <w:ind w:left="1080" w:firstLine="0"/>
        <w:jc w:val="both"/>
        <w:rPr>
          <w:rFonts w:eastAsia="Times New Roman" w:cs="Times New Roman"/>
          <w:color w:val="3D3D3D"/>
          <w:sz w:val="28"/>
          <w:szCs w:val="28"/>
        </w:rPr>
      </w:pPr>
      <w:r w:rsidRPr="00E251A1">
        <w:rPr>
          <w:rFonts w:eastAsia="Times New Roman" w:cs="Times New Roman"/>
          <w:color w:val="3D3D3D"/>
          <w:sz w:val="28"/>
          <w:szCs w:val="28"/>
        </w:rPr>
        <w:lastRenderedPageBreak/>
        <w:t>(1) A limited jurisdiction court that issues an order prohibiting contact with the plaintiff cannot include exceptions that allow the defendant to come near or contact the plaintiff in person for legal decision</w:t>
      </w:r>
      <w:r w:rsidR="00FE0EEA" w:rsidRPr="00E251A1">
        <w:rPr>
          <w:rFonts w:eastAsia="Times New Roman" w:cs="Times New Roman"/>
          <w:color w:val="3D3D3D"/>
          <w:sz w:val="28"/>
          <w:szCs w:val="28"/>
        </w:rPr>
        <w:noBreakHyphen/>
      </w:r>
      <w:r w:rsidRPr="00E251A1">
        <w:rPr>
          <w:rFonts w:eastAsia="Times New Roman" w:cs="Times New Roman"/>
          <w:color w:val="3D3D3D"/>
          <w:sz w:val="28"/>
          <w:szCs w:val="28"/>
        </w:rPr>
        <w:t>making or parenting time with a child. A limited jurisdiction court may allow contact by mail or e-mail to arrange parenting time and may provide for child exchanges under circumstances not involving contact with the plaintiff in person.</w:t>
      </w:r>
    </w:p>
    <w:p w14:paraId="738C3FE7" w14:textId="77777777" w:rsidR="0087246F" w:rsidRPr="00E251A1" w:rsidRDefault="0087246F" w:rsidP="00E251A1">
      <w:pPr>
        <w:spacing w:line="480" w:lineRule="auto"/>
        <w:ind w:left="1080" w:firstLine="0"/>
        <w:jc w:val="both"/>
        <w:rPr>
          <w:rFonts w:eastAsia="Times New Roman" w:cs="Times New Roman"/>
          <w:color w:val="3D3D3D"/>
          <w:sz w:val="28"/>
          <w:szCs w:val="28"/>
        </w:rPr>
      </w:pPr>
      <w:r w:rsidRPr="00E251A1">
        <w:rPr>
          <w:rFonts w:eastAsia="Times New Roman" w:cs="Times New Roman"/>
          <w:color w:val="3D3D3D"/>
          <w:sz w:val="28"/>
          <w:szCs w:val="28"/>
        </w:rPr>
        <w:t>(2) A superior court judicial officer may issue a protective order or modify an existing protective order that includes an exception allowing the defendant to come near or contact the plaintiff in person to implement a legal decision-making or a parenting time order after considering the following factors and making specific findings on the record:</w:t>
      </w:r>
    </w:p>
    <w:p w14:paraId="667C6878" w14:textId="77777777" w:rsidR="0087246F" w:rsidRPr="00E251A1" w:rsidRDefault="0087246F" w:rsidP="00E251A1">
      <w:pPr>
        <w:spacing w:line="480" w:lineRule="auto"/>
        <w:ind w:left="1440" w:firstLine="0"/>
        <w:jc w:val="both"/>
        <w:rPr>
          <w:rFonts w:eastAsia="Times New Roman" w:cs="Times New Roman"/>
          <w:color w:val="3D3D3D"/>
          <w:sz w:val="28"/>
          <w:szCs w:val="28"/>
        </w:rPr>
      </w:pPr>
      <w:r w:rsidRPr="00E251A1">
        <w:rPr>
          <w:rFonts w:eastAsia="Times New Roman" w:cs="Times New Roman"/>
          <w:color w:val="3D3D3D"/>
          <w:sz w:val="28"/>
          <w:szCs w:val="28"/>
        </w:rPr>
        <w:t xml:space="preserve">(A) feasible alternatives regarding contact to carry out the legal decision-making or parenting time order, such as exchanges at a protected setting, a public facility or other </w:t>
      </w:r>
      <w:proofErr w:type="gramStart"/>
      <w:r w:rsidRPr="00E251A1">
        <w:rPr>
          <w:rFonts w:eastAsia="Times New Roman" w:cs="Times New Roman"/>
          <w:color w:val="3D3D3D"/>
          <w:sz w:val="28"/>
          <w:szCs w:val="28"/>
        </w:rPr>
        <w:t>safe haven</w:t>
      </w:r>
      <w:proofErr w:type="gramEnd"/>
      <w:r w:rsidRPr="00E251A1">
        <w:rPr>
          <w:rFonts w:eastAsia="Times New Roman" w:cs="Times New Roman"/>
          <w:color w:val="3D3D3D"/>
          <w:sz w:val="28"/>
          <w:szCs w:val="28"/>
        </w:rPr>
        <w:t>, or through a third person;</w:t>
      </w:r>
    </w:p>
    <w:p w14:paraId="4DC09EA2" w14:textId="77777777" w:rsidR="0087246F" w:rsidRPr="00E251A1" w:rsidRDefault="0087246F" w:rsidP="00E251A1">
      <w:pPr>
        <w:spacing w:line="480" w:lineRule="auto"/>
        <w:ind w:left="1440" w:firstLine="0"/>
        <w:jc w:val="both"/>
        <w:rPr>
          <w:rFonts w:eastAsia="Times New Roman" w:cs="Times New Roman"/>
          <w:color w:val="3D3D3D"/>
          <w:sz w:val="28"/>
          <w:szCs w:val="28"/>
        </w:rPr>
      </w:pPr>
      <w:r w:rsidRPr="00E251A1">
        <w:rPr>
          <w:rFonts w:eastAsia="Times New Roman" w:cs="Times New Roman"/>
          <w:color w:val="3D3D3D"/>
          <w:sz w:val="28"/>
          <w:szCs w:val="28"/>
        </w:rPr>
        <w:t>(B) the parties</w:t>
      </w:r>
      <w:r w:rsidR="00F30AF3" w:rsidRPr="00E251A1">
        <w:rPr>
          <w:rFonts w:eastAsia="Times New Roman" w:cs="Times New Roman"/>
          <w:color w:val="3D3D3D"/>
          <w:sz w:val="28"/>
          <w:szCs w:val="28"/>
        </w:rPr>
        <w:t>’</w:t>
      </w:r>
      <w:r w:rsidRPr="00E251A1">
        <w:rPr>
          <w:rFonts w:eastAsia="Times New Roman" w:cs="Times New Roman"/>
          <w:color w:val="3D3D3D"/>
          <w:sz w:val="28"/>
          <w:szCs w:val="28"/>
        </w:rPr>
        <w:t xml:space="preserve"> wishes;</w:t>
      </w:r>
    </w:p>
    <w:p w14:paraId="71927AED" w14:textId="77777777" w:rsidR="0087246F" w:rsidRPr="00E251A1" w:rsidRDefault="0087246F" w:rsidP="00E251A1">
      <w:pPr>
        <w:spacing w:line="480" w:lineRule="auto"/>
        <w:ind w:left="1440" w:firstLine="0"/>
        <w:jc w:val="both"/>
        <w:rPr>
          <w:rFonts w:eastAsia="Times New Roman" w:cs="Times New Roman"/>
          <w:color w:val="3D3D3D"/>
          <w:sz w:val="28"/>
          <w:szCs w:val="28"/>
        </w:rPr>
      </w:pPr>
      <w:r w:rsidRPr="00E251A1">
        <w:rPr>
          <w:rFonts w:eastAsia="Times New Roman" w:cs="Times New Roman"/>
          <w:color w:val="3D3D3D"/>
          <w:sz w:val="28"/>
          <w:szCs w:val="28"/>
        </w:rPr>
        <w:t>(C) each party</w:t>
      </w:r>
      <w:r w:rsidR="00F30AF3" w:rsidRPr="00E251A1">
        <w:rPr>
          <w:rFonts w:eastAsia="Times New Roman" w:cs="Times New Roman"/>
          <w:color w:val="3D3D3D"/>
          <w:sz w:val="28"/>
          <w:szCs w:val="28"/>
        </w:rPr>
        <w:t>’</w:t>
      </w:r>
      <w:r w:rsidRPr="00E251A1">
        <w:rPr>
          <w:rFonts w:eastAsia="Times New Roman" w:cs="Times New Roman"/>
          <w:color w:val="3D3D3D"/>
          <w:sz w:val="28"/>
          <w:szCs w:val="28"/>
        </w:rPr>
        <w:t>s history of domestic violence;</w:t>
      </w:r>
    </w:p>
    <w:p w14:paraId="1B82BA48" w14:textId="77777777" w:rsidR="0087246F" w:rsidRPr="00E251A1" w:rsidRDefault="0087246F" w:rsidP="00E251A1">
      <w:pPr>
        <w:spacing w:line="480" w:lineRule="auto"/>
        <w:ind w:left="1440" w:firstLine="0"/>
        <w:jc w:val="both"/>
        <w:rPr>
          <w:rFonts w:eastAsia="Times New Roman" w:cs="Times New Roman"/>
          <w:color w:val="3D3D3D"/>
          <w:sz w:val="28"/>
          <w:szCs w:val="28"/>
        </w:rPr>
      </w:pPr>
      <w:r w:rsidRPr="00E251A1">
        <w:rPr>
          <w:rFonts w:eastAsia="Times New Roman" w:cs="Times New Roman"/>
          <w:color w:val="3D3D3D"/>
          <w:sz w:val="28"/>
          <w:szCs w:val="28"/>
        </w:rPr>
        <w:t>(D) the safety of the parties and the child;</w:t>
      </w:r>
    </w:p>
    <w:p w14:paraId="01310A17" w14:textId="77777777" w:rsidR="0087246F" w:rsidRPr="00E251A1" w:rsidRDefault="0087246F" w:rsidP="00E251A1">
      <w:pPr>
        <w:spacing w:line="480" w:lineRule="auto"/>
        <w:ind w:left="1440" w:firstLine="0"/>
        <w:jc w:val="both"/>
        <w:rPr>
          <w:rFonts w:eastAsia="Times New Roman" w:cs="Times New Roman"/>
          <w:color w:val="3D3D3D"/>
          <w:sz w:val="28"/>
          <w:szCs w:val="28"/>
        </w:rPr>
      </w:pPr>
      <w:r w:rsidRPr="00E251A1">
        <w:rPr>
          <w:rFonts w:eastAsia="Times New Roman" w:cs="Times New Roman"/>
          <w:color w:val="3D3D3D"/>
          <w:sz w:val="28"/>
          <w:szCs w:val="28"/>
        </w:rPr>
        <w:t>(E) each party</w:t>
      </w:r>
      <w:r w:rsidR="00F30AF3" w:rsidRPr="00E251A1">
        <w:rPr>
          <w:rFonts w:eastAsia="Times New Roman" w:cs="Times New Roman"/>
          <w:color w:val="3D3D3D"/>
          <w:sz w:val="28"/>
          <w:szCs w:val="28"/>
        </w:rPr>
        <w:t>’</w:t>
      </w:r>
      <w:r w:rsidRPr="00E251A1">
        <w:rPr>
          <w:rFonts w:eastAsia="Times New Roman" w:cs="Times New Roman"/>
          <w:color w:val="3D3D3D"/>
          <w:sz w:val="28"/>
          <w:szCs w:val="28"/>
        </w:rPr>
        <w:t>s behavioral health; and</w:t>
      </w:r>
    </w:p>
    <w:p w14:paraId="515CD518" w14:textId="77777777" w:rsidR="0087246F" w:rsidRPr="00E251A1" w:rsidRDefault="0087246F" w:rsidP="00E251A1">
      <w:pPr>
        <w:spacing w:line="480" w:lineRule="auto"/>
        <w:ind w:left="1440" w:firstLine="0"/>
        <w:jc w:val="both"/>
        <w:rPr>
          <w:rFonts w:eastAsia="Times New Roman" w:cs="Times New Roman"/>
          <w:color w:val="3D3D3D"/>
          <w:sz w:val="28"/>
          <w:szCs w:val="28"/>
        </w:rPr>
      </w:pPr>
      <w:r w:rsidRPr="00E251A1">
        <w:rPr>
          <w:rFonts w:eastAsia="Times New Roman" w:cs="Times New Roman"/>
          <w:color w:val="3D3D3D"/>
          <w:sz w:val="28"/>
          <w:szCs w:val="28"/>
        </w:rPr>
        <w:lastRenderedPageBreak/>
        <w:t>(F) reports and recommendations of behavioral health professionals.</w:t>
      </w:r>
    </w:p>
    <w:p w14:paraId="7167D129" w14:textId="77777777" w:rsidR="0087246F" w:rsidRPr="00E251A1" w:rsidRDefault="0087246F" w:rsidP="00E251A1">
      <w:pPr>
        <w:spacing w:line="480" w:lineRule="auto"/>
        <w:ind w:firstLine="0"/>
        <w:jc w:val="both"/>
        <w:rPr>
          <w:rFonts w:eastAsia="Times New Roman" w:cs="Times New Roman"/>
          <w:color w:val="3D3D3D"/>
          <w:sz w:val="28"/>
          <w:szCs w:val="28"/>
        </w:rPr>
      </w:pPr>
      <w:r w:rsidRPr="00E251A1">
        <w:rPr>
          <w:rFonts w:eastAsia="Times New Roman" w:cs="Times New Roman"/>
          <w:b/>
          <w:bCs/>
          <w:color w:val="3D3D3D"/>
          <w:sz w:val="28"/>
          <w:szCs w:val="28"/>
        </w:rPr>
        <w:t>(d) Modification of an Existing Protective Order.</w:t>
      </w:r>
      <w:r w:rsidRPr="00E251A1">
        <w:rPr>
          <w:rFonts w:eastAsia="Times New Roman" w:cs="Times New Roman"/>
          <w:color w:val="3D3D3D"/>
          <w:sz w:val="28"/>
          <w:szCs w:val="28"/>
        </w:rPr>
        <w:t xml:space="preserve"> Any change made by a superior court judicial officer to an existing protective order must be included in a modified protective order. Each change must be set forth in the modified protective order with </w:t>
      </w:r>
      <w:proofErr w:type="gramStart"/>
      <w:r w:rsidRPr="00E251A1">
        <w:rPr>
          <w:rFonts w:eastAsia="Times New Roman" w:cs="Times New Roman"/>
          <w:color w:val="3D3D3D"/>
          <w:sz w:val="28"/>
          <w:szCs w:val="28"/>
        </w:rPr>
        <w:t>sufficient</w:t>
      </w:r>
      <w:proofErr w:type="gramEnd"/>
      <w:r w:rsidRPr="00E251A1">
        <w:rPr>
          <w:rFonts w:eastAsia="Times New Roman" w:cs="Times New Roman"/>
          <w:color w:val="3D3D3D"/>
          <w:sz w:val="28"/>
          <w:szCs w:val="28"/>
        </w:rPr>
        <w:t xml:space="preserve"> detail to assure understanding and compliance by the parties and ease of enforcement by law enforcement officers. The superior court judicial officer must obtain an acceptance of service signed by the defendant if the parties are present at the time the modification is made. If the defendant refuses to sign an acceptance of service, the judicial officer must have the defendant served in open court in accordance with Rule 31.</w:t>
      </w:r>
    </w:p>
    <w:p w14:paraId="36CFF639" w14:textId="77777777" w:rsidR="0087246F" w:rsidRPr="00E251A1" w:rsidRDefault="0087246F" w:rsidP="00E251A1">
      <w:pPr>
        <w:spacing w:line="480" w:lineRule="auto"/>
        <w:ind w:firstLine="0"/>
        <w:jc w:val="both"/>
        <w:rPr>
          <w:rFonts w:eastAsia="Times New Roman" w:cs="Times New Roman"/>
          <w:color w:val="3D3D3D"/>
          <w:sz w:val="28"/>
          <w:szCs w:val="28"/>
        </w:rPr>
      </w:pPr>
      <w:r w:rsidRPr="00E251A1">
        <w:rPr>
          <w:rFonts w:eastAsia="Times New Roman" w:cs="Times New Roman"/>
          <w:b/>
          <w:bCs/>
          <w:color w:val="3D3D3D"/>
          <w:sz w:val="28"/>
          <w:szCs w:val="28"/>
        </w:rPr>
        <w:t>(e) Active Legal Decision-Making Order.</w:t>
      </w:r>
      <w:r w:rsidRPr="00E251A1">
        <w:rPr>
          <w:rFonts w:eastAsia="Times New Roman" w:cs="Times New Roman"/>
          <w:color w:val="3D3D3D"/>
          <w:sz w:val="28"/>
          <w:szCs w:val="28"/>
        </w:rPr>
        <w:t xml:space="preserve"> When a family law action is not pending but there is an active legal decision-making order issued by an Arizona court that involves a child of the defendant, a limited jurisdiction court may issue an </w:t>
      </w:r>
      <w:r w:rsidRPr="00E251A1">
        <w:rPr>
          <w:rFonts w:eastAsia="Times New Roman" w:cs="Times New Roman"/>
          <w:i/>
          <w:iCs/>
          <w:color w:val="3D3D3D"/>
          <w:sz w:val="28"/>
          <w:szCs w:val="28"/>
        </w:rPr>
        <w:t>ex parte</w:t>
      </w:r>
      <w:r w:rsidRPr="00E251A1">
        <w:rPr>
          <w:rFonts w:eastAsia="Times New Roman" w:cs="Times New Roman"/>
          <w:color w:val="3D3D3D"/>
          <w:sz w:val="28"/>
          <w:szCs w:val="28"/>
        </w:rPr>
        <w:t xml:space="preserve"> protective order but then must transfer the matter to the superior court in accordance with procedures set forth in Rule 34.</w:t>
      </w:r>
    </w:p>
    <w:p w14:paraId="3BE7380C" w14:textId="77777777" w:rsidR="006219A1" w:rsidRPr="00E251A1" w:rsidRDefault="006219A1" w:rsidP="00E251A1">
      <w:pPr>
        <w:spacing w:line="480" w:lineRule="auto"/>
        <w:ind w:left="0" w:firstLine="0"/>
        <w:jc w:val="both"/>
        <w:rPr>
          <w:rFonts w:eastAsia="Times New Roman" w:cs="Times New Roman"/>
          <w:color w:val="3D3D3D"/>
          <w:sz w:val="28"/>
          <w:szCs w:val="28"/>
        </w:rPr>
      </w:pPr>
      <w:r w:rsidRPr="00E251A1">
        <w:rPr>
          <w:rFonts w:eastAsia="Times New Roman" w:cs="Times New Roman"/>
          <w:b/>
          <w:bCs/>
          <w:color w:val="3D3D3D"/>
          <w:sz w:val="28"/>
          <w:szCs w:val="28"/>
        </w:rPr>
        <w:t>ARFLP Rule 91.6. Other Post-Judgment Petitions</w:t>
      </w:r>
    </w:p>
    <w:p w14:paraId="20AE7F0C" w14:textId="77777777" w:rsidR="006219A1" w:rsidRPr="00E251A1" w:rsidRDefault="006219A1" w:rsidP="00E251A1">
      <w:pPr>
        <w:spacing w:line="480" w:lineRule="auto"/>
        <w:ind w:left="0" w:firstLine="720"/>
        <w:jc w:val="both"/>
        <w:rPr>
          <w:rFonts w:eastAsia="Times New Roman" w:cs="Times New Roman"/>
          <w:color w:val="3D3D3D"/>
          <w:sz w:val="28"/>
          <w:szCs w:val="28"/>
        </w:rPr>
      </w:pPr>
      <w:r w:rsidRPr="00E251A1">
        <w:rPr>
          <w:rFonts w:eastAsia="Times New Roman" w:cs="Times New Roman"/>
          <w:color w:val="3D3D3D"/>
          <w:sz w:val="28"/>
          <w:szCs w:val="28"/>
        </w:rPr>
        <w:t>A party seeking any other post-judgment relief not specifically addressed in Rule 91 or Rules 91.1 through 91.5 must file a petition in compliance with Rule 91 that states detailed facts supporting the requested relief; and the specific legal authority that permits the court to grant the relief requested.</w:t>
      </w:r>
    </w:p>
    <w:p w14:paraId="56152622" w14:textId="66C13ABF" w:rsidR="00866FFE" w:rsidRPr="00E251A1" w:rsidRDefault="00E251A1" w:rsidP="00E251A1">
      <w:pPr>
        <w:spacing w:line="480" w:lineRule="auto"/>
        <w:ind w:left="0" w:firstLine="0"/>
        <w:jc w:val="center"/>
        <w:rPr>
          <w:rFonts w:cs="Times New Roman"/>
          <w:b/>
          <w:sz w:val="28"/>
          <w:szCs w:val="28"/>
          <w:u w:val="single"/>
        </w:rPr>
      </w:pPr>
      <w:r w:rsidRPr="00E251A1">
        <w:rPr>
          <w:rFonts w:cs="Times New Roman"/>
          <w:b/>
          <w:sz w:val="28"/>
          <w:szCs w:val="28"/>
          <w:u w:val="single"/>
        </w:rPr>
        <w:lastRenderedPageBreak/>
        <w:t>FCIC SUGGESTED SOLUTIONS.</w:t>
      </w:r>
    </w:p>
    <w:p w14:paraId="0464D938" w14:textId="77777777" w:rsidR="0031780D" w:rsidRPr="00E251A1" w:rsidRDefault="00670909" w:rsidP="00E251A1">
      <w:pPr>
        <w:spacing w:line="480" w:lineRule="auto"/>
        <w:ind w:left="0" w:firstLine="720"/>
        <w:jc w:val="both"/>
        <w:rPr>
          <w:rFonts w:cs="Times New Roman"/>
          <w:bCs/>
          <w:sz w:val="28"/>
          <w:szCs w:val="28"/>
        </w:rPr>
      </w:pPr>
      <w:r w:rsidRPr="00E251A1">
        <w:rPr>
          <w:rFonts w:cs="Times New Roman"/>
          <w:bCs/>
          <w:sz w:val="28"/>
          <w:szCs w:val="28"/>
        </w:rPr>
        <w:t>The s</w:t>
      </w:r>
      <w:r w:rsidR="00C40926" w:rsidRPr="00E251A1">
        <w:rPr>
          <w:rFonts w:cs="Times New Roman"/>
          <w:bCs/>
          <w:sz w:val="28"/>
          <w:szCs w:val="28"/>
        </w:rPr>
        <w:t xml:space="preserve">olution must include the </w:t>
      </w:r>
      <w:r w:rsidR="0031780D" w:rsidRPr="00E251A1">
        <w:rPr>
          <w:rFonts w:cs="Times New Roman"/>
          <w:bCs/>
          <w:sz w:val="28"/>
          <w:szCs w:val="28"/>
        </w:rPr>
        <w:t>following characteristics:</w:t>
      </w:r>
    </w:p>
    <w:p w14:paraId="2BEDFE48" w14:textId="5454DB31" w:rsidR="0031780D" w:rsidRPr="00E251A1" w:rsidRDefault="00EF2B1E" w:rsidP="00E251A1">
      <w:pPr>
        <w:pStyle w:val="ListParagraph"/>
        <w:numPr>
          <w:ilvl w:val="0"/>
          <w:numId w:val="1"/>
        </w:numPr>
        <w:spacing w:line="480" w:lineRule="auto"/>
        <w:contextualSpacing w:val="0"/>
        <w:jc w:val="both"/>
        <w:rPr>
          <w:rFonts w:cs="Times New Roman"/>
          <w:bCs/>
          <w:sz w:val="28"/>
          <w:szCs w:val="28"/>
        </w:rPr>
      </w:pPr>
      <w:r w:rsidRPr="00E251A1">
        <w:rPr>
          <w:rFonts w:cs="Times New Roman"/>
          <w:bCs/>
          <w:sz w:val="28"/>
          <w:szCs w:val="28"/>
        </w:rPr>
        <w:t>P</w:t>
      </w:r>
      <w:r w:rsidR="0031780D" w:rsidRPr="00E251A1">
        <w:rPr>
          <w:rFonts w:cs="Times New Roman"/>
          <w:bCs/>
          <w:sz w:val="28"/>
          <w:szCs w:val="28"/>
        </w:rPr>
        <w:t xml:space="preserve">reserve the </w:t>
      </w:r>
      <w:r w:rsidR="008B511A" w:rsidRPr="00E251A1">
        <w:rPr>
          <w:rFonts w:cs="Times New Roman"/>
          <w:bCs/>
          <w:sz w:val="28"/>
          <w:szCs w:val="28"/>
        </w:rPr>
        <w:t>court’s ability</w:t>
      </w:r>
      <w:r w:rsidR="0031780D" w:rsidRPr="00E251A1">
        <w:rPr>
          <w:rFonts w:cs="Times New Roman"/>
          <w:bCs/>
          <w:sz w:val="28"/>
          <w:szCs w:val="28"/>
        </w:rPr>
        <w:t xml:space="preserve"> </w:t>
      </w:r>
      <w:r w:rsidR="008B511A" w:rsidRPr="00E251A1">
        <w:rPr>
          <w:rFonts w:cs="Times New Roman"/>
          <w:bCs/>
          <w:sz w:val="28"/>
          <w:szCs w:val="28"/>
        </w:rPr>
        <w:t>to hear</w:t>
      </w:r>
      <w:r w:rsidR="0031780D" w:rsidRPr="00E251A1">
        <w:rPr>
          <w:rFonts w:cs="Times New Roman"/>
          <w:bCs/>
          <w:sz w:val="28"/>
          <w:szCs w:val="28"/>
        </w:rPr>
        <w:t xml:space="preserve"> the case </w:t>
      </w:r>
      <w:r w:rsidR="00111A3B" w:rsidRPr="00E251A1">
        <w:rPr>
          <w:rFonts w:cs="Times New Roman"/>
          <w:bCs/>
          <w:sz w:val="28"/>
          <w:szCs w:val="28"/>
        </w:rPr>
        <w:t xml:space="preserve">regarding </w:t>
      </w:r>
      <w:r w:rsidR="0031780D" w:rsidRPr="00E251A1">
        <w:rPr>
          <w:rFonts w:cs="Times New Roman"/>
          <w:bCs/>
          <w:sz w:val="28"/>
          <w:szCs w:val="28"/>
        </w:rPr>
        <w:t>a harassment injunction</w:t>
      </w:r>
      <w:r w:rsidR="00C40926" w:rsidRPr="00E251A1">
        <w:rPr>
          <w:rFonts w:cs="Times New Roman"/>
          <w:bCs/>
          <w:sz w:val="28"/>
          <w:szCs w:val="28"/>
        </w:rPr>
        <w:t xml:space="preserve"> to protect a child </w:t>
      </w:r>
      <w:r w:rsidR="0031780D" w:rsidRPr="00E251A1">
        <w:rPr>
          <w:rFonts w:cs="Times New Roman"/>
          <w:bCs/>
          <w:sz w:val="28"/>
          <w:szCs w:val="28"/>
        </w:rPr>
        <w:t>as necessary</w:t>
      </w:r>
      <w:r w:rsidR="0075017C" w:rsidRPr="00E251A1">
        <w:rPr>
          <w:rFonts w:cs="Times New Roman"/>
          <w:bCs/>
          <w:sz w:val="28"/>
          <w:szCs w:val="28"/>
        </w:rPr>
        <w:t xml:space="preserve">, even though the resulting order may have a </w:t>
      </w:r>
      <w:r w:rsidR="0075017C" w:rsidRPr="00E251A1">
        <w:rPr>
          <w:rFonts w:cs="Times New Roman"/>
          <w:bCs/>
          <w:i/>
          <w:sz w:val="28"/>
          <w:szCs w:val="28"/>
        </w:rPr>
        <w:t>de facto</w:t>
      </w:r>
      <w:r w:rsidR="0075017C" w:rsidRPr="00E251A1">
        <w:rPr>
          <w:rFonts w:cs="Times New Roman"/>
          <w:bCs/>
          <w:sz w:val="28"/>
          <w:szCs w:val="28"/>
        </w:rPr>
        <w:t xml:space="preserve"> impact on an existing family court order.</w:t>
      </w:r>
    </w:p>
    <w:p w14:paraId="6440C7D3" w14:textId="33B3D25F" w:rsidR="00C40926" w:rsidRPr="00E251A1" w:rsidRDefault="00EF2B1E" w:rsidP="00E251A1">
      <w:pPr>
        <w:pStyle w:val="ListParagraph"/>
        <w:numPr>
          <w:ilvl w:val="0"/>
          <w:numId w:val="1"/>
        </w:numPr>
        <w:spacing w:line="480" w:lineRule="auto"/>
        <w:contextualSpacing w:val="0"/>
        <w:jc w:val="both"/>
        <w:rPr>
          <w:rFonts w:cs="Times New Roman"/>
          <w:bCs/>
          <w:sz w:val="28"/>
          <w:szCs w:val="28"/>
        </w:rPr>
      </w:pPr>
      <w:r w:rsidRPr="00E251A1">
        <w:rPr>
          <w:rFonts w:cs="Times New Roman"/>
          <w:bCs/>
          <w:sz w:val="28"/>
          <w:szCs w:val="28"/>
        </w:rPr>
        <w:t>P</w:t>
      </w:r>
      <w:r w:rsidR="008B511A" w:rsidRPr="00E251A1">
        <w:rPr>
          <w:rFonts w:cs="Times New Roman"/>
          <w:bCs/>
          <w:sz w:val="28"/>
          <w:szCs w:val="28"/>
        </w:rPr>
        <w:t>rovide a</w:t>
      </w:r>
      <w:r w:rsidR="00705DB3" w:rsidRPr="00E251A1">
        <w:rPr>
          <w:rFonts w:cs="Times New Roman"/>
          <w:bCs/>
          <w:sz w:val="28"/>
          <w:szCs w:val="28"/>
        </w:rPr>
        <w:t xml:space="preserve"> means to</w:t>
      </w:r>
      <w:r w:rsidR="0075017C" w:rsidRPr="00E251A1">
        <w:rPr>
          <w:rFonts w:cs="Times New Roman"/>
          <w:bCs/>
          <w:sz w:val="28"/>
          <w:szCs w:val="28"/>
        </w:rPr>
        <w:t xml:space="preserve"> </w:t>
      </w:r>
      <w:r w:rsidR="00F30AF3" w:rsidRPr="00E251A1">
        <w:rPr>
          <w:rFonts w:cs="Times New Roman"/>
          <w:bCs/>
          <w:sz w:val="28"/>
          <w:szCs w:val="28"/>
        </w:rPr>
        <w:t>resolv</w:t>
      </w:r>
      <w:r w:rsidR="00705DB3" w:rsidRPr="00E251A1">
        <w:rPr>
          <w:rFonts w:cs="Times New Roman"/>
          <w:bCs/>
          <w:sz w:val="28"/>
          <w:szCs w:val="28"/>
        </w:rPr>
        <w:t>e</w:t>
      </w:r>
      <w:r w:rsidR="00F30AF3" w:rsidRPr="00E251A1">
        <w:rPr>
          <w:rFonts w:cs="Times New Roman"/>
          <w:bCs/>
          <w:sz w:val="28"/>
          <w:szCs w:val="28"/>
        </w:rPr>
        <w:t xml:space="preserve"> </w:t>
      </w:r>
      <w:r w:rsidR="008B511A" w:rsidRPr="00E251A1">
        <w:rPr>
          <w:rFonts w:cs="Times New Roman"/>
          <w:bCs/>
          <w:sz w:val="28"/>
          <w:szCs w:val="28"/>
        </w:rPr>
        <w:t xml:space="preserve">a </w:t>
      </w:r>
      <w:r w:rsidR="0075017C" w:rsidRPr="00E251A1">
        <w:rPr>
          <w:rFonts w:cs="Times New Roman"/>
          <w:bCs/>
          <w:sz w:val="28"/>
          <w:szCs w:val="28"/>
        </w:rPr>
        <w:t xml:space="preserve">conflict between </w:t>
      </w:r>
      <w:r w:rsidR="00F30AF3" w:rsidRPr="00E251A1">
        <w:rPr>
          <w:rFonts w:cs="Times New Roman"/>
          <w:bCs/>
          <w:sz w:val="28"/>
          <w:szCs w:val="28"/>
        </w:rPr>
        <w:t xml:space="preserve">the </w:t>
      </w:r>
      <w:r w:rsidR="00866FFE" w:rsidRPr="00E251A1">
        <w:rPr>
          <w:rFonts w:cs="Times New Roman"/>
          <w:bCs/>
          <w:sz w:val="28"/>
          <w:szCs w:val="28"/>
        </w:rPr>
        <w:t>harassment</w:t>
      </w:r>
      <w:r w:rsidR="005F2211" w:rsidRPr="00E251A1">
        <w:rPr>
          <w:rFonts w:cs="Times New Roman"/>
          <w:bCs/>
          <w:sz w:val="28"/>
          <w:szCs w:val="28"/>
        </w:rPr>
        <w:t xml:space="preserve"> </w:t>
      </w:r>
      <w:r w:rsidR="00866FFE" w:rsidRPr="00E251A1">
        <w:rPr>
          <w:rFonts w:cs="Times New Roman"/>
          <w:bCs/>
          <w:sz w:val="28"/>
          <w:szCs w:val="28"/>
        </w:rPr>
        <w:t>i</w:t>
      </w:r>
      <w:r w:rsidR="005F2211" w:rsidRPr="00E251A1">
        <w:rPr>
          <w:rFonts w:cs="Times New Roman"/>
          <w:bCs/>
          <w:sz w:val="28"/>
          <w:szCs w:val="28"/>
        </w:rPr>
        <w:t>njunction</w:t>
      </w:r>
      <w:r w:rsidR="0075017C" w:rsidRPr="00E251A1">
        <w:rPr>
          <w:rFonts w:cs="Times New Roman"/>
          <w:bCs/>
          <w:sz w:val="28"/>
          <w:szCs w:val="28"/>
        </w:rPr>
        <w:t xml:space="preserve"> </w:t>
      </w:r>
      <w:r w:rsidR="00F30AF3" w:rsidRPr="00E251A1">
        <w:rPr>
          <w:rFonts w:cs="Times New Roman"/>
          <w:bCs/>
          <w:sz w:val="28"/>
          <w:szCs w:val="28"/>
        </w:rPr>
        <w:t>and</w:t>
      </w:r>
      <w:r w:rsidR="0075017C" w:rsidRPr="00E251A1">
        <w:rPr>
          <w:rFonts w:cs="Times New Roman"/>
          <w:bCs/>
          <w:sz w:val="28"/>
          <w:szCs w:val="28"/>
        </w:rPr>
        <w:t xml:space="preserve"> the </w:t>
      </w:r>
      <w:r w:rsidR="00670909" w:rsidRPr="00E251A1">
        <w:rPr>
          <w:rFonts w:cs="Times New Roman"/>
          <w:bCs/>
          <w:sz w:val="28"/>
          <w:szCs w:val="28"/>
        </w:rPr>
        <w:t>parenting order.</w:t>
      </w:r>
    </w:p>
    <w:p w14:paraId="243EE848" w14:textId="7D6FDC67" w:rsidR="0031780D" w:rsidRPr="00E251A1" w:rsidRDefault="00EF2B1E" w:rsidP="00E251A1">
      <w:pPr>
        <w:pStyle w:val="ListParagraph"/>
        <w:numPr>
          <w:ilvl w:val="0"/>
          <w:numId w:val="1"/>
        </w:numPr>
        <w:spacing w:line="480" w:lineRule="auto"/>
        <w:contextualSpacing w:val="0"/>
        <w:jc w:val="both"/>
        <w:rPr>
          <w:rFonts w:cs="Times New Roman"/>
          <w:bCs/>
          <w:sz w:val="28"/>
          <w:szCs w:val="28"/>
        </w:rPr>
      </w:pPr>
      <w:r w:rsidRPr="00E251A1">
        <w:rPr>
          <w:rFonts w:cs="Times New Roman"/>
          <w:bCs/>
          <w:sz w:val="28"/>
          <w:szCs w:val="28"/>
        </w:rPr>
        <w:t>P</w:t>
      </w:r>
      <w:r w:rsidR="008B511A" w:rsidRPr="00E251A1">
        <w:rPr>
          <w:rFonts w:cs="Times New Roman"/>
          <w:bCs/>
          <w:sz w:val="28"/>
          <w:szCs w:val="28"/>
        </w:rPr>
        <w:t>rovide a</w:t>
      </w:r>
      <w:r w:rsidR="0031780D" w:rsidRPr="00E251A1">
        <w:rPr>
          <w:rFonts w:cs="Times New Roman"/>
          <w:bCs/>
          <w:sz w:val="28"/>
          <w:szCs w:val="28"/>
        </w:rPr>
        <w:t xml:space="preserve"> method for the harassment injunction to be brought to the </w:t>
      </w:r>
      <w:r w:rsidR="008B511A" w:rsidRPr="00E251A1">
        <w:rPr>
          <w:rFonts w:cs="Times New Roman"/>
          <w:bCs/>
          <w:sz w:val="28"/>
          <w:szCs w:val="28"/>
        </w:rPr>
        <w:t>superior court’s attention</w:t>
      </w:r>
      <w:r w:rsidR="0031780D" w:rsidRPr="00E251A1">
        <w:rPr>
          <w:rFonts w:cs="Times New Roman"/>
          <w:bCs/>
          <w:sz w:val="28"/>
          <w:szCs w:val="28"/>
        </w:rPr>
        <w:t xml:space="preserve"> in the related </w:t>
      </w:r>
      <w:r w:rsidR="00111A3B" w:rsidRPr="00E251A1">
        <w:rPr>
          <w:rFonts w:cs="Times New Roman"/>
          <w:bCs/>
          <w:sz w:val="28"/>
          <w:szCs w:val="28"/>
        </w:rPr>
        <w:t xml:space="preserve">family </w:t>
      </w:r>
      <w:r w:rsidR="0031780D" w:rsidRPr="00E251A1">
        <w:rPr>
          <w:rFonts w:cs="Times New Roman"/>
          <w:bCs/>
          <w:sz w:val="28"/>
          <w:szCs w:val="28"/>
        </w:rPr>
        <w:t xml:space="preserve">matter without inundating the court with </w:t>
      </w:r>
      <w:r w:rsidR="008B511A" w:rsidRPr="00E251A1">
        <w:rPr>
          <w:rFonts w:cs="Times New Roman"/>
          <w:bCs/>
          <w:sz w:val="28"/>
          <w:szCs w:val="28"/>
        </w:rPr>
        <w:t xml:space="preserve">a </w:t>
      </w:r>
      <w:r w:rsidR="0031780D" w:rsidRPr="00E251A1">
        <w:rPr>
          <w:rFonts w:cs="Times New Roman"/>
          <w:bCs/>
          <w:sz w:val="28"/>
          <w:szCs w:val="28"/>
        </w:rPr>
        <w:t xml:space="preserve">review of </w:t>
      </w:r>
      <w:r w:rsidR="00111A3B" w:rsidRPr="00E251A1">
        <w:rPr>
          <w:rFonts w:cs="Times New Roman"/>
          <w:bCs/>
          <w:sz w:val="28"/>
          <w:szCs w:val="28"/>
        </w:rPr>
        <w:t xml:space="preserve">all </w:t>
      </w:r>
      <w:r w:rsidR="0031780D" w:rsidRPr="00E251A1">
        <w:rPr>
          <w:rFonts w:cs="Times New Roman"/>
          <w:bCs/>
          <w:sz w:val="28"/>
          <w:szCs w:val="28"/>
        </w:rPr>
        <w:t>injunctions</w:t>
      </w:r>
      <w:r w:rsidR="00111A3B" w:rsidRPr="00E251A1">
        <w:rPr>
          <w:rFonts w:cs="Times New Roman"/>
          <w:bCs/>
          <w:sz w:val="28"/>
          <w:szCs w:val="28"/>
        </w:rPr>
        <w:t>, specifically because not all</w:t>
      </w:r>
      <w:r w:rsidR="0031780D" w:rsidRPr="00E251A1">
        <w:rPr>
          <w:rFonts w:cs="Times New Roman"/>
          <w:bCs/>
          <w:sz w:val="28"/>
          <w:szCs w:val="28"/>
        </w:rPr>
        <w:t xml:space="preserve"> are contested.</w:t>
      </w:r>
    </w:p>
    <w:p w14:paraId="1C61EAF3" w14:textId="50E5B07F" w:rsidR="006219A1" w:rsidRPr="00E251A1" w:rsidRDefault="00FC3CB5" w:rsidP="00E251A1">
      <w:pPr>
        <w:spacing w:line="480" w:lineRule="auto"/>
        <w:ind w:left="0" w:firstLine="720"/>
        <w:jc w:val="both"/>
        <w:rPr>
          <w:rFonts w:cs="Times New Roman"/>
          <w:bCs/>
          <w:sz w:val="28"/>
          <w:szCs w:val="28"/>
        </w:rPr>
      </w:pPr>
      <w:r w:rsidRPr="00E251A1">
        <w:rPr>
          <w:rFonts w:cs="Times New Roman"/>
          <w:bCs/>
          <w:sz w:val="28"/>
          <w:szCs w:val="28"/>
        </w:rPr>
        <w:t>Current ARPOP</w:t>
      </w:r>
      <w:r w:rsidR="00AB70F9" w:rsidRPr="00E251A1">
        <w:rPr>
          <w:rFonts w:cs="Times New Roman"/>
          <w:bCs/>
          <w:sz w:val="28"/>
          <w:szCs w:val="28"/>
        </w:rPr>
        <w:t xml:space="preserve"> 35(</w:t>
      </w:r>
      <w:r w:rsidR="00F537AD" w:rsidRPr="00E251A1">
        <w:rPr>
          <w:rFonts w:cs="Times New Roman"/>
          <w:bCs/>
          <w:sz w:val="28"/>
          <w:szCs w:val="28"/>
        </w:rPr>
        <w:t>e</w:t>
      </w:r>
      <w:r w:rsidR="00AB70F9" w:rsidRPr="00E251A1">
        <w:rPr>
          <w:rFonts w:cs="Times New Roman"/>
          <w:bCs/>
          <w:sz w:val="28"/>
          <w:szCs w:val="28"/>
        </w:rPr>
        <w:t xml:space="preserve">) applies </w:t>
      </w:r>
      <w:r w:rsidRPr="00E251A1">
        <w:rPr>
          <w:rFonts w:cs="Times New Roman"/>
          <w:bCs/>
          <w:sz w:val="28"/>
          <w:szCs w:val="28"/>
        </w:rPr>
        <w:t>only</w:t>
      </w:r>
      <w:r w:rsidR="00AB70F9" w:rsidRPr="00E251A1">
        <w:rPr>
          <w:rFonts w:cs="Times New Roman"/>
          <w:bCs/>
          <w:sz w:val="28"/>
          <w:szCs w:val="28"/>
        </w:rPr>
        <w:t xml:space="preserve"> when the child impacted is the child of the defendant.</w:t>
      </w:r>
      <w:r w:rsidRPr="00E251A1">
        <w:rPr>
          <w:rFonts w:cs="Times New Roman"/>
          <w:bCs/>
          <w:sz w:val="28"/>
          <w:szCs w:val="28"/>
        </w:rPr>
        <w:t xml:space="preserve"> </w:t>
      </w:r>
      <w:r w:rsidR="00F30AF3" w:rsidRPr="00E251A1">
        <w:rPr>
          <w:rFonts w:cs="Times New Roman"/>
          <w:bCs/>
          <w:sz w:val="28"/>
          <w:szCs w:val="28"/>
        </w:rPr>
        <w:t xml:space="preserve">So FCIC suggests </w:t>
      </w:r>
      <w:r w:rsidR="008B511A" w:rsidRPr="00E251A1">
        <w:rPr>
          <w:rFonts w:cs="Times New Roman"/>
          <w:bCs/>
          <w:sz w:val="28"/>
          <w:szCs w:val="28"/>
        </w:rPr>
        <w:t>adding</w:t>
      </w:r>
      <w:r w:rsidR="00F30AF3" w:rsidRPr="00E251A1">
        <w:rPr>
          <w:rFonts w:cs="Times New Roman"/>
          <w:bCs/>
          <w:sz w:val="28"/>
          <w:szCs w:val="28"/>
        </w:rPr>
        <w:t xml:space="preserve"> Rule 35</w:t>
      </w:r>
      <w:r w:rsidR="008B511A" w:rsidRPr="00E251A1">
        <w:rPr>
          <w:rFonts w:cs="Times New Roman"/>
          <w:bCs/>
          <w:sz w:val="28"/>
          <w:szCs w:val="28"/>
        </w:rPr>
        <w:t>(f)</w:t>
      </w:r>
      <w:r w:rsidR="00F30AF3" w:rsidRPr="00E251A1">
        <w:rPr>
          <w:rFonts w:cs="Times New Roman"/>
          <w:bCs/>
          <w:sz w:val="28"/>
          <w:szCs w:val="28"/>
        </w:rPr>
        <w:t xml:space="preserve"> </w:t>
      </w:r>
      <w:r w:rsidR="008B511A" w:rsidRPr="00E251A1">
        <w:rPr>
          <w:rFonts w:cs="Times New Roman"/>
          <w:bCs/>
          <w:sz w:val="28"/>
          <w:szCs w:val="28"/>
        </w:rPr>
        <w:t xml:space="preserve">to provide for the orderly processing </w:t>
      </w:r>
      <w:r w:rsidR="00F30AF3" w:rsidRPr="00E251A1">
        <w:rPr>
          <w:rFonts w:cs="Times New Roman"/>
          <w:bCs/>
          <w:sz w:val="28"/>
          <w:szCs w:val="28"/>
        </w:rPr>
        <w:t>harassment injunction. FCIC suggests adding a new section to Family Rule 96 t</w:t>
      </w:r>
      <w:r w:rsidR="008B511A" w:rsidRPr="00E251A1">
        <w:rPr>
          <w:rFonts w:cs="Times New Roman"/>
          <w:bCs/>
          <w:sz w:val="28"/>
          <w:szCs w:val="28"/>
        </w:rPr>
        <w:t>o</w:t>
      </w:r>
      <w:r w:rsidR="00F30AF3" w:rsidRPr="00E251A1">
        <w:rPr>
          <w:rFonts w:cs="Times New Roman"/>
          <w:bCs/>
          <w:sz w:val="28"/>
          <w:szCs w:val="28"/>
        </w:rPr>
        <w:t xml:space="preserve"> allow the superior court to reconcile the orders’ potential conflicts.</w:t>
      </w:r>
      <w:r w:rsidR="0031780D" w:rsidRPr="00E251A1">
        <w:rPr>
          <w:rFonts w:cs="Times New Roman"/>
          <w:bCs/>
          <w:sz w:val="28"/>
          <w:szCs w:val="28"/>
        </w:rPr>
        <w:t xml:space="preserve"> The adversely affected</w:t>
      </w:r>
      <w:r w:rsidR="00F30AF3" w:rsidRPr="00E251A1">
        <w:rPr>
          <w:rFonts w:cs="Times New Roman"/>
          <w:bCs/>
          <w:sz w:val="28"/>
          <w:szCs w:val="28"/>
        </w:rPr>
        <w:t xml:space="preserve"> </w:t>
      </w:r>
      <w:r w:rsidR="0031780D" w:rsidRPr="00E251A1">
        <w:rPr>
          <w:rFonts w:cs="Times New Roman"/>
          <w:bCs/>
          <w:sz w:val="28"/>
          <w:szCs w:val="28"/>
        </w:rPr>
        <w:t xml:space="preserve">parent </w:t>
      </w:r>
      <w:r w:rsidR="002521E1" w:rsidRPr="00E251A1">
        <w:rPr>
          <w:rFonts w:cs="Times New Roman"/>
          <w:bCs/>
          <w:sz w:val="28"/>
          <w:szCs w:val="28"/>
        </w:rPr>
        <w:t xml:space="preserve">can petition the Superior Court to transfer the harassment case to be heard in conjunction with the family court matter. </w:t>
      </w:r>
      <w:r w:rsidR="00F30AF3" w:rsidRPr="00E251A1">
        <w:rPr>
          <w:rFonts w:cs="Times New Roman"/>
          <w:bCs/>
          <w:sz w:val="28"/>
          <w:szCs w:val="28"/>
        </w:rPr>
        <w:t xml:space="preserve">The procedure in Rule 96 is not automatic as not all harassment injunctions will be appealed or affect parenting orders. </w:t>
      </w:r>
      <w:r w:rsidRPr="00E251A1">
        <w:rPr>
          <w:rFonts w:cs="Times New Roman"/>
          <w:bCs/>
          <w:sz w:val="28"/>
          <w:szCs w:val="28"/>
        </w:rPr>
        <w:t xml:space="preserve">Suggested </w:t>
      </w:r>
      <w:r w:rsidR="0075017C" w:rsidRPr="00E251A1">
        <w:rPr>
          <w:rFonts w:cs="Times New Roman"/>
          <w:bCs/>
          <w:sz w:val="28"/>
          <w:szCs w:val="28"/>
        </w:rPr>
        <w:t>changes or additions to the applicable rules are as follows:</w:t>
      </w:r>
    </w:p>
    <w:p w14:paraId="737F291E" w14:textId="5A7433A3" w:rsidR="00670909" w:rsidRPr="00E251A1" w:rsidRDefault="00E251A1" w:rsidP="00E251A1">
      <w:pPr>
        <w:spacing w:line="480" w:lineRule="auto"/>
        <w:ind w:left="0" w:firstLine="0"/>
        <w:jc w:val="center"/>
        <w:rPr>
          <w:rFonts w:eastAsia="Times New Roman" w:cs="Times New Roman"/>
          <w:b/>
          <w:bCs/>
          <w:color w:val="3D3D3D"/>
          <w:sz w:val="28"/>
          <w:szCs w:val="28"/>
          <w:u w:val="single"/>
        </w:rPr>
      </w:pPr>
      <w:r w:rsidRPr="00E251A1">
        <w:rPr>
          <w:rFonts w:eastAsia="Times New Roman" w:cs="Times New Roman"/>
          <w:b/>
          <w:bCs/>
          <w:color w:val="3D3D3D"/>
          <w:sz w:val="28"/>
          <w:szCs w:val="28"/>
          <w:u w:val="single"/>
        </w:rPr>
        <w:t>ARPOP RULE 35</w:t>
      </w:r>
    </w:p>
    <w:p w14:paraId="398654E8" w14:textId="10A2CED6" w:rsidR="004206E4" w:rsidRPr="004206E4" w:rsidRDefault="004206E4" w:rsidP="00E251A1">
      <w:pPr>
        <w:spacing w:line="480" w:lineRule="auto"/>
        <w:jc w:val="both"/>
        <w:rPr>
          <w:rFonts w:eastAsia="Times New Roman" w:cs="Times New Roman"/>
          <w:bCs/>
          <w:sz w:val="28"/>
          <w:szCs w:val="28"/>
        </w:rPr>
      </w:pPr>
      <w:r>
        <w:rPr>
          <w:rFonts w:eastAsia="Times New Roman" w:cs="Times New Roman"/>
          <w:bCs/>
          <w:sz w:val="28"/>
          <w:szCs w:val="28"/>
        </w:rPr>
        <w:lastRenderedPageBreak/>
        <w:t>No change (a) – (e)</w:t>
      </w:r>
    </w:p>
    <w:p w14:paraId="070D7C15" w14:textId="365A1938" w:rsidR="00FC3CB5" w:rsidRPr="004206E4" w:rsidRDefault="00F537AD" w:rsidP="00E251A1">
      <w:pPr>
        <w:spacing w:line="480" w:lineRule="auto"/>
        <w:jc w:val="both"/>
        <w:rPr>
          <w:rFonts w:eastAsia="Times New Roman" w:cs="Times New Roman"/>
          <w:sz w:val="28"/>
          <w:szCs w:val="28"/>
          <w:u w:val="single"/>
        </w:rPr>
      </w:pPr>
      <w:r w:rsidRPr="004206E4">
        <w:rPr>
          <w:rFonts w:eastAsia="Times New Roman" w:cs="Times New Roman"/>
          <w:b/>
          <w:sz w:val="28"/>
          <w:szCs w:val="28"/>
          <w:u w:val="single"/>
        </w:rPr>
        <w:t>(f)</w:t>
      </w:r>
      <w:r w:rsidR="00AB70F9" w:rsidRPr="004206E4">
        <w:rPr>
          <w:rFonts w:eastAsia="Times New Roman" w:cs="Times New Roman"/>
          <w:b/>
          <w:sz w:val="28"/>
          <w:szCs w:val="28"/>
          <w:u w:val="single"/>
        </w:rPr>
        <w:tab/>
        <w:t xml:space="preserve">Defendant </w:t>
      </w:r>
      <w:r w:rsidR="00D25671" w:rsidRPr="004206E4">
        <w:rPr>
          <w:rFonts w:eastAsia="Times New Roman" w:cs="Times New Roman"/>
          <w:b/>
          <w:sz w:val="28"/>
          <w:szCs w:val="28"/>
          <w:u w:val="single"/>
        </w:rPr>
        <w:t xml:space="preserve">Is </w:t>
      </w:r>
      <w:r w:rsidR="00AB70F9" w:rsidRPr="004206E4">
        <w:rPr>
          <w:rFonts w:eastAsia="Times New Roman" w:cs="Times New Roman"/>
          <w:b/>
          <w:sz w:val="28"/>
          <w:szCs w:val="28"/>
          <w:u w:val="single"/>
        </w:rPr>
        <w:t>a Non-Parent of Child.</w:t>
      </w:r>
    </w:p>
    <w:p w14:paraId="2B5DECF9" w14:textId="3977EFD0" w:rsidR="00AB70F9" w:rsidRPr="004206E4" w:rsidRDefault="00AB70F9" w:rsidP="00E251A1">
      <w:pPr>
        <w:spacing w:line="480" w:lineRule="auto"/>
        <w:ind w:firstLine="0"/>
        <w:jc w:val="both"/>
        <w:rPr>
          <w:rFonts w:eastAsia="Times New Roman" w:cs="Times New Roman"/>
          <w:sz w:val="28"/>
          <w:szCs w:val="28"/>
          <w:u w:val="single"/>
        </w:rPr>
      </w:pPr>
      <w:r w:rsidRPr="004206E4">
        <w:rPr>
          <w:rFonts w:eastAsia="Times New Roman" w:cs="Times New Roman"/>
          <w:sz w:val="28"/>
          <w:szCs w:val="28"/>
          <w:u w:val="single"/>
        </w:rPr>
        <w:t xml:space="preserve">When a </w:t>
      </w:r>
      <w:r w:rsidR="00111A3B" w:rsidRPr="004206E4">
        <w:rPr>
          <w:rFonts w:eastAsia="Times New Roman" w:cs="Times New Roman"/>
          <w:sz w:val="28"/>
          <w:szCs w:val="28"/>
          <w:u w:val="single"/>
        </w:rPr>
        <w:t xml:space="preserve">harassment </w:t>
      </w:r>
      <w:r w:rsidR="00FC3CB5" w:rsidRPr="004206E4">
        <w:rPr>
          <w:rFonts w:eastAsia="Times New Roman" w:cs="Times New Roman"/>
          <w:sz w:val="28"/>
          <w:szCs w:val="28"/>
          <w:u w:val="single"/>
        </w:rPr>
        <w:t xml:space="preserve">injunction </w:t>
      </w:r>
      <w:r w:rsidR="00F537AD" w:rsidRPr="004206E4">
        <w:rPr>
          <w:rFonts w:eastAsia="Times New Roman" w:cs="Times New Roman"/>
          <w:sz w:val="28"/>
          <w:szCs w:val="28"/>
          <w:u w:val="single"/>
        </w:rPr>
        <w:t>involves</w:t>
      </w:r>
      <w:r w:rsidRPr="004206E4">
        <w:rPr>
          <w:rFonts w:eastAsia="Times New Roman" w:cs="Times New Roman"/>
          <w:sz w:val="28"/>
          <w:szCs w:val="28"/>
          <w:u w:val="single"/>
        </w:rPr>
        <w:t xml:space="preserve"> </w:t>
      </w:r>
      <w:r w:rsidR="00F537AD" w:rsidRPr="004206E4">
        <w:rPr>
          <w:rFonts w:eastAsia="Times New Roman" w:cs="Times New Roman"/>
          <w:sz w:val="28"/>
          <w:szCs w:val="28"/>
          <w:u w:val="single"/>
        </w:rPr>
        <w:t xml:space="preserve">a </w:t>
      </w:r>
      <w:proofErr w:type="gramStart"/>
      <w:r w:rsidR="00F537AD" w:rsidRPr="004206E4">
        <w:rPr>
          <w:rFonts w:eastAsia="Times New Roman" w:cs="Times New Roman"/>
          <w:sz w:val="28"/>
          <w:szCs w:val="28"/>
          <w:u w:val="single"/>
        </w:rPr>
        <w:t>child</w:t>
      </w:r>
      <w:proofErr w:type="gramEnd"/>
      <w:r w:rsidR="00F537AD" w:rsidRPr="004206E4">
        <w:rPr>
          <w:rFonts w:eastAsia="Times New Roman" w:cs="Times New Roman"/>
          <w:sz w:val="28"/>
          <w:szCs w:val="28"/>
          <w:u w:val="single"/>
        </w:rPr>
        <w:t xml:space="preserve"> who is not the </w:t>
      </w:r>
      <w:r w:rsidR="008B511A" w:rsidRPr="004206E4">
        <w:rPr>
          <w:rFonts w:eastAsia="Times New Roman" w:cs="Times New Roman"/>
          <w:sz w:val="28"/>
          <w:szCs w:val="28"/>
          <w:u w:val="single"/>
        </w:rPr>
        <w:t>defendant’s legal or biological child</w:t>
      </w:r>
      <w:r w:rsidR="006219A1" w:rsidRPr="004206E4">
        <w:rPr>
          <w:rFonts w:eastAsia="Times New Roman" w:cs="Times New Roman"/>
          <w:sz w:val="28"/>
          <w:szCs w:val="28"/>
          <w:u w:val="single"/>
        </w:rPr>
        <w:t xml:space="preserve">, the limited jurisdiction court may issue an </w:t>
      </w:r>
      <w:r w:rsidR="006219A1" w:rsidRPr="004206E4">
        <w:rPr>
          <w:rFonts w:eastAsia="Times New Roman" w:cs="Times New Roman"/>
          <w:i/>
          <w:sz w:val="28"/>
          <w:szCs w:val="28"/>
          <w:u w:val="single"/>
        </w:rPr>
        <w:t>ex parte</w:t>
      </w:r>
      <w:r w:rsidR="006219A1" w:rsidRPr="004206E4">
        <w:rPr>
          <w:rFonts w:eastAsia="Times New Roman" w:cs="Times New Roman"/>
          <w:sz w:val="28"/>
          <w:szCs w:val="28"/>
          <w:u w:val="single"/>
        </w:rPr>
        <w:t xml:space="preserve"> protective order and conduct any contested hearings. To the extent </w:t>
      </w:r>
      <w:r w:rsidR="00FC3CB5" w:rsidRPr="004206E4">
        <w:rPr>
          <w:rFonts w:eastAsia="Times New Roman" w:cs="Times New Roman"/>
          <w:sz w:val="28"/>
          <w:szCs w:val="28"/>
          <w:u w:val="single"/>
        </w:rPr>
        <w:t>the</w:t>
      </w:r>
      <w:r w:rsidR="006219A1" w:rsidRPr="004206E4">
        <w:rPr>
          <w:rFonts w:eastAsia="Times New Roman" w:cs="Times New Roman"/>
          <w:sz w:val="28"/>
          <w:szCs w:val="28"/>
          <w:u w:val="single"/>
        </w:rPr>
        <w:t xml:space="preserve"> order </w:t>
      </w:r>
      <w:r w:rsidR="00F30AF3" w:rsidRPr="004206E4">
        <w:rPr>
          <w:rFonts w:eastAsia="Times New Roman" w:cs="Times New Roman"/>
          <w:sz w:val="28"/>
          <w:szCs w:val="28"/>
          <w:u w:val="single"/>
        </w:rPr>
        <w:t>a</w:t>
      </w:r>
      <w:r w:rsidR="00FC3CB5" w:rsidRPr="004206E4">
        <w:rPr>
          <w:rFonts w:eastAsia="Times New Roman" w:cs="Times New Roman"/>
          <w:sz w:val="28"/>
          <w:szCs w:val="28"/>
          <w:u w:val="single"/>
        </w:rPr>
        <w:t>ffects</w:t>
      </w:r>
      <w:r w:rsidR="006219A1" w:rsidRPr="004206E4">
        <w:rPr>
          <w:rFonts w:eastAsia="Times New Roman" w:cs="Times New Roman"/>
          <w:sz w:val="28"/>
          <w:szCs w:val="28"/>
          <w:u w:val="single"/>
        </w:rPr>
        <w:t xml:space="preserve"> the parenting rights of </w:t>
      </w:r>
      <w:r w:rsidR="00FC3CB5" w:rsidRPr="004206E4">
        <w:rPr>
          <w:rFonts w:eastAsia="Times New Roman" w:cs="Times New Roman"/>
          <w:sz w:val="28"/>
          <w:szCs w:val="28"/>
          <w:u w:val="single"/>
        </w:rPr>
        <w:t>the</w:t>
      </w:r>
      <w:r w:rsidR="006219A1" w:rsidRPr="004206E4">
        <w:rPr>
          <w:rFonts w:eastAsia="Times New Roman" w:cs="Times New Roman"/>
          <w:sz w:val="28"/>
          <w:szCs w:val="28"/>
          <w:u w:val="single"/>
        </w:rPr>
        <w:t xml:space="preserve"> person who is not a party to the </w:t>
      </w:r>
      <w:r w:rsidR="00111A3B" w:rsidRPr="004206E4">
        <w:rPr>
          <w:rFonts w:eastAsia="Times New Roman" w:cs="Times New Roman"/>
          <w:sz w:val="28"/>
          <w:szCs w:val="28"/>
          <w:u w:val="single"/>
        </w:rPr>
        <w:t xml:space="preserve">harassment </w:t>
      </w:r>
      <w:r w:rsidR="00FC3CB5" w:rsidRPr="004206E4">
        <w:rPr>
          <w:rFonts w:eastAsia="Times New Roman" w:cs="Times New Roman"/>
          <w:sz w:val="28"/>
          <w:szCs w:val="28"/>
          <w:u w:val="single"/>
        </w:rPr>
        <w:t xml:space="preserve">injunction </w:t>
      </w:r>
      <w:r w:rsidR="006219A1" w:rsidRPr="004206E4">
        <w:rPr>
          <w:rFonts w:eastAsia="Times New Roman" w:cs="Times New Roman"/>
          <w:sz w:val="28"/>
          <w:szCs w:val="28"/>
          <w:u w:val="single"/>
        </w:rPr>
        <w:t>action, the remedy for such a person is under Rule 91 of the ARFLP.</w:t>
      </w:r>
    </w:p>
    <w:p w14:paraId="1A993CCB" w14:textId="2AAA7C37" w:rsidR="004206E4" w:rsidRDefault="00E251A1" w:rsidP="00E251A1">
      <w:pPr>
        <w:spacing w:line="480" w:lineRule="auto"/>
        <w:ind w:left="0" w:firstLine="0"/>
        <w:jc w:val="center"/>
        <w:rPr>
          <w:rFonts w:eastAsia="Times New Roman" w:cs="Times New Roman"/>
          <w:b/>
          <w:bCs/>
          <w:sz w:val="28"/>
          <w:szCs w:val="28"/>
          <w:u w:val="single"/>
        </w:rPr>
      </w:pPr>
      <w:r w:rsidRPr="00E251A1">
        <w:rPr>
          <w:rFonts w:eastAsia="Times New Roman" w:cs="Times New Roman"/>
          <w:b/>
          <w:bCs/>
          <w:sz w:val="28"/>
          <w:szCs w:val="28"/>
          <w:u w:val="single"/>
        </w:rPr>
        <w:t>ARFLP RULE 91.6</w:t>
      </w:r>
    </w:p>
    <w:p w14:paraId="65B8CC97" w14:textId="77155EC6" w:rsidR="006219A1" w:rsidRPr="00E251A1" w:rsidRDefault="004206E4" w:rsidP="004206E4">
      <w:pPr>
        <w:spacing w:line="480" w:lineRule="auto"/>
        <w:ind w:left="0" w:firstLine="0"/>
        <w:rPr>
          <w:rFonts w:eastAsia="Times New Roman" w:cs="Times New Roman"/>
          <w:sz w:val="28"/>
          <w:szCs w:val="28"/>
          <w:u w:val="single"/>
        </w:rPr>
      </w:pPr>
      <w:r>
        <w:rPr>
          <w:rFonts w:eastAsia="Times New Roman" w:cs="Times New Roman"/>
          <w:b/>
          <w:bCs/>
          <w:sz w:val="28"/>
          <w:szCs w:val="28"/>
          <w:u w:val="single"/>
        </w:rPr>
        <w:t xml:space="preserve">Rule 91.6. </w:t>
      </w:r>
      <w:r w:rsidRPr="00E251A1">
        <w:rPr>
          <w:rFonts w:eastAsia="Times New Roman" w:cs="Times New Roman"/>
          <w:b/>
          <w:bCs/>
          <w:sz w:val="28"/>
          <w:szCs w:val="28"/>
          <w:u w:val="single"/>
        </w:rPr>
        <w:t>Orders That Impact Parenting Orders</w:t>
      </w:r>
    </w:p>
    <w:p w14:paraId="40028C7C" w14:textId="0255795D" w:rsidR="00B643C0" w:rsidRPr="004206E4" w:rsidRDefault="00B643C0" w:rsidP="004206E4">
      <w:pPr>
        <w:spacing w:line="480" w:lineRule="auto"/>
        <w:ind w:left="0" w:firstLine="720"/>
        <w:jc w:val="both"/>
        <w:rPr>
          <w:rFonts w:eastAsia="Times New Roman" w:cs="Times New Roman"/>
          <w:sz w:val="28"/>
          <w:szCs w:val="28"/>
          <w:u w:val="single"/>
        </w:rPr>
      </w:pPr>
      <w:r w:rsidRPr="004206E4">
        <w:rPr>
          <w:rFonts w:eastAsia="Times New Roman" w:cs="Times New Roman"/>
          <w:sz w:val="28"/>
          <w:szCs w:val="28"/>
          <w:u w:val="single"/>
        </w:rPr>
        <w:t>If a</w:t>
      </w:r>
      <w:r w:rsidR="00F30AF3" w:rsidRPr="004206E4">
        <w:rPr>
          <w:rFonts w:eastAsia="Times New Roman" w:cs="Times New Roman"/>
          <w:sz w:val="28"/>
          <w:szCs w:val="28"/>
          <w:u w:val="single"/>
        </w:rPr>
        <w:t xml:space="preserve"> limited jurisdiction court issues a </w:t>
      </w:r>
      <w:r w:rsidR="00863849" w:rsidRPr="004206E4">
        <w:rPr>
          <w:rFonts w:eastAsia="Times New Roman" w:cs="Times New Roman"/>
          <w:sz w:val="28"/>
          <w:szCs w:val="28"/>
          <w:u w:val="single"/>
        </w:rPr>
        <w:t xml:space="preserve">harassment </w:t>
      </w:r>
      <w:r w:rsidR="00F30AF3" w:rsidRPr="004206E4">
        <w:rPr>
          <w:rFonts w:eastAsia="Times New Roman" w:cs="Times New Roman"/>
          <w:sz w:val="28"/>
          <w:szCs w:val="28"/>
          <w:u w:val="single"/>
        </w:rPr>
        <w:t xml:space="preserve">injunction </w:t>
      </w:r>
      <w:r w:rsidR="0051729A" w:rsidRPr="004206E4">
        <w:rPr>
          <w:rFonts w:eastAsia="Times New Roman" w:cs="Times New Roman"/>
          <w:sz w:val="28"/>
          <w:szCs w:val="28"/>
          <w:u w:val="single"/>
        </w:rPr>
        <w:t xml:space="preserve">and </w:t>
      </w:r>
      <w:r w:rsidR="00863849" w:rsidRPr="004206E4">
        <w:rPr>
          <w:rFonts w:eastAsia="Times New Roman" w:cs="Times New Roman"/>
          <w:sz w:val="28"/>
          <w:szCs w:val="28"/>
          <w:u w:val="single"/>
        </w:rPr>
        <w:t>the</w:t>
      </w:r>
      <w:r w:rsidR="0051729A" w:rsidRPr="004206E4">
        <w:rPr>
          <w:rFonts w:eastAsia="Times New Roman" w:cs="Times New Roman"/>
          <w:sz w:val="28"/>
          <w:szCs w:val="28"/>
          <w:u w:val="single"/>
        </w:rPr>
        <w:t xml:space="preserve"> order </w:t>
      </w:r>
      <w:r w:rsidR="00F30AF3" w:rsidRPr="004206E4">
        <w:rPr>
          <w:rFonts w:eastAsia="Times New Roman" w:cs="Times New Roman"/>
          <w:sz w:val="28"/>
          <w:szCs w:val="28"/>
          <w:u w:val="single"/>
        </w:rPr>
        <w:t>affects a party’s parenting rights</w:t>
      </w:r>
      <w:r w:rsidR="0051729A" w:rsidRPr="004206E4">
        <w:rPr>
          <w:rFonts w:eastAsia="Times New Roman" w:cs="Times New Roman"/>
          <w:sz w:val="28"/>
          <w:szCs w:val="28"/>
          <w:u w:val="single"/>
        </w:rPr>
        <w:t xml:space="preserve"> </w:t>
      </w:r>
      <w:r w:rsidR="00F30AF3" w:rsidRPr="004206E4">
        <w:rPr>
          <w:rFonts w:eastAsia="Times New Roman" w:cs="Times New Roman"/>
          <w:sz w:val="28"/>
          <w:szCs w:val="28"/>
          <w:u w:val="single"/>
        </w:rPr>
        <w:t>in a</w:t>
      </w:r>
      <w:r w:rsidR="0051729A" w:rsidRPr="004206E4">
        <w:rPr>
          <w:rFonts w:eastAsia="Times New Roman" w:cs="Times New Roman"/>
          <w:sz w:val="28"/>
          <w:szCs w:val="28"/>
          <w:u w:val="single"/>
        </w:rPr>
        <w:t xml:space="preserve"> legal decision-making</w:t>
      </w:r>
      <w:r w:rsidRPr="004206E4">
        <w:rPr>
          <w:rFonts w:eastAsia="Times New Roman" w:cs="Times New Roman"/>
          <w:sz w:val="28"/>
          <w:szCs w:val="28"/>
          <w:u w:val="single"/>
        </w:rPr>
        <w:t xml:space="preserve"> or parenting time</w:t>
      </w:r>
      <w:r w:rsidR="0051729A" w:rsidRPr="004206E4">
        <w:rPr>
          <w:rFonts w:eastAsia="Times New Roman" w:cs="Times New Roman"/>
          <w:sz w:val="28"/>
          <w:szCs w:val="28"/>
          <w:u w:val="single"/>
        </w:rPr>
        <w:t xml:space="preserve"> order issued by </w:t>
      </w:r>
      <w:r w:rsidR="00F30AF3" w:rsidRPr="004206E4">
        <w:rPr>
          <w:rFonts w:eastAsia="Times New Roman" w:cs="Times New Roman"/>
          <w:sz w:val="28"/>
          <w:szCs w:val="28"/>
          <w:u w:val="single"/>
        </w:rPr>
        <w:t xml:space="preserve">a </w:t>
      </w:r>
      <w:r w:rsidRPr="004206E4">
        <w:rPr>
          <w:rFonts w:eastAsia="Times New Roman" w:cs="Times New Roman"/>
          <w:sz w:val="28"/>
          <w:szCs w:val="28"/>
          <w:u w:val="single"/>
        </w:rPr>
        <w:t>court of this state</w:t>
      </w:r>
      <w:r w:rsidR="0051729A" w:rsidRPr="004206E4">
        <w:rPr>
          <w:rFonts w:eastAsia="Times New Roman" w:cs="Times New Roman"/>
          <w:sz w:val="28"/>
          <w:szCs w:val="28"/>
          <w:u w:val="single"/>
        </w:rPr>
        <w:t>, the parent impacted may petition for relief from the order under the family court ca</w:t>
      </w:r>
      <w:r w:rsidRPr="004206E4">
        <w:rPr>
          <w:rFonts w:eastAsia="Times New Roman" w:cs="Times New Roman"/>
          <w:sz w:val="28"/>
          <w:szCs w:val="28"/>
          <w:u w:val="single"/>
        </w:rPr>
        <w:t>u</w:t>
      </w:r>
      <w:r w:rsidR="0051729A" w:rsidRPr="004206E4">
        <w:rPr>
          <w:rFonts w:eastAsia="Times New Roman" w:cs="Times New Roman"/>
          <w:sz w:val="28"/>
          <w:szCs w:val="28"/>
          <w:u w:val="single"/>
        </w:rPr>
        <w:t xml:space="preserve">se number. The petition shall </w:t>
      </w:r>
      <w:r w:rsidRPr="004206E4">
        <w:rPr>
          <w:rFonts w:eastAsia="Times New Roman" w:cs="Times New Roman"/>
          <w:sz w:val="28"/>
          <w:szCs w:val="28"/>
          <w:u w:val="single"/>
        </w:rPr>
        <w:t>comply</w:t>
      </w:r>
      <w:r w:rsidR="0051729A" w:rsidRPr="004206E4">
        <w:rPr>
          <w:rFonts w:eastAsia="Times New Roman" w:cs="Times New Roman"/>
          <w:sz w:val="28"/>
          <w:szCs w:val="28"/>
          <w:u w:val="single"/>
        </w:rPr>
        <w:t xml:space="preserve"> with Rule 91 and must state details supporting the requested relief and the specific legal authority that permits the court to grant the relief requested.</w:t>
      </w:r>
    </w:p>
    <w:p w14:paraId="3CD4542D" w14:textId="6567CF42" w:rsidR="00B16C8F" w:rsidRPr="004206E4" w:rsidRDefault="0051729A" w:rsidP="00E251A1">
      <w:pPr>
        <w:spacing w:line="480" w:lineRule="auto"/>
        <w:ind w:left="0" w:firstLine="0"/>
        <w:jc w:val="both"/>
        <w:rPr>
          <w:rFonts w:eastAsia="Times New Roman" w:cs="Times New Roman"/>
          <w:sz w:val="28"/>
          <w:szCs w:val="28"/>
          <w:u w:val="single"/>
        </w:rPr>
      </w:pPr>
      <w:r w:rsidRPr="004206E4">
        <w:rPr>
          <w:rFonts w:eastAsia="Times New Roman" w:cs="Times New Roman"/>
          <w:sz w:val="28"/>
          <w:szCs w:val="28"/>
          <w:u w:val="single"/>
        </w:rPr>
        <w:t xml:space="preserve">If </w:t>
      </w:r>
      <w:r w:rsidR="00F30AF3" w:rsidRPr="004206E4">
        <w:rPr>
          <w:rFonts w:eastAsia="Times New Roman" w:cs="Times New Roman"/>
          <w:sz w:val="28"/>
          <w:szCs w:val="28"/>
          <w:u w:val="single"/>
        </w:rPr>
        <w:t xml:space="preserve">a limited jurisdiction court issued the </w:t>
      </w:r>
      <w:r w:rsidR="00863849" w:rsidRPr="004206E4">
        <w:rPr>
          <w:rFonts w:eastAsia="Times New Roman" w:cs="Times New Roman"/>
          <w:sz w:val="28"/>
          <w:szCs w:val="28"/>
          <w:u w:val="single"/>
        </w:rPr>
        <w:t xml:space="preserve">harassment </w:t>
      </w:r>
      <w:r w:rsidR="00F30AF3" w:rsidRPr="004206E4">
        <w:rPr>
          <w:rFonts w:eastAsia="Times New Roman" w:cs="Times New Roman"/>
          <w:sz w:val="28"/>
          <w:szCs w:val="28"/>
          <w:u w:val="single"/>
        </w:rPr>
        <w:t>injunction</w:t>
      </w:r>
      <w:r w:rsidRPr="004206E4">
        <w:rPr>
          <w:rFonts w:eastAsia="Times New Roman" w:cs="Times New Roman"/>
          <w:sz w:val="28"/>
          <w:szCs w:val="28"/>
          <w:u w:val="single"/>
        </w:rPr>
        <w:t xml:space="preserve">, the </w:t>
      </w:r>
      <w:r w:rsidR="00B643C0" w:rsidRPr="004206E4">
        <w:rPr>
          <w:rFonts w:eastAsia="Times New Roman" w:cs="Times New Roman"/>
          <w:sz w:val="28"/>
          <w:szCs w:val="28"/>
          <w:u w:val="single"/>
        </w:rPr>
        <w:t xml:space="preserve">superior court </w:t>
      </w:r>
      <w:r w:rsidRPr="004206E4">
        <w:rPr>
          <w:rFonts w:eastAsia="Times New Roman" w:cs="Times New Roman"/>
          <w:sz w:val="28"/>
          <w:szCs w:val="28"/>
          <w:u w:val="single"/>
        </w:rPr>
        <w:t>may</w:t>
      </w:r>
      <w:r w:rsidR="00B16C8F" w:rsidRPr="004206E4">
        <w:rPr>
          <w:rFonts w:eastAsia="Times New Roman" w:cs="Times New Roman"/>
          <w:sz w:val="28"/>
          <w:szCs w:val="28"/>
          <w:u w:val="single"/>
        </w:rPr>
        <w:t>:</w:t>
      </w:r>
    </w:p>
    <w:p w14:paraId="0C453A8D" w14:textId="4E420B76" w:rsidR="00B16C8F" w:rsidRPr="004206E4" w:rsidRDefault="00B16C8F" w:rsidP="00E251A1">
      <w:pPr>
        <w:spacing w:line="480" w:lineRule="auto"/>
        <w:ind w:left="1440"/>
        <w:jc w:val="both"/>
        <w:rPr>
          <w:rFonts w:eastAsia="Times New Roman" w:cs="Times New Roman"/>
          <w:sz w:val="28"/>
          <w:szCs w:val="28"/>
          <w:u w:val="single"/>
        </w:rPr>
      </w:pPr>
      <w:r w:rsidRPr="004206E4">
        <w:rPr>
          <w:rFonts w:eastAsia="Times New Roman" w:cs="Times New Roman"/>
          <w:sz w:val="28"/>
          <w:szCs w:val="28"/>
          <w:u w:val="single"/>
        </w:rPr>
        <w:t>(a)</w:t>
      </w:r>
      <w:r w:rsidR="0089080B" w:rsidRPr="004206E4">
        <w:rPr>
          <w:rFonts w:eastAsia="Times New Roman" w:cs="Times New Roman"/>
          <w:sz w:val="28"/>
          <w:szCs w:val="28"/>
        </w:rPr>
        <w:tab/>
      </w:r>
      <w:r w:rsidRPr="004206E4">
        <w:rPr>
          <w:rFonts w:eastAsia="Times New Roman" w:cs="Times New Roman"/>
          <w:sz w:val="28"/>
          <w:szCs w:val="28"/>
          <w:u w:val="single"/>
        </w:rPr>
        <w:t xml:space="preserve">direct the limited jurisdiction court to transfer the order to the </w:t>
      </w:r>
      <w:r w:rsidR="00B643C0" w:rsidRPr="004206E4">
        <w:rPr>
          <w:rFonts w:eastAsia="Times New Roman" w:cs="Times New Roman"/>
          <w:sz w:val="28"/>
          <w:szCs w:val="28"/>
          <w:u w:val="single"/>
        </w:rPr>
        <w:t xml:space="preserve">superior court </w:t>
      </w:r>
      <w:r w:rsidRPr="004206E4">
        <w:rPr>
          <w:rFonts w:eastAsia="Times New Roman" w:cs="Times New Roman"/>
          <w:sz w:val="28"/>
          <w:szCs w:val="28"/>
          <w:u w:val="single"/>
        </w:rPr>
        <w:t xml:space="preserve">under a </w:t>
      </w:r>
      <w:r w:rsidR="0089080B" w:rsidRPr="004206E4">
        <w:rPr>
          <w:rFonts w:eastAsia="Times New Roman" w:cs="Times New Roman"/>
          <w:sz w:val="28"/>
          <w:szCs w:val="28"/>
          <w:u w:val="single"/>
        </w:rPr>
        <w:t xml:space="preserve">superior court </w:t>
      </w:r>
      <w:r w:rsidRPr="004206E4">
        <w:rPr>
          <w:rFonts w:eastAsia="Times New Roman" w:cs="Times New Roman"/>
          <w:sz w:val="28"/>
          <w:szCs w:val="28"/>
          <w:u w:val="single"/>
        </w:rPr>
        <w:t>ca</w:t>
      </w:r>
      <w:r w:rsidR="00B643C0" w:rsidRPr="004206E4">
        <w:rPr>
          <w:rFonts w:eastAsia="Times New Roman" w:cs="Times New Roman"/>
          <w:sz w:val="28"/>
          <w:szCs w:val="28"/>
          <w:u w:val="single"/>
        </w:rPr>
        <w:t>u</w:t>
      </w:r>
      <w:r w:rsidRPr="004206E4">
        <w:rPr>
          <w:rFonts w:eastAsia="Times New Roman" w:cs="Times New Roman"/>
          <w:sz w:val="28"/>
          <w:szCs w:val="28"/>
          <w:u w:val="single"/>
        </w:rPr>
        <w:t>se number;</w:t>
      </w:r>
    </w:p>
    <w:p w14:paraId="56E3E32D" w14:textId="62E77C18" w:rsidR="00B16C8F" w:rsidRPr="004206E4" w:rsidRDefault="00B16C8F" w:rsidP="00E251A1">
      <w:pPr>
        <w:spacing w:line="480" w:lineRule="auto"/>
        <w:ind w:left="1440"/>
        <w:jc w:val="both"/>
        <w:rPr>
          <w:rFonts w:eastAsia="Times New Roman" w:cs="Times New Roman"/>
          <w:sz w:val="28"/>
          <w:szCs w:val="28"/>
          <w:u w:val="single"/>
        </w:rPr>
      </w:pPr>
      <w:r w:rsidRPr="004206E4">
        <w:rPr>
          <w:rFonts w:eastAsia="Times New Roman" w:cs="Times New Roman"/>
          <w:sz w:val="28"/>
          <w:szCs w:val="28"/>
          <w:u w:val="single"/>
        </w:rPr>
        <w:lastRenderedPageBreak/>
        <w:t>(b)</w:t>
      </w:r>
      <w:r w:rsidR="0089080B" w:rsidRPr="004206E4">
        <w:rPr>
          <w:rFonts w:eastAsia="Times New Roman" w:cs="Times New Roman"/>
          <w:sz w:val="28"/>
          <w:szCs w:val="28"/>
        </w:rPr>
        <w:tab/>
      </w:r>
      <w:r w:rsidR="0051729A" w:rsidRPr="004206E4">
        <w:rPr>
          <w:rFonts w:eastAsia="Times New Roman" w:cs="Times New Roman"/>
          <w:sz w:val="28"/>
          <w:szCs w:val="28"/>
          <w:u w:val="single"/>
        </w:rPr>
        <w:t>join the third party to the proceeding</w:t>
      </w:r>
      <w:r w:rsidRPr="004206E4">
        <w:rPr>
          <w:rFonts w:eastAsia="Times New Roman" w:cs="Times New Roman"/>
          <w:sz w:val="28"/>
          <w:szCs w:val="28"/>
          <w:u w:val="single"/>
        </w:rPr>
        <w:t xml:space="preserve"> in the Superior Court but only in the newly assigned ca</w:t>
      </w:r>
      <w:r w:rsidR="00B643C0" w:rsidRPr="004206E4">
        <w:rPr>
          <w:rFonts w:eastAsia="Times New Roman" w:cs="Times New Roman"/>
          <w:sz w:val="28"/>
          <w:szCs w:val="28"/>
          <w:u w:val="single"/>
        </w:rPr>
        <w:t>u</w:t>
      </w:r>
      <w:r w:rsidRPr="004206E4">
        <w:rPr>
          <w:rFonts w:eastAsia="Times New Roman" w:cs="Times New Roman"/>
          <w:sz w:val="28"/>
          <w:szCs w:val="28"/>
          <w:u w:val="single"/>
        </w:rPr>
        <w:t xml:space="preserve">se number and not as a party </w:t>
      </w:r>
      <w:r w:rsidR="0089080B" w:rsidRPr="004206E4">
        <w:rPr>
          <w:rFonts w:eastAsia="Times New Roman" w:cs="Times New Roman"/>
          <w:sz w:val="28"/>
          <w:szCs w:val="28"/>
          <w:u w:val="single"/>
        </w:rPr>
        <w:t>in</w:t>
      </w:r>
      <w:r w:rsidRPr="004206E4">
        <w:rPr>
          <w:rFonts w:eastAsia="Times New Roman" w:cs="Times New Roman"/>
          <w:sz w:val="28"/>
          <w:szCs w:val="28"/>
          <w:u w:val="single"/>
        </w:rPr>
        <w:t xml:space="preserve"> the family court case; </w:t>
      </w:r>
    </w:p>
    <w:p w14:paraId="7F8F18C6" w14:textId="3CD242D1" w:rsidR="00B16C8F" w:rsidRPr="004206E4" w:rsidRDefault="00B16C8F" w:rsidP="00E251A1">
      <w:pPr>
        <w:spacing w:line="480" w:lineRule="auto"/>
        <w:ind w:left="1440"/>
        <w:jc w:val="both"/>
        <w:rPr>
          <w:rFonts w:eastAsia="Times New Roman" w:cs="Times New Roman"/>
          <w:sz w:val="28"/>
          <w:szCs w:val="28"/>
          <w:u w:val="single"/>
        </w:rPr>
      </w:pPr>
      <w:r w:rsidRPr="004206E4">
        <w:rPr>
          <w:rFonts w:eastAsia="Times New Roman" w:cs="Times New Roman"/>
          <w:sz w:val="28"/>
          <w:szCs w:val="28"/>
          <w:u w:val="single"/>
        </w:rPr>
        <w:t>(c)</w:t>
      </w:r>
      <w:r w:rsidR="0089080B" w:rsidRPr="004206E4">
        <w:rPr>
          <w:rFonts w:eastAsia="Times New Roman" w:cs="Times New Roman"/>
          <w:sz w:val="28"/>
          <w:szCs w:val="28"/>
        </w:rPr>
        <w:tab/>
      </w:r>
      <w:r w:rsidRPr="004206E4">
        <w:rPr>
          <w:rFonts w:eastAsia="Times New Roman" w:cs="Times New Roman"/>
          <w:sz w:val="28"/>
          <w:szCs w:val="28"/>
          <w:u w:val="single"/>
        </w:rPr>
        <w:t xml:space="preserve">schedule a concurrent proceeding between the </w:t>
      </w:r>
      <w:r w:rsidR="00B643C0" w:rsidRPr="004206E4">
        <w:rPr>
          <w:rFonts w:eastAsia="Times New Roman" w:cs="Times New Roman"/>
          <w:sz w:val="28"/>
          <w:szCs w:val="28"/>
          <w:u w:val="single"/>
        </w:rPr>
        <w:t>matters</w:t>
      </w:r>
      <w:r w:rsidRPr="004206E4">
        <w:rPr>
          <w:rFonts w:eastAsia="Times New Roman" w:cs="Times New Roman"/>
          <w:sz w:val="28"/>
          <w:szCs w:val="28"/>
          <w:u w:val="single"/>
        </w:rPr>
        <w:t>;</w:t>
      </w:r>
    </w:p>
    <w:p w14:paraId="2FB6658F" w14:textId="57F6B6D2" w:rsidR="00B16C8F" w:rsidRPr="004206E4" w:rsidRDefault="00B16C8F" w:rsidP="00E251A1">
      <w:pPr>
        <w:spacing w:line="480" w:lineRule="auto"/>
        <w:ind w:left="1440"/>
        <w:jc w:val="both"/>
        <w:rPr>
          <w:rFonts w:eastAsia="Times New Roman" w:cs="Times New Roman"/>
          <w:sz w:val="28"/>
          <w:szCs w:val="28"/>
          <w:u w:val="single"/>
        </w:rPr>
      </w:pPr>
      <w:r w:rsidRPr="004206E4">
        <w:rPr>
          <w:rFonts w:eastAsia="Times New Roman" w:cs="Times New Roman"/>
          <w:sz w:val="28"/>
          <w:szCs w:val="28"/>
          <w:u w:val="single"/>
        </w:rPr>
        <w:t>(d)</w:t>
      </w:r>
      <w:r w:rsidR="0089080B" w:rsidRPr="004206E4">
        <w:rPr>
          <w:rFonts w:eastAsia="Times New Roman" w:cs="Times New Roman"/>
          <w:sz w:val="28"/>
          <w:szCs w:val="28"/>
        </w:rPr>
        <w:tab/>
      </w:r>
      <w:r w:rsidRPr="004206E4">
        <w:rPr>
          <w:rFonts w:eastAsia="Times New Roman" w:cs="Times New Roman"/>
          <w:sz w:val="28"/>
          <w:szCs w:val="28"/>
          <w:u w:val="single"/>
        </w:rPr>
        <w:t xml:space="preserve">direct that notice be provided to the third party of </w:t>
      </w:r>
      <w:r w:rsidR="0089080B" w:rsidRPr="004206E4">
        <w:rPr>
          <w:rFonts w:eastAsia="Times New Roman" w:cs="Times New Roman"/>
          <w:sz w:val="28"/>
          <w:szCs w:val="28"/>
          <w:u w:val="single"/>
        </w:rPr>
        <w:t>any</w:t>
      </w:r>
      <w:r w:rsidRPr="004206E4">
        <w:rPr>
          <w:rFonts w:eastAsia="Times New Roman" w:cs="Times New Roman"/>
          <w:sz w:val="28"/>
          <w:szCs w:val="28"/>
          <w:u w:val="single"/>
        </w:rPr>
        <w:t xml:space="preserve"> hearing</w:t>
      </w:r>
      <w:r w:rsidR="0089080B" w:rsidRPr="004206E4">
        <w:rPr>
          <w:rFonts w:eastAsia="Times New Roman" w:cs="Times New Roman"/>
          <w:sz w:val="28"/>
          <w:szCs w:val="28"/>
          <w:u w:val="single"/>
        </w:rPr>
        <w:t xml:space="preserve"> related to the harassment injunction</w:t>
      </w:r>
      <w:r w:rsidRPr="004206E4">
        <w:rPr>
          <w:rFonts w:eastAsia="Times New Roman" w:cs="Times New Roman"/>
          <w:sz w:val="28"/>
          <w:szCs w:val="28"/>
          <w:u w:val="single"/>
        </w:rPr>
        <w:t xml:space="preserve">; </w:t>
      </w:r>
    </w:p>
    <w:p w14:paraId="0362DBB8" w14:textId="0DE32E3B" w:rsidR="00B16C8F" w:rsidRPr="004206E4" w:rsidRDefault="00B16C8F" w:rsidP="00E251A1">
      <w:pPr>
        <w:spacing w:line="480" w:lineRule="auto"/>
        <w:ind w:left="1440"/>
        <w:jc w:val="both"/>
        <w:rPr>
          <w:rFonts w:eastAsia="Times New Roman" w:cs="Times New Roman"/>
          <w:sz w:val="28"/>
          <w:szCs w:val="28"/>
          <w:u w:val="single"/>
        </w:rPr>
      </w:pPr>
      <w:r w:rsidRPr="004206E4">
        <w:rPr>
          <w:rFonts w:eastAsia="Times New Roman" w:cs="Times New Roman"/>
          <w:sz w:val="28"/>
          <w:szCs w:val="28"/>
          <w:u w:val="single"/>
        </w:rPr>
        <w:t>(e)</w:t>
      </w:r>
      <w:r w:rsidR="0089080B" w:rsidRPr="004206E4">
        <w:rPr>
          <w:rFonts w:eastAsia="Times New Roman" w:cs="Times New Roman"/>
          <w:sz w:val="28"/>
          <w:szCs w:val="28"/>
        </w:rPr>
        <w:tab/>
      </w:r>
      <w:r w:rsidRPr="004206E4">
        <w:rPr>
          <w:rFonts w:eastAsia="Times New Roman" w:cs="Times New Roman"/>
          <w:sz w:val="28"/>
          <w:szCs w:val="28"/>
          <w:u w:val="single"/>
        </w:rPr>
        <w:t>conduct such proceedings as necessary to reconcile the order</w:t>
      </w:r>
      <w:r w:rsidR="002A1ED0" w:rsidRPr="004206E4">
        <w:rPr>
          <w:rFonts w:eastAsia="Times New Roman" w:cs="Times New Roman"/>
          <w:sz w:val="28"/>
          <w:szCs w:val="28"/>
          <w:u w:val="single"/>
        </w:rPr>
        <w:t>s</w:t>
      </w:r>
      <w:r w:rsidRPr="004206E4">
        <w:rPr>
          <w:rFonts w:eastAsia="Times New Roman" w:cs="Times New Roman"/>
          <w:sz w:val="28"/>
          <w:szCs w:val="28"/>
          <w:u w:val="single"/>
        </w:rPr>
        <w:t>;</w:t>
      </w:r>
    </w:p>
    <w:p w14:paraId="0293E13D" w14:textId="19915CC3" w:rsidR="00B16C8F" w:rsidRPr="004206E4" w:rsidRDefault="00B16C8F" w:rsidP="00E251A1">
      <w:pPr>
        <w:spacing w:line="480" w:lineRule="auto"/>
        <w:ind w:left="1440"/>
        <w:jc w:val="both"/>
        <w:rPr>
          <w:rFonts w:eastAsia="Times New Roman" w:cs="Times New Roman"/>
          <w:sz w:val="28"/>
          <w:szCs w:val="28"/>
          <w:u w:val="single"/>
        </w:rPr>
      </w:pPr>
      <w:r w:rsidRPr="004206E4">
        <w:rPr>
          <w:rFonts w:eastAsia="Times New Roman" w:cs="Times New Roman"/>
          <w:sz w:val="28"/>
          <w:szCs w:val="28"/>
          <w:u w:val="single"/>
        </w:rPr>
        <w:t>(f)</w:t>
      </w:r>
      <w:r w:rsidR="0089080B" w:rsidRPr="004206E4">
        <w:rPr>
          <w:rFonts w:eastAsia="Times New Roman" w:cs="Times New Roman"/>
          <w:sz w:val="28"/>
          <w:szCs w:val="28"/>
        </w:rPr>
        <w:tab/>
      </w:r>
      <w:r w:rsidRPr="004206E4">
        <w:rPr>
          <w:rFonts w:eastAsia="Times New Roman" w:cs="Times New Roman"/>
          <w:sz w:val="28"/>
          <w:szCs w:val="28"/>
          <w:u w:val="single"/>
        </w:rPr>
        <w:t>modify the order</w:t>
      </w:r>
      <w:r w:rsidR="002A1ED0" w:rsidRPr="004206E4">
        <w:rPr>
          <w:rFonts w:eastAsia="Times New Roman" w:cs="Times New Roman"/>
          <w:sz w:val="28"/>
          <w:szCs w:val="28"/>
          <w:u w:val="single"/>
        </w:rPr>
        <w:t>s</w:t>
      </w:r>
      <w:r w:rsidRPr="004206E4">
        <w:rPr>
          <w:rFonts w:eastAsia="Times New Roman" w:cs="Times New Roman"/>
          <w:sz w:val="28"/>
          <w:szCs w:val="28"/>
          <w:u w:val="single"/>
        </w:rPr>
        <w:t xml:space="preserve"> as deemed appropriate.</w:t>
      </w:r>
    </w:p>
    <w:p w14:paraId="33E8DAE6" w14:textId="77777777" w:rsidR="004206E4" w:rsidRDefault="00E251A1" w:rsidP="00E251A1">
      <w:pPr>
        <w:spacing w:line="480" w:lineRule="auto"/>
        <w:ind w:left="0" w:firstLine="0"/>
        <w:jc w:val="center"/>
        <w:rPr>
          <w:rFonts w:eastAsia="Times New Roman" w:cs="Times New Roman"/>
          <w:b/>
          <w:bCs/>
          <w:sz w:val="28"/>
          <w:szCs w:val="28"/>
          <w:u w:val="single"/>
        </w:rPr>
      </w:pPr>
      <w:r w:rsidRPr="00E251A1">
        <w:rPr>
          <w:rFonts w:eastAsia="Times New Roman" w:cs="Times New Roman"/>
          <w:b/>
          <w:bCs/>
          <w:sz w:val="28"/>
          <w:szCs w:val="28"/>
          <w:u w:val="single"/>
        </w:rPr>
        <w:t>ARFLP RULE 91.7</w:t>
      </w:r>
    </w:p>
    <w:p w14:paraId="404E58E0" w14:textId="4F6CAB6B" w:rsidR="0051729A" w:rsidRPr="004206E4" w:rsidRDefault="004206E4" w:rsidP="004206E4">
      <w:pPr>
        <w:spacing w:line="480" w:lineRule="auto"/>
        <w:ind w:left="0" w:firstLine="0"/>
        <w:rPr>
          <w:rFonts w:eastAsia="Times New Roman" w:cs="Times New Roman"/>
          <w:b/>
          <w:bCs/>
          <w:sz w:val="28"/>
          <w:szCs w:val="28"/>
        </w:rPr>
      </w:pPr>
      <w:r w:rsidRPr="004206E4">
        <w:rPr>
          <w:rFonts w:eastAsia="Times New Roman" w:cs="Times New Roman"/>
          <w:b/>
          <w:bCs/>
          <w:sz w:val="28"/>
          <w:szCs w:val="28"/>
        </w:rPr>
        <w:t>Rule 91.</w:t>
      </w:r>
      <w:r w:rsidRPr="004206E4">
        <w:rPr>
          <w:rFonts w:eastAsia="Times New Roman" w:cs="Times New Roman"/>
          <w:b/>
          <w:bCs/>
          <w:strike/>
          <w:sz w:val="28"/>
          <w:szCs w:val="28"/>
        </w:rPr>
        <w:t>6</w:t>
      </w:r>
      <w:r w:rsidRPr="004206E4">
        <w:rPr>
          <w:rFonts w:eastAsia="Times New Roman" w:cs="Times New Roman"/>
          <w:b/>
          <w:bCs/>
          <w:sz w:val="28"/>
          <w:szCs w:val="28"/>
          <w:u w:val="single"/>
        </w:rPr>
        <w:t>7</w:t>
      </w:r>
      <w:r w:rsidRPr="004206E4">
        <w:rPr>
          <w:rFonts w:eastAsia="Times New Roman" w:cs="Times New Roman"/>
          <w:b/>
          <w:bCs/>
          <w:sz w:val="28"/>
          <w:szCs w:val="28"/>
        </w:rPr>
        <w:t xml:space="preserve">. </w:t>
      </w:r>
      <w:r>
        <w:rPr>
          <w:rFonts w:eastAsia="Times New Roman" w:cs="Times New Roman"/>
          <w:b/>
          <w:bCs/>
          <w:sz w:val="28"/>
          <w:szCs w:val="28"/>
        </w:rPr>
        <w:t>Other Post-Judgment Petitions</w:t>
      </w:r>
    </w:p>
    <w:p w14:paraId="5A74907B" w14:textId="2013BEB9" w:rsidR="0051729A" w:rsidRPr="00E251A1" w:rsidRDefault="0051729A" w:rsidP="004206E4">
      <w:pPr>
        <w:spacing w:line="480" w:lineRule="auto"/>
        <w:ind w:left="0" w:firstLine="720"/>
        <w:jc w:val="both"/>
        <w:rPr>
          <w:rFonts w:eastAsia="Times New Roman" w:cs="Times New Roman"/>
          <w:color w:val="3D3D3D"/>
          <w:sz w:val="28"/>
          <w:szCs w:val="28"/>
        </w:rPr>
      </w:pPr>
      <w:r w:rsidRPr="00E251A1">
        <w:rPr>
          <w:rFonts w:eastAsia="Times New Roman" w:cs="Times New Roman"/>
          <w:color w:val="3D3D3D"/>
          <w:sz w:val="28"/>
          <w:szCs w:val="28"/>
        </w:rPr>
        <w:t>A party seeking any other post-judgment relief not specifically addressed in Rule 91 or Rules 91.1 through</w:t>
      </w:r>
      <w:r w:rsidR="004206E4">
        <w:rPr>
          <w:rFonts w:eastAsia="Times New Roman" w:cs="Times New Roman"/>
          <w:color w:val="3D3D3D"/>
          <w:sz w:val="28"/>
          <w:szCs w:val="28"/>
        </w:rPr>
        <w:t xml:space="preserve"> </w:t>
      </w:r>
      <w:r w:rsidR="004206E4" w:rsidRPr="004206E4">
        <w:rPr>
          <w:rFonts w:eastAsia="Times New Roman" w:cs="Times New Roman"/>
          <w:strike/>
          <w:color w:val="3D3D3D"/>
          <w:sz w:val="28"/>
          <w:szCs w:val="28"/>
        </w:rPr>
        <w:t>91.5</w:t>
      </w:r>
      <w:r w:rsidRPr="00E251A1">
        <w:rPr>
          <w:rFonts w:eastAsia="Times New Roman" w:cs="Times New Roman"/>
          <w:color w:val="3D3D3D"/>
          <w:sz w:val="28"/>
          <w:szCs w:val="28"/>
        </w:rPr>
        <w:t xml:space="preserve"> </w:t>
      </w:r>
      <w:r w:rsidRPr="004206E4">
        <w:rPr>
          <w:rFonts w:eastAsia="Times New Roman" w:cs="Times New Roman"/>
          <w:sz w:val="28"/>
          <w:szCs w:val="28"/>
          <w:u w:val="single"/>
        </w:rPr>
        <w:t>91.6</w:t>
      </w:r>
      <w:r w:rsidRPr="004206E4">
        <w:rPr>
          <w:rFonts w:eastAsia="Times New Roman" w:cs="Times New Roman"/>
          <w:sz w:val="28"/>
          <w:szCs w:val="28"/>
        </w:rPr>
        <w:t xml:space="preserve"> </w:t>
      </w:r>
      <w:r w:rsidRPr="00E251A1">
        <w:rPr>
          <w:rFonts w:eastAsia="Times New Roman" w:cs="Times New Roman"/>
          <w:color w:val="3D3D3D"/>
          <w:sz w:val="28"/>
          <w:szCs w:val="28"/>
        </w:rPr>
        <w:t>must file a petition in compliance with Rule 91 that states detailed facts supporting the requested relief; and the specific legal authority that permits the court to grant the relief requested.</w:t>
      </w:r>
    </w:p>
    <w:p w14:paraId="44D79E5E" w14:textId="77777777" w:rsidR="00AB70F9" w:rsidRPr="00E251A1" w:rsidRDefault="00AB70F9" w:rsidP="00E251A1">
      <w:pPr>
        <w:spacing w:line="480" w:lineRule="auto"/>
        <w:jc w:val="both"/>
        <w:rPr>
          <w:rFonts w:cs="Times New Roman"/>
          <w:sz w:val="28"/>
          <w:szCs w:val="28"/>
        </w:rPr>
      </w:pPr>
    </w:p>
    <w:sectPr w:rsidR="00AB70F9" w:rsidRPr="00E25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D3B95"/>
    <w:multiLevelType w:val="hybridMultilevel"/>
    <w:tmpl w:val="EC82D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3MDQ3NzQxNjWxMLRQ0lEKTi0uzszPAykwqQUAr1tzxCwAAAA="/>
  </w:docVars>
  <w:rsids>
    <w:rsidRoot w:val="0088635D"/>
    <w:rsid w:val="00111A3B"/>
    <w:rsid w:val="00147F4D"/>
    <w:rsid w:val="00164D28"/>
    <w:rsid w:val="001A603F"/>
    <w:rsid w:val="002521E1"/>
    <w:rsid w:val="002A1ED0"/>
    <w:rsid w:val="0031780D"/>
    <w:rsid w:val="003661C3"/>
    <w:rsid w:val="003A0B26"/>
    <w:rsid w:val="003E2B6F"/>
    <w:rsid w:val="0040009B"/>
    <w:rsid w:val="004206E4"/>
    <w:rsid w:val="00435287"/>
    <w:rsid w:val="0051729A"/>
    <w:rsid w:val="00552211"/>
    <w:rsid w:val="005565F4"/>
    <w:rsid w:val="00566A3E"/>
    <w:rsid w:val="005F2211"/>
    <w:rsid w:val="006219A1"/>
    <w:rsid w:val="00640CD1"/>
    <w:rsid w:val="00670909"/>
    <w:rsid w:val="006D7BBE"/>
    <w:rsid w:val="00705DB3"/>
    <w:rsid w:val="0074651D"/>
    <w:rsid w:val="0075017C"/>
    <w:rsid w:val="00755EF5"/>
    <w:rsid w:val="00800368"/>
    <w:rsid w:val="00863849"/>
    <w:rsid w:val="00865EA1"/>
    <w:rsid w:val="00866FFE"/>
    <w:rsid w:val="0087246F"/>
    <w:rsid w:val="0088635D"/>
    <w:rsid w:val="0089080B"/>
    <w:rsid w:val="008A2C39"/>
    <w:rsid w:val="008B511A"/>
    <w:rsid w:val="008C63AC"/>
    <w:rsid w:val="009940A0"/>
    <w:rsid w:val="009B5028"/>
    <w:rsid w:val="00A11673"/>
    <w:rsid w:val="00A20170"/>
    <w:rsid w:val="00A330BE"/>
    <w:rsid w:val="00A37A54"/>
    <w:rsid w:val="00AB70F9"/>
    <w:rsid w:val="00B10510"/>
    <w:rsid w:val="00B16C8F"/>
    <w:rsid w:val="00B268A5"/>
    <w:rsid w:val="00B51DD1"/>
    <w:rsid w:val="00B643C0"/>
    <w:rsid w:val="00B84FCB"/>
    <w:rsid w:val="00BE5445"/>
    <w:rsid w:val="00BE5585"/>
    <w:rsid w:val="00C045D0"/>
    <w:rsid w:val="00C05E8D"/>
    <w:rsid w:val="00C40926"/>
    <w:rsid w:val="00C567E9"/>
    <w:rsid w:val="00C86815"/>
    <w:rsid w:val="00C92C47"/>
    <w:rsid w:val="00CA53DD"/>
    <w:rsid w:val="00CD5CAB"/>
    <w:rsid w:val="00D168AA"/>
    <w:rsid w:val="00D25671"/>
    <w:rsid w:val="00DC6ECF"/>
    <w:rsid w:val="00DC719E"/>
    <w:rsid w:val="00E025C5"/>
    <w:rsid w:val="00E0550B"/>
    <w:rsid w:val="00E251A1"/>
    <w:rsid w:val="00E877CE"/>
    <w:rsid w:val="00EA7818"/>
    <w:rsid w:val="00ED1098"/>
    <w:rsid w:val="00EF2B1E"/>
    <w:rsid w:val="00F14768"/>
    <w:rsid w:val="00F30AF3"/>
    <w:rsid w:val="00F410DB"/>
    <w:rsid w:val="00F537AD"/>
    <w:rsid w:val="00F609E3"/>
    <w:rsid w:val="00FC3CB5"/>
    <w:rsid w:val="00FC569F"/>
    <w:rsid w:val="00FE0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47F8F"/>
  <w15:docId w15:val="{F5BC5C31-4A94-48D5-A5EC-BDEBD04C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ind w:left="720" w:hanging="7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80D"/>
    <w:pPr>
      <w:contextualSpacing/>
    </w:pPr>
  </w:style>
  <w:style w:type="paragraph" w:styleId="BalloonText">
    <w:name w:val="Balloon Text"/>
    <w:basedOn w:val="Normal"/>
    <w:link w:val="BalloonTextChar"/>
    <w:uiPriority w:val="99"/>
    <w:semiHidden/>
    <w:unhideWhenUsed/>
    <w:rsid w:val="00863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8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512763">
      <w:bodyDiv w:val="1"/>
      <w:marLeft w:val="0"/>
      <w:marRight w:val="0"/>
      <w:marTop w:val="0"/>
      <w:marBottom w:val="0"/>
      <w:divBdr>
        <w:top w:val="none" w:sz="0" w:space="0" w:color="auto"/>
        <w:left w:val="none" w:sz="0" w:space="0" w:color="auto"/>
        <w:bottom w:val="none" w:sz="0" w:space="0" w:color="auto"/>
        <w:right w:val="none" w:sz="0" w:space="0" w:color="auto"/>
      </w:divBdr>
    </w:div>
    <w:div w:id="1668291635">
      <w:bodyDiv w:val="1"/>
      <w:marLeft w:val="0"/>
      <w:marRight w:val="0"/>
      <w:marTop w:val="0"/>
      <w:marBottom w:val="0"/>
      <w:divBdr>
        <w:top w:val="none" w:sz="0" w:space="0" w:color="auto"/>
        <w:left w:val="none" w:sz="0" w:space="0" w:color="auto"/>
        <w:bottom w:val="none" w:sz="0" w:space="0" w:color="auto"/>
        <w:right w:val="none" w:sz="0" w:space="0" w:color="auto"/>
      </w:divBdr>
      <w:divsChild>
        <w:div w:id="1221477186">
          <w:marLeft w:val="0"/>
          <w:marRight w:val="0"/>
          <w:marTop w:val="0"/>
          <w:marBottom w:val="0"/>
          <w:divBdr>
            <w:top w:val="none" w:sz="0" w:space="0" w:color="auto"/>
            <w:left w:val="none" w:sz="0" w:space="0" w:color="auto"/>
            <w:bottom w:val="none" w:sz="0" w:space="0" w:color="auto"/>
            <w:right w:val="none" w:sz="0" w:space="0" w:color="auto"/>
          </w:divBdr>
          <w:divsChild>
            <w:div w:id="789517485">
              <w:marLeft w:val="0"/>
              <w:marRight w:val="0"/>
              <w:marTop w:val="0"/>
              <w:marBottom w:val="0"/>
              <w:divBdr>
                <w:top w:val="none" w:sz="0" w:space="0" w:color="auto"/>
                <w:left w:val="none" w:sz="0" w:space="0" w:color="auto"/>
                <w:bottom w:val="none" w:sz="0" w:space="0" w:color="auto"/>
                <w:right w:val="none" w:sz="0" w:space="0" w:color="auto"/>
              </w:divBdr>
              <w:divsChild>
                <w:div w:id="1485780049">
                  <w:marLeft w:val="0"/>
                  <w:marRight w:val="0"/>
                  <w:marTop w:val="0"/>
                  <w:marBottom w:val="0"/>
                  <w:divBdr>
                    <w:top w:val="none" w:sz="0" w:space="0" w:color="auto"/>
                    <w:left w:val="none" w:sz="0" w:space="0" w:color="auto"/>
                    <w:bottom w:val="none" w:sz="0" w:space="0" w:color="auto"/>
                    <w:right w:val="none" w:sz="0" w:space="0" w:color="auto"/>
                  </w:divBdr>
                  <w:divsChild>
                    <w:div w:id="1689985842">
                      <w:marLeft w:val="0"/>
                      <w:marRight w:val="0"/>
                      <w:marTop w:val="0"/>
                      <w:marBottom w:val="0"/>
                      <w:divBdr>
                        <w:top w:val="none" w:sz="0" w:space="0" w:color="auto"/>
                        <w:left w:val="none" w:sz="0" w:space="0" w:color="auto"/>
                        <w:bottom w:val="none" w:sz="0" w:space="0" w:color="auto"/>
                        <w:right w:val="none" w:sz="0" w:space="0" w:color="auto"/>
                      </w:divBdr>
                      <w:divsChild>
                        <w:div w:id="2103838603">
                          <w:marLeft w:val="0"/>
                          <w:marRight w:val="0"/>
                          <w:marTop w:val="0"/>
                          <w:marBottom w:val="0"/>
                          <w:divBdr>
                            <w:top w:val="none" w:sz="0" w:space="0" w:color="auto"/>
                            <w:left w:val="none" w:sz="0" w:space="0" w:color="auto"/>
                            <w:bottom w:val="none" w:sz="0" w:space="0" w:color="auto"/>
                            <w:right w:val="none" w:sz="0" w:space="0" w:color="auto"/>
                          </w:divBdr>
                          <w:divsChild>
                            <w:div w:id="1587566665">
                              <w:marLeft w:val="0"/>
                              <w:marRight w:val="0"/>
                              <w:marTop w:val="0"/>
                              <w:marBottom w:val="0"/>
                              <w:divBdr>
                                <w:top w:val="none" w:sz="0" w:space="0" w:color="auto"/>
                                <w:left w:val="none" w:sz="0" w:space="0" w:color="auto"/>
                                <w:bottom w:val="none" w:sz="0" w:space="0" w:color="auto"/>
                                <w:right w:val="none" w:sz="0" w:space="0" w:color="auto"/>
                              </w:divBdr>
                              <w:divsChild>
                                <w:div w:id="1750887150">
                                  <w:marLeft w:val="0"/>
                                  <w:marRight w:val="0"/>
                                  <w:marTop w:val="0"/>
                                  <w:marBottom w:val="0"/>
                                  <w:divBdr>
                                    <w:top w:val="none" w:sz="0" w:space="0" w:color="auto"/>
                                    <w:left w:val="none" w:sz="0" w:space="0" w:color="auto"/>
                                    <w:bottom w:val="none" w:sz="0" w:space="0" w:color="auto"/>
                                    <w:right w:val="none" w:sz="0" w:space="0" w:color="auto"/>
                                  </w:divBdr>
                                  <w:divsChild>
                                    <w:div w:id="1854028683">
                                      <w:marLeft w:val="0"/>
                                      <w:marRight w:val="0"/>
                                      <w:marTop w:val="0"/>
                                      <w:marBottom w:val="0"/>
                                      <w:divBdr>
                                        <w:top w:val="none" w:sz="0" w:space="0" w:color="auto"/>
                                        <w:left w:val="none" w:sz="0" w:space="0" w:color="auto"/>
                                        <w:bottom w:val="none" w:sz="0" w:space="0" w:color="auto"/>
                                        <w:right w:val="none" w:sz="0" w:space="0" w:color="auto"/>
                                      </w:divBdr>
                                      <w:divsChild>
                                        <w:div w:id="310017002">
                                          <w:marLeft w:val="0"/>
                                          <w:marRight w:val="0"/>
                                          <w:marTop w:val="0"/>
                                          <w:marBottom w:val="0"/>
                                          <w:divBdr>
                                            <w:top w:val="none" w:sz="0" w:space="0" w:color="auto"/>
                                            <w:left w:val="none" w:sz="0" w:space="0" w:color="auto"/>
                                            <w:bottom w:val="none" w:sz="0" w:space="0" w:color="auto"/>
                                            <w:right w:val="none" w:sz="0" w:space="0" w:color="auto"/>
                                          </w:divBdr>
                                          <w:divsChild>
                                            <w:div w:id="1039671505">
                                              <w:marLeft w:val="0"/>
                                              <w:marRight w:val="0"/>
                                              <w:marTop w:val="0"/>
                                              <w:marBottom w:val="0"/>
                                              <w:divBdr>
                                                <w:top w:val="none" w:sz="0" w:space="0" w:color="auto"/>
                                                <w:left w:val="none" w:sz="0" w:space="0" w:color="auto"/>
                                                <w:bottom w:val="none" w:sz="0" w:space="0" w:color="auto"/>
                                                <w:right w:val="none" w:sz="0" w:space="0" w:color="auto"/>
                                              </w:divBdr>
                                              <w:divsChild>
                                                <w:div w:id="2105880954">
                                                  <w:marLeft w:val="0"/>
                                                  <w:marRight w:val="0"/>
                                                  <w:marTop w:val="0"/>
                                                  <w:marBottom w:val="0"/>
                                                  <w:divBdr>
                                                    <w:top w:val="none" w:sz="0" w:space="0" w:color="auto"/>
                                                    <w:left w:val="none" w:sz="0" w:space="0" w:color="auto"/>
                                                    <w:bottom w:val="none" w:sz="0" w:space="0" w:color="auto"/>
                                                    <w:right w:val="none" w:sz="0" w:space="0" w:color="auto"/>
                                                  </w:divBdr>
                                                  <w:divsChild>
                                                    <w:div w:id="1915628988">
                                                      <w:marLeft w:val="0"/>
                                                      <w:marRight w:val="0"/>
                                                      <w:marTop w:val="0"/>
                                                      <w:marBottom w:val="0"/>
                                                      <w:divBdr>
                                                        <w:top w:val="none" w:sz="0" w:space="0" w:color="auto"/>
                                                        <w:left w:val="none" w:sz="0" w:space="0" w:color="auto"/>
                                                        <w:bottom w:val="none" w:sz="0" w:space="0" w:color="auto"/>
                                                        <w:right w:val="none" w:sz="0" w:space="0" w:color="auto"/>
                                                      </w:divBdr>
                                                      <w:divsChild>
                                                        <w:div w:id="1979262788">
                                                          <w:marLeft w:val="0"/>
                                                          <w:marRight w:val="0"/>
                                                          <w:marTop w:val="0"/>
                                                          <w:marBottom w:val="0"/>
                                                          <w:divBdr>
                                                            <w:top w:val="none" w:sz="0" w:space="0" w:color="auto"/>
                                                            <w:left w:val="none" w:sz="0" w:space="0" w:color="auto"/>
                                                            <w:bottom w:val="none" w:sz="0" w:space="0" w:color="auto"/>
                                                            <w:right w:val="none" w:sz="0" w:space="0" w:color="auto"/>
                                                          </w:divBdr>
                                                          <w:divsChild>
                                                            <w:div w:id="15703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98598">
                                                      <w:marLeft w:val="0"/>
                                                      <w:marRight w:val="0"/>
                                                      <w:marTop w:val="0"/>
                                                      <w:marBottom w:val="0"/>
                                                      <w:divBdr>
                                                        <w:top w:val="none" w:sz="0" w:space="0" w:color="auto"/>
                                                        <w:left w:val="none" w:sz="0" w:space="0" w:color="auto"/>
                                                        <w:bottom w:val="none" w:sz="0" w:space="0" w:color="auto"/>
                                                        <w:right w:val="none" w:sz="0" w:space="0" w:color="auto"/>
                                                      </w:divBdr>
                                                      <w:divsChild>
                                                        <w:div w:id="600651893">
                                                          <w:marLeft w:val="0"/>
                                                          <w:marRight w:val="0"/>
                                                          <w:marTop w:val="0"/>
                                                          <w:marBottom w:val="0"/>
                                                          <w:divBdr>
                                                            <w:top w:val="none" w:sz="0" w:space="0" w:color="auto"/>
                                                            <w:left w:val="none" w:sz="0" w:space="0" w:color="auto"/>
                                                            <w:bottom w:val="none" w:sz="0" w:space="0" w:color="auto"/>
                                                            <w:right w:val="none" w:sz="0" w:space="0" w:color="auto"/>
                                                          </w:divBdr>
                                                          <w:divsChild>
                                                            <w:div w:id="57022307">
                                                              <w:marLeft w:val="0"/>
                                                              <w:marRight w:val="0"/>
                                                              <w:marTop w:val="0"/>
                                                              <w:marBottom w:val="0"/>
                                                              <w:divBdr>
                                                                <w:top w:val="none" w:sz="0" w:space="0" w:color="auto"/>
                                                                <w:left w:val="none" w:sz="0" w:space="0" w:color="auto"/>
                                                                <w:bottom w:val="none" w:sz="0" w:space="0" w:color="auto"/>
                                                                <w:right w:val="none" w:sz="0" w:space="0" w:color="auto"/>
                                                              </w:divBdr>
                                                              <w:divsChild>
                                                                <w:div w:id="294871157">
                                                                  <w:marLeft w:val="0"/>
                                                                  <w:marRight w:val="0"/>
                                                                  <w:marTop w:val="0"/>
                                                                  <w:marBottom w:val="0"/>
                                                                  <w:divBdr>
                                                                    <w:top w:val="none" w:sz="0" w:space="0" w:color="auto"/>
                                                                    <w:left w:val="none" w:sz="0" w:space="0" w:color="auto"/>
                                                                    <w:bottom w:val="none" w:sz="0" w:space="0" w:color="auto"/>
                                                                    <w:right w:val="none" w:sz="0" w:space="0" w:color="auto"/>
                                                                  </w:divBdr>
                                                                  <w:divsChild>
                                                                    <w:div w:id="66836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99055">
                                                              <w:marLeft w:val="0"/>
                                                              <w:marRight w:val="0"/>
                                                              <w:marTop w:val="0"/>
                                                              <w:marBottom w:val="0"/>
                                                              <w:divBdr>
                                                                <w:top w:val="none" w:sz="0" w:space="0" w:color="auto"/>
                                                                <w:left w:val="none" w:sz="0" w:space="0" w:color="auto"/>
                                                                <w:bottom w:val="none" w:sz="0" w:space="0" w:color="auto"/>
                                                                <w:right w:val="none" w:sz="0" w:space="0" w:color="auto"/>
                                                              </w:divBdr>
                                                              <w:divsChild>
                                                                <w:div w:id="1451119812">
                                                                  <w:marLeft w:val="0"/>
                                                                  <w:marRight w:val="0"/>
                                                                  <w:marTop w:val="0"/>
                                                                  <w:marBottom w:val="0"/>
                                                                  <w:divBdr>
                                                                    <w:top w:val="none" w:sz="0" w:space="0" w:color="auto"/>
                                                                    <w:left w:val="none" w:sz="0" w:space="0" w:color="auto"/>
                                                                    <w:bottom w:val="none" w:sz="0" w:space="0" w:color="auto"/>
                                                                    <w:right w:val="none" w:sz="0" w:space="0" w:color="auto"/>
                                                                  </w:divBdr>
                                                                  <w:divsChild>
                                                                    <w:div w:id="1198272924">
                                                                      <w:marLeft w:val="0"/>
                                                                      <w:marRight w:val="0"/>
                                                                      <w:marTop w:val="0"/>
                                                                      <w:marBottom w:val="0"/>
                                                                      <w:divBdr>
                                                                        <w:top w:val="none" w:sz="0" w:space="0" w:color="auto"/>
                                                                        <w:left w:val="none" w:sz="0" w:space="0" w:color="auto"/>
                                                                        <w:bottom w:val="none" w:sz="0" w:space="0" w:color="auto"/>
                                                                        <w:right w:val="none" w:sz="0" w:space="0" w:color="auto"/>
                                                                      </w:divBdr>
                                                                    </w:div>
                                                                  </w:divsChild>
                                                                </w:div>
                                                                <w:div w:id="804589633">
                                                                  <w:marLeft w:val="0"/>
                                                                  <w:marRight w:val="0"/>
                                                                  <w:marTop w:val="0"/>
                                                                  <w:marBottom w:val="0"/>
                                                                  <w:divBdr>
                                                                    <w:top w:val="none" w:sz="0" w:space="0" w:color="auto"/>
                                                                    <w:left w:val="none" w:sz="0" w:space="0" w:color="auto"/>
                                                                    <w:bottom w:val="none" w:sz="0" w:space="0" w:color="auto"/>
                                                                    <w:right w:val="none" w:sz="0" w:space="0" w:color="auto"/>
                                                                  </w:divBdr>
                                                                  <w:divsChild>
                                                                    <w:div w:id="1355153879">
                                                                      <w:marLeft w:val="0"/>
                                                                      <w:marRight w:val="0"/>
                                                                      <w:marTop w:val="0"/>
                                                                      <w:marBottom w:val="0"/>
                                                                      <w:divBdr>
                                                                        <w:top w:val="none" w:sz="0" w:space="0" w:color="auto"/>
                                                                        <w:left w:val="none" w:sz="0" w:space="0" w:color="auto"/>
                                                                        <w:bottom w:val="none" w:sz="0" w:space="0" w:color="auto"/>
                                                                        <w:right w:val="none" w:sz="0" w:space="0" w:color="auto"/>
                                                                      </w:divBdr>
                                                                      <w:divsChild>
                                                                        <w:div w:id="1716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64045">
                                                                  <w:marLeft w:val="0"/>
                                                                  <w:marRight w:val="0"/>
                                                                  <w:marTop w:val="0"/>
                                                                  <w:marBottom w:val="0"/>
                                                                  <w:divBdr>
                                                                    <w:top w:val="none" w:sz="0" w:space="0" w:color="auto"/>
                                                                    <w:left w:val="none" w:sz="0" w:space="0" w:color="auto"/>
                                                                    <w:bottom w:val="none" w:sz="0" w:space="0" w:color="auto"/>
                                                                    <w:right w:val="none" w:sz="0" w:space="0" w:color="auto"/>
                                                                  </w:divBdr>
                                                                  <w:divsChild>
                                                                    <w:div w:id="1187326436">
                                                                      <w:marLeft w:val="0"/>
                                                                      <w:marRight w:val="0"/>
                                                                      <w:marTop w:val="0"/>
                                                                      <w:marBottom w:val="0"/>
                                                                      <w:divBdr>
                                                                        <w:top w:val="none" w:sz="0" w:space="0" w:color="auto"/>
                                                                        <w:left w:val="none" w:sz="0" w:space="0" w:color="auto"/>
                                                                        <w:bottom w:val="none" w:sz="0" w:space="0" w:color="auto"/>
                                                                        <w:right w:val="none" w:sz="0" w:space="0" w:color="auto"/>
                                                                      </w:divBdr>
                                                                      <w:divsChild>
                                                                        <w:div w:id="64686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94532">
                                                              <w:marLeft w:val="0"/>
                                                              <w:marRight w:val="0"/>
                                                              <w:marTop w:val="0"/>
                                                              <w:marBottom w:val="0"/>
                                                              <w:divBdr>
                                                                <w:top w:val="none" w:sz="0" w:space="0" w:color="auto"/>
                                                                <w:left w:val="none" w:sz="0" w:space="0" w:color="auto"/>
                                                                <w:bottom w:val="none" w:sz="0" w:space="0" w:color="auto"/>
                                                                <w:right w:val="none" w:sz="0" w:space="0" w:color="auto"/>
                                                              </w:divBdr>
                                                              <w:divsChild>
                                                                <w:div w:id="1222518444">
                                                                  <w:marLeft w:val="0"/>
                                                                  <w:marRight w:val="0"/>
                                                                  <w:marTop w:val="0"/>
                                                                  <w:marBottom w:val="0"/>
                                                                  <w:divBdr>
                                                                    <w:top w:val="none" w:sz="0" w:space="0" w:color="auto"/>
                                                                    <w:left w:val="none" w:sz="0" w:space="0" w:color="auto"/>
                                                                    <w:bottom w:val="none" w:sz="0" w:space="0" w:color="auto"/>
                                                                    <w:right w:val="none" w:sz="0" w:space="0" w:color="auto"/>
                                                                  </w:divBdr>
                                                                  <w:divsChild>
                                                                    <w:div w:id="1724938063">
                                                                      <w:marLeft w:val="0"/>
                                                                      <w:marRight w:val="0"/>
                                                                      <w:marTop w:val="0"/>
                                                                      <w:marBottom w:val="0"/>
                                                                      <w:divBdr>
                                                                        <w:top w:val="none" w:sz="0" w:space="0" w:color="auto"/>
                                                                        <w:left w:val="none" w:sz="0" w:space="0" w:color="auto"/>
                                                                        <w:bottom w:val="none" w:sz="0" w:space="0" w:color="auto"/>
                                                                        <w:right w:val="none" w:sz="0" w:space="0" w:color="auto"/>
                                                                      </w:divBdr>
                                                                    </w:div>
                                                                  </w:divsChild>
                                                                </w:div>
                                                                <w:div w:id="1859350420">
                                                                  <w:marLeft w:val="0"/>
                                                                  <w:marRight w:val="0"/>
                                                                  <w:marTop w:val="0"/>
                                                                  <w:marBottom w:val="0"/>
                                                                  <w:divBdr>
                                                                    <w:top w:val="none" w:sz="0" w:space="0" w:color="auto"/>
                                                                    <w:left w:val="none" w:sz="0" w:space="0" w:color="auto"/>
                                                                    <w:bottom w:val="none" w:sz="0" w:space="0" w:color="auto"/>
                                                                    <w:right w:val="none" w:sz="0" w:space="0" w:color="auto"/>
                                                                  </w:divBdr>
                                                                  <w:divsChild>
                                                                    <w:div w:id="1544512508">
                                                                      <w:marLeft w:val="0"/>
                                                                      <w:marRight w:val="0"/>
                                                                      <w:marTop w:val="0"/>
                                                                      <w:marBottom w:val="0"/>
                                                                      <w:divBdr>
                                                                        <w:top w:val="none" w:sz="0" w:space="0" w:color="auto"/>
                                                                        <w:left w:val="none" w:sz="0" w:space="0" w:color="auto"/>
                                                                        <w:bottom w:val="none" w:sz="0" w:space="0" w:color="auto"/>
                                                                        <w:right w:val="none" w:sz="0" w:space="0" w:color="auto"/>
                                                                      </w:divBdr>
                                                                      <w:divsChild>
                                                                        <w:div w:id="72032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05773">
                                                                  <w:marLeft w:val="0"/>
                                                                  <w:marRight w:val="0"/>
                                                                  <w:marTop w:val="0"/>
                                                                  <w:marBottom w:val="0"/>
                                                                  <w:divBdr>
                                                                    <w:top w:val="none" w:sz="0" w:space="0" w:color="auto"/>
                                                                    <w:left w:val="none" w:sz="0" w:space="0" w:color="auto"/>
                                                                    <w:bottom w:val="none" w:sz="0" w:space="0" w:color="auto"/>
                                                                    <w:right w:val="none" w:sz="0" w:space="0" w:color="auto"/>
                                                                  </w:divBdr>
                                                                  <w:divsChild>
                                                                    <w:div w:id="558050447">
                                                                      <w:marLeft w:val="0"/>
                                                                      <w:marRight w:val="0"/>
                                                                      <w:marTop w:val="0"/>
                                                                      <w:marBottom w:val="0"/>
                                                                      <w:divBdr>
                                                                        <w:top w:val="none" w:sz="0" w:space="0" w:color="auto"/>
                                                                        <w:left w:val="none" w:sz="0" w:space="0" w:color="auto"/>
                                                                        <w:bottom w:val="none" w:sz="0" w:space="0" w:color="auto"/>
                                                                        <w:right w:val="none" w:sz="0" w:space="0" w:color="auto"/>
                                                                      </w:divBdr>
                                                                      <w:divsChild>
                                                                        <w:div w:id="393478598">
                                                                          <w:marLeft w:val="0"/>
                                                                          <w:marRight w:val="0"/>
                                                                          <w:marTop w:val="0"/>
                                                                          <w:marBottom w:val="0"/>
                                                                          <w:divBdr>
                                                                            <w:top w:val="none" w:sz="0" w:space="0" w:color="auto"/>
                                                                            <w:left w:val="none" w:sz="0" w:space="0" w:color="auto"/>
                                                                            <w:bottom w:val="none" w:sz="0" w:space="0" w:color="auto"/>
                                                                            <w:right w:val="none" w:sz="0" w:space="0" w:color="auto"/>
                                                                          </w:divBdr>
                                                                        </w:div>
                                                                      </w:divsChild>
                                                                    </w:div>
                                                                    <w:div w:id="1068190160">
                                                                      <w:marLeft w:val="0"/>
                                                                      <w:marRight w:val="0"/>
                                                                      <w:marTop w:val="0"/>
                                                                      <w:marBottom w:val="0"/>
                                                                      <w:divBdr>
                                                                        <w:top w:val="none" w:sz="0" w:space="0" w:color="auto"/>
                                                                        <w:left w:val="none" w:sz="0" w:space="0" w:color="auto"/>
                                                                        <w:bottom w:val="none" w:sz="0" w:space="0" w:color="auto"/>
                                                                        <w:right w:val="none" w:sz="0" w:space="0" w:color="auto"/>
                                                                      </w:divBdr>
                                                                      <w:divsChild>
                                                                        <w:div w:id="1036195770">
                                                                          <w:marLeft w:val="0"/>
                                                                          <w:marRight w:val="0"/>
                                                                          <w:marTop w:val="0"/>
                                                                          <w:marBottom w:val="0"/>
                                                                          <w:divBdr>
                                                                            <w:top w:val="none" w:sz="0" w:space="0" w:color="auto"/>
                                                                            <w:left w:val="none" w:sz="0" w:space="0" w:color="auto"/>
                                                                            <w:bottom w:val="none" w:sz="0" w:space="0" w:color="auto"/>
                                                                            <w:right w:val="none" w:sz="0" w:space="0" w:color="auto"/>
                                                                          </w:divBdr>
                                                                          <w:divsChild>
                                                                            <w:div w:id="21174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151762">
                                                                      <w:marLeft w:val="0"/>
                                                                      <w:marRight w:val="0"/>
                                                                      <w:marTop w:val="0"/>
                                                                      <w:marBottom w:val="0"/>
                                                                      <w:divBdr>
                                                                        <w:top w:val="none" w:sz="0" w:space="0" w:color="auto"/>
                                                                        <w:left w:val="none" w:sz="0" w:space="0" w:color="auto"/>
                                                                        <w:bottom w:val="none" w:sz="0" w:space="0" w:color="auto"/>
                                                                        <w:right w:val="none" w:sz="0" w:space="0" w:color="auto"/>
                                                                      </w:divBdr>
                                                                      <w:divsChild>
                                                                        <w:div w:id="395859495">
                                                                          <w:marLeft w:val="0"/>
                                                                          <w:marRight w:val="0"/>
                                                                          <w:marTop w:val="0"/>
                                                                          <w:marBottom w:val="0"/>
                                                                          <w:divBdr>
                                                                            <w:top w:val="none" w:sz="0" w:space="0" w:color="auto"/>
                                                                            <w:left w:val="none" w:sz="0" w:space="0" w:color="auto"/>
                                                                            <w:bottom w:val="none" w:sz="0" w:space="0" w:color="auto"/>
                                                                            <w:right w:val="none" w:sz="0" w:space="0" w:color="auto"/>
                                                                          </w:divBdr>
                                                                          <w:divsChild>
                                                                            <w:div w:id="126414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4265">
                                                                      <w:marLeft w:val="0"/>
                                                                      <w:marRight w:val="0"/>
                                                                      <w:marTop w:val="0"/>
                                                                      <w:marBottom w:val="0"/>
                                                                      <w:divBdr>
                                                                        <w:top w:val="none" w:sz="0" w:space="0" w:color="auto"/>
                                                                        <w:left w:val="none" w:sz="0" w:space="0" w:color="auto"/>
                                                                        <w:bottom w:val="none" w:sz="0" w:space="0" w:color="auto"/>
                                                                        <w:right w:val="none" w:sz="0" w:space="0" w:color="auto"/>
                                                                      </w:divBdr>
                                                                      <w:divsChild>
                                                                        <w:div w:id="140852440">
                                                                          <w:marLeft w:val="0"/>
                                                                          <w:marRight w:val="0"/>
                                                                          <w:marTop w:val="0"/>
                                                                          <w:marBottom w:val="0"/>
                                                                          <w:divBdr>
                                                                            <w:top w:val="none" w:sz="0" w:space="0" w:color="auto"/>
                                                                            <w:left w:val="none" w:sz="0" w:space="0" w:color="auto"/>
                                                                            <w:bottom w:val="none" w:sz="0" w:space="0" w:color="auto"/>
                                                                            <w:right w:val="none" w:sz="0" w:space="0" w:color="auto"/>
                                                                          </w:divBdr>
                                                                          <w:divsChild>
                                                                            <w:div w:id="76449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85719">
                                                                      <w:marLeft w:val="0"/>
                                                                      <w:marRight w:val="0"/>
                                                                      <w:marTop w:val="0"/>
                                                                      <w:marBottom w:val="0"/>
                                                                      <w:divBdr>
                                                                        <w:top w:val="none" w:sz="0" w:space="0" w:color="auto"/>
                                                                        <w:left w:val="none" w:sz="0" w:space="0" w:color="auto"/>
                                                                        <w:bottom w:val="none" w:sz="0" w:space="0" w:color="auto"/>
                                                                        <w:right w:val="none" w:sz="0" w:space="0" w:color="auto"/>
                                                                      </w:divBdr>
                                                                      <w:divsChild>
                                                                        <w:div w:id="1432507364">
                                                                          <w:marLeft w:val="0"/>
                                                                          <w:marRight w:val="0"/>
                                                                          <w:marTop w:val="0"/>
                                                                          <w:marBottom w:val="0"/>
                                                                          <w:divBdr>
                                                                            <w:top w:val="none" w:sz="0" w:space="0" w:color="auto"/>
                                                                            <w:left w:val="none" w:sz="0" w:space="0" w:color="auto"/>
                                                                            <w:bottom w:val="none" w:sz="0" w:space="0" w:color="auto"/>
                                                                            <w:right w:val="none" w:sz="0" w:space="0" w:color="auto"/>
                                                                          </w:divBdr>
                                                                          <w:divsChild>
                                                                            <w:div w:id="11598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48266">
                                                                      <w:marLeft w:val="0"/>
                                                                      <w:marRight w:val="0"/>
                                                                      <w:marTop w:val="0"/>
                                                                      <w:marBottom w:val="0"/>
                                                                      <w:divBdr>
                                                                        <w:top w:val="none" w:sz="0" w:space="0" w:color="auto"/>
                                                                        <w:left w:val="none" w:sz="0" w:space="0" w:color="auto"/>
                                                                        <w:bottom w:val="none" w:sz="0" w:space="0" w:color="auto"/>
                                                                        <w:right w:val="none" w:sz="0" w:space="0" w:color="auto"/>
                                                                      </w:divBdr>
                                                                      <w:divsChild>
                                                                        <w:div w:id="216432556">
                                                                          <w:marLeft w:val="0"/>
                                                                          <w:marRight w:val="0"/>
                                                                          <w:marTop w:val="0"/>
                                                                          <w:marBottom w:val="0"/>
                                                                          <w:divBdr>
                                                                            <w:top w:val="none" w:sz="0" w:space="0" w:color="auto"/>
                                                                            <w:left w:val="none" w:sz="0" w:space="0" w:color="auto"/>
                                                                            <w:bottom w:val="none" w:sz="0" w:space="0" w:color="auto"/>
                                                                            <w:right w:val="none" w:sz="0" w:space="0" w:color="auto"/>
                                                                          </w:divBdr>
                                                                          <w:divsChild>
                                                                            <w:div w:id="1632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304">
                                                                      <w:marLeft w:val="0"/>
                                                                      <w:marRight w:val="0"/>
                                                                      <w:marTop w:val="0"/>
                                                                      <w:marBottom w:val="0"/>
                                                                      <w:divBdr>
                                                                        <w:top w:val="none" w:sz="0" w:space="0" w:color="auto"/>
                                                                        <w:left w:val="none" w:sz="0" w:space="0" w:color="auto"/>
                                                                        <w:bottom w:val="none" w:sz="0" w:space="0" w:color="auto"/>
                                                                        <w:right w:val="none" w:sz="0" w:space="0" w:color="auto"/>
                                                                      </w:divBdr>
                                                                      <w:divsChild>
                                                                        <w:div w:id="751001088">
                                                                          <w:marLeft w:val="0"/>
                                                                          <w:marRight w:val="0"/>
                                                                          <w:marTop w:val="0"/>
                                                                          <w:marBottom w:val="0"/>
                                                                          <w:divBdr>
                                                                            <w:top w:val="none" w:sz="0" w:space="0" w:color="auto"/>
                                                                            <w:left w:val="none" w:sz="0" w:space="0" w:color="auto"/>
                                                                            <w:bottom w:val="none" w:sz="0" w:space="0" w:color="auto"/>
                                                                            <w:right w:val="none" w:sz="0" w:space="0" w:color="auto"/>
                                                                          </w:divBdr>
                                                                          <w:divsChild>
                                                                            <w:div w:id="108372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584731">
                                                              <w:marLeft w:val="0"/>
                                                              <w:marRight w:val="0"/>
                                                              <w:marTop w:val="0"/>
                                                              <w:marBottom w:val="0"/>
                                                              <w:divBdr>
                                                                <w:top w:val="none" w:sz="0" w:space="0" w:color="auto"/>
                                                                <w:left w:val="none" w:sz="0" w:space="0" w:color="auto"/>
                                                                <w:bottom w:val="none" w:sz="0" w:space="0" w:color="auto"/>
                                                                <w:right w:val="none" w:sz="0" w:space="0" w:color="auto"/>
                                                              </w:divBdr>
                                                              <w:divsChild>
                                                                <w:div w:id="1960524292">
                                                                  <w:marLeft w:val="0"/>
                                                                  <w:marRight w:val="0"/>
                                                                  <w:marTop w:val="0"/>
                                                                  <w:marBottom w:val="0"/>
                                                                  <w:divBdr>
                                                                    <w:top w:val="none" w:sz="0" w:space="0" w:color="auto"/>
                                                                    <w:left w:val="none" w:sz="0" w:space="0" w:color="auto"/>
                                                                    <w:bottom w:val="none" w:sz="0" w:space="0" w:color="auto"/>
                                                                    <w:right w:val="none" w:sz="0" w:space="0" w:color="auto"/>
                                                                  </w:divBdr>
                                                                  <w:divsChild>
                                                                    <w:div w:id="159123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00608">
                                                              <w:marLeft w:val="0"/>
                                                              <w:marRight w:val="0"/>
                                                              <w:marTop w:val="0"/>
                                                              <w:marBottom w:val="0"/>
                                                              <w:divBdr>
                                                                <w:top w:val="none" w:sz="0" w:space="0" w:color="auto"/>
                                                                <w:left w:val="none" w:sz="0" w:space="0" w:color="auto"/>
                                                                <w:bottom w:val="none" w:sz="0" w:space="0" w:color="auto"/>
                                                                <w:right w:val="none" w:sz="0" w:space="0" w:color="auto"/>
                                                              </w:divBdr>
                                                              <w:divsChild>
                                                                <w:div w:id="928660484">
                                                                  <w:marLeft w:val="0"/>
                                                                  <w:marRight w:val="0"/>
                                                                  <w:marTop w:val="0"/>
                                                                  <w:marBottom w:val="0"/>
                                                                  <w:divBdr>
                                                                    <w:top w:val="none" w:sz="0" w:space="0" w:color="auto"/>
                                                                    <w:left w:val="none" w:sz="0" w:space="0" w:color="auto"/>
                                                                    <w:bottom w:val="none" w:sz="0" w:space="0" w:color="auto"/>
                                                                    <w:right w:val="none" w:sz="0" w:space="0" w:color="auto"/>
                                                                  </w:divBdr>
                                                                  <w:divsChild>
                                                                    <w:div w:id="113845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4939317">
      <w:bodyDiv w:val="1"/>
      <w:marLeft w:val="0"/>
      <w:marRight w:val="0"/>
      <w:marTop w:val="0"/>
      <w:marBottom w:val="0"/>
      <w:divBdr>
        <w:top w:val="none" w:sz="0" w:space="0" w:color="auto"/>
        <w:left w:val="none" w:sz="0" w:space="0" w:color="auto"/>
        <w:bottom w:val="none" w:sz="0" w:space="0" w:color="auto"/>
        <w:right w:val="none" w:sz="0" w:space="0" w:color="auto"/>
      </w:divBdr>
      <w:divsChild>
        <w:div w:id="55247865">
          <w:marLeft w:val="0"/>
          <w:marRight w:val="0"/>
          <w:marTop w:val="0"/>
          <w:marBottom w:val="0"/>
          <w:divBdr>
            <w:top w:val="none" w:sz="0" w:space="0" w:color="auto"/>
            <w:left w:val="none" w:sz="0" w:space="0" w:color="auto"/>
            <w:bottom w:val="none" w:sz="0" w:space="0" w:color="auto"/>
            <w:right w:val="none" w:sz="0" w:space="0" w:color="auto"/>
          </w:divBdr>
          <w:divsChild>
            <w:div w:id="1378507959">
              <w:marLeft w:val="0"/>
              <w:marRight w:val="0"/>
              <w:marTop w:val="0"/>
              <w:marBottom w:val="0"/>
              <w:divBdr>
                <w:top w:val="none" w:sz="0" w:space="0" w:color="auto"/>
                <w:left w:val="none" w:sz="0" w:space="0" w:color="auto"/>
                <w:bottom w:val="none" w:sz="0" w:space="0" w:color="auto"/>
                <w:right w:val="none" w:sz="0" w:space="0" w:color="auto"/>
              </w:divBdr>
              <w:divsChild>
                <w:div w:id="1341276727">
                  <w:marLeft w:val="0"/>
                  <w:marRight w:val="0"/>
                  <w:marTop w:val="0"/>
                  <w:marBottom w:val="0"/>
                  <w:divBdr>
                    <w:top w:val="none" w:sz="0" w:space="0" w:color="auto"/>
                    <w:left w:val="none" w:sz="0" w:space="0" w:color="auto"/>
                    <w:bottom w:val="none" w:sz="0" w:space="0" w:color="auto"/>
                    <w:right w:val="none" w:sz="0" w:space="0" w:color="auto"/>
                  </w:divBdr>
                  <w:divsChild>
                    <w:div w:id="1740010636">
                      <w:marLeft w:val="0"/>
                      <w:marRight w:val="0"/>
                      <w:marTop w:val="0"/>
                      <w:marBottom w:val="0"/>
                      <w:divBdr>
                        <w:top w:val="none" w:sz="0" w:space="0" w:color="auto"/>
                        <w:left w:val="none" w:sz="0" w:space="0" w:color="auto"/>
                        <w:bottom w:val="none" w:sz="0" w:space="0" w:color="auto"/>
                        <w:right w:val="none" w:sz="0" w:space="0" w:color="auto"/>
                      </w:divBdr>
                      <w:divsChild>
                        <w:div w:id="644701690">
                          <w:marLeft w:val="0"/>
                          <w:marRight w:val="0"/>
                          <w:marTop w:val="0"/>
                          <w:marBottom w:val="0"/>
                          <w:divBdr>
                            <w:top w:val="none" w:sz="0" w:space="0" w:color="auto"/>
                            <w:left w:val="none" w:sz="0" w:space="0" w:color="auto"/>
                            <w:bottom w:val="none" w:sz="0" w:space="0" w:color="auto"/>
                            <w:right w:val="none" w:sz="0" w:space="0" w:color="auto"/>
                          </w:divBdr>
                          <w:divsChild>
                            <w:div w:id="428743669">
                              <w:marLeft w:val="0"/>
                              <w:marRight w:val="0"/>
                              <w:marTop w:val="0"/>
                              <w:marBottom w:val="0"/>
                              <w:divBdr>
                                <w:top w:val="none" w:sz="0" w:space="0" w:color="auto"/>
                                <w:left w:val="none" w:sz="0" w:space="0" w:color="auto"/>
                                <w:bottom w:val="none" w:sz="0" w:space="0" w:color="auto"/>
                                <w:right w:val="none" w:sz="0" w:space="0" w:color="auto"/>
                              </w:divBdr>
                              <w:divsChild>
                                <w:div w:id="1294671291">
                                  <w:marLeft w:val="0"/>
                                  <w:marRight w:val="0"/>
                                  <w:marTop w:val="0"/>
                                  <w:marBottom w:val="0"/>
                                  <w:divBdr>
                                    <w:top w:val="none" w:sz="0" w:space="0" w:color="auto"/>
                                    <w:left w:val="none" w:sz="0" w:space="0" w:color="auto"/>
                                    <w:bottom w:val="none" w:sz="0" w:space="0" w:color="auto"/>
                                    <w:right w:val="none" w:sz="0" w:space="0" w:color="auto"/>
                                  </w:divBdr>
                                  <w:divsChild>
                                    <w:div w:id="668212988">
                                      <w:marLeft w:val="0"/>
                                      <w:marRight w:val="0"/>
                                      <w:marTop w:val="0"/>
                                      <w:marBottom w:val="0"/>
                                      <w:divBdr>
                                        <w:top w:val="none" w:sz="0" w:space="0" w:color="auto"/>
                                        <w:left w:val="none" w:sz="0" w:space="0" w:color="auto"/>
                                        <w:bottom w:val="none" w:sz="0" w:space="0" w:color="auto"/>
                                        <w:right w:val="none" w:sz="0" w:space="0" w:color="auto"/>
                                      </w:divBdr>
                                      <w:divsChild>
                                        <w:div w:id="52850803">
                                          <w:marLeft w:val="0"/>
                                          <w:marRight w:val="0"/>
                                          <w:marTop w:val="0"/>
                                          <w:marBottom w:val="0"/>
                                          <w:divBdr>
                                            <w:top w:val="none" w:sz="0" w:space="0" w:color="auto"/>
                                            <w:left w:val="none" w:sz="0" w:space="0" w:color="auto"/>
                                            <w:bottom w:val="none" w:sz="0" w:space="0" w:color="auto"/>
                                            <w:right w:val="none" w:sz="0" w:space="0" w:color="auto"/>
                                          </w:divBdr>
                                          <w:divsChild>
                                            <w:div w:id="1576668311">
                                              <w:marLeft w:val="0"/>
                                              <w:marRight w:val="0"/>
                                              <w:marTop w:val="0"/>
                                              <w:marBottom w:val="0"/>
                                              <w:divBdr>
                                                <w:top w:val="none" w:sz="0" w:space="0" w:color="auto"/>
                                                <w:left w:val="none" w:sz="0" w:space="0" w:color="auto"/>
                                                <w:bottom w:val="none" w:sz="0" w:space="0" w:color="auto"/>
                                                <w:right w:val="none" w:sz="0" w:space="0" w:color="auto"/>
                                              </w:divBdr>
                                              <w:divsChild>
                                                <w:div w:id="947858467">
                                                  <w:marLeft w:val="0"/>
                                                  <w:marRight w:val="0"/>
                                                  <w:marTop w:val="0"/>
                                                  <w:marBottom w:val="0"/>
                                                  <w:divBdr>
                                                    <w:top w:val="none" w:sz="0" w:space="0" w:color="auto"/>
                                                    <w:left w:val="none" w:sz="0" w:space="0" w:color="auto"/>
                                                    <w:bottom w:val="none" w:sz="0" w:space="0" w:color="auto"/>
                                                    <w:right w:val="none" w:sz="0" w:space="0" w:color="auto"/>
                                                  </w:divBdr>
                                                  <w:divsChild>
                                                    <w:div w:id="707609259">
                                                      <w:marLeft w:val="0"/>
                                                      <w:marRight w:val="0"/>
                                                      <w:marTop w:val="0"/>
                                                      <w:marBottom w:val="0"/>
                                                      <w:divBdr>
                                                        <w:top w:val="none" w:sz="0" w:space="0" w:color="auto"/>
                                                        <w:left w:val="none" w:sz="0" w:space="0" w:color="auto"/>
                                                        <w:bottom w:val="none" w:sz="0" w:space="0" w:color="auto"/>
                                                        <w:right w:val="none" w:sz="0" w:space="0" w:color="auto"/>
                                                      </w:divBdr>
                                                      <w:divsChild>
                                                        <w:div w:id="615672096">
                                                          <w:marLeft w:val="0"/>
                                                          <w:marRight w:val="0"/>
                                                          <w:marTop w:val="0"/>
                                                          <w:marBottom w:val="0"/>
                                                          <w:divBdr>
                                                            <w:top w:val="none" w:sz="0" w:space="0" w:color="auto"/>
                                                            <w:left w:val="none" w:sz="0" w:space="0" w:color="auto"/>
                                                            <w:bottom w:val="none" w:sz="0" w:space="0" w:color="auto"/>
                                                            <w:right w:val="none" w:sz="0" w:space="0" w:color="auto"/>
                                                          </w:divBdr>
                                                          <w:divsChild>
                                                            <w:div w:id="134277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9836">
                                                      <w:marLeft w:val="0"/>
                                                      <w:marRight w:val="0"/>
                                                      <w:marTop w:val="0"/>
                                                      <w:marBottom w:val="0"/>
                                                      <w:divBdr>
                                                        <w:top w:val="none" w:sz="0" w:space="0" w:color="auto"/>
                                                        <w:left w:val="none" w:sz="0" w:space="0" w:color="auto"/>
                                                        <w:bottom w:val="none" w:sz="0" w:space="0" w:color="auto"/>
                                                        <w:right w:val="none" w:sz="0" w:space="0" w:color="auto"/>
                                                      </w:divBdr>
                                                      <w:divsChild>
                                                        <w:div w:id="1610044466">
                                                          <w:marLeft w:val="0"/>
                                                          <w:marRight w:val="0"/>
                                                          <w:marTop w:val="0"/>
                                                          <w:marBottom w:val="0"/>
                                                          <w:divBdr>
                                                            <w:top w:val="none" w:sz="0" w:space="0" w:color="auto"/>
                                                            <w:left w:val="none" w:sz="0" w:space="0" w:color="auto"/>
                                                            <w:bottom w:val="none" w:sz="0" w:space="0" w:color="auto"/>
                                                            <w:right w:val="none" w:sz="0" w:space="0" w:color="auto"/>
                                                          </w:divBdr>
                                                          <w:divsChild>
                                                            <w:div w:id="10111554">
                                                              <w:marLeft w:val="0"/>
                                                              <w:marRight w:val="0"/>
                                                              <w:marTop w:val="0"/>
                                                              <w:marBottom w:val="0"/>
                                                              <w:divBdr>
                                                                <w:top w:val="none" w:sz="0" w:space="0" w:color="auto"/>
                                                                <w:left w:val="none" w:sz="0" w:space="0" w:color="auto"/>
                                                                <w:bottom w:val="none" w:sz="0" w:space="0" w:color="auto"/>
                                                                <w:right w:val="none" w:sz="0" w:space="0" w:color="auto"/>
                                                              </w:divBdr>
                                                              <w:divsChild>
                                                                <w:div w:id="58615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Radwanski, Kay</dc:creator>
  <cp:keywords/>
  <dc:description/>
  <cp:lastModifiedBy>Pickard, Susan</cp:lastModifiedBy>
  <cp:revision>3</cp:revision>
  <dcterms:created xsi:type="dcterms:W3CDTF">2020-12-07T17:54:00Z</dcterms:created>
  <dcterms:modified xsi:type="dcterms:W3CDTF">2020-12-07T18:08:00Z</dcterms:modified>
</cp:coreProperties>
</file>