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commentsIds.xml" ContentType="application/vnd.openxmlformats-officedocument.wordprocessingml.commentsIds+xml"/>
  <Override PartName="/word/commentsExtended.xml" ContentType="application/vnd.openxmlformats-officedocument.wordprocessingml.commentsExtended+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53182" w:rsidRDefault="00454490" w:rsidP="00A84975">
      <w:pPr>
        <w:ind w:hanging="3240"/>
      </w:pPr>
      <w:r w:rsidRPr="0063481A">
        <w:rPr>
          <w:color w:val="0F243E" w:themeColor="text2" w:themeShade="80"/>
          <w:sz w:val="40"/>
          <w:szCs w:val="40"/>
        </w:rPr>
        <w:t>Comments</w:t>
      </w:r>
      <w:r w:rsidR="005F06F8" w:rsidRPr="0063481A">
        <w:rPr>
          <w:color w:val="0F243E" w:themeColor="text2" w:themeShade="80"/>
          <w:sz w:val="40"/>
          <w:szCs w:val="40"/>
        </w:rPr>
        <w:t xml:space="preserve"> </w:t>
      </w:r>
      <w:r w:rsidR="00EE6B48">
        <w:rPr>
          <w:color w:val="0F243E" w:themeColor="text2" w:themeShade="80"/>
          <w:sz w:val="40"/>
          <w:szCs w:val="40"/>
        </w:rPr>
        <w:t xml:space="preserve">on: </w:t>
      </w:r>
      <w:r w:rsidR="00EE6B48">
        <w:rPr>
          <w:color w:val="0F243E" w:themeColor="text2" w:themeShade="80"/>
          <w:sz w:val="40"/>
          <w:szCs w:val="40"/>
        </w:rPr>
        <w:tab/>
      </w:r>
      <w:r w:rsidR="00EB7748">
        <w:rPr>
          <w:color w:val="0F243E" w:themeColor="text2" w:themeShade="80"/>
          <w:sz w:val="40"/>
          <w:szCs w:val="40"/>
        </w:rPr>
        <w:t xml:space="preserve">Non-Lawyer Ownership and </w:t>
      </w:r>
      <w:proofErr w:type="spellStart"/>
      <w:r w:rsidR="00EB7748">
        <w:rPr>
          <w:color w:val="0F243E" w:themeColor="text2" w:themeShade="80"/>
          <w:sz w:val="40"/>
          <w:szCs w:val="40"/>
        </w:rPr>
        <w:t>LLLPs</w:t>
      </w:r>
      <w:proofErr w:type="spellEnd"/>
    </w:p>
    <w:p w:rsidR="00A37BDE" w:rsidRDefault="00FC2923" w:rsidP="00A84975">
      <w:pPr>
        <w:spacing w:after="0" w:line="240" w:lineRule="auto"/>
        <w:rPr>
          <w:rFonts w:ascii="Cambria" w:hAnsi="Cambria"/>
        </w:rPr>
      </w:pPr>
      <w:r w:rsidRPr="00FC2923">
        <w:rPr>
          <w:noProof/>
          <w:color w:val="0F243E" w:themeColor="text2" w:themeShade="80"/>
          <w:sz w:val="40"/>
          <w:szCs w:val="40"/>
          <w:lang w:bidi="ar-SA"/>
        </w:rPr>
        <w:pict>
          <v:shapetype id="_x0000_t202" coordsize="21600,21600" o:spt="202" path="m0,0l0,21600,21600,21600,21600,0xe">
            <v:stroke joinstyle="miter"/>
            <v:path gradientshapeok="t" o:connecttype="rect"/>
          </v:shapetype>
          <v:shape id="Text Box 4" o:spid="_x0000_s1026" type="#_x0000_t202" style="position:absolute;left:0;text-align:left;margin-left:-71.15pt;margin-top:.6pt;width:153.8pt;height:4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" stroked="f">
            <v:textbox style="mso-next-textbox:#Text Box 4">
              <w:txbxContent>
                <w:p w:rsidR="00FA416B" w:rsidRDefault="00FA416B" w:rsidP="00194547">
                  <w:pPr>
                    <w:ind w:left="180"/>
                  </w:pPr>
                </w:p>
                <w:p w:rsidR="00FA416B" w:rsidRDefault="00FA416B" w:rsidP="00194547">
                  <w:pPr>
                    <w:ind w:left="180"/>
                    <w:rPr>
                      <w:rFonts w:ascii="Cambria" w:hAnsi="Cambria"/>
                      <w:b/>
                      <w:szCs w:val="22"/>
                    </w:rPr>
                  </w:pPr>
                  <w:r>
                    <w:t>Tom</w:t>
                  </w:r>
                  <w:r w:rsidRPr="00995654">
                    <w:t xml:space="preserve"> Go</w:t>
                  </w:r>
                  <w:r>
                    <w:t>rdon</w:t>
                  </w:r>
                  <w:r>
                    <w:br/>
                  </w:r>
                  <w:r w:rsidRPr="005829EC">
                    <w:rPr>
                      <w:rFonts w:ascii="Cambria" w:hAnsi="Cambria"/>
                      <w:szCs w:val="22"/>
                    </w:rPr>
                    <w:t>Executive Director,</w:t>
                  </w:r>
                  <w:r w:rsidRPr="005829EC">
                    <w:rPr>
                      <w:rFonts w:ascii="Cambria" w:hAnsi="Cambria"/>
                      <w:szCs w:val="22"/>
                    </w:rPr>
                    <w:br/>
                  </w:r>
                  <w:r w:rsidRPr="005829EC">
                    <w:rPr>
                      <w:rFonts w:ascii="Cambria" w:hAnsi="Cambria"/>
                      <w:b/>
                      <w:szCs w:val="22"/>
                    </w:rPr>
                    <w:t>Responsive Law</w:t>
                  </w:r>
                </w:p>
                <w:p w:rsidR="00FA416B" w:rsidRDefault="00FA416B" w:rsidP="00194547">
                  <w:pPr>
                    <w:ind w:left="180"/>
                    <w:rPr>
                      <w:rFonts w:ascii="Cambria" w:hAnsi="Cambria"/>
                      <w:b/>
                      <w:szCs w:val="22"/>
                    </w:rPr>
                  </w:pPr>
                </w:p>
                <w:p w:rsidR="00FA416B" w:rsidRDefault="00FA416B" w:rsidP="00194547">
                  <w:pPr>
                    <w:ind w:left="180"/>
                    <w:rPr>
                      <w:rFonts w:ascii="Cambria" w:hAnsi="Cambria"/>
                      <w:szCs w:val="22"/>
                    </w:rPr>
                  </w:pPr>
                </w:p>
                <w:p w:rsidR="00FA416B" w:rsidRPr="005829EC" w:rsidRDefault="00FA416B" w:rsidP="00194547">
                  <w:pPr>
                    <w:ind w:left="180"/>
                    <w:rPr>
                      <w:rFonts w:ascii="Cambria" w:hAnsi="Cambria"/>
                      <w:szCs w:val="22"/>
                    </w:rPr>
                  </w:pPr>
                </w:p>
                <w:p w:rsidR="00FA416B" w:rsidRPr="005829EC" w:rsidRDefault="00FA416B" w:rsidP="00194547">
                  <w:pPr>
                    <w:ind w:left="180"/>
                    <w:rPr>
                      <w:rFonts w:ascii="Cambria" w:hAnsi="Cambria"/>
                      <w:szCs w:val="22"/>
                    </w:rPr>
                  </w:pPr>
                  <w:r>
                    <w:rPr>
                      <w:rFonts w:ascii="Cambria" w:hAnsi="Cambria"/>
                      <w:szCs w:val="22"/>
                    </w:rPr>
                    <w:t>Submitted</w:t>
                  </w:r>
                  <w:r w:rsidRPr="005829EC">
                    <w:rPr>
                      <w:rFonts w:ascii="Cambria" w:hAnsi="Cambria"/>
                      <w:szCs w:val="22"/>
                    </w:rPr>
                    <w:t xml:space="preserve"> to the</w:t>
                  </w:r>
                </w:p>
                <w:p w:rsidR="00FA416B" w:rsidRPr="005829EC" w:rsidRDefault="00EB7748" w:rsidP="005829EC">
                  <w:pPr>
                    <w:ind w:left="180"/>
                    <w:rPr>
                      <w:rFonts w:ascii="Cambria" w:eastAsia="Times New Roman" w:hAnsi="Cambria" w:cs="Times New Roman"/>
                      <w:b/>
                      <w:szCs w:val="22"/>
                      <w:shd w:val="clear" w:color="auto" w:fill="FFFFFF"/>
                    </w:rPr>
                  </w:pPr>
                  <w:r>
                    <w:rPr>
                      <w:rFonts w:ascii="Cambria" w:eastAsia="Times New Roman" w:hAnsi="Cambria" w:cs="Times New Roman"/>
                      <w:b/>
                      <w:szCs w:val="22"/>
                      <w:shd w:val="clear" w:color="auto" w:fill="FFFFFF"/>
                    </w:rPr>
                    <w:t>Arizona Supreme Court</w:t>
                  </w:r>
                </w:p>
                <w:p w:rsidR="00FA416B" w:rsidRPr="005829EC" w:rsidRDefault="00FA416B" w:rsidP="005829EC">
                  <w:pPr>
                    <w:ind w:left="0"/>
                    <w:rPr>
                      <w:rFonts w:ascii="Cambria" w:hAnsi="Cambria"/>
                      <w:szCs w:val="22"/>
                    </w:rPr>
                  </w:pPr>
                  <w:r w:rsidRPr="005829EC">
                    <w:rPr>
                      <w:rFonts w:ascii="Cambria" w:hAnsi="Cambria"/>
                      <w:szCs w:val="22"/>
                    </w:rPr>
                    <w:t xml:space="preserve">    </w:t>
                  </w:r>
                  <w:r>
                    <w:rPr>
                      <w:rFonts w:ascii="Cambria" w:hAnsi="Cambria"/>
                      <w:szCs w:val="22"/>
                    </w:rPr>
                    <w:t xml:space="preserve">March </w:t>
                  </w:r>
                  <w:r w:rsidR="00EB7748">
                    <w:rPr>
                      <w:rFonts w:ascii="Cambria" w:hAnsi="Cambria"/>
                      <w:szCs w:val="22"/>
                    </w:rPr>
                    <w:t>30</w:t>
                  </w:r>
                  <w:r>
                    <w:rPr>
                      <w:rFonts w:ascii="Cambria" w:hAnsi="Cambria"/>
                      <w:szCs w:val="22"/>
                    </w:rPr>
                    <w:t>, 2020</w:t>
                  </w:r>
                </w:p>
                <w:p w:rsidR="00FA416B" w:rsidRDefault="00FA416B" w:rsidP="00194547">
                  <w:pPr>
                    <w:ind w:left="180"/>
                  </w:pPr>
                </w:p>
                <w:p w:rsidR="00FA416B" w:rsidRDefault="00FA416B" w:rsidP="00194547">
                  <w:pPr>
                    <w:ind w:left="180"/>
                  </w:pPr>
                </w:p>
              </w:txbxContent>
            </v:textbox>
          </v:shape>
        </w:pict>
      </w:r>
    </w:p>
    <w:p w:rsidR="00DD320D" w:rsidRDefault="003303A4" w:rsidP="00EB7748">
      <w:r>
        <w:t xml:space="preserve">Responsive Law thanks </w:t>
      </w:r>
      <w:r w:rsidR="00EB7748">
        <w:t>the Arizona Supreme Court</w:t>
      </w:r>
      <w:r>
        <w:t xml:space="preserve"> for the opportun</w:t>
      </w:r>
      <w:r w:rsidR="00487D8C">
        <w:t xml:space="preserve">ity to present these comments. </w:t>
      </w:r>
      <w:r w:rsidR="006C3599">
        <w:t>Responsive Law is a national</w:t>
      </w:r>
      <w:r>
        <w:t xml:space="preserve"> nonprofit organization working to make the civil legal system more affordable, accessible, a</w:t>
      </w:r>
      <w:r w:rsidR="0074516B">
        <w:t>nd accountable to its consumers.</w:t>
      </w:r>
      <w:r w:rsidR="00994353">
        <w:t xml:space="preserve"> </w:t>
      </w:r>
      <w:r w:rsidR="00994353" w:rsidRPr="005E450E">
        <w:rPr>
          <w:rFonts w:cstheme="minorHAnsi"/>
        </w:rPr>
        <w:t>We advocate fo</w:t>
      </w:r>
      <w:r w:rsidR="00DD320D">
        <w:rPr>
          <w:rFonts w:cstheme="minorHAnsi"/>
        </w:rPr>
        <w:t>r policies that expand how</w:t>
      </w:r>
      <w:r w:rsidR="00994353" w:rsidRPr="005E450E">
        <w:rPr>
          <w:rFonts w:cstheme="minorHAnsi"/>
        </w:rPr>
        <w:t xml:space="preserve"> </w:t>
      </w:r>
      <w:r w:rsidR="00DD320D">
        <w:rPr>
          <w:rFonts w:cstheme="minorHAnsi"/>
        </w:rPr>
        <w:t xml:space="preserve">and by whom </w:t>
      </w:r>
      <w:r w:rsidR="00994353" w:rsidRPr="005E450E">
        <w:rPr>
          <w:rFonts w:cstheme="minorHAnsi"/>
        </w:rPr>
        <w:t>legal services</w:t>
      </w:r>
      <w:r w:rsidR="00DD320D">
        <w:rPr>
          <w:rFonts w:cstheme="minorHAnsi"/>
        </w:rPr>
        <w:t xml:space="preserve"> may be provided</w:t>
      </w:r>
      <w:r w:rsidR="00994353" w:rsidRPr="005E450E">
        <w:rPr>
          <w:rFonts w:cstheme="minorHAnsi"/>
        </w:rPr>
        <w:t xml:space="preserve"> so that people of all income levels ca</w:t>
      </w:r>
      <w:r w:rsidR="00DD320D">
        <w:rPr>
          <w:rFonts w:cstheme="minorHAnsi"/>
        </w:rPr>
        <w:t>n get the legal help they need.</w:t>
      </w:r>
      <w:r w:rsidR="00EB7748">
        <w:t xml:space="preserve"> </w:t>
      </w:r>
      <w:r w:rsidR="00EB7748">
        <w:rPr>
          <w:b/>
        </w:rPr>
        <w:t>W</w:t>
      </w:r>
      <w:r w:rsidR="00DD320D" w:rsidRPr="00F7532A">
        <w:rPr>
          <w:b/>
        </w:rPr>
        <w:t xml:space="preserve">e support the recommendations of the Task Force </w:t>
      </w:r>
      <w:r w:rsidR="00EB7748">
        <w:rPr>
          <w:b/>
        </w:rPr>
        <w:t xml:space="preserve">on the Delivery of Legal Services </w:t>
      </w:r>
      <w:r w:rsidR="00DD320D" w:rsidRPr="00F7532A">
        <w:rPr>
          <w:b/>
        </w:rPr>
        <w:t xml:space="preserve">and urge the </w:t>
      </w:r>
      <w:r w:rsidR="00EB7748">
        <w:rPr>
          <w:b/>
        </w:rPr>
        <w:t>Court</w:t>
      </w:r>
      <w:r w:rsidR="00DD320D" w:rsidRPr="00F7532A">
        <w:rPr>
          <w:b/>
        </w:rPr>
        <w:t xml:space="preserve"> to approve them</w:t>
      </w:r>
      <w:r w:rsidR="00DD320D">
        <w:t>.</w:t>
      </w:r>
    </w:p>
    <w:p w:rsidR="00DD320D" w:rsidRDefault="00DD320D" w:rsidP="00F7532A">
      <w:pPr>
        <w:ind w:left="0"/>
      </w:pPr>
    </w:p>
    <w:p w:rsidR="00F32B1C" w:rsidRPr="00FB4FC6" w:rsidRDefault="007C5715" w:rsidP="00530093">
      <w:pPr>
        <w:jc w:val="center"/>
        <w:rPr>
          <w:b/>
        </w:rPr>
      </w:pPr>
      <w:r>
        <w:rPr>
          <w:b/>
        </w:rPr>
        <w:t xml:space="preserve">Consumers </w:t>
      </w:r>
      <w:r w:rsidR="00F222D2">
        <w:rPr>
          <w:b/>
        </w:rPr>
        <w:t>at All Economic Levels Cannot Afford Legal Help</w:t>
      </w:r>
    </w:p>
    <w:p w:rsidR="00FB4FC6" w:rsidRPr="00FB4FC6" w:rsidRDefault="00FB4FC6" w:rsidP="00EB7748">
      <w:r w:rsidRPr="00FB4FC6">
        <w:t>The United States is facing an access to justice crisis. While many calculations of the extent of this crisis focus on the poorest Americans, the scope of the crisis extends all the way to Americans of modest means and beyond, to encompass most of the middle class.</w:t>
      </w:r>
      <w:r w:rsidR="00EB7748">
        <w:t xml:space="preserve"> </w:t>
      </w:r>
      <w:r w:rsidR="00EB7748" w:rsidRPr="00EB7748">
        <w:t>Unfortunately, as we face a pandemic and likely recession, people’s legal needs are likely to increase while their ability to pay for legal help will decrease.</w:t>
      </w:r>
    </w:p>
    <w:p w:rsidR="00C477E6" w:rsidRDefault="007C5715" w:rsidP="0066009A">
      <w:pPr>
        <w:spacing w:after="0"/>
        <w:rPr>
          <w:rStyle w:val="normaltextrun"/>
        </w:rPr>
      </w:pPr>
      <w:r w:rsidRPr="1A635094">
        <w:rPr>
          <w:rStyle w:val="normaltextrun"/>
          <w:rFonts w:ascii="Cambria" w:eastAsia="Cambria" w:hAnsi="Cambria" w:cs="Cambria"/>
          <w:shd w:val="clear" w:color="auto" w:fill="FFFFFF"/>
        </w:rPr>
        <w:t xml:space="preserve">The justice gap in the United States extends from the poorest Americans across the middle class. </w:t>
      </w:r>
      <w:r w:rsidRPr="1A635094">
        <w:rPr>
          <w:rFonts w:ascii="Cambria" w:eastAsia="Cambria" w:hAnsi="Cambria" w:cs="Cambria"/>
        </w:rPr>
        <w:t>In the World Justice Project</w:t>
      </w:r>
      <w:r w:rsidR="00EB7748">
        <w:rPr>
          <w:rFonts w:ascii="Cambria" w:eastAsia="Cambria" w:hAnsi="Cambria" w:cs="Cambria"/>
        </w:rPr>
        <w:t>’s</w:t>
      </w:r>
      <w:r w:rsidRPr="1A635094">
        <w:rPr>
          <w:rFonts w:ascii="Cambria" w:eastAsia="Cambria" w:hAnsi="Cambria" w:cs="Cambria"/>
        </w:rPr>
        <w:t xml:space="preserve"> </w:t>
      </w:r>
      <w:r w:rsidR="00C96034">
        <w:rPr>
          <w:rFonts w:ascii="Cambria" w:eastAsia="Cambria" w:hAnsi="Cambria" w:cs="Cambria"/>
        </w:rPr>
        <w:t>2020</w:t>
      </w:r>
      <w:r w:rsidRPr="1A635094">
        <w:rPr>
          <w:rFonts w:ascii="Cambria" w:eastAsia="Cambria" w:hAnsi="Cambria" w:cs="Cambria"/>
        </w:rPr>
        <w:t xml:space="preserve"> re</w:t>
      </w:r>
      <w:r w:rsidR="00C96034">
        <w:rPr>
          <w:rFonts w:ascii="Cambria" w:eastAsia="Cambria" w:hAnsi="Cambria" w:cs="Cambria"/>
        </w:rPr>
        <w:t>port, the United States ranks 109</w:t>
      </w:r>
      <w:r w:rsidRPr="1A635094">
        <w:rPr>
          <w:rFonts w:ascii="Cambria" w:eastAsia="Cambria" w:hAnsi="Cambria" w:cs="Cambria"/>
        </w:rPr>
        <w:t xml:space="preserve">th out of </w:t>
      </w:r>
      <w:r w:rsidR="00C96034">
        <w:rPr>
          <w:rFonts w:ascii="Cambria" w:eastAsia="Cambria" w:hAnsi="Cambria" w:cs="Cambria"/>
        </w:rPr>
        <w:t>128</w:t>
      </w:r>
      <w:r w:rsidRPr="1A635094">
        <w:rPr>
          <w:rFonts w:ascii="Cambria" w:eastAsia="Cambria" w:hAnsi="Cambria" w:cs="Cambria"/>
        </w:rPr>
        <w:t xml:space="preserve"> countries</w:t>
      </w:r>
      <w:r w:rsidRPr="1A635094">
        <w:rPr>
          <w:rFonts w:ascii="Cambria,Times New Roman" w:eastAsia="Cambria,Times New Roman" w:hAnsi="Cambria,Times New Roman" w:cs="Cambria,Times New Roman"/>
        </w:rPr>
        <w:t xml:space="preserve"> (</w:t>
      </w:r>
      <w:r w:rsidRPr="1A635094">
        <w:rPr>
          <w:rFonts w:ascii="Cambria" w:eastAsia="Cambria" w:hAnsi="Cambria" w:cs="Cambria"/>
        </w:rPr>
        <w:t>tied w</w:t>
      </w:r>
      <w:r w:rsidR="00C96034">
        <w:rPr>
          <w:rFonts w:ascii="Cambria" w:eastAsia="Cambria" w:hAnsi="Cambria" w:cs="Cambria"/>
        </w:rPr>
        <w:t>ith Honduras, Bangladesh, and Sri Lanka</w:t>
      </w:r>
      <w:r w:rsidRPr="1A635094">
        <w:rPr>
          <w:rFonts w:ascii="Cambria" w:eastAsia="Cambria" w:hAnsi="Cambria" w:cs="Cambria"/>
        </w:rPr>
        <w:t>) in the affordability and accessibility of its civil justice system.</w:t>
      </w:r>
      <w:r w:rsidRPr="1A635094">
        <w:rPr>
          <w:rStyle w:val="FootnoteReference"/>
          <w:rFonts w:ascii="Cambria" w:eastAsia="Cambria" w:hAnsi="Cambria" w:cs="Cambria"/>
        </w:rPr>
        <w:footnoteReference w:id="1"/>
      </w:r>
      <w:r w:rsidRPr="1A635094">
        <w:rPr>
          <w:rStyle w:val="normaltextrun"/>
          <w:rFonts w:ascii="Cambria" w:eastAsia="Cambria" w:hAnsi="Cambria" w:cs="Cambria"/>
          <w:shd w:val="clear" w:color="auto" w:fill="FFFFFF"/>
        </w:rPr>
        <w:t> Americans cannot afford to pay lawyers for assistance with everyday legal needs even though the average American household faces a significant legal problem every year.</w:t>
      </w:r>
      <w:r w:rsidRPr="1A635094">
        <w:rPr>
          <w:rStyle w:val="FootnoteReference"/>
          <w:rFonts w:ascii="Cambria" w:eastAsia="Cambria" w:hAnsi="Cambria" w:cs="Cambria"/>
        </w:rPr>
        <w:footnoteReference w:id="2"/>
      </w:r>
      <w:r w:rsidRPr="1A635094">
        <w:rPr>
          <w:rStyle w:val="normaltextrun"/>
          <w:rFonts w:ascii="Cambria" w:eastAsia="Cambria" w:hAnsi="Cambria" w:cs="Cambria"/>
          <w:shd w:val="clear" w:color="auto" w:fill="FFFFFF"/>
        </w:rPr>
        <w:t xml:space="preserve"> </w:t>
      </w:r>
      <w:r>
        <w:rPr>
          <w:rStyle w:val="normaltextrun"/>
          <w:rFonts w:ascii="Cambria" w:eastAsia="Cambria" w:hAnsi="Cambria" w:cs="Cambria"/>
        </w:rPr>
        <w:t>M</w:t>
      </w:r>
      <w:r w:rsidRPr="1A635094">
        <w:rPr>
          <w:rStyle w:val="normaltextrun"/>
          <w:rFonts w:ascii="Cambria" w:eastAsia="Cambria" w:hAnsi="Cambria" w:cs="Cambria"/>
        </w:rPr>
        <w:t>ore Americans do not address their legal problems due to lack of access to justice than their peers in countries such as England and the Netherlands, where there are fewer restrictions on how legal services can be offered.</w:t>
      </w:r>
      <w:r w:rsidRPr="1A635094">
        <w:rPr>
          <w:rStyle w:val="FootnoteReference"/>
          <w:rFonts w:ascii="Cambria" w:eastAsia="Cambria" w:hAnsi="Cambria" w:cs="Cambria"/>
        </w:rPr>
        <w:footnoteReference w:id="3"/>
      </w:r>
      <w:r w:rsidRPr="1A635094">
        <w:rPr>
          <w:rStyle w:val="normaltextrun"/>
          <w:rFonts w:ascii="Cambria" w:eastAsia="Cambria" w:hAnsi="Cambria" w:cs="Cambria"/>
        </w:rPr>
        <w:t> Small businesses also struggle with the gap in access to justice, with over half facing legal problems without legal assistance.</w:t>
      </w:r>
      <w:r w:rsidRPr="1A635094">
        <w:rPr>
          <w:rStyle w:val="FootnoteReference"/>
          <w:rFonts w:ascii="Cambria" w:eastAsia="Cambria" w:hAnsi="Cambria" w:cs="Cambria"/>
        </w:rPr>
        <w:footnoteReference w:id="4"/>
      </w:r>
    </w:p>
    <w:p w:rsidR="00F222D2" w:rsidRDefault="00F222D2" w:rsidP="00300AAA">
      <w:pPr>
        <w:ind w:left="0"/>
        <w:rPr>
          <w:rFonts w:cstheme="minorHAnsi"/>
        </w:rPr>
      </w:pPr>
      <w:bookmarkStart w:id="0" w:name="_GoBack"/>
    </w:p>
    <w:p w:rsidR="00710826" w:rsidRPr="00A945C8" w:rsidRDefault="00EB7748" w:rsidP="00A945C8">
      <w:pPr>
        <w:jc w:val="center"/>
        <w:rPr>
          <w:rFonts w:cstheme="minorHAnsi"/>
          <w:b/>
          <w:bCs/>
        </w:rPr>
      </w:pPr>
      <w:r>
        <w:rPr>
          <w:rFonts w:cstheme="minorHAnsi"/>
          <w:b/>
          <w:bCs/>
        </w:rPr>
        <w:t>Eliminating Rule 5.4 is a Necessary Condition for Making Legal Help Affordable</w:t>
      </w:r>
    </w:p>
    <w:p w:rsidR="00EB7748" w:rsidRDefault="00EB7748" w:rsidP="00EB7748">
      <w:r>
        <w:t>Allowing the corporate practice of law is a necessary condition to fill the gap in providing adequate legal help.</w:t>
      </w:r>
      <w:r w:rsidRPr="00FC320C">
        <w:t xml:space="preserve"> Just as H&amp;R Block and TurboTax have made navigating the tax code widely accessible and affordable on a national scale, a mass‐market law firm could allow millions of Americans to affordably and accessibly navigate the legal system. The economies of scale that can only be achieved by outside investment would bring down the costs of legal services. Almost every law firm providing services to middle‐income individuals and small businesses on issues such as family law, employment law, housing, and basic corporate and business law is a small business of no more than a dozen attorneys. A large national firm specializing in these issues could provide standardized training to the attorneys it works with, perform quality control on services offered to clients, and let lawyers focus on practicing law rather than finding clients, maintaining trust accounts, and collecting fees. </w:t>
      </w:r>
    </w:p>
    <w:p w:rsidR="00EB7748" w:rsidRDefault="00EB7748" w:rsidP="00EB7748">
      <w:r>
        <w:t>Opponents of eliminating Rule 5.4 have cited the importance of protecting</w:t>
      </w:r>
      <w:r w:rsidRPr="00770C1F">
        <w:t xml:space="preserve"> lawyers’ professional independence.</w:t>
      </w:r>
      <w:r>
        <w:t xml:space="preserve"> But Rule 5.4 is not a good means of protecting that value. Lawyers’ professional independence is already protected by other provisions of the Rules of Professional Conduct. Additionally, the frequent argument that non-lawyers would exercise improper influence over lawyers in their employ simultaneously overstates and understates lawyers’ ethical propriety. It assumes that lawyers are saints who have no possible motivation to exercise undue pressure on lawyers to act against their clients’ best interests (e.g., padding of hours, pressure to settle a contingency-fee case). At the same time, it assumes that lawyers. At the same time, it assumes that lawyers have so little backbone that they would ignore all their obligations to their clients if pressured by their corporate employer.</w:t>
      </w:r>
    </w:p>
    <w:p w:rsidR="00EB7748" w:rsidRDefault="00EB7748" w:rsidP="00EB7748"/>
    <w:p w:rsidR="00EB7748" w:rsidRPr="00EB7748" w:rsidRDefault="00EB7748" w:rsidP="00EB7748">
      <w:pPr>
        <w:jc w:val="center"/>
        <w:rPr>
          <w:b/>
        </w:rPr>
      </w:pPr>
      <w:r w:rsidRPr="00EB7748">
        <w:rPr>
          <w:b/>
        </w:rPr>
        <w:t>Consumers Can Also Benefit from Using Non-Lawyer Professionals to Assist with Their Legal Matters</w:t>
      </w:r>
    </w:p>
    <w:p w:rsidR="00EB7748" w:rsidRDefault="00EB7748" w:rsidP="00EB7748">
      <w:r>
        <w:t xml:space="preserve">Finally, we also support the proposal to allow </w:t>
      </w:r>
      <w:proofErr w:type="spellStart"/>
      <w:r>
        <w:t>LLLPs</w:t>
      </w:r>
      <w:proofErr w:type="spellEnd"/>
      <w:r>
        <w:t xml:space="preserve"> to provide legal services, as it can be </w:t>
      </w:r>
      <w:r w:rsidRPr="7964E5D0">
        <w:t xml:space="preserve">a valuable </w:t>
      </w:r>
      <w:r>
        <w:t>method of</w:t>
      </w:r>
      <w:r w:rsidRPr="7964E5D0">
        <w:t xml:space="preserve"> increasing access to </w:t>
      </w:r>
      <w:r>
        <w:t>affordable legal help</w:t>
      </w:r>
      <w:r w:rsidRPr="7964E5D0">
        <w:t>. Such arrangements are common in other professions. For example, nurse practitioners and physician assistants offer more affordable preventative health services than fully licensed physicians; the same can be said regarding IRS enrolled agents versus CPAs when it comes to tax services. There is no reason that this commonsense proposal should not work i</w:t>
      </w:r>
      <w:r>
        <w:t>n the legal profession as well.</w:t>
      </w:r>
    </w:p>
    <w:p w:rsidR="00EB7748" w:rsidRDefault="00EB7748" w:rsidP="00EB7748">
      <w:pPr>
        <w:ind w:left="0"/>
      </w:pPr>
    </w:p>
    <w:p w:rsidR="00710826" w:rsidRPr="00A63A18" w:rsidRDefault="00710826" w:rsidP="00A63A18">
      <w:pPr>
        <w:jc w:val="center"/>
        <w:rPr>
          <w:rFonts w:cstheme="minorHAnsi"/>
          <w:b/>
          <w:bCs/>
        </w:rPr>
      </w:pPr>
      <w:r w:rsidRPr="00AB2AAB">
        <w:rPr>
          <w:rFonts w:cstheme="minorHAnsi"/>
          <w:b/>
          <w:bCs/>
        </w:rPr>
        <w:t>Conclusion</w:t>
      </w:r>
    </w:p>
    <w:p w:rsidR="00A17D36" w:rsidRPr="00F7532A" w:rsidRDefault="00EB7748" w:rsidP="00F7532A">
      <w:pPr>
        <w:rPr>
          <w:rFonts w:cstheme="minorHAnsi"/>
        </w:rPr>
      </w:pPr>
      <w:r>
        <w:rPr>
          <w:rFonts w:cstheme="minorHAnsi"/>
        </w:rPr>
        <w:t>The</w:t>
      </w:r>
      <w:r w:rsidR="00710826">
        <w:rPr>
          <w:rFonts w:cstheme="minorHAnsi"/>
        </w:rPr>
        <w:t xml:space="preserve"> access to justice crisis in America is growing and will not improve without systemic changes to </w:t>
      </w:r>
      <w:bookmarkEnd w:id="0"/>
      <w:proofErr w:type="gramStart"/>
      <w:r>
        <w:rPr>
          <w:rFonts w:cstheme="minorHAnsi"/>
        </w:rPr>
        <w:t>who</w:t>
      </w:r>
      <w:proofErr w:type="gramEnd"/>
      <w:r>
        <w:rPr>
          <w:rFonts w:cstheme="minorHAnsi"/>
        </w:rPr>
        <w:t xml:space="preserve"> can provide legal services and the business models they may use to do so. On behalf of the overwhelming majority of Arizonans who can’t currently afford legal help, </w:t>
      </w:r>
      <w:r w:rsidRPr="00EB7748">
        <w:rPr>
          <w:rFonts w:cstheme="minorHAnsi"/>
          <w:b/>
        </w:rPr>
        <w:t>we urge the Court to adopt the recommendations of the Task Force.</w:t>
      </w:r>
    </w:p>
    <w:sectPr w:rsidR="00A17D36" w:rsidRPr="00F7532A" w:rsidSect="00343C8C">
      <w:headerReference w:type="default" r:id="rId8"/>
      <w:footerReference w:type="default" r:id="rId9"/>
      <w:headerReference w:type="first" r:id="rId10"/>
      <w:footerReference w:type="first" r:id="rId11"/>
      <w:pgSz w:w="12240" w:h="15840" w:code="1"/>
      <w:pgMar w:top="1620" w:right="1800" w:bottom="1440" w:left="1800" w:header="630" w:footer="576" w:gutter="0"/>
      <w:titlePg/>
    </w:sectPr>
  </w:body>
</w:document>
</file>

<file path=word/commentsExtended.xml><?xml version="1.0" encoding="utf-8"?>
<w15:commentsEx xmlns:mc="http://schemas.openxmlformats.org/markup-compatibility/2006" xmlns:w15="http://schemas.microsoft.com/office/word/2012/wordml" mc:Ignorable="w15">
  <w15:commentEx w15:done="0" w15:paraId="3B8DA17C"/>
  <w15:commentEx w15:done="0" w15:paraId="39BAAADE"/>
  <w15:commentEx w15:done="0" w15:paraId="08C0AFD1"/>
  <w15:commentEx w15:done="0" w15:paraId="53744B9F"/>
  <w15:commentEx w15:done="0" w15:paraId="6995ACDB"/>
  <w15:commentEx w15:done="0" w15:paraId="748AEF0A"/>
  <w15:commentEx w15:done="0" w15:paraId="5320FC00" w15:paraIdParent="748AEF0A"/>
  <w15:commentEx w15:done="0" w15:paraId="1507B1ED"/>
  <w15:commentEx w15:done="0" w15:paraId="3097C5E4"/>
  <w15:commentEx w15:done="0" w15:paraId="5D924E33"/>
  <w15:commentEx w15:done="0" w15:paraId="495E7D19"/>
</w15:commentsEx>
</file>

<file path=word/commentsIds.xml><?xml version="1.0" encoding="utf-8"?>
<w16cid:commentsIds xmlns:mc="http://schemas.openxmlformats.org/markup-compatibility/2006" xmlns:w16cid="http://schemas.microsoft.com/office/word/2016/wordml/cid" mc:Ignorable="w16cid">
  <w16cid:commentId w16cid:paraId="3B8DA17C" w16cid:durableId="23238E28"/>
  <w16cid:commentId w16cid:paraId="39BAAADE" w16cid:durableId="7A87F065"/>
  <w16cid:commentId w16cid:paraId="08C0AFD1" w16cid:durableId="1F6E326C"/>
  <w16cid:commentId w16cid:paraId="53744B9F" w16cid:durableId="3398E706"/>
  <w16cid:commentId w16cid:paraId="6995ACDB" w16cid:durableId="33401E95"/>
  <w16cid:commentId w16cid:paraId="748AEF0A" w16cid:durableId="026DBA61"/>
  <w16cid:commentId w16cid:paraId="5320FC00" w16cid:durableId="640DEF8D"/>
  <w16cid:commentId w16cid:paraId="1507B1ED" w16cid:durableId="371404AB"/>
  <w16cid:commentId w16cid:paraId="3097C5E4" w16cid:durableId="416BADEE"/>
  <w16cid:commentId w16cid:paraId="5D924E33" w16cid:durableId="192BF750"/>
  <w16cid:commentId w16cid:paraId="495E7D19" w16cid:durableId="4F4A1ED2"/>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16B" w:rsidRDefault="00FA416B" w:rsidP="00065CBC">
      <w:r>
        <w:separator/>
      </w:r>
    </w:p>
  </w:endnote>
  <w:endnote w:type="continuationSeparator" w:id="0">
    <w:p w:rsidR="00FA416B" w:rsidRDefault="00FA416B" w:rsidP="00065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Times New Roman">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6B" w:rsidRDefault="00FA416B" w:rsidP="0063481A">
    <w:pPr>
      <w:pStyle w:val="Footer"/>
      <w:ind w:hanging="2880"/>
    </w:pPr>
    <w:r>
      <w:t xml:space="preserve">March </w:t>
    </w:r>
    <w:r w:rsidR="00EB7748">
      <w:t>30</w:t>
    </w:r>
    <w:r>
      <w:t>, 2020</w:t>
    </w:r>
    <w:r>
      <w:tab/>
    </w:r>
    <w:r>
      <w:tab/>
    </w:r>
    <w:sdt>
      <w:sdtPr>
        <w:id w:val="55038826"/>
        <w:docPartObj>
          <w:docPartGallery w:val="Page Numbers (Bottom of Page)"/>
          <w:docPartUnique/>
        </w:docPartObj>
      </w:sdtPr>
      <w:sdtContent>
        <w:r>
          <w:tab/>
        </w:r>
        <w:fldSimple w:instr=" PAGE   \* MERGEFORMAT ">
          <w:r w:rsidR="002436C5">
            <w:rPr>
              <w:noProof/>
            </w:rPr>
            <w:t>3</w:t>
          </w:r>
        </w:fldSimple>
      </w:sdtContent>
    </w:sdt>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6B" w:rsidRPr="00487302" w:rsidRDefault="00FA416B" w:rsidP="00AE3920">
    <w:pPr>
      <w:pStyle w:val="Footer"/>
      <w:ind w:left="-720"/>
      <w:rPr>
        <w:sz w:val="18"/>
        <w:szCs w:val="18"/>
      </w:rPr>
    </w:pPr>
    <w:r w:rsidRPr="00487302">
      <w:rPr>
        <w:sz w:val="18"/>
        <w:szCs w:val="18"/>
      </w:rPr>
      <w:t>1380 Monroe St NW, #210</w:t>
    </w:r>
    <w:r w:rsidRPr="00487302">
      <w:rPr>
        <w:sz w:val="18"/>
        <w:szCs w:val="18"/>
      </w:rPr>
      <w:br/>
      <w:t>Washington, D.C.  20010</w:t>
    </w:r>
    <w:r w:rsidRPr="00487302">
      <w:rPr>
        <w:sz w:val="18"/>
        <w:szCs w:val="18"/>
      </w:rPr>
      <w:br/>
      <w:t>tom@responsivelaw.org</w:t>
    </w:r>
    <w:r w:rsidRPr="00487302">
      <w:rPr>
        <w:sz w:val="18"/>
        <w:szCs w:val="18"/>
      </w:rPr>
      <w:br/>
      <w:t>(202) 649-0399</w:t>
    </w:r>
  </w:p>
  <w:p w:rsidR="00FA416B" w:rsidRPr="0063481A" w:rsidRDefault="00FA416B" w:rsidP="0063481A">
    <w:pPr>
      <w:pStyle w:val="Footer"/>
      <w:ind w:left="-720"/>
      <w:rPr>
        <w:sz w:val="18"/>
        <w:szCs w:val="18"/>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16B" w:rsidRDefault="00FA416B" w:rsidP="00065CBC">
      <w:r>
        <w:separator/>
      </w:r>
    </w:p>
  </w:footnote>
  <w:footnote w:type="continuationSeparator" w:id="0">
    <w:p w:rsidR="00FA416B" w:rsidRDefault="00FA416B" w:rsidP="00065CBC">
      <w:r>
        <w:continuationSeparator/>
      </w:r>
    </w:p>
  </w:footnote>
  <w:footnote w:id="1">
    <w:p w:rsidR="00FA416B" w:rsidRPr="00C96034" w:rsidRDefault="00FA416B" w:rsidP="00C96034">
      <w:pPr>
        <w:pStyle w:val="FootnoteText"/>
      </w:pPr>
      <w:r w:rsidRPr="00B30355">
        <w:rPr>
          <w:rStyle w:val="FootnoteReference"/>
          <w:szCs w:val="19"/>
        </w:rPr>
        <w:footnoteRef/>
      </w:r>
      <w:r w:rsidRPr="00B30355">
        <w:rPr>
          <w:szCs w:val="19"/>
        </w:rPr>
        <w:t xml:space="preserve"> World Justice Project, </w:t>
      </w:r>
      <w:r w:rsidRPr="00B30355">
        <w:rPr>
          <w:i/>
          <w:iCs/>
          <w:szCs w:val="19"/>
        </w:rPr>
        <w:t xml:space="preserve">WJP Rule of Law Index </w:t>
      </w:r>
      <w:r>
        <w:rPr>
          <w:i/>
          <w:iCs/>
          <w:szCs w:val="19"/>
        </w:rPr>
        <w:t>2020</w:t>
      </w:r>
      <w:r w:rsidRPr="00B30355">
        <w:rPr>
          <w:szCs w:val="19"/>
        </w:rPr>
        <w:t xml:space="preserve">, available at </w:t>
      </w:r>
      <w:hyperlink r:id="rId1" w:history="1">
        <w:r w:rsidRPr="00C96034">
          <w:rPr>
            <w:rStyle w:val="Hyperlink"/>
          </w:rPr>
          <w:t>https://worldjusticeproject.org/rule-of-law-index/factors/2020/United%20States/Civil%20Justice</w:t>
        </w:r>
      </w:hyperlink>
      <w:r w:rsidRPr="00B30355">
        <w:rPr>
          <w:rFonts w:ascii="Times New Roman" w:eastAsia="Times New Roman" w:hAnsi="Times New Roman" w:cs="Times New Roman"/>
          <w:color w:val="0000FF"/>
          <w:szCs w:val="19"/>
          <w:u w:val="single"/>
        </w:rPr>
        <w:t xml:space="preserve"> </w:t>
      </w:r>
    </w:p>
  </w:footnote>
  <w:footnote w:id="2">
    <w:p w:rsidR="00FA416B" w:rsidRPr="00B30355" w:rsidRDefault="00FA416B" w:rsidP="007C5715">
      <w:pPr>
        <w:pStyle w:val="FootnoteText"/>
        <w:rPr>
          <w:rStyle w:val="normaltextrun"/>
          <w:sz w:val="22"/>
        </w:rPr>
      </w:pPr>
      <w:r w:rsidRPr="00B30355">
        <w:rPr>
          <w:rStyle w:val="FootnoteReference"/>
          <w:szCs w:val="19"/>
        </w:rPr>
        <w:footnoteRef/>
      </w:r>
      <w:r w:rsidRPr="00B30355">
        <w:rPr>
          <w:szCs w:val="19"/>
        </w:rPr>
        <w:t xml:space="preserve"> Gillian K. Hadfield &amp; Jamie Heine</w:t>
      </w:r>
      <w:r w:rsidRPr="00B30355">
        <w:rPr>
          <w:i/>
          <w:iCs/>
          <w:szCs w:val="19"/>
        </w:rPr>
        <w:t>, Life in the Law—Thick World: The Legal Resource Landscape for Ordinary Americans in Beyond Elite Law: Access to Civil Justice for Americans of Average Means</w:t>
      </w:r>
      <w:r w:rsidRPr="00B30355">
        <w:rPr>
          <w:szCs w:val="19"/>
        </w:rPr>
        <w:t xml:space="preserve"> (Samuel </w:t>
      </w:r>
      <w:proofErr w:type="spellStart"/>
      <w:r w:rsidRPr="00B30355">
        <w:rPr>
          <w:szCs w:val="19"/>
        </w:rPr>
        <w:t>Estreicher</w:t>
      </w:r>
      <w:proofErr w:type="spellEnd"/>
      <w:r w:rsidRPr="00B30355">
        <w:rPr>
          <w:szCs w:val="19"/>
        </w:rPr>
        <w:t xml:space="preserve"> &amp; Joy </w:t>
      </w:r>
      <w:proofErr w:type="spellStart"/>
      <w:r w:rsidRPr="00B30355">
        <w:rPr>
          <w:szCs w:val="19"/>
        </w:rPr>
        <w:t>Radice</w:t>
      </w:r>
      <w:proofErr w:type="spellEnd"/>
      <w:r w:rsidRPr="00B30355">
        <w:rPr>
          <w:szCs w:val="19"/>
        </w:rPr>
        <w:t xml:space="preserve"> eds</w:t>
      </w:r>
      <w:proofErr w:type="gramStart"/>
      <w:r w:rsidRPr="00B30355">
        <w:rPr>
          <w:szCs w:val="19"/>
        </w:rPr>
        <w:t>.,</w:t>
      </w:r>
      <w:proofErr w:type="gramEnd"/>
      <w:r w:rsidRPr="00B30355">
        <w:rPr>
          <w:szCs w:val="19"/>
        </w:rPr>
        <w:t xml:space="preserve"> 2015) (observing that </w:t>
      </w:r>
      <w:r w:rsidRPr="00B30355">
        <w:rPr>
          <w:rStyle w:val="normaltextrun"/>
          <w:szCs w:val="19"/>
        </w:rPr>
        <w:t xml:space="preserve">fifty to sixty percent of low- and moderate-income American households face an average of two legal problems annually). </w:t>
      </w:r>
    </w:p>
  </w:footnote>
  <w:footnote w:id="3">
    <w:p w:rsidR="00FA416B" w:rsidRPr="00B30355" w:rsidRDefault="00FA416B" w:rsidP="007C5715">
      <w:pPr>
        <w:pStyle w:val="FootnoteText"/>
        <w:rPr>
          <w:szCs w:val="19"/>
        </w:rPr>
      </w:pPr>
      <w:r w:rsidRPr="00B30355">
        <w:rPr>
          <w:rStyle w:val="FootnoteReference"/>
          <w:szCs w:val="19"/>
        </w:rPr>
        <w:footnoteRef/>
      </w:r>
      <w:r w:rsidRPr="00B30355">
        <w:rPr>
          <w:szCs w:val="19"/>
        </w:rPr>
        <w:t xml:space="preserve"> Id.</w:t>
      </w:r>
    </w:p>
  </w:footnote>
  <w:footnote w:id="4">
    <w:p w:rsidR="00FA416B" w:rsidRPr="00B30355" w:rsidRDefault="00FA416B" w:rsidP="007C5715">
      <w:pPr>
        <w:pStyle w:val="FootnoteText"/>
        <w:rPr>
          <w:szCs w:val="19"/>
        </w:rPr>
      </w:pPr>
      <w:r w:rsidRPr="00B30355">
        <w:rPr>
          <w:rStyle w:val="FootnoteReference"/>
          <w:szCs w:val="19"/>
        </w:rPr>
        <w:footnoteRef/>
      </w:r>
      <w:r w:rsidRPr="00B30355">
        <w:rPr>
          <w:szCs w:val="19"/>
        </w:rPr>
        <w:t xml:space="preserve"> </w:t>
      </w:r>
      <w:proofErr w:type="spellStart"/>
      <w:r w:rsidRPr="00B30355">
        <w:rPr>
          <w:szCs w:val="19"/>
        </w:rPr>
        <w:t>LegalShield</w:t>
      </w:r>
      <w:proofErr w:type="spellEnd"/>
      <w:r w:rsidRPr="00B30355">
        <w:rPr>
          <w:szCs w:val="19"/>
        </w:rPr>
        <w:t xml:space="preserve">, </w:t>
      </w:r>
      <w:r w:rsidRPr="00B30355">
        <w:rPr>
          <w:i/>
          <w:iCs/>
          <w:szCs w:val="19"/>
        </w:rPr>
        <w:t>Decision Analyst Survey: The Legal Needs of Small Business</w:t>
      </w:r>
      <w:r w:rsidRPr="00B30355">
        <w:rPr>
          <w:szCs w:val="19"/>
        </w:rPr>
        <w:t xml:space="preserve"> (2013), available at </w:t>
      </w:r>
      <w:hyperlink r:id="rId2" w:history="1">
        <w:r w:rsidRPr="00B30355">
          <w:rPr>
            <w:rStyle w:val="Hyperlink"/>
            <w:szCs w:val="19"/>
          </w:rPr>
          <w:t>https://www.le-galshield.com/news/legal-needs-american-families-0</w:t>
        </w:r>
      </w:hyperlink>
      <w:r w:rsidRPr="00B30355">
        <w:rPr>
          <w:szCs w:val="19"/>
        </w:rPr>
        <w:t xml:space="preserve">.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6B" w:rsidRDefault="00FA416B" w:rsidP="00FD4264">
    <w:pPr>
      <w:pStyle w:val="Header"/>
      <w:ind w:left="0" w:hanging="720"/>
    </w:pPr>
    <w:r>
      <w:rPr>
        <w:noProof/>
        <w:lang w:bidi="ar-SA"/>
      </w:rPr>
      <w:t>Responsive Law</w:t>
    </w:r>
    <w:r>
      <w:rPr>
        <w:noProof/>
        <w:lang w:bidi="ar-SA"/>
      </w:rPr>
      <w:tab/>
      <w:t xml:space="preserve">                                                     Comments on </w:t>
    </w:r>
    <w:r w:rsidR="00EB7748">
      <w:rPr>
        <w:noProof/>
      </w:rPr>
      <w:t>Non-Lawyer Ownership and LLLPs</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6B" w:rsidRDefault="00FA416B" w:rsidP="005F14BF">
    <w:pPr>
      <w:pStyle w:val="Header"/>
      <w:ind w:hanging="3420"/>
    </w:pPr>
    <w:r>
      <w:rPr>
        <w:noProof/>
        <w:lang w:bidi="ar-SA"/>
      </w:rPr>
      <w:drawing>
        <wp:inline distT="0" distB="0" distL="0" distR="0">
          <wp:extent cx="2219732" cy="876300"/>
          <wp:effectExtent l="19050" t="0" r="9118" b="0"/>
          <wp:docPr id="2" name="Picture 0" descr="New R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L Logo.jpg"/>
                  <pic:cNvPicPr/>
                </pic:nvPicPr>
                <pic:blipFill>
                  <a:blip r:embed="rId1"/>
                  <a:stretch>
                    <a:fillRect/>
                  </a:stretch>
                </pic:blipFill>
                <pic:spPr>
                  <a:xfrm>
                    <a:off x="0" y="0"/>
                    <a:ext cx="2219732" cy="876300"/>
                  </a:xfrm>
                  <a:prstGeom prst="rect">
                    <a:avLst/>
                  </a:prstGeom>
                </pic:spPr>
              </pic:pic>
            </a:graphicData>
          </a:graphic>
        </wp:inline>
      </w:drawing>
    </w:r>
  </w:p>
  <w:p w:rsidR="00FA416B" w:rsidRDefault="00FA416B">
    <w:pPr>
      <w:pStyle w:val="Header"/>
    </w:pPr>
  </w:p>
  <w:p w:rsidR="00FA416B" w:rsidRDefault="00FA416B">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792"/>
        </w:tabs>
        <w:ind w:left="792" w:hanging="432"/>
      </w:p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2A394E"/>
    <w:multiLevelType w:val="hybridMultilevel"/>
    <w:tmpl w:val="672A41DA"/>
    <w:lvl w:ilvl="0" w:tplc="516032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C5834AD"/>
    <w:multiLevelType w:val="hybridMultilevel"/>
    <w:tmpl w:val="21FAEA50"/>
    <w:lvl w:ilvl="0" w:tplc="F14A4914">
      <w:start w:val="1"/>
      <w:numFmt w:val="bullet"/>
      <w:lvlText w:val="&lt;"/>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6FF64B1"/>
    <w:multiLevelType w:val="hybridMultilevel"/>
    <w:tmpl w:val="64FCB228"/>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BB23CCB"/>
    <w:multiLevelType w:val="hybridMultilevel"/>
    <w:tmpl w:val="0EFE785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4821B73"/>
    <w:multiLevelType w:val="hybridMultilevel"/>
    <w:tmpl w:val="DD5ED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B69D3"/>
    <w:multiLevelType w:val="hybridMultilevel"/>
    <w:tmpl w:val="2408C3A6"/>
    <w:lvl w:ilvl="0" w:tplc="4B1246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428E0894"/>
    <w:multiLevelType w:val="hybridMultilevel"/>
    <w:tmpl w:val="DC50903A"/>
    <w:lvl w:ilvl="0" w:tplc="A13AB3CA">
      <w:start w:val="1"/>
      <w:numFmt w:val="lowerLetter"/>
      <w:pStyle w:val="Heading3"/>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40E16F2"/>
    <w:multiLevelType w:val="hybridMultilevel"/>
    <w:tmpl w:val="C5EEC0CA"/>
    <w:lvl w:ilvl="0" w:tplc="2CFE98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556448C"/>
    <w:multiLevelType w:val="hybridMultilevel"/>
    <w:tmpl w:val="F76EE9F0"/>
    <w:lvl w:ilvl="0" w:tplc="F14A4914">
      <w:start w:val="1"/>
      <w:numFmt w:val="bullet"/>
      <w:lvlText w:val="&lt;"/>
      <w:lvlJc w:val="left"/>
      <w:pPr>
        <w:ind w:left="2520" w:hanging="360"/>
      </w:pPr>
      <w:rPr>
        <w:rFonts w:ascii="Webdings" w:hAnsi="Web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6182008"/>
    <w:multiLevelType w:val="hybridMultilevel"/>
    <w:tmpl w:val="67CA3486"/>
    <w:lvl w:ilvl="0" w:tplc="4B8234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6EF03633"/>
    <w:multiLevelType w:val="hybridMultilevel"/>
    <w:tmpl w:val="F6BE9A0E"/>
    <w:lvl w:ilvl="0" w:tplc="F14A4914">
      <w:start w:val="1"/>
      <w:numFmt w:val="bullet"/>
      <w:lvlText w:val="&lt;"/>
      <w:lvlJc w:val="left"/>
      <w:pPr>
        <w:ind w:left="2520" w:hanging="360"/>
      </w:pPr>
      <w:rPr>
        <w:rFonts w:ascii="Webdings" w:hAnsi="Web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742335FE"/>
    <w:multiLevelType w:val="hybridMultilevel"/>
    <w:tmpl w:val="16BEE5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7D656181"/>
    <w:multiLevelType w:val="hybridMultilevel"/>
    <w:tmpl w:val="D56AD48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D951D3E"/>
    <w:multiLevelType w:val="hybridMultilevel"/>
    <w:tmpl w:val="E856C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567550"/>
    <w:multiLevelType w:val="hybridMultilevel"/>
    <w:tmpl w:val="46E0550A"/>
    <w:lvl w:ilvl="0" w:tplc="90F8F15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1"/>
  </w:num>
  <w:num w:numId="3">
    <w:abstractNumId w:val="0"/>
  </w:num>
  <w:num w:numId="4">
    <w:abstractNumId w:val="3"/>
  </w:num>
  <w:num w:numId="5">
    <w:abstractNumId w:val="7"/>
  </w:num>
  <w:num w:numId="6">
    <w:abstractNumId w:val="4"/>
  </w:num>
  <w:num w:numId="7">
    <w:abstractNumId w:val="10"/>
  </w:num>
  <w:num w:numId="8">
    <w:abstractNumId w:val="16"/>
  </w:num>
  <w:num w:numId="9">
    <w:abstractNumId w:val="15"/>
  </w:num>
  <w:num w:numId="10">
    <w:abstractNumId w:val="6"/>
  </w:num>
  <w:num w:numId="11">
    <w:abstractNumId w:val="18"/>
  </w:num>
  <w:num w:numId="12">
    <w:abstractNumId w:val="9"/>
  </w:num>
  <w:num w:numId="13">
    <w:abstractNumId w:val="13"/>
  </w:num>
  <w:num w:numId="14">
    <w:abstractNumId w:val="14"/>
  </w:num>
  <w:num w:numId="15">
    <w:abstractNumId w:val="12"/>
  </w:num>
  <w:num w:numId="16">
    <w:abstractNumId w:val="5"/>
  </w:num>
  <w:num w:numId="17">
    <w:abstractNumId w:val="17"/>
  </w:num>
  <w:num w:numId="18">
    <w:abstractNumId w:val="11"/>
  </w:num>
  <w:num w:numId="19">
    <w:abstractNumId w:val="8"/>
  </w:num>
</w:numbering>
</file>

<file path=word/people.xml><?xml version="1.0" encoding="utf-8"?>
<w15:people xmlns:mc="http://schemas.openxmlformats.org/markup-compatibility/2006" xmlns:w15="http://schemas.microsoft.com/office/word/2012/wordml" mc:Ignorable="w15">
  <w15:person w15:author="Ben Waters">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E12423"/>
    <w:rsid w:val="00004E23"/>
    <w:rsid w:val="000061F8"/>
    <w:rsid w:val="000067B9"/>
    <w:rsid w:val="00010056"/>
    <w:rsid w:val="00014E02"/>
    <w:rsid w:val="0002770B"/>
    <w:rsid w:val="00034072"/>
    <w:rsid w:val="00037226"/>
    <w:rsid w:val="00037B89"/>
    <w:rsid w:val="00041D47"/>
    <w:rsid w:val="000420DA"/>
    <w:rsid w:val="000457BF"/>
    <w:rsid w:val="00054B6F"/>
    <w:rsid w:val="0006344C"/>
    <w:rsid w:val="00064232"/>
    <w:rsid w:val="00065CBC"/>
    <w:rsid w:val="000709F0"/>
    <w:rsid w:val="00075BEA"/>
    <w:rsid w:val="0008440B"/>
    <w:rsid w:val="0008460A"/>
    <w:rsid w:val="00090641"/>
    <w:rsid w:val="00091FA9"/>
    <w:rsid w:val="000942DC"/>
    <w:rsid w:val="0009498B"/>
    <w:rsid w:val="0009589C"/>
    <w:rsid w:val="000A604C"/>
    <w:rsid w:val="000C209F"/>
    <w:rsid w:val="000D052A"/>
    <w:rsid w:val="000D0A05"/>
    <w:rsid w:val="000D48CA"/>
    <w:rsid w:val="000F2563"/>
    <w:rsid w:val="000F38CA"/>
    <w:rsid w:val="0010024C"/>
    <w:rsid w:val="00105DF0"/>
    <w:rsid w:val="00112171"/>
    <w:rsid w:val="00134CF8"/>
    <w:rsid w:val="00145183"/>
    <w:rsid w:val="00160CCA"/>
    <w:rsid w:val="00165E37"/>
    <w:rsid w:val="00166144"/>
    <w:rsid w:val="001767C7"/>
    <w:rsid w:val="00182680"/>
    <w:rsid w:val="00184F8B"/>
    <w:rsid w:val="00192E74"/>
    <w:rsid w:val="00194547"/>
    <w:rsid w:val="00195760"/>
    <w:rsid w:val="001B2CAB"/>
    <w:rsid w:val="001B77A3"/>
    <w:rsid w:val="001B7F81"/>
    <w:rsid w:val="001C113B"/>
    <w:rsid w:val="001C56FD"/>
    <w:rsid w:val="001C7980"/>
    <w:rsid w:val="001D28FB"/>
    <w:rsid w:val="001D426A"/>
    <w:rsid w:val="001F3817"/>
    <w:rsid w:val="001F3AD5"/>
    <w:rsid w:val="00200B49"/>
    <w:rsid w:val="00220361"/>
    <w:rsid w:val="00221001"/>
    <w:rsid w:val="00221C5F"/>
    <w:rsid w:val="00224322"/>
    <w:rsid w:val="00225D04"/>
    <w:rsid w:val="002319F0"/>
    <w:rsid w:val="00236D87"/>
    <w:rsid w:val="00241B1C"/>
    <w:rsid w:val="002436C5"/>
    <w:rsid w:val="0024637B"/>
    <w:rsid w:val="0025083E"/>
    <w:rsid w:val="00251764"/>
    <w:rsid w:val="00254E38"/>
    <w:rsid w:val="002654BA"/>
    <w:rsid w:val="00266DA3"/>
    <w:rsid w:val="00272D9B"/>
    <w:rsid w:val="0027350F"/>
    <w:rsid w:val="00276275"/>
    <w:rsid w:val="00276DA5"/>
    <w:rsid w:val="0028375E"/>
    <w:rsid w:val="00283F85"/>
    <w:rsid w:val="002867CF"/>
    <w:rsid w:val="0028760F"/>
    <w:rsid w:val="00287E78"/>
    <w:rsid w:val="00293E32"/>
    <w:rsid w:val="00294799"/>
    <w:rsid w:val="002A5966"/>
    <w:rsid w:val="002B06E9"/>
    <w:rsid w:val="002B1904"/>
    <w:rsid w:val="002C00EB"/>
    <w:rsid w:val="002C44D4"/>
    <w:rsid w:val="002D2AF7"/>
    <w:rsid w:val="002D3387"/>
    <w:rsid w:val="002D73E7"/>
    <w:rsid w:val="002E4778"/>
    <w:rsid w:val="002F5E2D"/>
    <w:rsid w:val="00300AAA"/>
    <w:rsid w:val="00302737"/>
    <w:rsid w:val="00320EBF"/>
    <w:rsid w:val="003303A4"/>
    <w:rsid w:val="00342B10"/>
    <w:rsid w:val="00342C06"/>
    <w:rsid w:val="003432FE"/>
    <w:rsid w:val="00343C8C"/>
    <w:rsid w:val="00354DF8"/>
    <w:rsid w:val="00356000"/>
    <w:rsid w:val="003576B2"/>
    <w:rsid w:val="00367ECA"/>
    <w:rsid w:val="00374CAE"/>
    <w:rsid w:val="0038197C"/>
    <w:rsid w:val="00382193"/>
    <w:rsid w:val="003839B7"/>
    <w:rsid w:val="00387F0A"/>
    <w:rsid w:val="003A70E8"/>
    <w:rsid w:val="003B509F"/>
    <w:rsid w:val="003C4168"/>
    <w:rsid w:val="003C4C95"/>
    <w:rsid w:val="003D54F0"/>
    <w:rsid w:val="003E19C5"/>
    <w:rsid w:val="003E271C"/>
    <w:rsid w:val="003E3BC6"/>
    <w:rsid w:val="003E4120"/>
    <w:rsid w:val="003E7EE9"/>
    <w:rsid w:val="00422EE1"/>
    <w:rsid w:val="0042334E"/>
    <w:rsid w:val="0043046E"/>
    <w:rsid w:val="0044351B"/>
    <w:rsid w:val="00443999"/>
    <w:rsid w:val="0044496B"/>
    <w:rsid w:val="0045219C"/>
    <w:rsid w:val="00452D1A"/>
    <w:rsid w:val="00454490"/>
    <w:rsid w:val="004567EA"/>
    <w:rsid w:val="00457CB3"/>
    <w:rsid w:val="00461332"/>
    <w:rsid w:val="00461F24"/>
    <w:rsid w:val="00464D70"/>
    <w:rsid w:val="004666AA"/>
    <w:rsid w:val="00466B7C"/>
    <w:rsid w:val="00470800"/>
    <w:rsid w:val="00473C9E"/>
    <w:rsid w:val="0047710C"/>
    <w:rsid w:val="00481BF5"/>
    <w:rsid w:val="00484185"/>
    <w:rsid w:val="00485685"/>
    <w:rsid w:val="00485B6E"/>
    <w:rsid w:val="00487D8C"/>
    <w:rsid w:val="004A328C"/>
    <w:rsid w:val="004A5F65"/>
    <w:rsid w:val="004A7A96"/>
    <w:rsid w:val="004B3C4A"/>
    <w:rsid w:val="004B47C9"/>
    <w:rsid w:val="004B78B0"/>
    <w:rsid w:val="004C0A62"/>
    <w:rsid w:val="004C0E52"/>
    <w:rsid w:val="004C4A4A"/>
    <w:rsid w:val="004D19A4"/>
    <w:rsid w:val="004D63AA"/>
    <w:rsid w:val="004E12A2"/>
    <w:rsid w:val="004F0ADA"/>
    <w:rsid w:val="004F2B1C"/>
    <w:rsid w:val="004F3B02"/>
    <w:rsid w:val="004F71F2"/>
    <w:rsid w:val="00516DA7"/>
    <w:rsid w:val="00520B2E"/>
    <w:rsid w:val="00522CE2"/>
    <w:rsid w:val="00530093"/>
    <w:rsid w:val="00531FAB"/>
    <w:rsid w:val="0054174E"/>
    <w:rsid w:val="005442CF"/>
    <w:rsid w:val="00551BF1"/>
    <w:rsid w:val="0055311D"/>
    <w:rsid w:val="0056011E"/>
    <w:rsid w:val="00561055"/>
    <w:rsid w:val="00566312"/>
    <w:rsid w:val="00572295"/>
    <w:rsid w:val="005752F4"/>
    <w:rsid w:val="00582393"/>
    <w:rsid w:val="005829EC"/>
    <w:rsid w:val="00585C46"/>
    <w:rsid w:val="00591961"/>
    <w:rsid w:val="00596667"/>
    <w:rsid w:val="005A0B82"/>
    <w:rsid w:val="005A3C88"/>
    <w:rsid w:val="005B2269"/>
    <w:rsid w:val="005B2E74"/>
    <w:rsid w:val="005B5B62"/>
    <w:rsid w:val="005C3528"/>
    <w:rsid w:val="005C3B73"/>
    <w:rsid w:val="005C3D64"/>
    <w:rsid w:val="005D5753"/>
    <w:rsid w:val="005D5E30"/>
    <w:rsid w:val="005D75E5"/>
    <w:rsid w:val="005E70D2"/>
    <w:rsid w:val="005F06F8"/>
    <w:rsid w:val="005F14BF"/>
    <w:rsid w:val="00606D1D"/>
    <w:rsid w:val="00617D4C"/>
    <w:rsid w:val="00620F02"/>
    <w:rsid w:val="00625060"/>
    <w:rsid w:val="006272E5"/>
    <w:rsid w:val="00630DF7"/>
    <w:rsid w:val="0063141E"/>
    <w:rsid w:val="0063481A"/>
    <w:rsid w:val="00635196"/>
    <w:rsid w:val="00635EA4"/>
    <w:rsid w:val="00636E22"/>
    <w:rsid w:val="0064349C"/>
    <w:rsid w:val="00647F7E"/>
    <w:rsid w:val="00655473"/>
    <w:rsid w:val="00657DF6"/>
    <w:rsid w:val="0066009A"/>
    <w:rsid w:val="00674FB5"/>
    <w:rsid w:val="00687EAB"/>
    <w:rsid w:val="00693423"/>
    <w:rsid w:val="006970D7"/>
    <w:rsid w:val="006A16C2"/>
    <w:rsid w:val="006A1DEA"/>
    <w:rsid w:val="006A21F7"/>
    <w:rsid w:val="006B11F9"/>
    <w:rsid w:val="006B2D8C"/>
    <w:rsid w:val="006B3AD3"/>
    <w:rsid w:val="006B3FED"/>
    <w:rsid w:val="006C3599"/>
    <w:rsid w:val="006C5CC3"/>
    <w:rsid w:val="006D5CD1"/>
    <w:rsid w:val="006E269D"/>
    <w:rsid w:val="006E473D"/>
    <w:rsid w:val="006F2F43"/>
    <w:rsid w:val="00706FCC"/>
    <w:rsid w:val="00710826"/>
    <w:rsid w:val="00712374"/>
    <w:rsid w:val="0071298B"/>
    <w:rsid w:val="0071323E"/>
    <w:rsid w:val="0071579D"/>
    <w:rsid w:val="0072240B"/>
    <w:rsid w:val="00734495"/>
    <w:rsid w:val="00736E0A"/>
    <w:rsid w:val="00740A8F"/>
    <w:rsid w:val="00742F40"/>
    <w:rsid w:val="0074516B"/>
    <w:rsid w:val="00745D97"/>
    <w:rsid w:val="00754276"/>
    <w:rsid w:val="00754472"/>
    <w:rsid w:val="00762D81"/>
    <w:rsid w:val="00766D43"/>
    <w:rsid w:val="00770A1D"/>
    <w:rsid w:val="00771B94"/>
    <w:rsid w:val="00775DBF"/>
    <w:rsid w:val="00782ABB"/>
    <w:rsid w:val="007835BB"/>
    <w:rsid w:val="007900F2"/>
    <w:rsid w:val="00790F03"/>
    <w:rsid w:val="00791B9E"/>
    <w:rsid w:val="00793280"/>
    <w:rsid w:val="007A24B5"/>
    <w:rsid w:val="007A7301"/>
    <w:rsid w:val="007C05ED"/>
    <w:rsid w:val="007C17C6"/>
    <w:rsid w:val="007C1A78"/>
    <w:rsid w:val="007C33F7"/>
    <w:rsid w:val="007C44E7"/>
    <w:rsid w:val="007C4634"/>
    <w:rsid w:val="007C4D1F"/>
    <w:rsid w:val="007C5715"/>
    <w:rsid w:val="007C754A"/>
    <w:rsid w:val="007D4083"/>
    <w:rsid w:val="007D4766"/>
    <w:rsid w:val="007D4B17"/>
    <w:rsid w:val="007D7621"/>
    <w:rsid w:val="007E0012"/>
    <w:rsid w:val="007F3168"/>
    <w:rsid w:val="007F40D8"/>
    <w:rsid w:val="00803BBA"/>
    <w:rsid w:val="00813652"/>
    <w:rsid w:val="00815247"/>
    <w:rsid w:val="00825E11"/>
    <w:rsid w:val="00830F38"/>
    <w:rsid w:val="008346F6"/>
    <w:rsid w:val="00837B6E"/>
    <w:rsid w:val="00837F07"/>
    <w:rsid w:val="0084016A"/>
    <w:rsid w:val="00852600"/>
    <w:rsid w:val="00853C73"/>
    <w:rsid w:val="00856D6D"/>
    <w:rsid w:val="00857C30"/>
    <w:rsid w:val="00876C6B"/>
    <w:rsid w:val="00887DEE"/>
    <w:rsid w:val="008C032A"/>
    <w:rsid w:val="008C1FEF"/>
    <w:rsid w:val="008C351B"/>
    <w:rsid w:val="008C75C3"/>
    <w:rsid w:val="008D25DD"/>
    <w:rsid w:val="008D3F02"/>
    <w:rsid w:val="008D46CB"/>
    <w:rsid w:val="008D6161"/>
    <w:rsid w:val="008E0B69"/>
    <w:rsid w:val="008E44F2"/>
    <w:rsid w:val="008F3E6E"/>
    <w:rsid w:val="00901148"/>
    <w:rsid w:val="00902294"/>
    <w:rsid w:val="00902EC9"/>
    <w:rsid w:val="009053AF"/>
    <w:rsid w:val="009103EF"/>
    <w:rsid w:val="009133C1"/>
    <w:rsid w:val="009156C3"/>
    <w:rsid w:val="009157AF"/>
    <w:rsid w:val="00920CA8"/>
    <w:rsid w:val="0092396B"/>
    <w:rsid w:val="00932454"/>
    <w:rsid w:val="00932B9E"/>
    <w:rsid w:val="00934D13"/>
    <w:rsid w:val="009419E6"/>
    <w:rsid w:val="009514FE"/>
    <w:rsid w:val="00956776"/>
    <w:rsid w:val="0096032D"/>
    <w:rsid w:val="009640D8"/>
    <w:rsid w:val="009653AE"/>
    <w:rsid w:val="00965D23"/>
    <w:rsid w:val="00971149"/>
    <w:rsid w:val="00980C57"/>
    <w:rsid w:val="00982A42"/>
    <w:rsid w:val="00983EFB"/>
    <w:rsid w:val="009840D4"/>
    <w:rsid w:val="00992480"/>
    <w:rsid w:val="00994353"/>
    <w:rsid w:val="00995654"/>
    <w:rsid w:val="009A0549"/>
    <w:rsid w:val="009A4E84"/>
    <w:rsid w:val="009B0DD9"/>
    <w:rsid w:val="009B3305"/>
    <w:rsid w:val="009B3998"/>
    <w:rsid w:val="009B40B4"/>
    <w:rsid w:val="009B54E5"/>
    <w:rsid w:val="009B55D9"/>
    <w:rsid w:val="009B7B07"/>
    <w:rsid w:val="009B7D08"/>
    <w:rsid w:val="009C0A83"/>
    <w:rsid w:val="009D0C1E"/>
    <w:rsid w:val="009D1BFB"/>
    <w:rsid w:val="009D5EAE"/>
    <w:rsid w:val="009D6431"/>
    <w:rsid w:val="009D722C"/>
    <w:rsid w:val="009D72CB"/>
    <w:rsid w:val="009E1887"/>
    <w:rsid w:val="009E1F47"/>
    <w:rsid w:val="009E59C1"/>
    <w:rsid w:val="009F063C"/>
    <w:rsid w:val="00A0205C"/>
    <w:rsid w:val="00A045DD"/>
    <w:rsid w:val="00A1220F"/>
    <w:rsid w:val="00A17120"/>
    <w:rsid w:val="00A17D36"/>
    <w:rsid w:val="00A257FC"/>
    <w:rsid w:val="00A26D9E"/>
    <w:rsid w:val="00A308C1"/>
    <w:rsid w:val="00A31EA9"/>
    <w:rsid w:val="00A335FB"/>
    <w:rsid w:val="00A353C9"/>
    <w:rsid w:val="00A35B02"/>
    <w:rsid w:val="00A37BDE"/>
    <w:rsid w:val="00A37F45"/>
    <w:rsid w:val="00A41FD4"/>
    <w:rsid w:val="00A51803"/>
    <w:rsid w:val="00A611BF"/>
    <w:rsid w:val="00A62CCF"/>
    <w:rsid w:val="00A63A18"/>
    <w:rsid w:val="00A77FE2"/>
    <w:rsid w:val="00A837DF"/>
    <w:rsid w:val="00A83B79"/>
    <w:rsid w:val="00A84975"/>
    <w:rsid w:val="00A902DC"/>
    <w:rsid w:val="00A909CA"/>
    <w:rsid w:val="00A92B7B"/>
    <w:rsid w:val="00A945C8"/>
    <w:rsid w:val="00AA0C63"/>
    <w:rsid w:val="00AB1784"/>
    <w:rsid w:val="00AB313D"/>
    <w:rsid w:val="00AC2DF7"/>
    <w:rsid w:val="00AC2E8A"/>
    <w:rsid w:val="00AE3920"/>
    <w:rsid w:val="00AE53F7"/>
    <w:rsid w:val="00AF1373"/>
    <w:rsid w:val="00AF549C"/>
    <w:rsid w:val="00AF66BF"/>
    <w:rsid w:val="00AF79FA"/>
    <w:rsid w:val="00B03B4F"/>
    <w:rsid w:val="00B043E7"/>
    <w:rsid w:val="00B071C1"/>
    <w:rsid w:val="00B0737A"/>
    <w:rsid w:val="00B11D47"/>
    <w:rsid w:val="00B15D46"/>
    <w:rsid w:val="00B16D56"/>
    <w:rsid w:val="00B34D25"/>
    <w:rsid w:val="00B56744"/>
    <w:rsid w:val="00B62533"/>
    <w:rsid w:val="00B66955"/>
    <w:rsid w:val="00B73109"/>
    <w:rsid w:val="00B75FDB"/>
    <w:rsid w:val="00B8023B"/>
    <w:rsid w:val="00B8453E"/>
    <w:rsid w:val="00B85D10"/>
    <w:rsid w:val="00B8615F"/>
    <w:rsid w:val="00B86BF5"/>
    <w:rsid w:val="00B92D93"/>
    <w:rsid w:val="00BA0AF7"/>
    <w:rsid w:val="00BA5E32"/>
    <w:rsid w:val="00BB05D1"/>
    <w:rsid w:val="00BB2B06"/>
    <w:rsid w:val="00BC02A0"/>
    <w:rsid w:val="00BC1660"/>
    <w:rsid w:val="00BC4735"/>
    <w:rsid w:val="00BC6FBC"/>
    <w:rsid w:val="00BD263B"/>
    <w:rsid w:val="00BD64C4"/>
    <w:rsid w:val="00BD6D49"/>
    <w:rsid w:val="00BE558B"/>
    <w:rsid w:val="00C039F7"/>
    <w:rsid w:val="00C1381D"/>
    <w:rsid w:val="00C1742A"/>
    <w:rsid w:val="00C224C9"/>
    <w:rsid w:val="00C3508A"/>
    <w:rsid w:val="00C3751C"/>
    <w:rsid w:val="00C42CDF"/>
    <w:rsid w:val="00C459C7"/>
    <w:rsid w:val="00C477E6"/>
    <w:rsid w:val="00C478CE"/>
    <w:rsid w:val="00C502E0"/>
    <w:rsid w:val="00C53182"/>
    <w:rsid w:val="00C624F3"/>
    <w:rsid w:val="00C6749E"/>
    <w:rsid w:val="00C67B3A"/>
    <w:rsid w:val="00C702A9"/>
    <w:rsid w:val="00C72447"/>
    <w:rsid w:val="00C75BE0"/>
    <w:rsid w:val="00C8680D"/>
    <w:rsid w:val="00C90216"/>
    <w:rsid w:val="00C90F40"/>
    <w:rsid w:val="00C93BF9"/>
    <w:rsid w:val="00C9497D"/>
    <w:rsid w:val="00C96034"/>
    <w:rsid w:val="00CA024F"/>
    <w:rsid w:val="00CA5614"/>
    <w:rsid w:val="00CC3190"/>
    <w:rsid w:val="00CC4BC5"/>
    <w:rsid w:val="00CD00BF"/>
    <w:rsid w:val="00CD4130"/>
    <w:rsid w:val="00CE0EAD"/>
    <w:rsid w:val="00CE2CEA"/>
    <w:rsid w:val="00CF45BE"/>
    <w:rsid w:val="00D11FD0"/>
    <w:rsid w:val="00D2669A"/>
    <w:rsid w:val="00D27231"/>
    <w:rsid w:val="00D311AC"/>
    <w:rsid w:val="00D411CC"/>
    <w:rsid w:val="00D45CA3"/>
    <w:rsid w:val="00D45CE6"/>
    <w:rsid w:val="00D47F1F"/>
    <w:rsid w:val="00D53955"/>
    <w:rsid w:val="00D66359"/>
    <w:rsid w:val="00D75E75"/>
    <w:rsid w:val="00D766AE"/>
    <w:rsid w:val="00D84D36"/>
    <w:rsid w:val="00D910EF"/>
    <w:rsid w:val="00D94B15"/>
    <w:rsid w:val="00D97392"/>
    <w:rsid w:val="00D9774D"/>
    <w:rsid w:val="00DA19E6"/>
    <w:rsid w:val="00DB603C"/>
    <w:rsid w:val="00DB6421"/>
    <w:rsid w:val="00DC30DA"/>
    <w:rsid w:val="00DD249D"/>
    <w:rsid w:val="00DD320D"/>
    <w:rsid w:val="00DD7356"/>
    <w:rsid w:val="00DE4EA7"/>
    <w:rsid w:val="00DF107D"/>
    <w:rsid w:val="00E01980"/>
    <w:rsid w:val="00E04284"/>
    <w:rsid w:val="00E10A0F"/>
    <w:rsid w:val="00E12423"/>
    <w:rsid w:val="00E12B6A"/>
    <w:rsid w:val="00E16B38"/>
    <w:rsid w:val="00E2062E"/>
    <w:rsid w:val="00E23426"/>
    <w:rsid w:val="00E3147B"/>
    <w:rsid w:val="00E31618"/>
    <w:rsid w:val="00E361B0"/>
    <w:rsid w:val="00E37007"/>
    <w:rsid w:val="00E44CDF"/>
    <w:rsid w:val="00E51C0D"/>
    <w:rsid w:val="00E62255"/>
    <w:rsid w:val="00E633D0"/>
    <w:rsid w:val="00E715D0"/>
    <w:rsid w:val="00E90B55"/>
    <w:rsid w:val="00E90FAA"/>
    <w:rsid w:val="00E95F06"/>
    <w:rsid w:val="00EA2633"/>
    <w:rsid w:val="00EA2850"/>
    <w:rsid w:val="00EA2B61"/>
    <w:rsid w:val="00EB2B26"/>
    <w:rsid w:val="00EB7748"/>
    <w:rsid w:val="00EC01E7"/>
    <w:rsid w:val="00EC6378"/>
    <w:rsid w:val="00ED5107"/>
    <w:rsid w:val="00ED5224"/>
    <w:rsid w:val="00EE6B48"/>
    <w:rsid w:val="00EE7BC2"/>
    <w:rsid w:val="00EF0352"/>
    <w:rsid w:val="00EF6BA2"/>
    <w:rsid w:val="00F222D2"/>
    <w:rsid w:val="00F23F89"/>
    <w:rsid w:val="00F263FD"/>
    <w:rsid w:val="00F277CE"/>
    <w:rsid w:val="00F3298B"/>
    <w:rsid w:val="00F32B1C"/>
    <w:rsid w:val="00F32DE5"/>
    <w:rsid w:val="00F336AB"/>
    <w:rsid w:val="00F40974"/>
    <w:rsid w:val="00F413D1"/>
    <w:rsid w:val="00F5045F"/>
    <w:rsid w:val="00F517B4"/>
    <w:rsid w:val="00F57BF7"/>
    <w:rsid w:val="00F6051F"/>
    <w:rsid w:val="00F6596D"/>
    <w:rsid w:val="00F6617C"/>
    <w:rsid w:val="00F716A6"/>
    <w:rsid w:val="00F743C3"/>
    <w:rsid w:val="00F752EA"/>
    <w:rsid w:val="00F7532A"/>
    <w:rsid w:val="00F8014C"/>
    <w:rsid w:val="00F8293D"/>
    <w:rsid w:val="00F945D3"/>
    <w:rsid w:val="00FA2EE1"/>
    <w:rsid w:val="00FA416B"/>
    <w:rsid w:val="00FB4FC6"/>
    <w:rsid w:val="00FB66F1"/>
    <w:rsid w:val="00FB73BC"/>
    <w:rsid w:val="00FC2923"/>
    <w:rsid w:val="00FC3C54"/>
    <w:rsid w:val="00FC7B6C"/>
    <w:rsid w:val="00FD25DC"/>
    <w:rsid w:val="00FD2F5B"/>
    <w:rsid w:val="00FD4264"/>
    <w:rsid w:val="00FD4B9F"/>
    <w:rsid w:val="00FD5444"/>
    <w:rsid w:val="00FE1A0C"/>
    <w:rsid w:val="00FF00AE"/>
    <w:rsid w:val="00FF0350"/>
    <w:rsid w:val="7964E5D0"/>
  </w:rsids>
  <m:mathPr>
    <m:mathFont m:val="Calibri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en-US"/>
      </w:rPr>
    </w:rPrDefault>
    <w:pPrDefault>
      <w:pPr>
        <w:spacing w:after="160" w:line="288" w:lineRule="auto"/>
        <w:ind w:left="2160"/>
      </w:pPr>
    </w:pPrDefault>
  </w:docDefaults>
  <w:latentStyles w:defLockedState="0" w:defUIPriority="0" w:defSemiHidden="0" w:defUnhideWhenUsed="0" w:defQFormat="0" w:count="276"/>
  <w:style w:type="paragraph" w:default="1" w:styleId="Normal">
    <w:name w:val="Normal"/>
    <w:qFormat/>
    <w:rsid w:val="00065CBC"/>
    <w:rPr>
      <w:sz w:val="22"/>
    </w:rPr>
  </w:style>
  <w:style w:type="paragraph" w:styleId="Heading1">
    <w:name w:val="heading 1"/>
    <w:basedOn w:val="Normal"/>
    <w:next w:val="Normal"/>
    <w:link w:val="Heading1Char"/>
    <w:uiPriority w:val="9"/>
    <w:qFormat/>
    <w:rsid w:val="00E04284"/>
    <w:pPr>
      <w:keepNext/>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2C00EB"/>
    <w:pPr>
      <w:keepNext/>
      <w:spacing w:before="240" w:after="60" w:line="276" w:lineRule="auto"/>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unhideWhenUsed/>
    <w:qFormat/>
    <w:rsid w:val="004B47C9"/>
    <w:pPr>
      <w:keepNext/>
      <w:numPr>
        <w:numId w:val="7"/>
      </w:numPr>
      <w:spacing w:before="120" w:after="60" w:line="240" w:lineRule="auto"/>
      <w:contextualSpacing/>
      <w:outlineLvl w:val="2"/>
    </w:pPr>
    <w:rPr>
      <w:rFonts w:asciiTheme="majorHAnsi" w:eastAsiaTheme="majorEastAsia" w:hAnsiTheme="majorHAnsi" w:cstheme="majorBidi"/>
      <w:smallCaps/>
      <w:color w:val="1F497D" w:themeColor="text2"/>
      <w:spacing w:val="20"/>
      <w:sz w:val="24"/>
    </w:rPr>
  </w:style>
  <w:style w:type="paragraph" w:styleId="Heading4">
    <w:name w:val="heading 4"/>
    <w:basedOn w:val="Normal"/>
    <w:next w:val="Normal"/>
    <w:link w:val="Heading4Char"/>
    <w:uiPriority w:val="9"/>
    <w:unhideWhenUsed/>
    <w:qFormat/>
    <w:rsid w:val="003576B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unhideWhenUsed/>
    <w:qFormat/>
    <w:rsid w:val="003576B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unhideWhenUsed/>
    <w:qFormat/>
    <w:rsid w:val="003576B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unhideWhenUsed/>
    <w:qFormat/>
    <w:rsid w:val="003576B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unhideWhenUsed/>
    <w:qFormat/>
    <w:rsid w:val="003576B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unhideWhenUsed/>
    <w:qFormat/>
    <w:rsid w:val="003576B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rsid w:val="00FA2EE1"/>
    <w:pPr>
      <w:spacing w:after="0"/>
    </w:pPr>
    <w:rPr>
      <w:sz w:val="20"/>
    </w:rPr>
  </w:style>
  <w:style w:type="character" w:customStyle="1" w:styleId="FootnoteTextChar">
    <w:name w:val="Footnote Text Char"/>
    <w:basedOn w:val="DefaultParagraphFont"/>
    <w:link w:val="FootnoteText"/>
    <w:rsid w:val="00FA2EE1"/>
    <w:rPr>
      <w:sz w:val="20"/>
    </w:rPr>
  </w:style>
  <w:style w:type="character" w:styleId="FootnoteReference">
    <w:name w:val="footnote reference"/>
    <w:basedOn w:val="DefaultParagraphFont"/>
    <w:rsid w:val="001C7980"/>
    <w:rPr>
      <w:vertAlign w:val="superscript"/>
    </w:rPr>
  </w:style>
  <w:style w:type="character" w:customStyle="1" w:styleId="Heading4Char">
    <w:name w:val="Heading 4 Char"/>
    <w:basedOn w:val="DefaultParagraphFont"/>
    <w:link w:val="Heading4"/>
    <w:uiPriority w:val="9"/>
    <w:rsid w:val="003576B2"/>
    <w:rPr>
      <w:rFonts w:asciiTheme="majorHAnsi" w:eastAsiaTheme="majorEastAsia" w:hAnsiTheme="majorHAnsi" w:cstheme="majorBidi"/>
      <w:b/>
      <w:bCs/>
      <w:smallCaps/>
      <w:color w:val="3071C3" w:themeColor="text2" w:themeTint="BF"/>
      <w:spacing w:val="20"/>
    </w:rPr>
  </w:style>
  <w:style w:type="character" w:customStyle="1" w:styleId="FootnoteCharacters">
    <w:name w:val="Footnote Characters"/>
    <w:rsid w:val="00551BF1"/>
  </w:style>
  <w:style w:type="paragraph" w:styleId="BodyText">
    <w:name w:val="Body Text"/>
    <w:basedOn w:val="Normal"/>
    <w:link w:val="BodyTextChar"/>
    <w:rsid w:val="00551BF1"/>
    <w:pPr>
      <w:widowControl w:val="0"/>
      <w:suppressAutoHyphens/>
      <w:spacing w:after="120"/>
    </w:pPr>
    <w:rPr>
      <w:rFonts w:ascii="Times New Roman" w:eastAsia="Lucida Sans Unicode" w:hAnsi="Times New Roman" w:cs="Times New Roman"/>
      <w:kern w:val="1"/>
    </w:rPr>
  </w:style>
  <w:style w:type="character" w:customStyle="1" w:styleId="BodyTextChar">
    <w:name w:val="Body Text Char"/>
    <w:basedOn w:val="DefaultParagraphFont"/>
    <w:link w:val="BodyText"/>
    <w:rsid w:val="00551BF1"/>
    <w:rPr>
      <w:rFonts w:ascii="Times New Roman" w:eastAsia="Lucida Sans Unicode" w:hAnsi="Times New Roman" w:cs="Times New Roman"/>
      <w:kern w:val="1"/>
    </w:rPr>
  </w:style>
  <w:style w:type="paragraph" w:customStyle="1" w:styleId="TableContents">
    <w:name w:val="Table Contents"/>
    <w:basedOn w:val="Normal"/>
    <w:rsid w:val="00551BF1"/>
    <w:pPr>
      <w:widowControl w:val="0"/>
      <w:suppressLineNumbers/>
      <w:suppressAutoHyphens/>
      <w:spacing w:after="0"/>
    </w:pPr>
    <w:rPr>
      <w:rFonts w:ascii="Times New Roman" w:eastAsia="Lucida Sans Unicode" w:hAnsi="Times New Roman" w:cs="Times New Roman"/>
      <w:kern w:val="1"/>
    </w:rPr>
  </w:style>
  <w:style w:type="paragraph" w:styleId="ListParagraph">
    <w:name w:val="List Paragraph"/>
    <w:basedOn w:val="Normal"/>
    <w:uiPriority w:val="34"/>
    <w:qFormat/>
    <w:rsid w:val="003576B2"/>
    <w:pPr>
      <w:ind w:left="720"/>
      <w:contextualSpacing/>
    </w:pPr>
  </w:style>
  <w:style w:type="character" w:styleId="CommentReference">
    <w:name w:val="annotation reference"/>
    <w:basedOn w:val="DefaultParagraphFont"/>
    <w:uiPriority w:val="99"/>
    <w:rsid w:val="005D75E5"/>
    <w:rPr>
      <w:sz w:val="16"/>
      <w:szCs w:val="16"/>
    </w:rPr>
  </w:style>
  <w:style w:type="paragraph" w:styleId="CommentText">
    <w:name w:val="annotation text"/>
    <w:basedOn w:val="Normal"/>
    <w:link w:val="CommentTextChar"/>
    <w:uiPriority w:val="99"/>
    <w:rsid w:val="005D75E5"/>
  </w:style>
  <w:style w:type="character" w:customStyle="1" w:styleId="CommentTextChar">
    <w:name w:val="Comment Text Char"/>
    <w:basedOn w:val="DefaultParagraphFont"/>
    <w:link w:val="CommentText"/>
    <w:uiPriority w:val="99"/>
    <w:rsid w:val="005D75E5"/>
    <w:rPr>
      <w:sz w:val="20"/>
      <w:szCs w:val="20"/>
    </w:rPr>
  </w:style>
  <w:style w:type="paragraph" w:styleId="CommentSubject">
    <w:name w:val="annotation subject"/>
    <w:basedOn w:val="CommentText"/>
    <w:next w:val="CommentText"/>
    <w:link w:val="CommentSubjectChar"/>
    <w:uiPriority w:val="99"/>
    <w:rsid w:val="005D75E5"/>
    <w:rPr>
      <w:b/>
      <w:bCs/>
    </w:rPr>
  </w:style>
  <w:style w:type="character" w:customStyle="1" w:styleId="CommentSubjectChar">
    <w:name w:val="Comment Subject Char"/>
    <w:basedOn w:val="CommentTextChar"/>
    <w:link w:val="CommentSubject"/>
    <w:uiPriority w:val="99"/>
    <w:rsid w:val="005D75E5"/>
    <w:rPr>
      <w:b/>
      <w:bCs/>
      <w:sz w:val="20"/>
      <w:szCs w:val="20"/>
    </w:rPr>
  </w:style>
  <w:style w:type="paragraph" w:styleId="BalloonText">
    <w:name w:val="Balloon Text"/>
    <w:basedOn w:val="Normal"/>
    <w:link w:val="BalloonTextChar"/>
    <w:uiPriority w:val="99"/>
    <w:rsid w:val="005D7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D75E5"/>
    <w:rPr>
      <w:rFonts w:ascii="Tahoma" w:hAnsi="Tahoma" w:cs="Tahoma"/>
      <w:sz w:val="16"/>
      <w:szCs w:val="16"/>
    </w:rPr>
  </w:style>
  <w:style w:type="character" w:styleId="Hyperlink">
    <w:name w:val="Hyperlink"/>
    <w:basedOn w:val="DefaultParagraphFont"/>
    <w:uiPriority w:val="99"/>
    <w:rsid w:val="00ED5107"/>
    <w:rPr>
      <w:color w:val="0000FF" w:themeColor="hyperlink"/>
      <w:u w:val="single"/>
    </w:rPr>
  </w:style>
  <w:style w:type="character" w:customStyle="1" w:styleId="character-cit1">
    <w:name w:val="character-cit1"/>
    <w:basedOn w:val="DefaultParagraphFont"/>
    <w:rsid w:val="004567EA"/>
    <w:rPr>
      <w:color w:val="FF0000"/>
    </w:rPr>
  </w:style>
  <w:style w:type="character" w:styleId="FollowedHyperlink">
    <w:name w:val="FollowedHyperlink"/>
    <w:basedOn w:val="DefaultParagraphFont"/>
    <w:uiPriority w:val="99"/>
    <w:rsid w:val="00C478CE"/>
    <w:rPr>
      <w:color w:val="800080" w:themeColor="followedHyperlink"/>
      <w:u w:val="single"/>
    </w:rPr>
  </w:style>
  <w:style w:type="character" w:customStyle="1" w:styleId="Heading1Char">
    <w:name w:val="Heading 1 Char"/>
    <w:basedOn w:val="DefaultParagraphFont"/>
    <w:link w:val="Heading1"/>
    <w:uiPriority w:val="9"/>
    <w:rsid w:val="00E0428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2C00EB"/>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rsid w:val="004B47C9"/>
    <w:rPr>
      <w:rFonts w:asciiTheme="majorHAnsi" w:eastAsiaTheme="majorEastAsia" w:hAnsiTheme="majorHAnsi" w:cstheme="majorBidi"/>
      <w:smallCaps/>
      <w:color w:val="1F497D" w:themeColor="text2"/>
      <w:spacing w:val="20"/>
      <w:sz w:val="24"/>
      <w:szCs w:val="24"/>
    </w:rPr>
  </w:style>
  <w:style w:type="character" w:customStyle="1" w:styleId="Heading5Char">
    <w:name w:val="Heading 5 Char"/>
    <w:basedOn w:val="DefaultParagraphFont"/>
    <w:link w:val="Heading5"/>
    <w:uiPriority w:val="9"/>
    <w:rsid w:val="003576B2"/>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rsid w:val="003576B2"/>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rsid w:val="003576B2"/>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rsid w:val="003576B2"/>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rsid w:val="003576B2"/>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3576B2"/>
    <w:rPr>
      <w:b/>
      <w:bCs/>
      <w:smallCaps/>
      <w:color w:val="1F497D" w:themeColor="text2"/>
      <w:spacing w:val="10"/>
      <w:sz w:val="18"/>
      <w:szCs w:val="18"/>
    </w:rPr>
  </w:style>
  <w:style w:type="paragraph" w:styleId="Title">
    <w:name w:val="Title"/>
    <w:next w:val="Normal"/>
    <w:link w:val="TitleChar"/>
    <w:uiPriority w:val="10"/>
    <w:qFormat/>
    <w:rsid w:val="003576B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3576B2"/>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3576B2"/>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576B2"/>
    <w:rPr>
      <w:smallCaps/>
      <w:color w:val="938953" w:themeColor="background2" w:themeShade="7F"/>
      <w:spacing w:val="5"/>
      <w:sz w:val="28"/>
      <w:szCs w:val="28"/>
    </w:rPr>
  </w:style>
  <w:style w:type="character" w:styleId="Strong">
    <w:name w:val="Strong"/>
    <w:uiPriority w:val="22"/>
    <w:qFormat/>
    <w:rsid w:val="003576B2"/>
    <w:rPr>
      <w:b/>
      <w:bCs/>
      <w:spacing w:val="0"/>
    </w:rPr>
  </w:style>
  <w:style w:type="character" w:styleId="Emphasis">
    <w:name w:val="Emphasis"/>
    <w:uiPriority w:val="20"/>
    <w:qFormat/>
    <w:rsid w:val="003576B2"/>
    <w:rPr>
      <w:b/>
      <w:bCs/>
      <w:smallCaps/>
      <w:dstrike w:val="0"/>
      <w:color w:val="5A5A5A" w:themeColor="text1" w:themeTint="A5"/>
      <w:spacing w:val="20"/>
      <w:kern w:val="0"/>
      <w:vertAlign w:val="baseline"/>
    </w:rPr>
  </w:style>
  <w:style w:type="paragraph" w:styleId="NoSpacing">
    <w:name w:val="No Spacing"/>
    <w:basedOn w:val="Normal"/>
    <w:uiPriority w:val="1"/>
    <w:qFormat/>
    <w:rsid w:val="003576B2"/>
    <w:pPr>
      <w:spacing w:after="0" w:line="240" w:lineRule="auto"/>
    </w:pPr>
  </w:style>
  <w:style w:type="paragraph" w:styleId="Quote">
    <w:name w:val="Quote"/>
    <w:basedOn w:val="Normal"/>
    <w:next w:val="Normal"/>
    <w:link w:val="QuoteChar"/>
    <w:uiPriority w:val="29"/>
    <w:qFormat/>
    <w:rsid w:val="003576B2"/>
    <w:rPr>
      <w:i/>
      <w:iCs/>
    </w:rPr>
  </w:style>
  <w:style w:type="character" w:customStyle="1" w:styleId="QuoteChar">
    <w:name w:val="Quote Char"/>
    <w:basedOn w:val="DefaultParagraphFont"/>
    <w:link w:val="Quote"/>
    <w:uiPriority w:val="29"/>
    <w:rsid w:val="003576B2"/>
    <w:rPr>
      <w:i/>
      <w:iCs/>
      <w:color w:val="5A5A5A" w:themeColor="text1" w:themeTint="A5"/>
      <w:sz w:val="20"/>
      <w:szCs w:val="20"/>
    </w:rPr>
  </w:style>
  <w:style w:type="paragraph" w:styleId="IntenseQuote">
    <w:name w:val="Intense Quote"/>
    <w:basedOn w:val="Normal"/>
    <w:next w:val="Normal"/>
    <w:link w:val="IntenseQuoteChar"/>
    <w:uiPriority w:val="30"/>
    <w:qFormat/>
    <w:rsid w:val="003576B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3576B2"/>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3576B2"/>
    <w:rPr>
      <w:smallCaps/>
      <w:dstrike w:val="0"/>
      <w:color w:val="5A5A5A" w:themeColor="text1" w:themeTint="A5"/>
      <w:vertAlign w:val="baseline"/>
    </w:rPr>
  </w:style>
  <w:style w:type="character" w:styleId="IntenseEmphasis">
    <w:name w:val="Intense Emphasis"/>
    <w:uiPriority w:val="21"/>
    <w:qFormat/>
    <w:rsid w:val="003576B2"/>
    <w:rPr>
      <w:b/>
      <w:bCs/>
      <w:smallCaps/>
      <w:color w:val="4F81BD" w:themeColor="accent1"/>
      <w:spacing w:val="40"/>
    </w:rPr>
  </w:style>
  <w:style w:type="character" w:styleId="SubtleReference">
    <w:name w:val="Subtle Reference"/>
    <w:uiPriority w:val="31"/>
    <w:qFormat/>
    <w:rsid w:val="003576B2"/>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3576B2"/>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3576B2"/>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3576B2"/>
    <w:pPr>
      <w:outlineLvl w:val="9"/>
    </w:pPr>
  </w:style>
  <w:style w:type="paragraph" w:styleId="Header">
    <w:name w:val="header"/>
    <w:basedOn w:val="Normal"/>
    <w:link w:val="HeaderChar"/>
    <w:uiPriority w:val="99"/>
    <w:rsid w:val="00357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B2"/>
    <w:rPr>
      <w:color w:val="5A5A5A" w:themeColor="text1" w:themeTint="A5"/>
    </w:rPr>
  </w:style>
  <w:style w:type="paragraph" w:styleId="Footer">
    <w:name w:val="footer"/>
    <w:basedOn w:val="Normal"/>
    <w:link w:val="FooterChar"/>
    <w:uiPriority w:val="99"/>
    <w:rsid w:val="00357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B2"/>
    <w:rPr>
      <w:color w:val="5A5A5A" w:themeColor="text1" w:themeTint="A5"/>
    </w:rPr>
  </w:style>
  <w:style w:type="paragraph" w:customStyle="1" w:styleId="normal0">
    <w:name w:val="normal"/>
    <w:rsid w:val="0002770B"/>
    <w:pPr>
      <w:spacing w:after="0" w:line="276" w:lineRule="auto"/>
      <w:ind w:left="0"/>
    </w:pPr>
    <w:rPr>
      <w:rFonts w:ascii="Arial" w:eastAsia="Arial" w:hAnsi="Arial" w:cs="Arial"/>
      <w:color w:val="000000"/>
      <w:sz w:val="22"/>
      <w:szCs w:val="20"/>
      <w:lang w:bidi="ar-SA"/>
    </w:rPr>
  </w:style>
  <w:style w:type="character" w:customStyle="1" w:styleId="apple-converted-space">
    <w:name w:val="apple-converted-space"/>
    <w:basedOn w:val="DefaultParagraphFont"/>
    <w:rsid w:val="00AE3920"/>
  </w:style>
  <w:style w:type="paragraph" w:styleId="NormalWeb">
    <w:name w:val="Normal (Web)"/>
    <w:basedOn w:val="Normal"/>
    <w:uiPriority w:val="99"/>
    <w:unhideWhenUsed/>
    <w:rsid w:val="0045219C"/>
    <w:pPr>
      <w:spacing w:before="100" w:beforeAutospacing="1" w:after="100" w:afterAutospacing="1" w:line="240" w:lineRule="auto"/>
      <w:ind w:left="0"/>
    </w:pPr>
    <w:rPr>
      <w:rFonts w:ascii="Times" w:hAnsi="Times" w:cs="Times New Roman"/>
      <w:sz w:val="20"/>
      <w:szCs w:val="20"/>
      <w:lang w:bidi="ar-SA"/>
    </w:rPr>
  </w:style>
  <w:style w:type="character" w:customStyle="1" w:styleId="normaltextrun">
    <w:name w:val="normaltextrun"/>
    <w:basedOn w:val="DefaultParagraphFont"/>
    <w:rsid w:val="007C57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en-US"/>
      </w:rPr>
    </w:rPrDefault>
    <w:pPrDefault>
      <w:pPr>
        <w:spacing w:after="160" w:line="288" w:lineRule="auto"/>
        <w:ind w:left="2160"/>
      </w:pPr>
    </w:pPrDefault>
  </w:docDefaults>
  <w:latentStyles w:defLockedState="0" w:defUIPriority="0" w:defSemiHidden="0" w:defUnhideWhenUsed="0" w:defQFormat="0" w:count="276">
    <w:lsdException w:name="footnote text" w:uiPriority="99"/>
    <w:lsdException w:name="annotation text" w:uiPriority="99"/>
    <w:lsdException w:name="footer" w:uiPriority="99"/>
    <w:lsdException w:name="footnote reference" w:uiPriority="99"/>
    <w:lsdException w:name="annotation reference" w:uiPriority="99"/>
    <w:lsdException w:name="Strong" w:uiPriority="22" w:qFormat="1"/>
    <w:lsdException w:name="Normal (Web)" w:uiPriority="99"/>
  </w:latentStyles>
  <w:style w:type="paragraph" w:default="1" w:styleId="Normal">
    <w:name w:val="Normal"/>
    <w:qFormat/>
    <w:rsid w:val="00065CBC"/>
    <w:rPr>
      <w:sz w:val="22"/>
    </w:rPr>
  </w:style>
  <w:style w:type="paragraph" w:styleId="Heading1">
    <w:name w:val="heading 1"/>
    <w:basedOn w:val="Normal"/>
    <w:next w:val="Normal"/>
    <w:link w:val="Heading1Char"/>
    <w:uiPriority w:val="9"/>
    <w:qFormat/>
    <w:rsid w:val="00E04284"/>
    <w:pPr>
      <w:keepNext/>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2C00EB"/>
    <w:pPr>
      <w:keepNext/>
      <w:spacing w:before="240" w:after="60" w:line="276" w:lineRule="auto"/>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unhideWhenUsed/>
    <w:qFormat/>
    <w:rsid w:val="004B47C9"/>
    <w:pPr>
      <w:keepNext/>
      <w:numPr>
        <w:numId w:val="7"/>
      </w:numPr>
      <w:spacing w:before="120" w:after="60" w:line="240" w:lineRule="auto"/>
      <w:contextualSpacing/>
      <w:outlineLvl w:val="2"/>
    </w:pPr>
    <w:rPr>
      <w:rFonts w:asciiTheme="majorHAnsi" w:eastAsiaTheme="majorEastAsia" w:hAnsiTheme="majorHAnsi" w:cstheme="majorBidi"/>
      <w:smallCaps/>
      <w:color w:val="1F497D" w:themeColor="text2"/>
      <w:spacing w:val="20"/>
      <w:sz w:val="24"/>
    </w:rPr>
  </w:style>
  <w:style w:type="paragraph" w:styleId="Heading4">
    <w:name w:val="heading 4"/>
    <w:basedOn w:val="Normal"/>
    <w:next w:val="Normal"/>
    <w:link w:val="Heading4Char"/>
    <w:uiPriority w:val="9"/>
    <w:unhideWhenUsed/>
    <w:qFormat/>
    <w:rsid w:val="003576B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unhideWhenUsed/>
    <w:qFormat/>
    <w:rsid w:val="003576B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unhideWhenUsed/>
    <w:qFormat/>
    <w:rsid w:val="003576B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unhideWhenUsed/>
    <w:qFormat/>
    <w:rsid w:val="003576B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unhideWhenUsed/>
    <w:qFormat/>
    <w:rsid w:val="003576B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unhideWhenUsed/>
    <w:qFormat/>
    <w:rsid w:val="003576B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36D87"/>
    <w:pPr>
      <w:spacing w:after="0"/>
    </w:pPr>
  </w:style>
  <w:style w:type="character" w:customStyle="1" w:styleId="FootnoteTextChar">
    <w:name w:val="Footnote Text Char"/>
    <w:basedOn w:val="DefaultParagraphFont"/>
    <w:link w:val="FootnoteText"/>
    <w:uiPriority w:val="99"/>
    <w:rsid w:val="00236D87"/>
  </w:style>
  <w:style w:type="character" w:styleId="FootnoteReference">
    <w:name w:val="footnote reference"/>
    <w:basedOn w:val="DefaultParagraphFont"/>
    <w:uiPriority w:val="99"/>
    <w:rsid w:val="001C7980"/>
    <w:rPr>
      <w:vertAlign w:val="superscript"/>
    </w:rPr>
  </w:style>
  <w:style w:type="character" w:customStyle="1" w:styleId="Heading4Char">
    <w:name w:val="Heading 4 Char"/>
    <w:basedOn w:val="DefaultParagraphFont"/>
    <w:link w:val="Heading4"/>
    <w:uiPriority w:val="9"/>
    <w:rsid w:val="003576B2"/>
    <w:rPr>
      <w:rFonts w:asciiTheme="majorHAnsi" w:eastAsiaTheme="majorEastAsia" w:hAnsiTheme="majorHAnsi" w:cstheme="majorBidi"/>
      <w:b/>
      <w:bCs/>
      <w:smallCaps/>
      <w:color w:val="3071C3" w:themeColor="text2" w:themeTint="BF"/>
      <w:spacing w:val="20"/>
    </w:rPr>
  </w:style>
  <w:style w:type="character" w:customStyle="1" w:styleId="FootnoteCharacters">
    <w:name w:val="Footnote Characters"/>
    <w:rsid w:val="00551BF1"/>
  </w:style>
  <w:style w:type="paragraph" w:styleId="BodyText">
    <w:name w:val="Body Text"/>
    <w:basedOn w:val="Normal"/>
    <w:link w:val="BodyTextChar"/>
    <w:rsid w:val="00551BF1"/>
    <w:pPr>
      <w:widowControl w:val="0"/>
      <w:suppressAutoHyphens/>
      <w:spacing w:after="120"/>
    </w:pPr>
    <w:rPr>
      <w:rFonts w:ascii="Times New Roman" w:eastAsia="Lucida Sans Unicode" w:hAnsi="Times New Roman" w:cs="Times New Roman"/>
      <w:kern w:val="1"/>
    </w:rPr>
  </w:style>
  <w:style w:type="character" w:customStyle="1" w:styleId="BodyTextChar">
    <w:name w:val="Body Text Char"/>
    <w:basedOn w:val="DefaultParagraphFont"/>
    <w:link w:val="BodyText"/>
    <w:rsid w:val="00551BF1"/>
    <w:rPr>
      <w:rFonts w:ascii="Times New Roman" w:eastAsia="Lucida Sans Unicode" w:hAnsi="Times New Roman" w:cs="Times New Roman"/>
      <w:kern w:val="1"/>
    </w:rPr>
  </w:style>
  <w:style w:type="paragraph" w:customStyle="1" w:styleId="TableContents">
    <w:name w:val="Table Contents"/>
    <w:basedOn w:val="Normal"/>
    <w:rsid w:val="00551BF1"/>
    <w:pPr>
      <w:widowControl w:val="0"/>
      <w:suppressLineNumbers/>
      <w:suppressAutoHyphens/>
      <w:spacing w:after="0"/>
    </w:pPr>
    <w:rPr>
      <w:rFonts w:ascii="Times New Roman" w:eastAsia="Lucida Sans Unicode" w:hAnsi="Times New Roman" w:cs="Times New Roman"/>
      <w:kern w:val="1"/>
    </w:rPr>
  </w:style>
  <w:style w:type="paragraph" w:styleId="ListParagraph">
    <w:name w:val="List Paragraph"/>
    <w:basedOn w:val="Normal"/>
    <w:uiPriority w:val="34"/>
    <w:qFormat/>
    <w:rsid w:val="003576B2"/>
    <w:pPr>
      <w:ind w:left="720"/>
      <w:contextualSpacing/>
    </w:pPr>
  </w:style>
  <w:style w:type="character" w:styleId="CommentReference">
    <w:name w:val="annotation reference"/>
    <w:basedOn w:val="DefaultParagraphFont"/>
    <w:uiPriority w:val="99"/>
    <w:rsid w:val="005D75E5"/>
    <w:rPr>
      <w:sz w:val="16"/>
      <w:szCs w:val="16"/>
    </w:rPr>
  </w:style>
  <w:style w:type="paragraph" w:styleId="CommentText">
    <w:name w:val="annotation text"/>
    <w:basedOn w:val="Normal"/>
    <w:link w:val="CommentTextChar"/>
    <w:uiPriority w:val="99"/>
    <w:rsid w:val="005D75E5"/>
  </w:style>
  <w:style w:type="character" w:customStyle="1" w:styleId="CommentTextChar">
    <w:name w:val="Comment Text Char"/>
    <w:basedOn w:val="DefaultParagraphFont"/>
    <w:link w:val="CommentText"/>
    <w:uiPriority w:val="99"/>
    <w:rsid w:val="005D75E5"/>
    <w:rPr>
      <w:sz w:val="20"/>
      <w:szCs w:val="20"/>
    </w:rPr>
  </w:style>
  <w:style w:type="paragraph" w:styleId="CommentSubject">
    <w:name w:val="annotation subject"/>
    <w:basedOn w:val="CommentText"/>
    <w:next w:val="CommentText"/>
    <w:link w:val="CommentSubjectChar"/>
    <w:rsid w:val="005D75E5"/>
    <w:rPr>
      <w:b/>
      <w:bCs/>
    </w:rPr>
  </w:style>
  <w:style w:type="character" w:customStyle="1" w:styleId="CommentSubjectChar">
    <w:name w:val="Comment Subject Char"/>
    <w:basedOn w:val="CommentTextChar"/>
    <w:link w:val="CommentSubject"/>
    <w:rsid w:val="005D75E5"/>
    <w:rPr>
      <w:b/>
      <w:bCs/>
      <w:sz w:val="20"/>
      <w:szCs w:val="20"/>
    </w:rPr>
  </w:style>
  <w:style w:type="paragraph" w:styleId="BalloonText">
    <w:name w:val="Balloon Text"/>
    <w:basedOn w:val="Normal"/>
    <w:link w:val="BalloonTextChar"/>
    <w:rsid w:val="005D75E5"/>
    <w:pPr>
      <w:spacing w:after="0"/>
    </w:pPr>
    <w:rPr>
      <w:rFonts w:ascii="Tahoma" w:hAnsi="Tahoma" w:cs="Tahoma"/>
      <w:sz w:val="16"/>
      <w:szCs w:val="16"/>
    </w:rPr>
  </w:style>
  <w:style w:type="character" w:customStyle="1" w:styleId="BalloonTextChar">
    <w:name w:val="Balloon Text Char"/>
    <w:basedOn w:val="DefaultParagraphFont"/>
    <w:link w:val="BalloonText"/>
    <w:rsid w:val="005D75E5"/>
    <w:rPr>
      <w:rFonts w:ascii="Tahoma" w:hAnsi="Tahoma" w:cs="Tahoma"/>
      <w:sz w:val="16"/>
      <w:szCs w:val="16"/>
    </w:rPr>
  </w:style>
  <w:style w:type="character" w:styleId="Hyperlink">
    <w:name w:val="Hyperlink"/>
    <w:basedOn w:val="DefaultParagraphFont"/>
    <w:rsid w:val="00ED5107"/>
    <w:rPr>
      <w:color w:val="0000FF" w:themeColor="hyperlink"/>
      <w:u w:val="single"/>
    </w:rPr>
  </w:style>
  <w:style w:type="character" w:customStyle="1" w:styleId="character-cit1">
    <w:name w:val="character-cit1"/>
    <w:basedOn w:val="DefaultParagraphFont"/>
    <w:rsid w:val="004567EA"/>
    <w:rPr>
      <w:color w:val="FF0000"/>
    </w:rPr>
  </w:style>
  <w:style w:type="character" w:styleId="FollowedHyperlink">
    <w:name w:val="FollowedHyperlink"/>
    <w:basedOn w:val="DefaultParagraphFont"/>
    <w:rsid w:val="00C478CE"/>
    <w:rPr>
      <w:color w:val="800080" w:themeColor="followedHyperlink"/>
      <w:u w:val="single"/>
    </w:rPr>
  </w:style>
  <w:style w:type="character" w:customStyle="1" w:styleId="Heading1Char">
    <w:name w:val="Heading 1 Char"/>
    <w:basedOn w:val="DefaultParagraphFont"/>
    <w:link w:val="Heading1"/>
    <w:uiPriority w:val="9"/>
    <w:rsid w:val="00E0428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2C00EB"/>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rsid w:val="004B47C9"/>
    <w:rPr>
      <w:rFonts w:asciiTheme="majorHAnsi" w:eastAsiaTheme="majorEastAsia" w:hAnsiTheme="majorHAnsi" w:cstheme="majorBidi"/>
      <w:smallCaps/>
      <w:color w:val="1F497D" w:themeColor="text2"/>
      <w:spacing w:val="20"/>
      <w:sz w:val="24"/>
      <w:szCs w:val="24"/>
    </w:rPr>
  </w:style>
  <w:style w:type="character" w:customStyle="1" w:styleId="Heading5Char">
    <w:name w:val="Heading 5 Char"/>
    <w:basedOn w:val="DefaultParagraphFont"/>
    <w:link w:val="Heading5"/>
    <w:uiPriority w:val="9"/>
    <w:rsid w:val="003576B2"/>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rsid w:val="003576B2"/>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rsid w:val="003576B2"/>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rsid w:val="003576B2"/>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rsid w:val="003576B2"/>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3576B2"/>
    <w:rPr>
      <w:b/>
      <w:bCs/>
      <w:smallCaps/>
      <w:color w:val="1F497D" w:themeColor="text2"/>
      <w:spacing w:val="10"/>
      <w:sz w:val="18"/>
      <w:szCs w:val="18"/>
    </w:rPr>
  </w:style>
  <w:style w:type="paragraph" w:styleId="Title">
    <w:name w:val="Title"/>
    <w:next w:val="Normal"/>
    <w:link w:val="TitleChar"/>
    <w:uiPriority w:val="10"/>
    <w:qFormat/>
    <w:rsid w:val="003576B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3576B2"/>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3576B2"/>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576B2"/>
    <w:rPr>
      <w:smallCaps/>
      <w:color w:val="938953" w:themeColor="background2" w:themeShade="7F"/>
      <w:spacing w:val="5"/>
      <w:sz w:val="28"/>
      <w:szCs w:val="28"/>
    </w:rPr>
  </w:style>
  <w:style w:type="character" w:styleId="Strong">
    <w:name w:val="Strong"/>
    <w:uiPriority w:val="22"/>
    <w:qFormat/>
    <w:rsid w:val="003576B2"/>
    <w:rPr>
      <w:b/>
      <w:bCs/>
      <w:spacing w:val="0"/>
    </w:rPr>
  </w:style>
  <w:style w:type="character" w:styleId="Emphasis">
    <w:name w:val="Emphasis"/>
    <w:uiPriority w:val="20"/>
    <w:qFormat/>
    <w:rsid w:val="003576B2"/>
    <w:rPr>
      <w:b/>
      <w:bCs/>
      <w:smallCaps/>
      <w:dstrike w:val="0"/>
      <w:color w:val="5A5A5A" w:themeColor="text1" w:themeTint="A5"/>
      <w:spacing w:val="20"/>
      <w:kern w:val="0"/>
      <w:vertAlign w:val="baseline"/>
    </w:rPr>
  </w:style>
  <w:style w:type="paragraph" w:styleId="NoSpacing">
    <w:name w:val="No Spacing"/>
    <w:basedOn w:val="Normal"/>
    <w:uiPriority w:val="1"/>
    <w:qFormat/>
    <w:rsid w:val="003576B2"/>
    <w:pPr>
      <w:spacing w:after="0" w:line="240" w:lineRule="auto"/>
    </w:pPr>
  </w:style>
  <w:style w:type="paragraph" w:styleId="Quote">
    <w:name w:val="Quote"/>
    <w:basedOn w:val="Normal"/>
    <w:next w:val="Normal"/>
    <w:link w:val="QuoteChar"/>
    <w:uiPriority w:val="29"/>
    <w:qFormat/>
    <w:rsid w:val="003576B2"/>
    <w:rPr>
      <w:i/>
      <w:iCs/>
    </w:rPr>
  </w:style>
  <w:style w:type="character" w:customStyle="1" w:styleId="QuoteChar">
    <w:name w:val="Quote Char"/>
    <w:basedOn w:val="DefaultParagraphFont"/>
    <w:link w:val="Quote"/>
    <w:uiPriority w:val="29"/>
    <w:rsid w:val="003576B2"/>
    <w:rPr>
      <w:i/>
      <w:iCs/>
      <w:color w:val="5A5A5A" w:themeColor="text1" w:themeTint="A5"/>
      <w:sz w:val="20"/>
      <w:szCs w:val="20"/>
    </w:rPr>
  </w:style>
  <w:style w:type="paragraph" w:styleId="IntenseQuote">
    <w:name w:val="Intense Quote"/>
    <w:basedOn w:val="Normal"/>
    <w:next w:val="Normal"/>
    <w:link w:val="IntenseQuoteChar"/>
    <w:uiPriority w:val="30"/>
    <w:qFormat/>
    <w:rsid w:val="003576B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3576B2"/>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3576B2"/>
    <w:rPr>
      <w:smallCaps/>
      <w:dstrike w:val="0"/>
      <w:color w:val="5A5A5A" w:themeColor="text1" w:themeTint="A5"/>
      <w:vertAlign w:val="baseline"/>
    </w:rPr>
  </w:style>
  <w:style w:type="character" w:styleId="IntenseEmphasis">
    <w:name w:val="Intense Emphasis"/>
    <w:uiPriority w:val="21"/>
    <w:qFormat/>
    <w:rsid w:val="003576B2"/>
    <w:rPr>
      <w:b/>
      <w:bCs/>
      <w:smallCaps/>
      <w:color w:val="4F81BD" w:themeColor="accent1"/>
      <w:spacing w:val="40"/>
    </w:rPr>
  </w:style>
  <w:style w:type="character" w:styleId="SubtleReference">
    <w:name w:val="Subtle Reference"/>
    <w:uiPriority w:val="31"/>
    <w:qFormat/>
    <w:rsid w:val="003576B2"/>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3576B2"/>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3576B2"/>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3576B2"/>
    <w:pPr>
      <w:outlineLvl w:val="9"/>
    </w:pPr>
  </w:style>
  <w:style w:type="paragraph" w:styleId="Header">
    <w:name w:val="header"/>
    <w:basedOn w:val="Normal"/>
    <w:link w:val="HeaderChar"/>
    <w:rsid w:val="003576B2"/>
    <w:pPr>
      <w:tabs>
        <w:tab w:val="center" w:pos="4680"/>
        <w:tab w:val="right" w:pos="9360"/>
      </w:tabs>
      <w:spacing w:after="0" w:line="240" w:lineRule="auto"/>
    </w:pPr>
  </w:style>
  <w:style w:type="character" w:customStyle="1" w:styleId="HeaderChar">
    <w:name w:val="Header Char"/>
    <w:basedOn w:val="DefaultParagraphFont"/>
    <w:link w:val="Header"/>
    <w:rsid w:val="003576B2"/>
    <w:rPr>
      <w:color w:val="5A5A5A" w:themeColor="text1" w:themeTint="A5"/>
    </w:rPr>
  </w:style>
  <w:style w:type="paragraph" w:styleId="Footer">
    <w:name w:val="footer"/>
    <w:basedOn w:val="Normal"/>
    <w:link w:val="FooterChar"/>
    <w:uiPriority w:val="99"/>
    <w:rsid w:val="00357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B2"/>
    <w:rPr>
      <w:color w:val="5A5A5A" w:themeColor="text1" w:themeTint="A5"/>
    </w:rPr>
  </w:style>
  <w:style w:type="paragraph" w:customStyle="1" w:styleId="normal0">
    <w:name w:val="normal"/>
    <w:rsid w:val="0002770B"/>
    <w:pPr>
      <w:spacing w:after="0" w:line="276" w:lineRule="auto"/>
      <w:ind w:left="0"/>
    </w:pPr>
    <w:rPr>
      <w:rFonts w:ascii="Arial" w:eastAsia="Arial" w:hAnsi="Arial" w:cs="Arial"/>
      <w:color w:val="000000"/>
      <w:sz w:val="22"/>
      <w:szCs w:val="20"/>
      <w:lang w:bidi="ar-SA"/>
    </w:rPr>
  </w:style>
  <w:style w:type="character" w:customStyle="1" w:styleId="apple-converted-space">
    <w:name w:val="apple-converted-space"/>
    <w:basedOn w:val="DefaultParagraphFont"/>
    <w:rsid w:val="00AE3920"/>
  </w:style>
  <w:style w:type="paragraph" w:styleId="NormalWeb">
    <w:name w:val="Normal (Web)"/>
    <w:basedOn w:val="Normal"/>
    <w:uiPriority w:val="99"/>
    <w:unhideWhenUsed/>
    <w:rsid w:val="0045219C"/>
    <w:pPr>
      <w:spacing w:before="100" w:beforeAutospacing="1" w:after="100" w:afterAutospacing="1" w:line="240" w:lineRule="auto"/>
      <w:ind w:left="0"/>
    </w:pPr>
    <w:rPr>
      <w:rFonts w:ascii="Times" w:hAnsi="Times"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207708">
      <w:bodyDiv w:val="1"/>
      <w:marLeft w:val="0"/>
      <w:marRight w:val="0"/>
      <w:marTop w:val="0"/>
      <w:marBottom w:val="0"/>
      <w:divBdr>
        <w:top w:val="none" w:sz="0" w:space="0" w:color="auto"/>
        <w:left w:val="none" w:sz="0" w:space="0" w:color="auto"/>
        <w:bottom w:val="none" w:sz="0" w:space="0" w:color="auto"/>
        <w:right w:val="none" w:sz="0" w:space="0" w:color="auto"/>
      </w:divBdr>
      <w:divsChild>
        <w:div w:id="683824574">
          <w:marLeft w:val="0"/>
          <w:marRight w:val="0"/>
          <w:marTop w:val="0"/>
          <w:marBottom w:val="0"/>
          <w:divBdr>
            <w:top w:val="none" w:sz="0" w:space="0" w:color="auto"/>
            <w:left w:val="none" w:sz="0" w:space="0" w:color="auto"/>
            <w:bottom w:val="none" w:sz="0" w:space="0" w:color="auto"/>
            <w:right w:val="none" w:sz="0" w:space="0" w:color="auto"/>
          </w:divBdr>
          <w:divsChild>
            <w:div w:id="280770755">
              <w:marLeft w:val="0"/>
              <w:marRight w:val="0"/>
              <w:marTop w:val="0"/>
              <w:marBottom w:val="0"/>
              <w:divBdr>
                <w:top w:val="none" w:sz="0" w:space="0" w:color="auto"/>
                <w:left w:val="none" w:sz="0" w:space="0" w:color="auto"/>
                <w:bottom w:val="none" w:sz="0" w:space="0" w:color="auto"/>
                <w:right w:val="none" w:sz="0" w:space="0" w:color="auto"/>
              </w:divBdr>
              <w:divsChild>
                <w:div w:id="6798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36">
      <w:bodyDiv w:val="1"/>
      <w:marLeft w:val="0"/>
      <w:marRight w:val="0"/>
      <w:marTop w:val="0"/>
      <w:marBottom w:val="0"/>
      <w:divBdr>
        <w:top w:val="none" w:sz="0" w:space="0" w:color="auto"/>
        <w:left w:val="none" w:sz="0" w:space="0" w:color="auto"/>
        <w:bottom w:val="none" w:sz="0" w:space="0" w:color="auto"/>
        <w:right w:val="none" w:sz="0" w:space="0" w:color="auto"/>
      </w:divBdr>
      <w:divsChild>
        <w:div w:id="1823548191">
          <w:marLeft w:val="0"/>
          <w:marRight w:val="0"/>
          <w:marTop w:val="0"/>
          <w:marBottom w:val="0"/>
          <w:divBdr>
            <w:top w:val="none" w:sz="0" w:space="0" w:color="auto"/>
            <w:left w:val="none" w:sz="0" w:space="0" w:color="auto"/>
            <w:bottom w:val="none" w:sz="0" w:space="0" w:color="auto"/>
            <w:right w:val="none" w:sz="0" w:space="0" w:color="auto"/>
          </w:divBdr>
          <w:divsChild>
            <w:div w:id="741759122">
              <w:marLeft w:val="0"/>
              <w:marRight w:val="0"/>
              <w:marTop w:val="0"/>
              <w:marBottom w:val="0"/>
              <w:divBdr>
                <w:top w:val="none" w:sz="0" w:space="0" w:color="auto"/>
                <w:left w:val="none" w:sz="0" w:space="0" w:color="auto"/>
                <w:bottom w:val="none" w:sz="0" w:space="0" w:color="auto"/>
                <w:right w:val="none" w:sz="0" w:space="0" w:color="auto"/>
              </w:divBdr>
              <w:divsChild>
                <w:div w:id="15527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424">
      <w:bodyDiv w:val="1"/>
      <w:marLeft w:val="0"/>
      <w:marRight w:val="0"/>
      <w:marTop w:val="0"/>
      <w:marBottom w:val="0"/>
      <w:divBdr>
        <w:top w:val="none" w:sz="0" w:space="0" w:color="auto"/>
        <w:left w:val="none" w:sz="0" w:space="0" w:color="auto"/>
        <w:bottom w:val="none" w:sz="0" w:space="0" w:color="auto"/>
        <w:right w:val="none" w:sz="0" w:space="0" w:color="auto"/>
      </w:divBdr>
    </w:div>
    <w:div w:id="49694349">
      <w:bodyDiv w:val="1"/>
      <w:marLeft w:val="0"/>
      <w:marRight w:val="0"/>
      <w:marTop w:val="0"/>
      <w:marBottom w:val="0"/>
      <w:divBdr>
        <w:top w:val="none" w:sz="0" w:space="0" w:color="auto"/>
        <w:left w:val="none" w:sz="0" w:space="0" w:color="auto"/>
        <w:bottom w:val="none" w:sz="0" w:space="0" w:color="auto"/>
        <w:right w:val="none" w:sz="0" w:space="0" w:color="auto"/>
      </w:divBdr>
      <w:divsChild>
        <w:div w:id="1276905416">
          <w:marLeft w:val="0"/>
          <w:marRight w:val="0"/>
          <w:marTop w:val="0"/>
          <w:marBottom w:val="0"/>
          <w:divBdr>
            <w:top w:val="none" w:sz="0" w:space="0" w:color="auto"/>
            <w:left w:val="none" w:sz="0" w:space="0" w:color="auto"/>
            <w:bottom w:val="none" w:sz="0" w:space="0" w:color="auto"/>
            <w:right w:val="none" w:sz="0" w:space="0" w:color="auto"/>
          </w:divBdr>
          <w:divsChild>
            <w:div w:id="1991059808">
              <w:marLeft w:val="0"/>
              <w:marRight w:val="0"/>
              <w:marTop w:val="0"/>
              <w:marBottom w:val="0"/>
              <w:divBdr>
                <w:top w:val="none" w:sz="0" w:space="0" w:color="auto"/>
                <w:left w:val="none" w:sz="0" w:space="0" w:color="auto"/>
                <w:bottom w:val="none" w:sz="0" w:space="0" w:color="auto"/>
                <w:right w:val="none" w:sz="0" w:space="0" w:color="auto"/>
              </w:divBdr>
              <w:divsChild>
                <w:div w:id="1251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2352">
      <w:bodyDiv w:val="1"/>
      <w:marLeft w:val="0"/>
      <w:marRight w:val="0"/>
      <w:marTop w:val="0"/>
      <w:marBottom w:val="0"/>
      <w:divBdr>
        <w:top w:val="none" w:sz="0" w:space="0" w:color="auto"/>
        <w:left w:val="none" w:sz="0" w:space="0" w:color="auto"/>
        <w:bottom w:val="none" w:sz="0" w:space="0" w:color="auto"/>
        <w:right w:val="none" w:sz="0" w:space="0" w:color="auto"/>
      </w:divBdr>
    </w:div>
    <w:div w:id="101076587">
      <w:bodyDiv w:val="1"/>
      <w:marLeft w:val="0"/>
      <w:marRight w:val="0"/>
      <w:marTop w:val="0"/>
      <w:marBottom w:val="0"/>
      <w:divBdr>
        <w:top w:val="none" w:sz="0" w:space="0" w:color="auto"/>
        <w:left w:val="none" w:sz="0" w:space="0" w:color="auto"/>
        <w:bottom w:val="none" w:sz="0" w:space="0" w:color="auto"/>
        <w:right w:val="none" w:sz="0" w:space="0" w:color="auto"/>
      </w:divBdr>
    </w:div>
    <w:div w:id="111947763">
      <w:bodyDiv w:val="1"/>
      <w:marLeft w:val="0"/>
      <w:marRight w:val="0"/>
      <w:marTop w:val="0"/>
      <w:marBottom w:val="0"/>
      <w:divBdr>
        <w:top w:val="none" w:sz="0" w:space="0" w:color="auto"/>
        <w:left w:val="none" w:sz="0" w:space="0" w:color="auto"/>
        <w:bottom w:val="none" w:sz="0" w:space="0" w:color="auto"/>
        <w:right w:val="none" w:sz="0" w:space="0" w:color="auto"/>
      </w:divBdr>
    </w:div>
    <w:div w:id="149180389">
      <w:bodyDiv w:val="1"/>
      <w:marLeft w:val="0"/>
      <w:marRight w:val="0"/>
      <w:marTop w:val="0"/>
      <w:marBottom w:val="0"/>
      <w:divBdr>
        <w:top w:val="none" w:sz="0" w:space="0" w:color="auto"/>
        <w:left w:val="none" w:sz="0" w:space="0" w:color="auto"/>
        <w:bottom w:val="none" w:sz="0" w:space="0" w:color="auto"/>
        <w:right w:val="none" w:sz="0" w:space="0" w:color="auto"/>
      </w:divBdr>
    </w:div>
    <w:div w:id="161627397">
      <w:bodyDiv w:val="1"/>
      <w:marLeft w:val="0"/>
      <w:marRight w:val="0"/>
      <w:marTop w:val="0"/>
      <w:marBottom w:val="0"/>
      <w:divBdr>
        <w:top w:val="none" w:sz="0" w:space="0" w:color="auto"/>
        <w:left w:val="none" w:sz="0" w:space="0" w:color="auto"/>
        <w:bottom w:val="none" w:sz="0" w:space="0" w:color="auto"/>
        <w:right w:val="none" w:sz="0" w:space="0" w:color="auto"/>
      </w:divBdr>
      <w:divsChild>
        <w:div w:id="674187499">
          <w:marLeft w:val="0"/>
          <w:marRight w:val="0"/>
          <w:marTop w:val="0"/>
          <w:marBottom w:val="0"/>
          <w:divBdr>
            <w:top w:val="none" w:sz="0" w:space="0" w:color="auto"/>
            <w:left w:val="none" w:sz="0" w:space="0" w:color="auto"/>
            <w:bottom w:val="none" w:sz="0" w:space="0" w:color="auto"/>
            <w:right w:val="none" w:sz="0" w:space="0" w:color="auto"/>
          </w:divBdr>
          <w:divsChild>
            <w:div w:id="860167891">
              <w:marLeft w:val="0"/>
              <w:marRight w:val="0"/>
              <w:marTop w:val="0"/>
              <w:marBottom w:val="0"/>
              <w:divBdr>
                <w:top w:val="none" w:sz="0" w:space="0" w:color="auto"/>
                <w:left w:val="none" w:sz="0" w:space="0" w:color="auto"/>
                <w:bottom w:val="none" w:sz="0" w:space="0" w:color="auto"/>
                <w:right w:val="none" w:sz="0" w:space="0" w:color="auto"/>
              </w:divBdr>
              <w:divsChild>
                <w:div w:id="92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763">
      <w:bodyDiv w:val="1"/>
      <w:marLeft w:val="0"/>
      <w:marRight w:val="0"/>
      <w:marTop w:val="0"/>
      <w:marBottom w:val="0"/>
      <w:divBdr>
        <w:top w:val="none" w:sz="0" w:space="0" w:color="auto"/>
        <w:left w:val="none" w:sz="0" w:space="0" w:color="auto"/>
        <w:bottom w:val="none" w:sz="0" w:space="0" w:color="auto"/>
        <w:right w:val="none" w:sz="0" w:space="0" w:color="auto"/>
      </w:divBdr>
    </w:div>
    <w:div w:id="203686513">
      <w:bodyDiv w:val="1"/>
      <w:marLeft w:val="0"/>
      <w:marRight w:val="0"/>
      <w:marTop w:val="0"/>
      <w:marBottom w:val="0"/>
      <w:divBdr>
        <w:top w:val="none" w:sz="0" w:space="0" w:color="auto"/>
        <w:left w:val="none" w:sz="0" w:space="0" w:color="auto"/>
        <w:bottom w:val="none" w:sz="0" w:space="0" w:color="auto"/>
        <w:right w:val="none" w:sz="0" w:space="0" w:color="auto"/>
      </w:divBdr>
      <w:divsChild>
        <w:div w:id="1474179586">
          <w:marLeft w:val="0"/>
          <w:marRight w:val="0"/>
          <w:marTop w:val="0"/>
          <w:marBottom w:val="0"/>
          <w:divBdr>
            <w:top w:val="none" w:sz="0" w:space="0" w:color="auto"/>
            <w:left w:val="none" w:sz="0" w:space="0" w:color="auto"/>
            <w:bottom w:val="none" w:sz="0" w:space="0" w:color="auto"/>
            <w:right w:val="none" w:sz="0" w:space="0" w:color="auto"/>
          </w:divBdr>
          <w:divsChild>
            <w:div w:id="1664580272">
              <w:marLeft w:val="0"/>
              <w:marRight w:val="0"/>
              <w:marTop w:val="0"/>
              <w:marBottom w:val="0"/>
              <w:divBdr>
                <w:top w:val="none" w:sz="0" w:space="0" w:color="auto"/>
                <w:left w:val="none" w:sz="0" w:space="0" w:color="auto"/>
                <w:bottom w:val="none" w:sz="0" w:space="0" w:color="auto"/>
                <w:right w:val="none" w:sz="0" w:space="0" w:color="auto"/>
              </w:divBdr>
              <w:divsChild>
                <w:div w:id="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5280">
      <w:bodyDiv w:val="1"/>
      <w:marLeft w:val="0"/>
      <w:marRight w:val="0"/>
      <w:marTop w:val="0"/>
      <w:marBottom w:val="0"/>
      <w:divBdr>
        <w:top w:val="none" w:sz="0" w:space="0" w:color="auto"/>
        <w:left w:val="none" w:sz="0" w:space="0" w:color="auto"/>
        <w:bottom w:val="none" w:sz="0" w:space="0" w:color="auto"/>
        <w:right w:val="none" w:sz="0" w:space="0" w:color="auto"/>
      </w:divBdr>
      <w:divsChild>
        <w:div w:id="157232128">
          <w:marLeft w:val="0"/>
          <w:marRight w:val="0"/>
          <w:marTop w:val="0"/>
          <w:marBottom w:val="0"/>
          <w:divBdr>
            <w:top w:val="none" w:sz="0" w:space="0" w:color="auto"/>
            <w:left w:val="none" w:sz="0" w:space="0" w:color="auto"/>
            <w:bottom w:val="none" w:sz="0" w:space="0" w:color="auto"/>
            <w:right w:val="none" w:sz="0" w:space="0" w:color="auto"/>
          </w:divBdr>
          <w:divsChild>
            <w:div w:id="1854761111">
              <w:marLeft w:val="0"/>
              <w:marRight w:val="0"/>
              <w:marTop w:val="0"/>
              <w:marBottom w:val="0"/>
              <w:divBdr>
                <w:top w:val="none" w:sz="0" w:space="0" w:color="auto"/>
                <w:left w:val="none" w:sz="0" w:space="0" w:color="auto"/>
                <w:bottom w:val="none" w:sz="0" w:space="0" w:color="auto"/>
                <w:right w:val="none" w:sz="0" w:space="0" w:color="auto"/>
              </w:divBdr>
              <w:divsChild>
                <w:div w:id="7618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4411">
      <w:bodyDiv w:val="1"/>
      <w:marLeft w:val="0"/>
      <w:marRight w:val="0"/>
      <w:marTop w:val="0"/>
      <w:marBottom w:val="0"/>
      <w:divBdr>
        <w:top w:val="none" w:sz="0" w:space="0" w:color="auto"/>
        <w:left w:val="none" w:sz="0" w:space="0" w:color="auto"/>
        <w:bottom w:val="none" w:sz="0" w:space="0" w:color="auto"/>
        <w:right w:val="none" w:sz="0" w:space="0" w:color="auto"/>
      </w:divBdr>
    </w:div>
    <w:div w:id="288123782">
      <w:bodyDiv w:val="1"/>
      <w:marLeft w:val="0"/>
      <w:marRight w:val="0"/>
      <w:marTop w:val="0"/>
      <w:marBottom w:val="0"/>
      <w:divBdr>
        <w:top w:val="none" w:sz="0" w:space="0" w:color="auto"/>
        <w:left w:val="none" w:sz="0" w:space="0" w:color="auto"/>
        <w:bottom w:val="none" w:sz="0" w:space="0" w:color="auto"/>
        <w:right w:val="none" w:sz="0" w:space="0" w:color="auto"/>
      </w:divBdr>
    </w:div>
    <w:div w:id="307784482">
      <w:bodyDiv w:val="1"/>
      <w:marLeft w:val="0"/>
      <w:marRight w:val="0"/>
      <w:marTop w:val="0"/>
      <w:marBottom w:val="0"/>
      <w:divBdr>
        <w:top w:val="none" w:sz="0" w:space="0" w:color="auto"/>
        <w:left w:val="none" w:sz="0" w:space="0" w:color="auto"/>
        <w:bottom w:val="none" w:sz="0" w:space="0" w:color="auto"/>
        <w:right w:val="none" w:sz="0" w:space="0" w:color="auto"/>
      </w:divBdr>
    </w:div>
    <w:div w:id="323361108">
      <w:bodyDiv w:val="1"/>
      <w:marLeft w:val="0"/>
      <w:marRight w:val="0"/>
      <w:marTop w:val="0"/>
      <w:marBottom w:val="0"/>
      <w:divBdr>
        <w:top w:val="none" w:sz="0" w:space="0" w:color="auto"/>
        <w:left w:val="none" w:sz="0" w:space="0" w:color="auto"/>
        <w:bottom w:val="none" w:sz="0" w:space="0" w:color="auto"/>
        <w:right w:val="none" w:sz="0" w:space="0" w:color="auto"/>
      </w:divBdr>
      <w:divsChild>
        <w:div w:id="1608585821">
          <w:marLeft w:val="0"/>
          <w:marRight w:val="0"/>
          <w:marTop w:val="0"/>
          <w:marBottom w:val="0"/>
          <w:divBdr>
            <w:top w:val="none" w:sz="0" w:space="0" w:color="auto"/>
            <w:left w:val="none" w:sz="0" w:space="0" w:color="auto"/>
            <w:bottom w:val="none" w:sz="0" w:space="0" w:color="auto"/>
            <w:right w:val="none" w:sz="0" w:space="0" w:color="auto"/>
          </w:divBdr>
          <w:divsChild>
            <w:div w:id="424151560">
              <w:marLeft w:val="0"/>
              <w:marRight w:val="0"/>
              <w:marTop w:val="0"/>
              <w:marBottom w:val="0"/>
              <w:divBdr>
                <w:top w:val="none" w:sz="0" w:space="0" w:color="auto"/>
                <w:left w:val="none" w:sz="0" w:space="0" w:color="auto"/>
                <w:bottom w:val="none" w:sz="0" w:space="0" w:color="auto"/>
                <w:right w:val="none" w:sz="0" w:space="0" w:color="auto"/>
              </w:divBdr>
              <w:divsChild>
                <w:div w:id="9448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8464">
      <w:bodyDiv w:val="1"/>
      <w:marLeft w:val="0"/>
      <w:marRight w:val="0"/>
      <w:marTop w:val="0"/>
      <w:marBottom w:val="0"/>
      <w:divBdr>
        <w:top w:val="none" w:sz="0" w:space="0" w:color="auto"/>
        <w:left w:val="none" w:sz="0" w:space="0" w:color="auto"/>
        <w:bottom w:val="none" w:sz="0" w:space="0" w:color="auto"/>
        <w:right w:val="none" w:sz="0" w:space="0" w:color="auto"/>
      </w:divBdr>
      <w:divsChild>
        <w:div w:id="1617180086">
          <w:marLeft w:val="0"/>
          <w:marRight w:val="0"/>
          <w:marTop w:val="0"/>
          <w:marBottom w:val="0"/>
          <w:divBdr>
            <w:top w:val="none" w:sz="0" w:space="0" w:color="auto"/>
            <w:left w:val="none" w:sz="0" w:space="0" w:color="auto"/>
            <w:bottom w:val="none" w:sz="0" w:space="0" w:color="auto"/>
            <w:right w:val="none" w:sz="0" w:space="0" w:color="auto"/>
          </w:divBdr>
          <w:divsChild>
            <w:div w:id="1458404446">
              <w:marLeft w:val="0"/>
              <w:marRight w:val="0"/>
              <w:marTop w:val="0"/>
              <w:marBottom w:val="0"/>
              <w:divBdr>
                <w:top w:val="none" w:sz="0" w:space="0" w:color="auto"/>
                <w:left w:val="none" w:sz="0" w:space="0" w:color="auto"/>
                <w:bottom w:val="none" w:sz="0" w:space="0" w:color="auto"/>
                <w:right w:val="none" w:sz="0" w:space="0" w:color="auto"/>
              </w:divBdr>
              <w:divsChild>
                <w:div w:id="1247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61310">
      <w:bodyDiv w:val="1"/>
      <w:marLeft w:val="0"/>
      <w:marRight w:val="0"/>
      <w:marTop w:val="0"/>
      <w:marBottom w:val="0"/>
      <w:divBdr>
        <w:top w:val="none" w:sz="0" w:space="0" w:color="auto"/>
        <w:left w:val="none" w:sz="0" w:space="0" w:color="auto"/>
        <w:bottom w:val="none" w:sz="0" w:space="0" w:color="auto"/>
        <w:right w:val="none" w:sz="0" w:space="0" w:color="auto"/>
      </w:divBdr>
    </w:div>
    <w:div w:id="438917474">
      <w:bodyDiv w:val="1"/>
      <w:marLeft w:val="0"/>
      <w:marRight w:val="0"/>
      <w:marTop w:val="0"/>
      <w:marBottom w:val="0"/>
      <w:divBdr>
        <w:top w:val="none" w:sz="0" w:space="0" w:color="auto"/>
        <w:left w:val="none" w:sz="0" w:space="0" w:color="auto"/>
        <w:bottom w:val="none" w:sz="0" w:space="0" w:color="auto"/>
        <w:right w:val="none" w:sz="0" w:space="0" w:color="auto"/>
      </w:divBdr>
    </w:div>
    <w:div w:id="498889875">
      <w:bodyDiv w:val="1"/>
      <w:marLeft w:val="0"/>
      <w:marRight w:val="0"/>
      <w:marTop w:val="0"/>
      <w:marBottom w:val="0"/>
      <w:divBdr>
        <w:top w:val="none" w:sz="0" w:space="0" w:color="auto"/>
        <w:left w:val="none" w:sz="0" w:space="0" w:color="auto"/>
        <w:bottom w:val="none" w:sz="0" w:space="0" w:color="auto"/>
        <w:right w:val="none" w:sz="0" w:space="0" w:color="auto"/>
      </w:divBdr>
    </w:div>
    <w:div w:id="512913962">
      <w:bodyDiv w:val="1"/>
      <w:marLeft w:val="0"/>
      <w:marRight w:val="0"/>
      <w:marTop w:val="0"/>
      <w:marBottom w:val="0"/>
      <w:divBdr>
        <w:top w:val="none" w:sz="0" w:space="0" w:color="auto"/>
        <w:left w:val="none" w:sz="0" w:space="0" w:color="auto"/>
        <w:bottom w:val="none" w:sz="0" w:space="0" w:color="auto"/>
        <w:right w:val="none" w:sz="0" w:space="0" w:color="auto"/>
      </w:divBdr>
    </w:div>
    <w:div w:id="520434474">
      <w:bodyDiv w:val="1"/>
      <w:marLeft w:val="0"/>
      <w:marRight w:val="0"/>
      <w:marTop w:val="0"/>
      <w:marBottom w:val="0"/>
      <w:divBdr>
        <w:top w:val="none" w:sz="0" w:space="0" w:color="auto"/>
        <w:left w:val="none" w:sz="0" w:space="0" w:color="auto"/>
        <w:bottom w:val="none" w:sz="0" w:space="0" w:color="auto"/>
        <w:right w:val="none" w:sz="0" w:space="0" w:color="auto"/>
      </w:divBdr>
    </w:div>
    <w:div w:id="524174743">
      <w:bodyDiv w:val="1"/>
      <w:marLeft w:val="0"/>
      <w:marRight w:val="0"/>
      <w:marTop w:val="0"/>
      <w:marBottom w:val="0"/>
      <w:divBdr>
        <w:top w:val="none" w:sz="0" w:space="0" w:color="auto"/>
        <w:left w:val="none" w:sz="0" w:space="0" w:color="auto"/>
        <w:bottom w:val="none" w:sz="0" w:space="0" w:color="auto"/>
        <w:right w:val="none" w:sz="0" w:space="0" w:color="auto"/>
      </w:divBdr>
    </w:div>
    <w:div w:id="526874788">
      <w:bodyDiv w:val="1"/>
      <w:marLeft w:val="0"/>
      <w:marRight w:val="0"/>
      <w:marTop w:val="0"/>
      <w:marBottom w:val="0"/>
      <w:divBdr>
        <w:top w:val="none" w:sz="0" w:space="0" w:color="auto"/>
        <w:left w:val="none" w:sz="0" w:space="0" w:color="auto"/>
        <w:bottom w:val="none" w:sz="0" w:space="0" w:color="auto"/>
        <w:right w:val="none" w:sz="0" w:space="0" w:color="auto"/>
      </w:divBdr>
    </w:div>
    <w:div w:id="544491907">
      <w:bodyDiv w:val="1"/>
      <w:marLeft w:val="0"/>
      <w:marRight w:val="0"/>
      <w:marTop w:val="0"/>
      <w:marBottom w:val="0"/>
      <w:divBdr>
        <w:top w:val="none" w:sz="0" w:space="0" w:color="auto"/>
        <w:left w:val="none" w:sz="0" w:space="0" w:color="auto"/>
        <w:bottom w:val="none" w:sz="0" w:space="0" w:color="auto"/>
        <w:right w:val="none" w:sz="0" w:space="0" w:color="auto"/>
      </w:divBdr>
    </w:div>
    <w:div w:id="556623925">
      <w:bodyDiv w:val="1"/>
      <w:marLeft w:val="0"/>
      <w:marRight w:val="0"/>
      <w:marTop w:val="0"/>
      <w:marBottom w:val="0"/>
      <w:divBdr>
        <w:top w:val="none" w:sz="0" w:space="0" w:color="auto"/>
        <w:left w:val="none" w:sz="0" w:space="0" w:color="auto"/>
        <w:bottom w:val="none" w:sz="0" w:space="0" w:color="auto"/>
        <w:right w:val="none" w:sz="0" w:space="0" w:color="auto"/>
      </w:divBdr>
    </w:div>
    <w:div w:id="559631722">
      <w:bodyDiv w:val="1"/>
      <w:marLeft w:val="0"/>
      <w:marRight w:val="0"/>
      <w:marTop w:val="0"/>
      <w:marBottom w:val="0"/>
      <w:divBdr>
        <w:top w:val="none" w:sz="0" w:space="0" w:color="auto"/>
        <w:left w:val="none" w:sz="0" w:space="0" w:color="auto"/>
        <w:bottom w:val="none" w:sz="0" w:space="0" w:color="auto"/>
        <w:right w:val="none" w:sz="0" w:space="0" w:color="auto"/>
      </w:divBdr>
      <w:divsChild>
        <w:div w:id="1210726261">
          <w:marLeft w:val="0"/>
          <w:marRight w:val="0"/>
          <w:marTop w:val="0"/>
          <w:marBottom w:val="0"/>
          <w:divBdr>
            <w:top w:val="none" w:sz="0" w:space="0" w:color="auto"/>
            <w:left w:val="none" w:sz="0" w:space="0" w:color="auto"/>
            <w:bottom w:val="none" w:sz="0" w:space="0" w:color="auto"/>
            <w:right w:val="none" w:sz="0" w:space="0" w:color="auto"/>
          </w:divBdr>
          <w:divsChild>
            <w:div w:id="1919553065">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9419">
      <w:bodyDiv w:val="1"/>
      <w:marLeft w:val="0"/>
      <w:marRight w:val="0"/>
      <w:marTop w:val="0"/>
      <w:marBottom w:val="0"/>
      <w:divBdr>
        <w:top w:val="none" w:sz="0" w:space="0" w:color="auto"/>
        <w:left w:val="none" w:sz="0" w:space="0" w:color="auto"/>
        <w:bottom w:val="none" w:sz="0" w:space="0" w:color="auto"/>
        <w:right w:val="none" w:sz="0" w:space="0" w:color="auto"/>
      </w:divBdr>
    </w:div>
    <w:div w:id="643582373">
      <w:bodyDiv w:val="1"/>
      <w:marLeft w:val="0"/>
      <w:marRight w:val="0"/>
      <w:marTop w:val="0"/>
      <w:marBottom w:val="0"/>
      <w:divBdr>
        <w:top w:val="none" w:sz="0" w:space="0" w:color="auto"/>
        <w:left w:val="none" w:sz="0" w:space="0" w:color="auto"/>
        <w:bottom w:val="none" w:sz="0" w:space="0" w:color="auto"/>
        <w:right w:val="none" w:sz="0" w:space="0" w:color="auto"/>
      </w:divBdr>
    </w:div>
    <w:div w:id="680933290">
      <w:bodyDiv w:val="1"/>
      <w:marLeft w:val="0"/>
      <w:marRight w:val="0"/>
      <w:marTop w:val="0"/>
      <w:marBottom w:val="0"/>
      <w:divBdr>
        <w:top w:val="none" w:sz="0" w:space="0" w:color="auto"/>
        <w:left w:val="none" w:sz="0" w:space="0" w:color="auto"/>
        <w:bottom w:val="none" w:sz="0" w:space="0" w:color="auto"/>
        <w:right w:val="none" w:sz="0" w:space="0" w:color="auto"/>
      </w:divBdr>
    </w:div>
    <w:div w:id="689600982">
      <w:bodyDiv w:val="1"/>
      <w:marLeft w:val="0"/>
      <w:marRight w:val="0"/>
      <w:marTop w:val="0"/>
      <w:marBottom w:val="0"/>
      <w:divBdr>
        <w:top w:val="none" w:sz="0" w:space="0" w:color="auto"/>
        <w:left w:val="none" w:sz="0" w:space="0" w:color="auto"/>
        <w:bottom w:val="none" w:sz="0" w:space="0" w:color="auto"/>
        <w:right w:val="none" w:sz="0" w:space="0" w:color="auto"/>
      </w:divBdr>
    </w:div>
    <w:div w:id="704643535">
      <w:bodyDiv w:val="1"/>
      <w:marLeft w:val="0"/>
      <w:marRight w:val="0"/>
      <w:marTop w:val="0"/>
      <w:marBottom w:val="0"/>
      <w:divBdr>
        <w:top w:val="none" w:sz="0" w:space="0" w:color="auto"/>
        <w:left w:val="none" w:sz="0" w:space="0" w:color="auto"/>
        <w:bottom w:val="none" w:sz="0" w:space="0" w:color="auto"/>
        <w:right w:val="none" w:sz="0" w:space="0" w:color="auto"/>
      </w:divBdr>
    </w:div>
    <w:div w:id="709691039">
      <w:bodyDiv w:val="1"/>
      <w:marLeft w:val="0"/>
      <w:marRight w:val="0"/>
      <w:marTop w:val="0"/>
      <w:marBottom w:val="0"/>
      <w:divBdr>
        <w:top w:val="none" w:sz="0" w:space="0" w:color="auto"/>
        <w:left w:val="none" w:sz="0" w:space="0" w:color="auto"/>
        <w:bottom w:val="none" w:sz="0" w:space="0" w:color="auto"/>
        <w:right w:val="none" w:sz="0" w:space="0" w:color="auto"/>
      </w:divBdr>
    </w:div>
    <w:div w:id="715010032">
      <w:bodyDiv w:val="1"/>
      <w:marLeft w:val="0"/>
      <w:marRight w:val="0"/>
      <w:marTop w:val="0"/>
      <w:marBottom w:val="0"/>
      <w:divBdr>
        <w:top w:val="none" w:sz="0" w:space="0" w:color="auto"/>
        <w:left w:val="none" w:sz="0" w:space="0" w:color="auto"/>
        <w:bottom w:val="none" w:sz="0" w:space="0" w:color="auto"/>
        <w:right w:val="none" w:sz="0" w:space="0" w:color="auto"/>
      </w:divBdr>
    </w:div>
    <w:div w:id="761074617">
      <w:bodyDiv w:val="1"/>
      <w:marLeft w:val="0"/>
      <w:marRight w:val="0"/>
      <w:marTop w:val="0"/>
      <w:marBottom w:val="0"/>
      <w:divBdr>
        <w:top w:val="none" w:sz="0" w:space="0" w:color="auto"/>
        <w:left w:val="none" w:sz="0" w:space="0" w:color="auto"/>
        <w:bottom w:val="none" w:sz="0" w:space="0" w:color="auto"/>
        <w:right w:val="none" w:sz="0" w:space="0" w:color="auto"/>
      </w:divBdr>
    </w:div>
    <w:div w:id="796987738">
      <w:bodyDiv w:val="1"/>
      <w:marLeft w:val="0"/>
      <w:marRight w:val="0"/>
      <w:marTop w:val="0"/>
      <w:marBottom w:val="0"/>
      <w:divBdr>
        <w:top w:val="none" w:sz="0" w:space="0" w:color="auto"/>
        <w:left w:val="none" w:sz="0" w:space="0" w:color="auto"/>
        <w:bottom w:val="none" w:sz="0" w:space="0" w:color="auto"/>
        <w:right w:val="none" w:sz="0" w:space="0" w:color="auto"/>
      </w:divBdr>
    </w:div>
    <w:div w:id="902182952">
      <w:bodyDiv w:val="1"/>
      <w:marLeft w:val="0"/>
      <w:marRight w:val="0"/>
      <w:marTop w:val="0"/>
      <w:marBottom w:val="0"/>
      <w:divBdr>
        <w:top w:val="none" w:sz="0" w:space="0" w:color="auto"/>
        <w:left w:val="none" w:sz="0" w:space="0" w:color="auto"/>
        <w:bottom w:val="none" w:sz="0" w:space="0" w:color="auto"/>
        <w:right w:val="none" w:sz="0" w:space="0" w:color="auto"/>
      </w:divBdr>
    </w:div>
    <w:div w:id="932979120">
      <w:bodyDiv w:val="1"/>
      <w:marLeft w:val="0"/>
      <w:marRight w:val="0"/>
      <w:marTop w:val="0"/>
      <w:marBottom w:val="0"/>
      <w:divBdr>
        <w:top w:val="none" w:sz="0" w:space="0" w:color="auto"/>
        <w:left w:val="none" w:sz="0" w:space="0" w:color="auto"/>
        <w:bottom w:val="none" w:sz="0" w:space="0" w:color="auto"/>
        <w:right w:val="none" w:sz="0" w:space="0" w:color="auto"/>
      </w:divBdr>
    </w:div>
    <w:div w:id="975795120">
      <w:bodyDiv w:val="1"/>
      <w:marLeft w:val="0"/>
      <w:marRight w:val="0"/>
      <w:marTop w:val="0"/>
      <w:marBottom w:val="0"/>
      <w:divBdr>
        <w:top w:val="none" w:sz="0" w:space="0" w:color="auto"/>
        <w:left w:val="none" w:sz="0" w:space="0" w:color="auto"/>
        <w:bottom w:val="none" w:sz="0" w:space="0" w:color="auto"/>
        <w:right w:val="none" w:sz="0" w:space="0" w:color="auto"/>
      </w:divBdr>
    </w:div>
    <w:div w:id="1012613320">
      <w:bodyDiv w:val="1"/>
      <w:marLeft w:val="0"/>
      <w:marRight w:val="0"/>
      <w:marTop w:val="0"/>
      <w:marBottom w:val="0"/>
      <w:divBdr>
        <w:top w:val="none" w:sz="0" w:space="0" w:color="auto"/>
        <w:left w:val="none" w:sz="0" w:space="0" w:color="auto"/>
        <w:bottom w:val="none" w:sz="0" w:space="0" w:color="auto"/>
        <w:right w:val="none" w:sz="0" w:space="0" w:color="auto"/>
      </w:divBdr>
    </w:div>
    <w:div w:id="1014262290">
      <w:bodyDiv w:val="1"/>
      <w:marLeft w:val="0"/>
      <w:marRight w:val="0"/>
      <w:marTop w:val="0"/>
      <w:marBottom w:val="0"/>
      <w:divBdr>
        <w:top w:val="none" w:sz="0" w:space="0" w:color="auto"/>
        <w:left w:val="none" w:sz="0" w:space="0" w:color="auto"/>
        <w:bottom w:val="none" w:sz="0" w:space="0" w:color="auto"/>
        <w:right w:val="none" w:sz="0" w:space="0" w:color="auto"/>
      </w:divBdr>
    </w:div>
    <w:div w:id="1027101743">
      <w:bodyDiv w:val="1"/>
      <w:marLeft w:val="0"/>
      <w:marRight w:val="0"/>
      <w:marTop w:val="0"/>
      <w:marBottom w:val="0"/>
      <w:divBdr>
        <w:top w:val="none" w:sz="0" w:space="0" w:color="auto"/>
        <w:left w:val="none" w:sz="0" w:space="0" w:color="auto"/>
        <w:bottom w:val="none" w:sz="0" w:space="0" w:color="auto"/>
        <w:right w:val="none" w:sz="0" w:space="0" w:color="auto"/>
      </w:divBdr>
    </w:div>
    <w:div w:id="1045300018">
      <w:bodyDiv w:val="1"/>
      <w:marLeft w:val="0"/>
      <w:marRight w:val="0"/>
      <w:marTop w:val="0"/>
      <w:marBottom w:val="0"/>
      <w:divBdr>
        <w:top w:val="none" w:sz="0" w:space="0" w:color="auto"/>
        <w:left w:val="none" w:sz="0" w:space="0" w:color="auto"/>
        <w:bottom w:val="none" w:sz="0" w:space="0" w:color="auto"/>
        <w:right w:val="none" w:sz="0" w:space="0" w:color="auto"/>
      </w:divBdr>
    </w:div>
    <w:div w:id="1056129850">
      <w:bodyDiv w:val="1"/>
      <w:marLeft w:val="0"/>
      <w:marRight w:val="0"/>
      <w:marTop w:val="0"/>
      <w:marBottom w:val="0"/>
      <w:divBdr>
        <w:top w:val="none" w:sz="0" w:space="0" w:color="auto"/>
        <w:left w:val="none" w:sz="0" w:space="0" w:color="auto"/>
        <w:bottom w:val="none" w:sz="0" w:space="0" w:color="auto"/>
        <w:right w:val="none" w:sz="0" w:space="0" w:color="auto"/>
      </w:divBdr>
      <w:divsChild>
        <w:div w:id="1604531666">
          <w:marLeft w:val="0"/>
          <w:marRight w:val="0"/>
          <w:marTop w:val="0"/>
          <w:marBottom w:val="0"/>
          <w:divBdr>
            <w:top w:val="none" w:sz="0" w:space="0" w:color="auto"/>
            <w:left w:val="none" w:sz="0" w:space="0" w:color="auto"/>
            <w:bottom w:val="none" w:sz="0" w:space="0" w:color="auto"/>
            <w:right w:val="none" w:sz="0" w:space="0" w:color="auto"/>
          </w:divBdr>
          <w:divsChild>
            <w:div w:id="1292175676">
              <w:marLeft w:val="0"/>
              <w:marRight w:val="0"/>
              <w:marTop w:val="0"/>
              <w:marBottom w:val="0"/>
              <w:divBdr>
                <w:top w:val="none" w:sz="0" w:space="0" w:color="auto"/>
                <w:left w:val="none" w:sz="0" w:space="0" w:color="auto"/>
                <w:bottom w:val="none" w:sz="0" w:space="0" w:color="auto"/>
                <w:right w:val="none" w:sz="0" w:space="0" w:color="auto"/>
              </w:divBdr>
              <w:divsChild>
                <w:div w:id="18033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3229">
      <w:bodyDiv w:val="1"/>
      <w:marLeft w:val="0"/>
      <w:marRight w:val="0"/>
      <w:marTop w:val="0"/>
      <w:marBottom w:val="0"/>
      <w:divBdr>
        <w:top w:val="none" w:sz="0" w:space="0" w:color="auto"/>
        <w:left w:val="none" w:sz="0" w:space="0" w:color="auto"/>
        <w:bottom w:val="none" w:sz="0" w:space="0" w:color="auto"/>
        <w:right w:val="none" w:sz="0" w:space="0" w:color="auto"/>
      </w:divBdr>
      <w:divsChild>
        <w:div w:id="1502887672">
          <w:marLeft w:val="0"/>
          <w:marRight w:val="0"/>
          <w:marTop w:val="0"/>
          <w:marBottom w:val="0"/>
          <w:divBdr>
            <w:top w:val="none" w:sz="0" w:space="0" w:color="auto"/>
            <w:left w:val="none" w:sz="0" w:space="0" w:color="auto"/>
            <w:bottom w:val="none" w:sz="0" w:space="0" w:color="auto"/>
            <w:right w:val="none" w:sz="0" w:space="0" w:color="auto"/>
          </w:divBdr>
          <w:divsChild>
            <w:div w:id="748503030">
              <w:marLeft w:val="0"/>
              <w:marRight w:val="0"/>
              <w:marTop w:val="0"/>
              <w:marBottom w:val="0"/>
              <w:divBdr>
                <w:top w:val="none" w:sz="0" w:space="0" w:color="auto"/>
                <w:left w:val="none" w:sz="0" w:space="0" w:color="auto"/>
                <w:bottom w:val="none" w:sz="0" w:space="0" w:color="auto"/>
                <w:right w:val="none" w:sz="0" w:space="0" w:color="auto"/>
              </w:divBdr>
              <w:divsChild>
                <w:div w:id="12410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7984">
      <w:bodyDiv w:val="1"/>
      <w:marLeft w:val="0"/>
      <w:marRight w:val="0"/>
      <w:marTop w:val="0"/>
      <w:marBottom w:val="0"/>
      <w:divBdr>
        <w:top w:val="none" w:sz="0" w:space="0" w:color="auto"/>
        <w:left w:val="none" w:sz="0" w:space="0" w:color="auto"/>
        <w:bottom w:val="none" w:sz="0" w:space="0" w:color="auto"/>
        <w:right w:val="none" w:sz="0" w:space="0" w:color="auto"/>
      </w:divBdr>
    </w:div>
    <w:div w:id="1111052462">
      <w:bodyDiv w:val="1"/>
      <w:marLeft w:val="0"/>
      <w:marRight w:val="0"/>
      <w:marTop w:val="0"/>
      <w:marBottom w:val="0"/>
      <w:divBdr>
        <w:top w:val="none" w:sz="0" w:space="0" w:color="auto"/>
        <w:left w:val="none" w:sz="0" w:space="0" w:color="auto"/>
        <w:bottom w:val="none" w:sz="0" w:space="0" w:color="auto"/>
        <w:right w:val="none" w:sz="0" w:space="0" w:color="auto"/>
      </w:divBdr>
      <w:divsChild>
        <w:div w:id="684134109">
          <w:marLeft w:val="0"/>
          <w:marRight w:val="0"/>
          <w:marTop w:val="0"/>
          <w:marBottom w:val="0"/>
          <w:divBdr>
            <w:top w:val="none" w:sz="0" w:space="0" w:color="auto"/>
            <w:left w:val="none" w:sz="0" w:space="0" w:color="auto"/>
            <w:bottom w:val="none" w:sz="0" w:space="0" w:color="auto"/>
            <w:right w:val="none" w:sz="0" w:space="0" w:color="auto"/>
          </w:divBdr>
          <w:divsChild>
            <w:div w:id="1432775695">
              <w:marLeft w:val="0"/>
              <w:marRight w:val="0"/>
              <w:marTop w:val="0"/>
              <w:marBottom w:val="0"/>
              <w:divBdr>
                <w:top w:val="none" w:sz="0" w:space="0" w:color="auto"/>
                <w:left w:val="none" w:sz="0" w:space="0" w:color="auto"/>
                <w:bottom w:val="none" w:sz="0" w:space="0" w:color="auto"/>
                <w:right w:val="none" w:sz="0" w:space="0" w:color="auto"/>
              </w:divBdr>
              <w:divsChild>
                <w:div w:id="8626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4737">
      <w:bodyDiv w:val="1"/>
      <w:marLeft w:val="0"/>
      <w:marRight w:val="0"/>
      <w:marTop w:val="0"/>
      <w:marBottom w:val="0"/>
      <w:divBdr>
        <w:top w:val="none" w:sz="0" w:space="0" w:color="auto"/>
        <w:left w:val="none" w:sz="0" w:space="0" w:color="auto"/>
        <w:bottom w:val="none" w:sz="0" w:space="0" w:color="auto"/>
        <w:right w:val="none" w:sz="0" w:space="0" w:color="auto"/>
      </w:divBdr>
    </w:div>
    <w:div w:id="1145319875">
      <w:bodyDiv w:val="1"/>
      <w:marLeft w:val="0"/>
      <w:marRight w:val="0"/>
      <w:marTop w:val="0"/>
      <w:marBottom w:val="0"/>
      <w:divBdr>
        <w:top w:val="none" w:sz="0" w:space="0" w:color="auto"/>
        <w:left w:val="none" w:sz="0" w:space="0" w:color="auto"/>
        <w:bottom w:val="none" w:sz="0" w:space="0" w:color="auto"/>
        <w:right w:val="none" w:sz="0" w:space="0" w:color="auto"/>
      </w:divBdr>
    </w:div>
    <w:div w:id="1161698610">
      <w:bodyDiv w:val="1"/>
      <w:marLeft w:val="0"/>
      <w:marRight w:val="0"/>
      <w:marTop w:val="0"/>
      <w:marBottom w:val="0"/>
      <w:divBdr>
        <w:top w:val="none" w:sz="0" w:space="0" w:color="auto"/>
        <w:left w:val="none" w:sz="0" w:space="0" w:color="auto"/>
        <w:bottom w:val="none" w:sz="0" w:space="0" w:color="auto"/>
        <w:right w:val="none" w:sz="0" w:space="0" w:color="auto"/>
      </w:divBdr>
      <w:divsChild>
        <w:div w:id="1491631985">
          <w:marLeft w:val="0"/>
          <w:marRight w:val="0"/>
          <w:marTop w:val="0"/>
          <w:marBottom w:val="0"/>
          <w:divBdr>
            <w:top w:val="none" w:sz="0" w:space="0" w:color="auto"/>
            <w:left w:val="none" w:sz="0" w:space="0" w:color="auto"/>
            <w:bottom w:val="none" w:sz="0" w:space="0" w:color="auto"/>
            <w:right w:val="none" w:sz="0" w:space="0" w:color="auto"/>
          </w:divBdr>
          <w:divsChild>
            <w:div w:id="1541892799">
              <w:marLeft w:val="0"/>
              <w:marRight w:val="0"/>
              <w:marTop w:val="0"/>
              <w:marBottom w:val="0"/>
              <w:divBdr>
                <w:top w:val="none" w:sz="0" w:space="0" w:color="auto"/>
                <w:left w:val="none" w:sz="0" w:space="0" w:color="auto"/>
                <w:bottom w:val="none" w:sz="0" w:space="0" w:color="auto"/>
                <w:right w:val="none" w:sz="0" w:space="0" w:color="auto"/>
              </w:divBdr>
              <w:divsChild>
                <w:div w:id="2802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2436">
      <w:bodyDiv w:val="1"/>
      <w:marLeft w:val="0"/>
      <w:marRight w:val="0"/>
      <w:marTop w:val="0"/>
      <w:marBottom w:val="0"/>
      <w:divBdr>
        <w:top w:val="none" w:sz="0" w:space="0" w:color="auto"/>
        <w:left w:val="none" w:sz="0" w:space="0" w:color="auto"/>
        <w:bottom w:val="none" w:sz="0" w:space="0" w:color="auto"/>
        <w:right w:val="none" w:sz="0" w:space="0" w:color="auto"/>
      </w:divBdr>
    </w:div>
    <w:div w:id="1211268053">
      <w:bodyDiv w:val="1"/>
      <w:marLeft w:val="0"/>
      <w:marRight w:val="0"/>
      <w:marTop w:val="0"/>
      <w:marBottom w:val="0"/>
      <w:divBdr>
        <w:top w:val="none" w:sz="0" w:space="0" w:color="auto"/>
        <w:left w:val="none" w:sz="0" w:space="0" w:color="auto"/>
        <w:bottom w:val="none" w:sz="0" w:space="0" w:color="auto"/>
        <w:right w:val="none" w:sz="0" w:space="0" w:color="auto"/>
      </w:divBdr>
      <w:divsChild>
        <w:div w:id="213855377">
          <w:marLeft w:val="0"/>
          <w:marRight w:val="0"/>
          <w:marTop w:val="0"/>
          <w:marBottom w:val="0"/>
          <w:divBdr>
            <w:top w:val="none" w:sz="0" w:space="0" w:color="auto"/>
            <w:left w:val="none" w:sz="0" w:space="0" w:color="auto"/>
            <w:bottom w:val="none" w:sz="0" w:space="0" w:color="auto"/>
            <w:right w:val="none" w:sz="0" w:space="0" w:color="auto"/>
          </w:divBdr>
          <w:divsChild>
            <w:div w:id="142083469">
              <w:marLeft w:val="0"/>
              <w:marRight w:val="0"/>
              <w:marTop w:val="0"/>
              <w:marBottom w:val="0"/>
              <w:divBdr>
                <w:top w:val="none" w:sz="0" w:space="0" w:color="auto"/>
                <w:left w:val="none" w:sz="0" w:space="0" w:color="auto"/>
                <w:bottom w:val="none" w:sz="0" w:space="0" w:color="auto"/>
                <w:right w:val="none" w:sz="0" w:space="0" w:color="auto"/>
              </w:divBdr>
              <w:divsChild>
                <w:div w:id="3220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2334">
      <w:bodyDiv w:val="1"/>
      <w:marLeft w:val="0"/>
      <w:marRight w:val="0"/>
      <w:marTop w:val="0"/>
      <w:marBottom w:val="0"/>
      <w:divBdr>
        <w:top w:val="none" w:sz="0" w:space="0" w:color="auto"/>
        <w:left w:val="none" w:sz="0" w:space="0" w:color="auto"/>
        <w:bottom w:val="none" w:sz="0" w:space="0" w:color="auto"/>
        <w:right w:val="none" w:sz="0" w:space="0" w:color="auto"/>
      </w:divBdr>
    </w:div>
    <w:div w:id="1341927066">
      <w:bodyDiv w:val="1"/>
      <w:marLeft w:val="0"/>
      <w:marRight w:val="0"/>
      <w:marTop w:val="0"/>
      <w:marBottom w:val="0"/>
      <w:divBdr>
        <w:top w:val="none" w:sz="0" w:space="0" w:color="auto"/>
        <w:left w:val="none" w:sz="0" w:space="0" w:color="auto"/>
        <w:bottom w:val="none" w:sz="0" w:space="0" w:color="auto"/>
        <w:right w:val="none" w:sz="0" w:space="0" w:color="auto"/>
      </w:divBdr>
    </w:div>
    <w:div w:id="1409883556">
      <w:bodyDiv w:val="1"/>
      <w:marLeft w:val="0"/>
      <w:marRight w:val="0"/>
      <w:marTop w:val="0"/>
      <w:marBottom w:val="0"/>
      <w:divBdr>
        <w:top w:val="none" w:sz="0" w:space="0" w:color="auto"/>
        <w:left w:val="none" w:sz="0" w:space="0" w:color="auto"/>
        <w:bottom w:val="none" w:sz="0" w:space="0" w:color="auto"/>
        <w:right w:val="none" w:sz="0" w:space="0" w:color="auto"/>
      </w:divBdr>
    </w:div>
    <w:div w:id="1454786348">
      <w:bodyDiv w:val="1"/>
      <w:marLeft w:val="0"/>
      <w:marRight w:val="0"/>
      <w:marTop w:val="0"/>
      <w:marBottom w:val="0"/>
      <w:divBdr>
        <w:top w:val="none" w:sz="0" w:space="0" w:color="auto"/>
        <w:left w:val="none" w:sz="0" w:space="0" w:color="auto"/>
        <w:bottom w:val="none" w:sz="0" w:space="0" w:color="auto"/>
        <w:right w:val="none" w:sz="0" w:space="0" w:color="auto"/>
      </w:divBdr>
    </w:div>
    <w:div w:id="1484657077">
      <w:bodyDiv w:val="1"/>
      <w:marLeft w:val="0"/>
      <w:marRight w:val="0"/>
      <w:marTop w:val="0"/>
      <w:marBottom w:val="0"/>
      <w:divBdr>
        <w:top w:val="none" w:sz="0" w:space="0" w:color="auto"/>
        <w:left w:val="none" w:sz="0" w:space="0" w:color="auto"/>
        <w:bottom w:val="none" w:sz="0" w:space="0" w:color="auto"/>
        <w:right w:val="none" w:sz="0" w:space="0" w:color="auto"/>
      </w:divBdr>
    </w:div>
    <w:div w:id="1489440764">
      <w:bodyDiv w:val="1"/>
      <w:marLeft w:val="0"/>
      <w:marRight w:val="0"/>
      <w:marTop w:val="0"/>
      <w:marBottom w:val="0"/>
      <w:divBdr>
        <w:top w:val="none" w:sz="0" w:space="0" w:color="auto"/>
        <w:left w:val="none" w:sz="0" w:space="0" w:color="auto"/>
        <w:bottom w:val="none" w:sz="0" w:space="0" w:color="auto"/>
        <w:right w:val="none" w:sz="0" w:space="0" w:color="auto"/>
      </w:divBdr>
    </w:div>
    <w:div w:id="1528712455">
      <w:bodyDiv w:val="1"/>
      <w:marLeft w:val="0"/>
      <w:marRight w:val="0"/>
      <w:marTop w:val="0"/>
      <w:marBottom w:val="0"/>
      <w:divBdr>
        <w:top w:val="none" w:sz="0" w:space="0" w:color="auto"/>
        <w:left w:val="none" w:sz="0" w:space="0" w:color="auto"/>
        <w:bottom w:val="none" w:sz="0" w:space="0" w:color="auto"/>
        <w:right w:val="none" w:sz="0" w:space="0" w:color="auto"/>
      </w:divBdr>
      <w:divsChild>
        <w:div w:id="172763848">
          <w:marLeft w:val="0"/>
          <w:marRight w:val="0"/>
          <w:marTop w:val="0"/>
          <w:marBottom w:val="0"/>
          <w:divBdr>
            <w:top w:val="none" w:sz="0" w:space="0" w:color="auto"/>
            <w:left w:val="none" w:sz="0" w:space="0" w:color="auto"/>
            <w:bottom w:val="none" w:sz="0" w:space="0" w:color="auto"/>
            <w:right w:val="none" w:sz="0" w:space="0" w:color="auto"/>
          </w:divBdr>
          <w:divsChild>
            <w:div w:id="259221078">
              <w:marLeft w:val="0"/>
              <w:marRight w:val="0"/>
              <w:marTop w:val="0"/>
              <w:marBottom w:val="0"/>
              <w:divBdr>
                <w:top w:val="none" w:sz="0" w:space="0" w:color="auto"/>
                <w:left w:val="none" w:sz="0" w:space="0" w:color="auto"/>
                <w:bottom w:val="none" w:sz="0" w:space="0" w:color="auto"/>
                <w:right w:val="none" w:sz="0" w:space="0" w:color="auto"/>
              </w:divBdr>
              <w:divsChild>
                <w:div w:id="18031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8235">
      <w:bodyDiv w:val="1"/>
      <w:marLeft w:val="0"/>
      <w:marRight w:val="0"/>
      <w:marTop w:val="0"/>
      <w:marBottom w:val="0"/>
      <w:divBdr>
        <w:top w:val="none" w:sz="0" w:space="0" w:color="auto"/>
        <w:left w:val="none" w:sz="0" w:space="0" w:color="auto"/>
        <w:bottom w:val="none" w:sz="0" w:space="0" w:color="auto"/>
        <w:right w:val="none" w:sz="0" w:space="0" w:color="auto"/>
      </w:divBdr>
    </w:div>
    <w:div w:id="1585992273">
      <w:bodyDiv w:val="1"/>
      <w:marLeft w:val="0"/>
      <w:marRight w:val="0"/>
      <w:marTop w:val="0"/>
      <w:marBottom w:val="0"/>
      <w:divBdr>
        <w:top w:val="none" w:sz="0" w:space="0" w:color="auto"/>
        <w:left w:val="none" w:sz="0" w:space="0" w:color="auto"/>
        <w:bottom w:val="none" w:sz="0" w:space="0" w:color="auto"/>
        <w:right w:val="none" w:sz="0" w:space="0" w:color="auto"/>
      </w:divBdr>
    </w:div>
    <w:div w:id="1629165128">
      <w:bodyDiv w:val="1"/>
      <w:marLeft w:val="0"/>
      <w:marRight w:val="0"/>
      <w:marTop w:val="0"/>
      <w:marBottom w:val="0"/>
      <w:divBdr>
        <w:top w:val="none" w:sz="0" w:space="0" w:color="auto"/>
        <w:left w:val="none" w:sz="0" w:space="0" w:color="auto"/>
        <w:bottom w:val="none" w:sz="0" w:space="0" w:color="auto"/>
        <w:right w:val="none" w:sz="0" w:space="0" w:color="auto"/>
      </w:divBdr>
      <w:divsChild>
        <w:div w:id="1783064579">
          <w:marLeft w:val="0"/>
          <w:marRight w:val="0"/>
          <w:marTop w:val="0"/>
          <w:marBottom w:val="0"/>
          <w:divBdr>
            <w:top w:val="none" w:sz="0" w:space="0" w:color="auto"/>
            <w:left w:val="none" w:sz="0" w:space="0" w:color="auto"/>
            <w:bottom w:val="none" w:sz="0" w:space="0" w:color="auto"/>
            <w:right w:val="none" w:sz="0" w:space="0" w:color="auto"/>
          </w:divBdr>
          <w:divsChild>
            <w:div w:id="1135878032">
              <w:marLeft w:val="0"/>
              <w:marRight w:val="0"/>
              <w:marTop w:val="0"/>
              <w:marBottom w:val="0"/>
              <w:divBdr>
                <w:top w:val="none" w:sz="0" w:space="0" w:color="auto"/>
                <w:left w:val="none" w:sz="0" w:space="0" w:color="auto"/>
                <w:bottom w:val="none" w:sz="0" w:space="0" w:color="auto"/>
                <w:right w:val="none" w:sz="0" w:space="0" w:color="auto"/>
              </w:divBdr>
              <w:divsChild>
                <w:div w:id="823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2376">
      <w:bodyDiv w:val="1"/>
      <w:marLeft w:val="0"/>
      <w:marRight w:val="0"/>
      <w:marTop w:val="0"/>
      <w:marBottom w:val="0"/>
      <w:divBdr>
        <w:top w:val="none" w:sz="0" w:space="0" w:color="auto"/>
        <w:left w:val="none" w:sz="0" w:space="0" w:color="auto"/>
        <w:bottom w:val="none" w:sz="0" w:space="0" w:color="auto"/>
        <w:right w:val="none" w:sz="0" w:space="0" w:color="auto"/>
      </w:divBdr>
    </w:div>
    <w:div w:id="1684893726">
      <w:bodyDiv w:val="1"/>
      <w:marLeft w:val="0"/>
      <w:marRight w:val="0"/>
      <w:marTop w:val="0"/>
      <w:marBottom w:val="0"/>
      <w:divBdr>
        <w:top w:val="none" w:sz="0" w:space="0" w:color="auto"/>
        <w:left w:val="none" w:sz="0" w:space="0" w:color="auto"/>
        <w:bottom w:val="none" w:sz="0" w:space="0" w:color="auto"/>
        <w:right w:val="none" w:sz="0" w:space="0" w:color="auto"/>
      </w:divBdr>
    </w:div>
    <w:div w:id="1697149560">
      <w:bodyDiv w:val="1"/>
      <w:marLeft w:val="0"/>
      <w:marRight w:val="0"/>
      <w:marTop w:val="0"/>
      <w:marBottom w:val="0"/>
      <w:divBdr>
        <w:top w:val="none" w:sz="0" w:space="0" w:color="auto"/>
        <w:left w:val="none" w:sz="0" w:space="0" w:color="auto"/>
        <w:bottom w:val="none" w:sz="0" w:space="0" w:color="auto"/>
        <w:right w:val="none" w:sz="0" w:space="0" w:color="auto"/>
      </w:divBdr>
    </w:div>
    <w:div w:id="1713966833">
      <w:bodyDiv w:val="1"/>
      <w:marLeft w:val="0"/>
      <w:marRight w:val="0"/>
      <w:marTop w:val="0"/>
      <w:marBottom w:val="0"/>
      <w:divBdr>
        <w:top w:val="none" w:sz="0" w:space="0" w:color="auto"/>
        <w:left w:val="none" w:sz="0" w:space="0" w:color="auto"/>
        <w:bottom w:val="none" w:sz="0" w:space="0" w:color="auto"/>
        <w:right w:val="none" w:sz="0" w:space="0" w:color="auto"/>
      </w:divBdr>
    </w:div>
    <w:div w:id="1716277673">
      <w:bodyDiv w:val="1"/>
      <w:marLeft w:val="0"/>
      <w:marRight w:val="0"/>
      <w:marTop w:val="0"/>
      <w:marBottom w:val="0"/>
      <w:divBdr>
        <w:top w:val="none" w:sz="0" w:space="0" w:color="auto"/>
        <w:left w:val="none" w:sz="0" w:space="0" w:color="auto"/>
        <w:bottom w:val="none" w:sz="0" w:space="0" w:color="auto"/>
        <w:right w:val="none" w:sz="0" w:space="0" w:color="auto"/>
      </w:divBdr>
    </w:div>
    <w:div w:id="1748989873">
      <w:bodyDiv w:val="1"/>
      <w:marLeft w:val="0"/>
      <w:marRight w:val="0"/>
      <w:marTop w:val="0"/>
      <w:marBottom w:val="0"/>
      <w:divBdr>
        <w:top w:val="none" w:sz="0" w:space="0" w:color="auto"/>
        <w:left w:val="none" w:sz="0" w:space="0" w:color="auto"/>
        <w:bottom w:val="none" w:sz="0" w:space="0" w:color="auto"/>
        <w:right w:val="none" w:sz="0" w:space="0" w:color="auto"/>
      </w:divBdr>
    </w:div>
    <w:div w:id="1774856396">
      <w:bodyDiv w:val="1"/>
      <w:marLeft w:val="0"/>
      <w:marRight w:val="0"/>
      <w:marTop w:val="0"/>
      <w:marBottom w:val="0"/>
      <w:divBdr>
        <w:top w:val="none" w:sz="0" w:space="0" w:color="auto"/>
        <w:left w:val="none" w:sz="0" w:space="0" w:color="auto"/>
        <w:bottom w:val="none" w:sz="0" w:space="0" w:color="auto"/>
        <w:right w:val="none" w:sz="0" w:space="0" w:color="auto"/>
      </w:divBdr>
      <w:divsChild>
        <w:div w:id="1287666051">
          <w:marLeft w:val="0"/>
          <w:marRight w:val="0"/>
          <w:marTop w:val="0"/>
          <w:marBottom w:val="0"/>
          <w:divBdr>
            <w:top w:val="none" w:sz="0" w:space="0" w:color="auto"/>
            <w:left w:val="none" w:sz="0" w:space="0" w:color="auto"/>
            <w:bottom w:val="none" w:sz="0" w:space="0" w:color="auto"/>
            <w:right w:val="none" w:sz="0" w:space="0" w:color="auto"/>
          </w:divBdr>
          <w:divsChild>
            <w:div w:id="658460920">
              <w:marLeft w:val="0"/>
              <w:marRight w:val="0"/>
              <w:marTop w:val="0"/>
              <w:marBottom w:val="0"/>
              <w:divBdr>
                <w:top w:val="none" w:sz="0" w:space="0" w:color="auto"/>
                <w:left w:val="none" w:sz="0" w:space="0" w:color="auto"/>
                <w:bottom w:val="none" w:sz="0" w:space="0" w:color="auto"/>
                <w:right w:val="none" w:sz="0" w:space="0" w:color="auto"/>
              </w:divBdr>
              <w:divsChild>
                <w:div w:id="20799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69139">
      <w:bodyDiv w:val="1"/>
      <w:marLeft w:val="0"/>
      <w:marRight w:val="0"/>
      <w:marTop w:val="0"/>
      <w:marBottom w:val="0"/>
      <w:divBdr>
        <w:top w:val="none" w:sz="0" w:space="0" w:color="auto"/>
        <w:left w:val="none" w:sz="0" w:space="0" w:color="auto"/>
        <w:bottom w:val="none" w:sz="0" w:space="0" w:color="auto"/>
        <w:right w:val="none" w:sz="0" w:space="0" w:color="auto"/>
      </w:divBdr>
    </w:div>
    <w:div w:id="1833064761">
      <w:bodyDiv w:val="1"/>
      <w:marLeft w:val="0"/>
      <w:marRight w:val="0"/>
      <w:marTop w:val="0"/>
      <w:marBottom w:val="0"/>
      <w:divBdr>
        <w:top w:val="none" w:sz="0" w:space="0" w:color="auto"/>
        <w:left w:val="none" w:sz="0" w:space="0" w:color="auto"/>
        <w:bottom w:val="none" w:sz="0" w:space="0" w:color="auto"/>
        <w:right w:val="none" w:sz="0" w:space="0" w:color="auto"/>
      </w:divBdr>
    </w:div>
    <w:div w:id="1892423532">
      <w:bodyDiv w:val="1"/>
      <w:marLeft w:val="0"/>
      <w:marRight w:val="0"/>
      <w:marTop w:val="0"/>
      <w:marBottom w:val="0"/>
      <w:divBdr>
        <w:top w:val="none" w:sz="0" w:space="0" w:color="auto"/>
        <w:left w:val="none" w:sz="0" w:space="0" w:color="auto"/>
        <w:bottom w:val="none" w:sz="0" w:space="0" w:color="auto"/>
        <w:right w:val="none" w:sz="0" w:space="0" w:color="auto"/>
      </w:divBdr>
    </w:div>
    <w:div w:id="1908496065">
      <w:bodyDiv w:val="1"/>
      <w:marLeft w:val="0"/>
      <w:marRight w:val="0"/>
      <w:marTop w:val="0"/>
      <w:marBottom w:val="0"/>
      <w:divBdr>
        <w:top w:val="none" w:sz="0" w:space="0" w:color="auto"/>
        <w:left w:val="none" w:sz="0" w:space="0" w:color="auto"/>
        <w:bottom w:val="none" w:sz="0" w:space="0" w:color="auto"/>
        <w:right w:val="none" w:sz="0" w:space="0" w:color="auto"/>
      </w:divBdr>
    </w:div>
    <w:div w:id="1977294123">
      <w:bodyDiv w:val="1"/>
      <w:marLeft w:val="0"/>
      <w:marRight w:val="0"/>
      <w:marTop w:val="0"/>
      <w:marBottom w:val="0"/>
      <w:divBdr>
        <w:top w:val="none" w:sz="0" w:space="0" w:color="auto"/>
        <w:left w:val="none" w:sz="0" w:space="0" w:color="auto"/>
        <w:bottom w:val="none" w:sz="0" w:space="0" w:color="auto"/>
        <w:right w:val="none" w:sz="0" w:space="0" w:color="auto"/>
      </w:divBdr>
    </w:div>
    <w:div w:id="1984890527">
      <w:bodyDiv w:val="1"/>
      <w:marLeft w:val="0"/>
      <w:marRight w:val="0"/>
      <w:marTop w:val="0"/>
      <w:marBottom w:val="0"/>
      <w:divBdr>
        <w:top w:val="none" w:sz="0" w:space="0" w:color="auto"/>
        <w:left w:val="none" w:sz="0" w:space="0" w:color="auto"/>
        <w:bottom w:val="none" w:sz="0" w:space="0" w:color="auto"/>
        <w:right w:val="none" w:sz="0" w:space="0" w:color="auto"/>
      </w:divBdr>
    </w:div>
    <w:div w:id="2016030634">
      <w:bodyDiv w:val="1"/>
      <w:marLeft w:val="0"/>
      <w:marRight w:val="0"/>
      <w:marTop w:val="0"/>
      <w:marBottom w:val="0"/>
      <w:divBdr>
        <w:top w:val="none" w:sz="0" w:space="0" w:color="auto"/>
        <w:left w:val="none" w:sz="0" w:space="0" w:color="auto"/>
        <w:bottom w:val="none" w:sz="0" w:space="0" w:color="auto"/>
        <w:right w:val="none" w:sz="0" w:space="0" w:color="auto"/>
      </w:divBdr>
    </w:div>
    <w:div w:id="2045790795">
      <w:bodyDiv w:val="1"/>
      <w:marLeft w:val="0"/>
      <w:marRight w:val="0"/>
      <w:marTop w:val="0"/>
      <w:marBottom w:val="0"/>
      <w:divBdr>
        <w:top w:val="none" w:sz="0" w:space="0" w:color="auto"/>
        <w:left w:val="none" w:sz="0" w:space="0" w:color="auto"/>
        <w:bottom w:val="none" w:sz="0" w:space="0" w:color="auto"/>
        <w:right w:val="none" w:sz="0" w:space="0" w:color="auto"/>
      </w:divBdr>
    </w:div>
    <w:div w:id="2067992966">
      <w:bodyDiv w:val="1"/>
      <w:marLeft w:val="0"/>
      <w:marRight w:val="0"/>
      <w:marTop w:val="0"/>
      <w:marBottom w:val="0"/>
      <w:divBdr>
        <w:top w:val="none" w:sz="0" w:space="0" w:color="auto"/>
        <w:left w:val="none" w:sz="0" w:space="0" w:color="auto"/>
        <w:bottom w:val="none" w:sz="0" w:space="0" w:color="auto"/>
        <w:right w:val="none" w:sz="0" w:space="0" w:color="auto"/>
      </w:divBdr>
    </w:div>
    <w:div w:id="2091079654">
      <w:bodyDiv w:val="1"/>
      <w:marLeft w:val="0"/>
      <w:marRight w:val="0"/>
      <w:marTop w:val="0"/>
      <w:marBottom w:val="0"/>
      <w:divBdr>
        <w:top w:val="none" w:sz="0" w:space="0" w:color="auto"/>
        <w:left w:val="none" w:sz="0" w:space="0" w:color="auto"/>
        <w:bottom w:val="none" w:sz="0" w:space="0" w:color="auto"/>
        <w:right w:val="none" w:sz="0" w:space="0" w:color="auto"/>
      </w:divBdr>
    </w:div>
    <w:div w:id="2129084445">
      <w:bodyDiv w:val="1"/>
      <w:marLeft w:val="0"/>
      <w:marRight w:val="0"/>
      <w:marTop w:val="0"/>
      <w:marBottom w:val="0"/>
      <w:divBdr>
        <w:top w:val="none" w:sz="0" w:space="0" w:color="auto"/>
        <w:left w:val="none" w:sz="0" w:space="0" w:color="auto"/>
        <w:bottom w:val="none" w:sz="0" w:space="0" w:color="auto"/>
        <w:right w:val="none" w:sz="0" w:space="0" w:color="auto"/>
      </w:divBdr>
      <w:divsChild>
        <w:div w:id="647974934">
          <w:marLeft w:val="0"/>
          <w:marRight w:val="0"/>
          <w:marTop w:val="0"/>
          <w:marBottom w:val="0"/>
          <w:divBdr>
            <w:top w:val="none" w:sz="0" w:space="0" w:color="auto"/>
            <w:left w:val="none" w:sz="0" w:space="0" w:color="auto"/>
            <w:bottom w:val="none" w:sz="0" w:space="0" w:color="auto"/>
            <w:right w:val="none" w:sz="0" w:space="0" w:color="auto"/>
          </w:divBdr>
          <w:divsChild>
            <w:div w:id="1514959030">
              <w:marLeft w:val="0"/>
              <w:marRight w:val="0"/>
              <w:marTop w:val="0"/>
              <w:marBottom w:val="0"/>
              <w:divBdr>
                <w:top w:val="none" w:sz="0" w:space="0" w:color="auto"/>
                <w:left w:val="none" w:sz="0" w:space="0" w:color="auto"/>
                <w:bottom w:val="none" w:sz="0" w:space="0" w:color="auto"/>
                <w:right w:val="none" w:sz="0" w:space="0" w:color="auto"/>
              </w:divBdr>
              <w:divsChild>
                <w:div w:id="2516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fa98ab1910a94993" Type="http://schemas.microsoft.com/office/2011/relationships/people" Target="people.xml"/><Relationship Id="Rbf0632e477c14a1c" Type="http://schemas.microsoft.com/office/2016/09/relationships/commentsIds" Target="commentsIds.xml"/><Relationship Id="rId15" Type="http://schemas.microsoft.com/office/2007/relationships/stylesWithEffects" Target="stylesWithEffects.xml"/><Relationship Id="Rb2148c0253da4fab"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orldjusticeproject.org/rule-of-law-index/factors/2020/United%20States/Civil%20Justice" TargetMode="External"/><Relationship Id="rId2" Type="http://schemas.openxmlformats.org/officeDocument/2006/relationships/hyperlink" Target="https://www.le-galshield.com/news/legal-needs-american-families-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B1FF-F84D-664E-8E1B-C8CF163B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702</Words>
  <Characters>4002</Characters>
  <Application>Microsoft Macintosh Word</Application>
  <DocSecurity>0</DocSecurity>
  <Lines>33</Lines>
  <Paragraphs>8</Paragraphs>
  <ScaleCrop>false</ScaleCrop>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Gordon</dc:creator>
  <cp:lastModifiedBy>Tom Gordon</cp:lastModifiedBy>
  <cp:revision>13</cp:revision>
  <cp:lastPrinted>2016-04-15T01:23:00Z</cp:lastPrinted>
  <dcterms:created xsi:type="dcterms:W3CDTF">2019-09-23T20:19:00Z</dcterms:created>
  <dcterms:modified xsi:type="dcterms:W3CDTF">2020-03-30T18:37:00Z</dcterms:modified>
</cp:coreProperties>
</file>