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6C5BD" w14:textId="77777777" w:rsidR="00D73F95" w:rsidRPr="00E622F9" w:rsidRDefault="00D73F95">
      <w:pPr>
        <w:rPr>
          <w:rFonts w:ascii="Times New Roman" w:hAnsi="Times New Roman" w:cs="Times New Roman"/>
          <w:sz w:val="24"/>
          <w:szCs w:val="24"/>
        </w:rPr>
      </w:pPr>
      <w:bookmarkStart w:id="0" w:name="_GoBack"/>
      <w:bookmarkEnd w:id="0"/>
      <w:r w:rsidRPr="00E622F9">
        <w:rPr>
          <w:rFonts w:ascii="Times New Roman" w:hAnsi="Times New Roman" w:cs="Times New Roman"/>
          <w:sz w:val="24"/>
          <w:szCs w:val="24"/>
        </w:rPr>
        <w:t xml:space="preserve">We </w:t>
      </w:r>
      <w:r w:rsidR="00B92A51" w:rsidRPr="00E622F9">
        <w:rPr>
          <w:rFonts w:ascii="Times New Roman" w:hAnsi="Times New Roman" w:cs="Times New Roman"/>
          <w:sz w:val="24"/>
          <w:szCs w:val="24"/>
        </w:rPr>
        <w:t xml:space="preserve">are grateful for the opportunity to offer our perspective on the </w:t>
      </w:r>
      <w:r w:rsidRPr="00E622F9">
        <w:rPr>
          <w:rFonts w:ascii="Times New Roman" w:hAnsi="Times New Roman" w:cs="Times New Roman"/>
          <w:sz w:val="24"/>
          <w:szCs w:val="24"/>
        </w:rPr>
        <w:t xml:space="preserve">petition proposing changes to Rule 38 with respect to the limited practice license granted to clinical law professors.   The undersigned are </w:t>
      </w:r>
      <w:r w:rsidR="00444634" w:rsidRPr="00E622F9">
        <w:rPr>
          <w:rFonts w:ascii="Times New Roman" w:hAnsi="Times New Roman" w:cs="Times New Roman"/>
          <w:sz w:val="24"/>
          <w:szCs w:val="24"/>
        </w:rPr>
        <w:t>Karen Kowalski, Associate Dean for Administration and Chief of Staff at</w:t>
      </w:r>
      <w:r w:rsidR="00B92A51" w:rsidRPr="00E622F9">
        <w:rPr>
          <w:rFonts w:ascii="Times New Roman" w:hAnsi="Times New Roman" w:cs="Times New Roman"/>
          <w:sz w:val="24"/>
          <w:szCs w:val="24"/>
        </w:rPr>
        <w:t xml:space="preserve"> the University of Arizona, James E. Rogers College of Law,</w:t>
      </w:r>
      <w:r w:rsidRPr="00E622F9">
        <w:rPr>
          <w:rFonts w:ascii="Times New Roman" w:hAnsi="Times New Roman" w:cs="Times New Roman"/>
          <w:sz w:val="24"/>
          <w:szCs w:val="24"/>
        </w:rPr>
        <w:t xml:space="preserve"> </w:t>
      </w:r>
      <w:r w:rsidR="00B92A51" w:rsidRPr="00E622F9">
        <w:rPr>
          <w:rFonts w:ascii="Times New Roman" w:hAnsi="Times New Roman" w:cs="Times New Roman"/>
          <w:sz w:val="24"/>
          <w:szCs w:val="24"/>
        </w:rPr>
        <w:t>P</w:t>
      </w:r>
      <w:r w:rsidR="00A54692" w:rsidRPr="00E622F9">
        <w:rPr>
          <w:rFonts w:ascii="Times New Roman" w:hAnsi="Times New Roman" w:cs="Times New Roman"/>
          <w:sz w:val="24"/>
          <w:szCs w:val="24"/>
        </w:rPr>
        <w:t xml:space="preserve">aul Bennett, </w:t>
      </w:r>
      <w:r w:rsidR="00E37283" w:rsidRPr="00E622F9">
        <w:rPr>
          <w:rFonts w:ascii="Times New Roman" w:hAnsi="Times New Roman" w:cs="Times New Roman"/>
          <w:sz w:val="24"/>
          <w:szCs w:val="24"/>
        </w:rPr>
        <w:t xml:space="preserve">Director of Clinics at James E. Rogers College of Law, </w:t>
      </w:r>
      <w:r w:rsidR="00A54692" w:rsidRPr="00E622F9">
        <w:rPr>
          <w:rFonts w:ascii="Times New Roman" w:hAnsi="Times New Roman" w:cs="Times New Roman"/>
          <w:sz w:val="24"/>
          <w:szCs w:val="24"/>
        </w:rPr>
        <w:t xml:space="preserve">and Jennifer Barnes, </w:t>
      </w:r>
      <w:r w:rsidR="008F6B2E" w:rsidRPr="00E622F9">
        <w:rPr>
          <w:rFonts w:ascii="Times New Roman" w:hAnsi="Times New Roman" w:cs="Times New Roman"/>
          <w:sz w:val="24"/>
          <w:szCs w:val="24"/>
        </w:rPr>
        <w:t>Faculty</w:t>
      </w:r>
      <w:r w:rsidR="00A54692" w:rsidRPr="00E622F9">
        <w:rPr>
          <w:rFonts w:ascii="Times New Roman" w:hAnsi="Times New Roman" w:cs="Times New Roman"/>
          <w:sz w:val="24"/>
          <w:szCs w:val="24"/>
        </w:rPr>
        <w:t xml:space="preserve"> Director of the Clinical Program at </w:t>
      </w:r>
      <w:r w:rsidR="00E622F9">
        <w:rPr>
          <w:rFonts w:ascii="Times New Roman" w:hAnsi="Times New Roman" w:cs="Times New Roman"/>
          <w:sz w:val="24"/>
          <w:szCs w:val="24"/>
        </w:rPr>
        <w:t>Sandra Day O’Connor College of Law</w:t>
      </w:r>
      <w:r w:rsidRPr="00E622F9">
        <w:rPr>
          <w:rFonts w:ascii="Times New Roman" w:hAnsi="Times New Roman" w:cs="Times New Roman"/>
          <w:sz w:val="24"/>
          <w:szCs w:val="24"/>
        </w:rPr>
        <w:t>.  Our comments reflect t</w:t>
      </w:r>
      <w:r w:rsidR="00B92A51" w:rsidRPr="00E622F9">
        <w:rPr>
          <w:rFonts w:ascii="Times New Roman" w:hAnsi="Times New Roman" w:cs="Times New Roman"/>
          <w:sz w:val="24"/>
          <w:szCs w:val="24"/>
        </w:rPr>
        <w:t>hree</w:t>
      </w:r>
      <w:r w:rsidRPr="00E622F9">
        <w:rPr>
          <w:rFonts w:ascii="Times New Roman" w:hAnsi="Times New Roman" w:cs="Times New Roman"/>
          <w:sz w:val="24"/>
          <w:szCs w:val="24"/>
        </w:rPr>
        <w:t xml:space="preserve"> overall concerns:</w:t>
      </w:r>
    </w:p>
    <w:p w14:paraId="50BC9F3A" w14:textId="77777777" w:rsidR="00D73F95" w:rsidRPr="00E622F9" w:rsidRDefault="00D73F95" w:rsidP="00D73F95">
      <w:pPr>
        <w:pStyle w:val="ListParagraph"/>
        <w:numPr>
          <w:ilvl w:val="0"/>
          <w:numId w:val="1"/>
        </w:numPr>
        <w:rPr>
          <w:rFonts w:ascii="Times New Roman" w:hAnsi="Times New Roman" w:cs="Times New Roman"/>
          <w:sz w:val="24"/>
          <w:szCs w:val="24"/>
        </w:rPr>
      </w:pPr>
      <w:r w:rsidRPr="00E622F9">
        <w:rPr>
          <w:rFonts w:ascii="Times New Roman" w:hAnsi="Times New Roman" w:cs="Times New Roman"/>
          <w:sz w:val="24"/>
          <w:szCs w:val="24"/>
        </w:rPr>
        <w:t xml:space="preserve">The current system has been working well for the past 25 years; and </w:t>
      </w:r>
    </w:p>
    <w:p w14:paraId="6F355D6B" w14:textId="77777777" w:rsidR="00B92A51" w:rsidRPr="00E622F9" w:rsidRDefault="00B92A51" w:rsidP="00B92A51">
      <w:pPr>
        <w:pStyle w:val="ListParagraph"/>
        <w:numPr>
          <w:ilvl w:val="0"/>
          <w:numId w:val="1"/>
        </w:numPr>
        <w:rPr>
          <w:rFonts w:ascii="Times New Roman" w:hAnsi="Times New Roman" w:cs="Times New Roman"/>
          <w:sz w:val="24"/>
          <w:szCs w:val="24"/>
        </w:rPr>
      </w:pPr>
      <w:r w:rsidRPr="00E622F9">
        <w:rPr>
          <w:rFonts w:ascii="Times New Roman" w:hAnsi="Times New Roman" w:cs="Times New Roman"/>
          <w:sz w:val="24"/>
          <w:szCs w:val="24"/>
        </w:rPr>
        <w:t xml:space="preserve">We are unclear whether the proposal requires a full character and fitness review or the relatively abbreviated review such as the review for military spouses. </w:t>
      </w:r>
    </w:p>
    <w:p w14:paraId="6D4DBA8B" w14:textId="77777777" w:rsidR="00D73F95" w:rsidRPr="00E622F9" w:rsidRDefault="00283145" w:rsidP="00D73F95">
      <w:pPr>
        <w:pStyle w:val="ListParagraph"/>
        <w:numPr>
          <w:ilvl w:val="0"/>
          <w:numId w:val="1"/>
        </w:numPr>
        <w:rPr>
          <w:rFonts w:ascii="Times New Roman" w:hAnsi="Times New Roman" w:cs="Times New Roman"/>
          <w:sz w:val="24"/>
          <w:szCs w:val="24"/>
        </w:rPr>
      </w:pPr>
      <w:r w:rsidRPr="00E622F9">
        <w:rPr>
          <w:rFonts w:ascii="Times New Roman" w:hAnsi="Times New Roman" w:cs="Times New Roman"/>
          <w:sz w:val="24"/>
          <w:szCs w:val="24"/>
        </w:rPr>
        <w:t>If the proposal requires a full character and fitness review,</w:t>
      </w:r>
      <w:r w:rsidR="00D73F95" w:rsidRPr="00E622F9">
        <w:rPr>
          <w:rFonts w:ascii="Times New Roman" w:hAnsi="Times New Roman" w:cs="Times New Roman"/>
          <w:sz w:val="24"/>
          <w:szCs w:val="24"/>
        </w:rPr>
        <w:t xml:space="preserve"> the proposed changes</w:t>
      </w:r>
      <w:r w:rsidR="00A978C0" w:rsidRPr="00E622F9">
        <w:rPr>
          <w:rFonts w:ascii="Times New Roman" w:hAnsi="Times New Roman" w:cs="Times New Roman"/>
          <w:sz w:val="24"/>
          <w:szCs w:val="24"/>
        </w:rPr>
        <w:t xml:space="preserve"> </w:t>
      </w:r>
      <w:r w:rsidRPr="00E622F9">
        <w:rPr>
          <w:rFonts w:ascii="Times New Roman" w:hAnsi="Times New Roman" w:cs="Times New Roman"/>
          <w:sz w:val="24"/>
          <w:szCs w:val="24"/>
        </w:rPr>
        <w:t xml:space="preserve">will likely </w:t>
      </w:r>
      <w:r w:rsidR="00D73F95" w:rsidRPr="00E622F9">
        <w:rPr>
          <w:rFonts w:ascii="Times New Roman" w:hAnsi="Times New Roman" w:cs="Times New Roman"/>
          <w:sz w:val="24"/>
          <w:szCs w:val="24"/>
        </w:rPr>
        <w:t>put an unnecessary</w:t>
      </w:r>
      <w:r w:rsidR="00A978C0" w:rsidRPr="00E622F9">
        <w:rPr>
          <w:rFonts w:ascii="Times New Roman" w:hAnsi="Times New Roman" w:cs="Times New Roman"/>
          <w:sz w:val="24"/>
          <w:szCs w:val="24"/>
        </w:rPr>
        <w:t xml:space="preserve"> burden</w:t>
      </w:r>
      <w:r w:rsidR="00D73F95" w:rsidRPr="00E622F9">
        <w:rPr>
          <w:rFonts w:ascii="Times New Roman" w:hAnsi="Times New Roman" w:cs="Times New Roman"/>
          <w:sz w:val="24"/>
          <w:szCs w:val="24"/>
        </w:rPr>
        <w:t xml:space="preserve"> on the two </w:t>
      </w:r>
      <w:r w:rsidR="00A978C0" w:rsidRPr="00E622F9">
        <w:rPr>
          <w:rFonts w:ascii="Times New Roman" w:hAnsi="Times New Roman" w:cs="Times New Roman"/>
          <w:sz w:val="24"/>
          <w:szCs w:val="24"/>
        </w:rPr>
        <w:t xml:space="preserve">state </w:t>
      </w:r>
      <w:r w:rsidR="00D73F95" w:rsidRPr="00E622F9">
        <w:rPr>
          <w:rFonts w:ascii="Times New Roman" w:hAnsi="Times New Roman" w:cs="Times New Roman"/>
          <w:sz w:val="24"/>
          <w:szCs w:val="24"/>
        </w:rPr>
        <w:t xml:space="preserve">law schools that </w:t>
      </w:r>
      <w:r w:rsidR="00A978C0" w:rsidRPr="00E622F9">
        <w:rPr>
          <w:rFonts w:ascii="Times New Roman" w:hAnsi="Times New Roman" w:cs="Times New Roman"/>
          <w:sz w:val="24"/>
          <w:szCs w:val="24"/>
        </w:rPr>
        <w:t>will</w:t>
      </w:r>
      <w:r w:rsidR="00B92A51" w:rsidRPr="00E622F9">
        <w:rPr>
          <w:rFonts w:ascii="Times New Roman" w:hAnsi="Times New Roman" w:cs="Times New Roman"/>
          <w:sz w:val="24"/>
          <w:szCs w:val="24"/>
        </w:rPr>
        <w:t xml:space="preserve"> limit much needed flexibility in maintaining</w:t>
      </w:r>
      <w:r w:rsidR="00D73F95" w:rsidRPr="00E622F9">
        <w:rPr>
          <w:rFonts w:ascii="Times New Roman" w:hAnsi="Times New Roman" w:cs="Times New Roman"/>
          <w:sz w:val="24"/>
          <w:szCs w:val="24"/>
        </w:rPr>
        <w:t xml:space="preserve"> quality clinical legal education</w:t>
      </w:r>
      <w:r w:rsidR="00B92A51" w:rsidRPr="00E622F9">
        <w:rPr>
          <w:rFonts w:ascii="Times New Roman" w:hAnsi="Times New Roman" w:cs="Times New Roman"/>
          <w:sz w:val="24"/>
          <w:szCs w:val="24"/>
        </w:rPr>
        <w:t xml:space="preserve"> programs</w:t>
      </w:r>
      <w:r w:rsidR="00D73F95" w:rsidRPr="00E622F9">
        <w:rPr>
          <w:rFonts w:ascii="Times New Roman" w:hAnsi="Times New Roman" w:cs="Times New Roman"/>
          <w:sz w:val="24"/>
          <w:szCs w:val="24"/>
        </w:rPr>
        <w:t>.</w:t>
      </w:r>
      <w:r w:rsidR="00A978C0" w:rsidRPr="00E622F9">
        <w:rPr>
          <w:rFonts w:ascii="Times New Roman" w:hAnsi="Times New Roman" w:cs="Times New Roman"/>
          <w:sz w:val="24"/>
          <w:szCs w:val="24"/>
        </w:rPr>
        <w:t xml:space="preserve">  </w:t>
      </w:r>
      <w:r w:rsidR="00B92A51" w:rsidRPr="00E622F9">
        <w:rPr>
          <w:rFonts w:ascii="Times New Roman" w:hAnsi="Times New Roman" w:cs="Times New Roman"/>
          <w:sz w:val="24"/>
          <w:szCs w:val="24"/>
        </w:rPr>
        <w:t>While</w:t>
      </w:r>
      <w:r w:rsidR="00A978C0" w:rsidRPr="00E622F9">
        <w:rPr>
          <w:rFonts w:ascii="Times New Roman" w:hAnsi="Times New Roman" w:cs="Times New Roman"/>
          <w:sz w:val="24"/>
          <w:szCs w:val="24"/>
        </w:rPr>
        <w:t xml:space="preserve"> the proposed rules would affect a relatively small number of</w:t>
      </w:r>
      <w:r w:rsidR="00444634" w:rsidRPr="00E622F9">
        <w:rPr>
          <w:rFonts w:ascii="Times New Roman" w:hAnsi="Times New Roman" w:cs="Times New Roman"/>
          <w:sz w:val="24"/>
          <w:szCs w:val="24"/>
        </w:rPr>
        <w:t xml:space="preserve"> </w:t>
      </w:r>
      <w:r w:rsidR="00A978C0" w:rsidRPr="00E622F9">
        <w:rPr>
          <w:rFonts w:ascii="Times New Roman" w:hAnsi="Times New Roman" w:cs="Times New Roman"/>
          <w:sz w:val="24"/>
          <w:szCs w:val="24"/>
        </w:rPr>
        <w:t>clinical professors</w:t>
      </w:r>
      <w:r w:rsidR="00444634" w:rsidRPr="00E622F9">
        <w:rPr>
          <w:rFonts w:ascii="Times New Roman" w:hAnsi="Times New Roman" w:cs="Times New Roman"/>
          <w:sz w:val="24"/>
          <w:szCs w:val="24"/>
        </w:rPr>
        <w:t xml:space="preserve"> operating under the current rule</w:t>
      </w:r>
      <w:r w:rsidR="00A978C0" w:rsidRPr="00E622F9">
        <w:rPr>
          <w:rFonts w:ascii="Times New Roman" w:hAnsi="Times New Roman" w:cs="Times New Roman"/>
          <w:sz w:val="24"/>
          <w:szCs w:val="24"/>
        </w:rPr>
        <w:t>, the impact</w:t>
      </w:r>
      <w:r w:rsidR="00444634" w:rsidRPr="00E622F9">
        <w:rPr>
          <w:rFonts w:ascii="Times New Roman" w:hAnsi="Times New Roman" w:cs="Times New Roman"/>
          <w:sz w:val="24"/>
          <w:szCs w:val="24"/>
        </w:rPr>
        <w:t xml:space="preserve"> of proposed changes</w:t>
      </w:r>
      <w:r w:rsidR="00A978C0" w:rsidRPr="00E622F9">
        <w:rPr>
          <w:rFonts w:ascii="Times New Roman" w:hAnsi="Times New Roman" w:cs="Times New Roman"/>
          <w:sz w:val="24"/>
          <w:szCs w:val="24"/>
        </w:rPr>
        <w:t xml:space="preserve"> </w:t>
      </w:r>
      <w:r w:rsidR="00B92A51" w:rsidRPr="00E622F9">
        <w:rPr>
          <w:rFonts w:ascii="Times New Roman" w:hAnsi="Times New Roman" w:cs="Times New Roman"/>
          <w:sz w:val="24"/>
          <w:szCs w:val="24"/>
        </w:rPr>
        <w:t>could</w:t>
      </w:r>
      <w:r w:rsidR="00A978C0" w:rsidRPr="00E622F9">
        <w:rPr>
          <w:rFonts w:ascii="Times New Roman" w:hAnsi="Times New Roman" w:cs="Times New Roman"/>
          <w:sz w:val="24"/>
          <w:szCs w:val="24"/>
        </w:rPr>
        <w:t xml:space="preserve"> be significant for each of the</w:t>
      </w:r>
      <w:r w:rsidR="008B10E2">
        <w:rPr>
          <w:rFonts w:ascii="Times New Roman" w:hAnsi="Times New Roman" w:cs="Times New Roman"/>
          <w:sz w:val="24"/>
          <w:szCs w:val="24"/>
        </w:rPr>
        <w:t xml:space="preserve"> schools</w:t>
      </w:r>
      <w:r w:rsidR="00A54692" w:rsidRPr="00E622F9">
        <w:rPr>
          <w:rFonts w:ascii="Times New Roman" w:hAnsi="Times New Roman" w:cs="Times New Roman"/>
          <w:sz w:val="24"/>
          <w:szCs w:val="24"/>
        </w:rPr>
        <w:t xml:space="preserve"> </w:t>
      </w:r>
      <w:r w:rsidR="00444634" w:rsidRPr="00E622F9">
        <w:rPr>
          <w:rFonts w:ascii="Times New Roman" w:hAnsi="Times New Roman" w:cs="Times New Roman"/>
          <w:sz w:val="24"/>
          <w:szCs w:val="24"/>
        </w:rPr>
        <w:t>as well as</w:t>
      </w:r>
      <w:r w:rsidR="00A54692" w:rsidRPr="00E622F9">
        <w:rPr>
          <w:rFonts w:ascii="Times New Roman" w:hAnsi="Times New Roman" w:cs="Times New Roman"/>
          <w:sz w:val="24"/>
          <w:szCs w:val="24"/>
        </w:rPr>
        <w:t xml:space="preserve"> </w:t>
      </w:r>
      <w:r w:rsidR="00B92A51" w:rsidRPr="00E622F9">
        <w:rPr>
          <w:rFonts w:ascii="Times New Roman" w:hAnsi="Times New Roman" w:cs="Times New Roman"/>
          <w:sz w:val="24"/>
          <w:szCs w:val="24"/>
        </w:rPr>
        <w:t xml:space="preserve">for </w:t>
      </w:r>
      <w:r w:rsidR="00A54692" w:rsidRPr="00E622F9">
        <w:rPr>
          <w:rFonts w:ascii="Times New Roman" w:hAnsi="Times New Roman" w:cs="Times New Roman"/>
          <w:sz w:val="24"/>
          <w:szCs w:val="24"/>
        </w:rPr>
        <w:t>future hires</w:t>
      </w:r>
      <w:r w:rsidR="00A978C0" w:rsidRPr="00E622F9">
        <w:rPr>
          <w:rFonts w:ascii="Times New Roman" w:hAnsi="Times New Roman" w:cs="Times New Roman"/>
          <w:sz w:val="24"/>
          <w:szCs w:val="24"/>
        </w:rPr>
        <w:t>.</w:t>
      </w:r>
    </w:p>
    <w:p w14:paraId="59FA5D42" w14:textId="77777777" w:rsidR="00A978C0" w:rsidRPr="00E622F9" w:rsidRDefault="00A978C0" w:rsidP="00D73F95">
      <w:pPr>
        <w:rPr>
          <w:rFonts w:ascii="Times New Roman" w:hAnsi="Times New Roman" w:cs="Times New Roman"/>
          <w:b/>
          <w:sz w:val="24"/>
          <w:szCs w:val="24"/>
        </w:rPr>
      </w:pPr>
      <w:r w:rsidRPr="00E622F9">
        <w:rPr>
          <w:rFonts w:ascii="Times New Roman" w:hAnsi="Times New Roman" w:cs="Times New Roman"/>
          <w:b/>
          <w:sz w:val="24"/>
          <w:szCs w:val="24"/>
        </w:rPr>
        <w:t xml:space="preserve">Purpose of the existing rules: </w:t>
      </w:r>
    </w:p>
    <w:p w14:paraId="74D88311" w14:textId="77777777" w:rsidR="00DA1C88" w:rsidRPr="00E622F9" w:rsidRDefault="00D73F95" w:rsidP="00D73F95">
      <w:pPr>
        <w:rPr>
          <w:rFonts w:ascii="Times New Roman" w:hAnsi="Times New Roman" w:cs="Times New Roman"/>
          <w:sz w:val="24"/>
          <w:szCs w:val="24"/>
        </w:rPr>
      </w:pPr>
      <w:r w:rsidRPr="00E622F9">
        <w:rPr>
          <w:rFonts w:ascii="Times New Roman" w:hAnsi="Times New Roman" w:cs="Times New Roman"/>
          <w:sz w:val="24"/>
          <w:szCs w:val="24"/>
        </w:rPr>
        <w:t>The proposed rule</w:t>
      </w:r>
      <w:r w:rsidR="00B92A51" w:rsidRPr="00E622F9">
        <w:rPr>
          <w:rFonts w:ascii="Times New Roman" w:hAnsi="Times New Roman" w:cs="Times New Roman"/>
          <w:sz w:val="24"/>
          <w:szCs w:val="24"/>
        </w:rPr>
        <w:t xml:space="preserve"> </w:t>
      </w:r>
      <w:r w:rsidRPr="00E622F9">
        <w:rPr>
          <w:rFonts w:ascii="Times New Roman" w:hAnsi="Times New Roman" w:cs="Times New Roman"/>
          <w:sz w:val="24"/>
          <w:szCs w:val="24"/>
        </w:rPr>
        <w:t xml:space="preserve">eliminates the current </w:t>
      </w:r>
      <w:r w:rsidR="00DA1C88" w:rsidRPr="00E622F9">
        <w:rPr>
          <w:rFonts w:ascii="Times New Roman" w:hAnsi="Times New Roman" w:cs="Times New Roman"/>
          <w:sz w:val="24"/>
          <w:szCs w:val="24"/>
        </w:rPr>
        <w:t xml:space="preserve">practice exemption for </w:t>
      </w:r>
      <w:r w:rsidRPr="00E622F9">
        <w:rPr>
          <w:rFonts w:ascii="Times New Roman" w:hAnsi="Times New Roman" w:cs="Times New Roman"/>
          <w:sz w:val="24"/>
          <w:szCs w:val="24"/>
        </w:rPr>
        <w:t>clinical law p</w:t>
      </w:r>
      <w:r w:rsidR="00DA1C88" w:rsidRPr="00E622F9">
        <w:rPr>
          <w:rFonts w:ascii="Times New Roman" w:hAnsi="Times New Roman" w:cs="Times New Roman"/>
          <w:sz w:val="24"/>
          <w:szCs w:val="24"/>
        </w:rPr>
        <w:t>rofessors and merges it</w:t>
      </w:r>
      <w:r w:rsidR="00B92A51" w:rsidRPr="00E622F9">
        <w:rPr>
          <w:rFonts w:ascii="Times New Roman" w:hAnsi="Times New Roman" w:cs="Times New Roman"/>
          <w:sz w:val="24"/>
          <w:szCs w:val="24"/>
        </w:rPr>
        <w:t>, somewhat awkwardly,</w:t>
      </w:r>
      <w:r w:rsidR="00DA1C88" w:rsidRPr="00E622F9">
        <w:rPr>
          <w:rFonts w:ascii="Times New Roman" w:hAnsi="Times New Roman" w:cs="Times New Roman"/>
          <w:sz w:val="24"/>
          <w:szCs w:val="24"/>
        </w:rPr>
        <w:t xml:space="preserve"> with t</w:t>
      </w:r>
      <w:r w:rsidRPr="00E622F9">
        <w:rPr>
          <w:rFonts w:ascii="Times New Roman" w:hAnsi="Times New Roman" w:cs="Times New Roman"/>
          <w:sz w:val="24"/>
          <w:szCs w:val="24"/>
        </w:rPr>
        <w:t xml:space="preserve">he limited practice license that </w:t>
      </w:r>
      <w:r w:rsidR="00E622F9" w:rsidRPr="00E622F9">
        <w:rPr>
          <w:rFonts w:ascii="Times New Roman" w:hAnsi="Times New Roman" w:cs="Times New Roman"/>
          <w:sz w:val="24"/>
          <w:szCs w:val="24"/>
        </w:rPr>
        <w:t>is generally</w:t>
      </w:r>
      <w:r w:rsidRPr="00E622F9">
        <w:rPr>
          <w:rFonts w:ascii="Times New Roman" w:hAnsi="Times New Roman" w:cs="Times New Roman"/>
          <w:sz w:val="24"/>
          <w:szCs w:val="24"/>
        </w:rPr>
        <w:t xml:space="preserve"> </w:t>
      </w:r>
      <w:r w:rsidR="000374C7" w:rsidRPr="00E622F9">
        <w:rPr>
          <w:rFonts w:ascii="Times New Roman" w:hAnsi="Times New Roman" w:cs="Times New Roman"/>
          <w:sz w:val="24"/>
          <w:szCs w:val="24"/>
        </w:rPr>
        <w:t xml:space="preserve">granted </w:t>
      </w:r>
      <w:r w:rsidRPr="00E622F9">
        <w:rPr>
          <w:rFonts w:ascii="Times New Roman" w:hAnsi="Times New Roman" w:cs="Times New Roman"/>
          <w:sz w:val="24"/>
          <w:szCs w:val="24"/>
        </w:rPr>
        <w:t>to l</w:t>
      </w:r>
      <w:r w:rsidR="00DA1C88" w:rsidRPr="00E622F9">
        <w:rPr>
          <w:rFonts w:ascii="Times New Roman" w:hAnsi="Times New Roman" w:cs="Times New Roman"/>
          <w:sz w:val="24"/>
          <w:szCs w:val="24"/>
        </w:rPr>
        <w:t xml:space="preserve">aw professors under Rule 38(c).   In so doing, the proposed rule conflates two practice exemptions with very different purposes.   The purpose of Rule 38(c) is to allow law professors a courtesy </w:t>
      </w:r>
      <w:r w:rsidR="00B92A51" w:rsidRPr="00E622F9">
        <w:rPr>
          <w:rFonts w:ascii="Times New Roman" w:hAnsi="Times New Roman" w:cs="Times New Roman"/>
          <w:sz w:val="24"/>
          <w:szCs w:val="24"/>
        </w:rPr>
        <w:t xml:space="preserve">restricted </w:t>
      </w:r>
      <w:r w:rsidR="00DA1C88" w:rsidRPr="00E622F9">
        <w:rPr>
          <w:rFonts w:ascii="Times New Roman" w:hAnsi="Times New Roman" w:cs="Times New Roman"/>
          <w:sz w:val="24"/>
          <w:szCs w:val="24"/>
        </w:rPr>
        <w:t>license to practice law on their own</w:t>
      </w:r>
      <w:r w:rsidR="00B92A51" w:rsidRPr="00E622F9">
        <w:rPr>
          <w:rFonts w:ascii="Times New Roman" w:hAnsi="Times New Roman" w:cs="Times New Roman"/>
          <w:sz w:val="24"/>
          <w:szCs w:val="24"/>
        </w:rPr>
        <w:t xml:space="preserve">. </w:t>
      </w:r>
      <w:r w:rsidR="00DA1C88" w:rsidRPr="00E622F9">
        <w:rPr>
          <w:rFonts w:ascii="Times New Roman" w:hAnsi="Times New Roman" w:cs="Times New Roman"/>
          <w:sz w:val="24"/>
          <w:szCs w:val="24"/>
        </w:rPr>
        <w:t xml:space="preserve"> Under Rule 38(c), an approved law professor may represent clients regardless of their </w:t>
      </w:r>
      <w:r w:rsidR="000374C7" w:rsidRPr="00E622F9">
        <w:rPr>
          <w:rFonts w:ascii="Times New Roman" w:hAnsi="Times New Roman" w:cs="Times New Roman"/>
          <w:sz w:val="24"/>
          <w:szCs w:val="24"/>
        </w:rPr>
        <w:t xml:space="preserve">legal </w:t>
      </w:r>
      <w:r w:rsidR="00DA1C88" w:rsidRPr="00E622F9">
        <w:rPr>
          <w:rFonts w:ascii="Times New Roman" w:hAnsi="Times New Roman" w:cs="Times New Roman"/>
          <w:sz w:val="24"/>
          <w:szCs w:val="24"/>
        </w:rPr>
        <w:t>issue or income.  They may charge clients and act as any other member of the bar subject to a</w:t>
      </w:r>
      <w:r w:rsidR="00B92A51" w:rsidRPr="00E622F9">
        <w:rPr>
          <w:rFonts w:ascii="Times New Roman" w:hAnsi="Times New Roman" w:cs="Times New Roman"/>
          <w:sz w:val="24"/>
          <w:szCs w:val="24"/>
        </w:rPr>
        <w:t xml:space="preserve"> current limitation of </w:t>
      </w:r>
      <w:r w:rsidR="00DA1C88" w:rsidRPr="00E622F9">
        <w:rPr>
          <w:rFonts w:ascii="Times New Roman" w:hAnsi="Times New Roman" w:cs="Times New Roman"/>
          <w:sz w:val="24"/>
          <w:szCs w:val="24"/>
        </w:rPr>
        <w:t>8 hour per week limit</w:t>
      </w:r>
      <w:r w:rsidR="00E37283" w:rsidRPr="00E622F9">
        <w:rPr>
          <w:rFonts w:ascii="Times New Roman" w:hAnsi="Times New Roman" w:cs="Times New Roman"/>
          <w:sz w:val="24"/>
          <w:szCs w:val="24"/>
        </w:rPr>
        <w:t xml:space="preserve">. </w:t>
      </w:r>
      <w:r w:rsidR="00DA1C88" w:rsidRPr="00E622F9">
        <w:rPr>
          <w:rFonts w:ascii="Times New Roman" w:hAnsi="Times New Roman" w:cs="Times New Roman"/>
          <w:sz w:val="24"/>
          <w:szCs w:val="24"/>
        </w:rPr>
        <w:t xml:space="preserve">  Their limited practice license is not tied in any way to their educational mission. </w:t>
      </w:r>
    </w:p>
    <w:p w14:paraId="31291811" w14:textId="77777777" w:rsidR="00DA1C88" w:rsidRPr="00E622F9" w:rsidRDefault="00DA1C88" w:rsidP="00D73F95">
      <w:pPr>
        <w:rPr>
          <w:rFonts w:ascii="Times New Roman" w:hAnsi="Times New Roman" w:cs="Times New Roman"/>
          <w:sz w:val="24"/>
          <w:szCs w:val="24"/>
        </w:rPr>
      </w:pPr>
      <w:r w:rsidRPr="00E622F9">
        <w:rPr>
          <w:rFonts w:ascii="Times New Roman" w:hAnsi="Times New Roman" w:cs="Times New Roman"/>
          <w:sz w:val="24"/>
          <w:szCs w:val="24"/>
        </w:rPr>
        <w:t xml:space="preserve">The purpose of current Rule 38(d) is decidedly different.  The limited license given to Clinical Law Professors is </w:t>
      </w:r>
      <w:r w:rsidR="000374C7" w:rsidRPr="00E622F9">
        <w:rPr>
          <w:rFonts w:ascii="Times New Roman" w:hAnsi="Times New Roman" w:cs="Times New Roman"/>
          <w:sz w:val="24"/>
          <w:szCs w:val="24"/>
        </w:rPr>
        <w:t xml:space="preserve">tied </w:t>
      </w:r>
      <w:r w:rsidRPr="00E622F9">
        <w:rPr>
          <w:rFonts w:ascii="Times New Roman" w:hAnsi="Times New Roman" w:cs="Times New Roman"/>
          <w:sz w:val="24"/>
          <w:szCs w:val="24"/>
        </w:rPr>
        <w:t xml:space="preserve">entirely to their educational mission. </w:t>
      </w:r>
      <w:r w:rsidR="00E21B05" w:rsidRPr="00E622F9">
        <w:rPr>
          <w:rFonts w:ascii="Times New Roman" w:hAnsi="Times New Roman" w:cs="Times New Roman"/>
          <w:sz w:val="24"/>
          <w:szCs w:val="24"/>
        </w:rPr>
        <w:t xml:space="preserve"> They are teachers first (and last)</w:t>
      </w:r>
      <w:r w:rsidR="00A54692" w:rsidRPr="00E622F9">
        <w:rPr>
          <w:rFonts w:ascii="Times New Roman" w:hAnsi="Times New Roman" w:cs="Times New Roman"/>
          <w:sz w:val="24"/>
          <w:szCs w:val="24"/>
        </w:rPr>
        <w:t xml:space="preserve"> of law students practicing law</w:t>
      </w:r>
      <w:r w:rsidR="00E21B05" w:rsidRPr="00E622F9">
        <w:rPr>
          <w:rFonts w:ascii="Times New Roman" w:hAnsi="Times New Roman" w:cs="Times New Roman"/>
          <w:sz w:val="24"/>
          <w:szCs w:val="24"/>
        </w:rPr>
        <w:t>.</w:t>
      </w:r>
      <w:r w:rsidRPr="00E622F9">
        <w:rPr>
          <w:rFonts w:ascii="Times New Roman" w:hAnsi="Times New Roman" w:cs="Times New Roman"/>
          <w:sz w:val="24"/>
          <w:szCs w:val="24"/>
        </w:rPr>
        <w:t xml:space="preserve">  Their license is limited to their role as supervis</w:t>
      </w:r>
      <w:r w:rsidR="008B10E2">
        <w:rPr>
          <w:rFonts w:ascii="Times New Roman" w:hAnsi="Times New Roman" w:cs="Times New Roman"/>
          <w:sz w:val="24"/>
          <w:szCs w:val="24"/>
        </w:rPr>
        <w:t>ing</w:t>
      </w:r>
      <w:r w:rsidR="00A978C0" w:rsidRPr="00E622F9">
        <w:rPr>
          <w:rFonts w:ascii="Times New Roman" w:hAnsi="Times New Roman" w:cs="Times New Roman"/>
          <w:sz w:val="24"/>
          <w:szCs w:val="24"/>
        </w:rPr>
        <w:t xml:space="preserve"> attorneys</w:t>
      </w:r>
      <w:r w:rsidRPr="00E622F9">
        <w:rPr>
          <w:rFonts w:ascii="Times New Roman" w:hAnsi="Times New Roman" w:cs="Times New Roman"/>
          <w:sz w:val="24"/>
          <w:szCs w:val="24"/>
        </w:rPr>
        <w:t xml:space="preserve">.  They </w:t>
      </w:r>
      <w:r w:rsidR="00A978C0" w:rsidRPr="00E622F9">
        <w:rPr>
          <w:rFonts w:ascii="Times New Roman" w:hAnsi="Times New Roman" w:cs="Times New Roman"/>
          <w:sz w:val="24"/>
          <w:szCs w:val="24"/>
        </w:rPr>
        <w:t xml:space="preserve">may not charge </w:t>
      </w:r>
      <w:r w:rsidRPr="00E622F9">
        <w:rPr>
          <w:rFonts w:ascii="Times New Roman" w:hAnsi="Times New Roman" w:cs="Times New Roman"/>
          <w:sz w:val="24"/>
          <w:szCs w:val="24"/>
        </w:rPr>
        <w:t xml:space="preserve">fees to </w:t>
      </w:r>
      <w:r w:rsidR="00A978C0" w:rsidRPr="00E622F9">
        <w:rPr>
          <w:rFonts w:ascii="Times New Roman" w:hAnsi="Times New Roman" w:cs="Times New Roman"/>
          <w:sz w:val="24"/>
          <w:szCs w:val="24"/>
        </w:rPr>
        <w:t>or accept fees from any</w:t>
      </w:r>
      <w:r w:rsidRPr="00E622F9">
        <w:rPr>
          <w:rFonts w:ascii="Times New Roman" w:hAnsi="Times New Roman" w:cs="Times New Roman"/>
          <w:sz w:val="24"/>
          <w:szCs w:val="24"/>
        </w:rPr>
        <w:t xml:space="preserve"> client.  </w:t>
      </w:r>
      <w:r w:rsidR="00E21B05" w:rsidRPr="00E622F9">
        <w:rPr>
          <w:rFonts w:ascii="Times New Roman" w:hAnsi="Times New Roman" w:cs="Times New Roman"/>
          <w:sz w:val="24"/>
          <w:szCs w:val="24"/>
        </w:rPr>
        <w:t xml:space="preserve">They may not practice as other lawyers.  They may operate only within their assigned duties as clinical legal education professors. </w:t>
      </w:r>
    </w:p>
    <w:p w14:paraId="108D0571" w14:textId="77777777" w:rsidR="00E21B05" w:rsidRPr="00E622F9" w:rsidRDefault="00E21B05" w:rsidP="00D73F95">
      <w:pPr>
        <w:rPr>
          <w:rFonts w:ascii="Times New Roman" w:hAnsi="Times New Roman" w:cs="Times New Roman"/>
          <w:sz w:val="24"/>
          <w:szCs w:val="24"/>
        </w:rPr>
      </w:pPr>
      <w:r w:rsidRPr="00E622F9">
        <w:rPr>
          <w:rFonts w:ascii="Times New Roman" w:hAnsi="Times New Roman" w:cs="Times New Roman"/>
          <w:sz w:val="24"/>
          <w:szCs w:val="24"/>
        </w:rPr>
        <w:t xml:space="preserve">Historically, the availability of a limited practice license for clinical </w:t>
      </w:r>
      <w:r w:rsidR="007F022E" w:rsidRPr="00E622F9">
        <w:rPr>
          <w:rFonts w:ascii="Times New Roman" w:hAnsi="Times New Roman" w:cs="Times New Roman"/>
          <w:sz w:val="24"/>
          <w:szCs w:val="24"/>
        </w:rPr>
        <w:t xml:space="preserve">law </w:t>
      </w:r>
      <w:r w:rsidRPr="00E622F9">
        <w:rPr>
          <w:rFonts w:ascii="Times New Roman" w:hAnsi="Times New Roman" w:cs="Times New Roman"/>
          <w:sz w:val="24"/>
          <w:szCs w:val="24"/>
        </w:rPr>
        <w:t>professors allow</w:t>
      </w:r>
      <w:r w:rsidR="00A74355" w:rsidRPr="00E622F9">
        <w:rPr>
          <w:rFonts w:ascii="Times New Roman" w:hAnsi="Times New Roman" w:cs="Times New Roman"/>
          <w:sz w:val="24"/>
          <w:szCs w:val="24"/>
        </w:rPr>
        <w:t>ed</w:t>
      </w:r>
      <w:r w:rsidRPr="00E622F9">
        <w:rPr>
          <w:rFonts w:ascii="Times New Roman" w:hAnsi="Times New Roman" w:cs="Times New Roman"/>
          <w:sz w:val="24"/>
          <w:szCs w:val="24"/>
        </w:rPr>
        <w:t xml:space="preserve"> both law schools</w:t>
      </w:r>
      <w:r w:rsidR="00FA4AB8" w:rsidRPr="00E622F9">
        <w:rPr>
          <w:rFonts w:ascii="Times New Roman" w:hAnsi="Times New Roman" w:cs="Times New Roman"/>
          <w:sz w:val="24"/>
          <w:szCs w:val="24"/>
        </w:rPr>
        <w:t xml:space="preserve"> the flexibility</w:t>
      </w:r>
      <w:r w:rsidRPr="00E622F9">
        <w:rPr>
          <w:rFonts w:ascii="Times New Roman" w:hAnsi="Times New Roman" w:cs="Times New Roman"/>
          <w:sz w:val="24"/>
          <w:szCs w:val="24"/>
        </w:rPr>
        <w:t xml:space="preserve"> to hire law teachers who are licensed </w:t>
      </w:r>
      <w:r w:rsidR="00A978C0" w:rsidRPr="00E622F9">
        <w:rPr>
          <w:rFonts w:ascii="Times New Roman" w:hAnsi="Times New Roman" w:cs="Times New Roman"/>
          <w:sz w:val="24"/>
          <w:szCs w:val="24"/>
        </w:rPr>
        <w:t xml:space="preserve">in good standing </w:t>
      </w:r>
      <w:r w:rsidRPr="00E622F9">
        <w:rPr>
          <w:rFonts w:ascii="Times New Roman" w:hAnsi="Times New Roman" w:cs="Times New Roman"/>
          <w:sz w:val="24"/>
          <w:szCs w:val="24"/>
        </w:rPr>
        <w:t>in other states to c</w:t>
      </w:r>
      <w:r w:rsidR="00FA4AB8" w:rsidRPr="00E622F9">
        <w:rPr>
          <w:rFonts w:ascii="Times New Roman" w:hAnsi="Times New Roman" w:cs="Times New Roman"/>
          <w:sz w:val="24"/>
          <w:szCs w:val="24"/>
        </w:rPr>
        <w:t>ome to Arizona and immediately</w:t>
      </w:r>
      <w:r w:rsidRPr="00E622F9">
        <w:rPr>
          <w:rFonts w:ascii="Times New Roman" w:hAnsi="Times New Roman" w:cs="Times New Roman"/>
          <w:sz w:val="24"/>
          <w:szCs w:val="24"/>
        </w:rPr>
        <w:t xml:space="preserve"> assist students in their development as lawyers.  </w:t>
      </w:r>
      <w:r w:rsidR="007F022E" w:rsidRPr="00E622F9">
        <w:rPr>
          <w:rFonts w:ascii="Times New Roman" w:hAnsi="Times New Roman" w:cs="Times New Roman"/>
          <w:sz w:val="24"/>
          <w:szCs w:val="24"/>
        </w:rPr>
        <w:t xml:space="preserve">Clinical education plays an </w:t>
      </w:r>
      <w:r w:rsidR="00A978C0" w:rsidRPr="00E622F9">
        <w:rPr>
          <w:rFonts w:ascii="Times New Roman" w:hAnsi="Times New Roman" w:cs="Times New Roman"/>
          <w:sz w:val="24"/>
          <w:szCs w:val="24"/>
        </w:rPr>
        <w:t>essential</w:t>
      </w:r>
      <w:r w:rsidR="007F022E" w:rsidRPr="00E622F9">
        <w:rPr>
          <w:rFonts w:ascii="Times New Roman" w:hAnsi="Times New Roman" w:cs="Times New Roman"/>
          <w:sz w:val="24"/>
          <w:szCs w:val="24"/>
        </w:rPr>
        <w:t xml:space="preserve"> and gr</w:t>
      </w:r>
      <w:r w:rsidR="00A978C0" w:rsidRPr="00E622F9">
        <w:rPr>
          <w:rFonts w:ascii="Times New Roman" w:hAnsi="Times New Roman" w:cs="Times New Roman"/>
          <w:sz w:val="24"/>
          <w:szCs w:val="24"/>
        </w:rPr>
        <w:t>owing role in helping law students</w:t>
      </w:r>
      <w:r w:rsidR="007F022E" w:rsidRPr="00E622F9">
        <w:rPr>
          <w:rFonts w:ascii="Times New Roman" w:hAnsi="Times New Roman" w:cs="Times New Roman"/>
          <w:sz w:val="24"/>
          <w:szCs w:val="24"/>
        </w:rPr>
        <w:t xml:space="preserve"> develop </w:t>
      </w:r>
      <w:r w:rsidR="00A978C0" w:rsidRPr="00E622F9">
        <w:rPr>
          <w:rFonts w:ascii="Times New Roman" w:hAnsi="Times New Roman" w:cs="Times New Roman"/>
          <w:sz w:val="24"/>
          <w:szCs w:val="24"/>
        </w:rPr>
        <w:t xml:space="preserve">into </w:t>
      </w:r>
      <w:r w:rsidR="007F022E" w:rsidRPr="00E622F9">
        <w:rPr>
          <w:rFonts w:ascii="Times New Roman" w:hAnsi="Times New Roman" w:cs="Times New Roman"/>
          <w:sz w:val="24"/>
          <w:szCs w:val="24"/>
        </w:rPr>
        <w:t xml:space="preserve">ethical and </w:t>
      </w:r>
      <w:r w:rsidR="00A74355" w:rsidRPr="00E622F9">
        <w:rPr>
          <w:rFonts w:ascii="Times New Roman" w:hAnsi="Times New Roman" w:cs="Times New Roman"/>
          <w:sz w:val="24"/>
          <w:szCs w:val="24"/>
        </w:rPr>
        <w:t xml:space="preserve">competent graduates.  </w:t>
      </w:r>
      <w:r w:rsidR="00A978C0" w:rsidRPr="00E622F9">
        <w:rPr>
          <w:rFonts w:ascii="Times New Roman" w:hAnsi="Times New Roman" w:cs="Times New Roman"/>
          <w:sz w:val="24"/>
          <w:szCs w:val="24"/>
        </w:rPr>
        <w:t>Both law schools have vibrant and nationally recognized clinical legal education programs. The clinical professors</w:t>
      </w:r>
      <w:r w:rsidR="007F022E" w:rsidRPr="00E622F9">
        <w:rPr>
          <w:rFonts w:ascii="Times New Roman" w:hAnsi="Times New Roman" w:cs="Times New Roman"/>
          <w:sz w:val="24"/>
          <w:szCs w:val="24"/>
        </w:rPr>
        <w:t xml:space="preserve"> who have</w:t>
      </w:r>
      <w:r w:rsidR="00A978C0" w:rsidRPr="00E622F9">
        <w:rPr>
          <w:rFonts w:ascii="Times New Roman" w:hAnsi="Times New Roman" w:cs="Times New Roman"/>
          <w:sz w:val="24"/>
          <w:szCs w:val="24"/>
        </w:rPr>
        <w:t xml:space="preserve"> come to Arizona to practice</w:t>
      </w:r>
      <w:r w:rsidR="007F022E" w:rsidRPr="00E622F9">
        <w:rPr>
          <w:rFonts w:ascii="Times New Roman" w:hAnsi="Times New Roman" w:cs="Times New Roman"/>
          <w:sz w:val="24"/>
          <w:szCs w:val="24"/>
        </w:rPr>
        <w:t xml:space="preserve"> under Rule 38(d) </w:t>
      </w:r>
      <w:r w:rsidR="00A978C0" w:rsidRPr="00E622F9">
        <w:rPr>
          <w:rFonts w:ascii="Times New Roman" w:hAnsi="Times New Roman" w:cs="Times New Roman"/>
          <w:sz w:val="24"/>
          <w:szCs w:val="24"/>
        </w:rPr>
        <w:t>have joined us solely</w:t>
      </w:r>
      <w:r w:rsidR="007F022E" w:rsidRPr="00E622F9">
        <w:rPr>
          <w:rFonts w:ascii="Times New Roman" w:hAnsi="Times New Roman" w:cs="Times New Roman"/>
          <w:sz w:val="24"/>
          <w:szCs w:val="24"/>
        </w:rPr>
        <w:t xml:space="preserve"> to teach and </w:t>
      </w:r>
      <w:r w:rsidR="00A74355" w:rsidRPr="00E622F9">
        <w:rPr>
          <w:rFonts w:ascii="Times New Roman" w:hAnsi="Times New Roman" w:cs="Times New Roman"/>
          <w:sz w:val="24"/>
          <w:szCs w:val="24"/>
        </w:rPr>
        <w:t xml:space="preserve">to </w:t>
      </w:r>
      <w:r w:rsidR="007F022E" w:rsidRPr="00E622F9">
        <w:rPr>
          <w:rFonts w:ascii="Times New Roman" w:hAnsi="Times New Roman" w:cs="Times New Roman"/>
          <w:sz w:val="24"/>
          <w:szCs w:val="24"/>
        </w:rPr>
        <w:t xml:space="preserve">mentor – not </w:t>
      </w:r>
      <w:r w:rsidR="00A978C0" w:rsidRPr="00E622F9">
        <w:rPr>
          <w:rFonts w:ascii="Times New Roman" w:hAnsi="Times New Roman" w:cs="Times New Roman"/>
          <w:sz w:val="24"/>
          <w:szCs w:val="24"/>
        </w:rPr>
        <w:t>to practice</w:t>
      </w:r>
      <w:r w:rsidR="007F022E" w:rsidRPr="00E622F9">
        <w:rPr>
          <w:rFonts w:ascii="Times New Roman" w:hAnsi="Times New Roman" w:cs="Times New Roman"/>
          <w:sz w:val="24"/>
          <w:szCs w:val="24"/>
        </w:rPr>
        <w:t xml:space="preserve"> </w:t>
      </w:r>
      <w:r w:rsidR="00A978C0" w:rsidRPr="00E622F9">
        <w:rPr>
          <w:rFonts w:ascii="Times New Roman" w:hAnsi="Times New Roman" w:cs="Times New Roman"/>
          <w:sz w:val="24"/>
          <w:szCs w:val="24"/>
        </w:rPr>
        <w:t xml:space="preserve">law </w:t>
      </w:r>
      <w:r w:rsidR="007F022E" w:rsidRPr="00E622F9">
        <w:rPr>
          <w:rFonts w:ascii="Times New Roman" w:hAnsi="Times New Roman" w:cs="Times New Roman"/>
          <w:sz w:val="24"/>
          <w:szCs w:val="24"/>
        </w:rPr>
        <w:t xml:space="preserve">for their own gain. </w:t>
      </w:r>
      <w:r w:rsidR="00A978C0" w:rsidRPr="00E622F9">
        <w:rPr>
          <w:rFonts w:ascii="Times New Roman" w:hAnsi="Times New Roman" w:cs="Times New Roman"/>
          <w:sz w:val="24"/>
          <w:szCs w:val="24"/>
        </w:rPr>
        <w:t xml:space="preserve">  </w:t>
      </w:r>
    </w:p>
    <w:p w14:paraId="0D167B8C" w14:textId="77777777" w:rsidR="007F022E" w:rsidRPr="00E622F9" w:rsidRDefault="00A978C0" w:rsidP="00A978C0">
      <w:pPr>
        <w:rPr>
          <w:rFonts w:ascii="Times New Roman" w:hAnsi="Times New Roman" w:cs="Times New Roman"/>
          <w:sz w:val="24"/>
          <w:szCs w:val="24"/>
        </w:rPr>
      </w:pPr>
      <w:r w:rsidRPr="00E622F9">
        <w:rPr>
          <w:rFonts w:ascii="Times New Roman" w:hAnsi="Times New Roman" w:cs="Times New Roman"/>
          <w:b/>
          <w:sz w:val="24"/>
          <w:szCs w:val="24"/>
        </w:rPr>
        <w:t>Impact on Necessary Short-term hiring:</w:t>
      </w:r>
      <w:r w:rsidRPr="00E622F9">
        <w:rPr>
          <w:rFonts w:ascii="Times New Roman" w:hAnsi="Times New Roman" w:cs="Times New Roman"/>
          <w:sz w:val="24"/>
          <w:szCs w:val="24"/>
        </w:rPr>
        <w:t xml:space="preserve">   Both law schools make use of short-term clinical fellows, visiting clinical professors and short-term hires.  We often hire for positions that are grant-funded and, of necessity, cannot promise long-term contracts.   Other times, someone </w:t>
      </w:r>
      <w:r w:rsidR="00F42A6B" w:rsidRPr="00E622F9">
        <w:rPr>
          <w:rFonts w:ascii="Times New Roman" w:hAnsi="Times New Roman" w:cs="Times New Roman"/>
          <w:sz w:val="24"/>
          <w:szCs w:val="24"/>
        </w:rPr>
        <w:t>leaves,</w:t>
      </w:r>
      <w:r w:rsidRPr="00E622F9">
        <w:rPr>
          <w:rFonts w:ascii="Times New Roman" w:hAnsi="Times New Roman" w:cs="Times New Roman"/>
          <w:sz w:val="24"/>
          <w:szCs w:val="24"/>
        </w:rPr>
        <w:t xml:space="preserve"> and positions need to be filled on relatively short notice for the next academic term.  </w:t>
      </w:r>
    </w:p>
    <w:p w14:paraId="328E65E1" w14:textId="77777777" w:rsidR="00B92A51" w:rsidRPr="00E622F9" w:rsidRDefault="00A978C0" w:rsidP="00A978C0">
      <w:pPr>
        <w:rPr>
          <w:rFonts w:ascii="Times New Roman" w:hAnsi="Times New Roman" w:cs="Times New Roman"/>
          <w:sz w:val="24"/>
          <w:szCs w:val="24"/>
        </w:rPr>
      </w:pPr>
      <w:r w:rsidRPr="00E622F9">
        <w:rPr>
          <w:rFonts w:ascii="Times New Roman" w:hAnsi="Times New Roman" w:cs="Times New Roman"/>
          <w:sz w:val="24"/>
          <w:szCs w:val="24"/>
        </w:rPr>
        <w:lastRenderedPageBreak/>
        <w:t>We compete nationally to bring the best clinical hires to Arizona.  Of course, we fill some of those positions with well-qualified members of the Arizona Bar.  Sometimes -- this year being an example -- we are fortunate to fill short-term positions with exceptional people with licenses from other states.  This year, both law schools have hired short-term clinical professors to fill positions in our Tribal Justice Clinic, Natural Resources Clinic,</w:t>
      </w:r>
      <w:r w:rsidR="00E37283" w:rsidRPr="00E622F9">
        <w:rPr>
          <w:rFonts w:ascii="Times New Roman" w:hAnsi="Times New Roman" w:cs="Times New Roman"/>
          <w:sz w:val="24"/>
          <w:szCs w:val="24"/>
        </w:rPr>
        <w:t xml:space="preserve"> </w:t>
      </w:r>
      <w:r w:rsidRPr="00E622F9">
        <w:rPr>
          <w:rFonts w:ascii="Times New Roman" w:hAnsi="Times New Roman" w:cs="Times New Roman"/>
          <w:sz w:val="24"/>
          <w:szCs w:val="24"/>
        </w:rPr>
        <w:t xml:space="preserve">Worker’s Rights Clinic, </w:t>
      </w:r>
      <w:r w:rsidR="00971BD5" w:rsidRPr="00E622F9">
        <w:rPr>
          <w:rFonts w:ascii="Times New Roman" w:hAnsi="Times New Roman" w:cs="Times New Roman"/>
          <w:sz w:val="24"/>
          <w:szCs w:val="24"/>
        </w:rPr>
        <w:t xml:space="preserve">Civil Litigation Clinic </w:t>
      </w:r>
      <w:r w:rsidRPr="00E622F9">
        <w:rPr>
          <w:rFonts w:ascii="Times New Roman" w:hAnsi="Times New Roman" w:cs="Times New Roman"/>
          <w:sz w:val="24"/>
          <w:szCs w:val="24"/>
        </w:rPr>
        <w:t xml:space="preserve">and our Immigration Clinic. </w:t>
      </w:r>
    </w:p>
    <w:p w14:paraId="1BE72F2C" w14:textId="77777777" w:rsidR="00A978C0" w:rsidRPr="00E622F9" w:rsidRDefault="00971BD5" w:rsidP="00A978C0">
      <w:pPr>
        <w:rPr>
          <w:rFonts w:ascii="Times New Roman" w:hAnsi="Times New Roman" w:cs="Times New Roman"/>
          <w:sz w:val="24"/>
          <w:szCs w:val="24"/>
        </w:rPr>
      </w:pPr>
      <w:r w:rsidRPr="00E622F9">
        <w:rPr>
          <w:rFonts w:ascii="Times New Roman" w:hAnsi="Times New Roman" w:cs="Times New Roman"/>
          <w:sz w:val="24"/>
          <w:szCs w:val="24"/>
        </w:rPr>
        <w:t xml:space="preserve">Under the current proposal, </w:t>
      </w:r>
      <w:r w:rsidR="00B92A51" w:rsidRPr="00E622F9">
        <w:rPr>
          <w:rFonts w:ascii="Times New Roman" w:hAnsi="Times New Roman" w:cs="Times New Roman"/>
          <w:sz w:val="24"/>
          <w:szCs w:val="24"/>
        </w:rPr>
        <w:t>depending on how the rule is interpreted, we might not</w:t>
      </w:r>
      <w:r w:rsidR="00A978C0" w:rsidRPr="00E622F9">
        <w:rPr>
          <w:rFonts w:ascii="Times New Roman" w:hAnsi="Times New Roman" w:cs="Times New Roman"/>
          <w:sz w:val="24"/>
          <w:szCs w:val="24"/>
        </w:rPr>
        <w:t xml:space="preserve"> be able to get </w:t>
      </w:r>
      <w:r w:rsidR="00E622F9">
        <w:rPr>
          <w:rFonts w:ascii="Times New Roman" w:hAnsi="Times New Roman" w:cs="Times New Roman"/>
          <w:sz w:val="24"/>
          <w:szCs w:val="24"/>
        </w:rPr>
        <w:t xml:space="preserve">professors </w:t>
      </w:r>
      <w:r w:rsidR="00A978C0" w:rsidRPr="00E622F9">
        <w:rPr>
          <w:rFonts w:ascii="Times New Roman" w:hAnsi="Times New Roman" w:cs="Times New Roman"/>
          <w:sz w:val="24"/>
          <w:szCs w:val="24"/>
        </w:rPr>
        <w:t xml:space="preserve">to come to Arizona for short-term positions if they have to </w:t>
      </w:r>
      <w:r w:rsidRPr="00E622F9">
        <w:rPr>
          <w:rFonts w:ascii="Times New Roman" w:hAnsi="Times New Roman" w:cs="Times New Roman"/>
          <w:sz w:val="24"/>
          <w:szCs w:val="24"/>
        </w:rPr>
        <w:t xml:space="preserve">undertake </w:t>
      </w:r>
      <w:r w:rsidR="00A978C0" w:rsidRPr="00E622F9">
        <w:rPr>
          <w:rFonts w:ascii="Times New Roman" w:hAnsi="Times New Roman" w:cs="Times New Roman"/>
          <w:sz w:val="24"/>
          <w:szCs w:val="24"/>
        </w:rPr>
        <w:t xml:space="preserve">an elaborate character and fitness process, pay </w:t>
      </w:r>
      <w:r w:rsidRPr="00E622F9">
        <w:rPr>
          <w:rFonts w:ascii="Times New Roman" w:hAnsi="Times New Roman" w:cs="Times New Roman"/>
          <w:sz w:val="24"/>
          <w:szCs w:val="24"/>
        </w:rPr>
        <w:t>application</w:t>
      </w:r>
      <w:r w:rsidR="00A978C0" w:rsidRPr="00E622F9">
        <w:rPr>
          <w:rFonts w:ascii="Times New Roman" w:hAnsi="Times New Roman" w:cs="Times New Roman"/>
          <w:sz w:val="24"/>
          <w:szCs w:val="24"/>
        </w:rPr>
        <w:t xml:space="preserve"> expense</w:t>
      </w:r>
      <w:r w:rsidRPr="00E622F9">
        <w:rPr>
          <w:rFonts w:ascii="Times New Roman" w:hAnsi="Times New Roman" w:cs="Times New Roman"/>
          <w:sz w:val="24"/>
          <w:szCs w:val="24"/>
        </w:rPr>
        <w:t>s</w:t>
      </w:r>
      <w:r w:rsidR="00A978C0" w:rsidRPr="00E622F9">
        <w:rPr>
          <w:rFonts w:ascii="Times New Roman" w:hAnsi="Times New Roman" w:cs="Times New Roman"/>
          <w:sz w:val="24"/>
          <w:szCs w:val="24"/>
        </w:rPr>
        <w:t xml:space="preserve">, pay additional bar dues, </w:t>
      </w:r>
      <w:r w:rsidRPr="00E622F9">
        <w:rPr>
          <w:rFonts w:ascii="Times New Roman" w:hAnsi="Times New Roman" w:cs="Times New Roman"/>
          <w:sz w:val="24"/>
          <w:szCs w:val="24"/>
        </w:rPr>
        <w:t>participate in CLE</w:t>
      </w:r>
      <w:r w:rsidR="008F6B2E" w:rsidRPr="00E622F9">
        <w:rPr>
          <w:rFonts w:ascii="Times New Roman" w:hAnsi="Times New Roman" w:cs="Times New Roman"/>
          <w:sz w:val="24"/>
          <w:szCs w:val="24"/>
        </w:rPr>
        <w:t xml:space="preserve"> in two or more states</w:t>
      </w:r>
      <w:r w:rsidRPr="00E622F9">
        <w:rPr>
          <w:rFonts w:ascii="Times New Roman" w:hAnsi="Times New Roman" w:cs="Times New Roman"/>
          <w:sz w:val="24"/>
          <w:szCs w:val="24"/>
        </w:rPr>
        <w:t xml:space="preserve">, </w:t>
      </w:r>
      <w:r w:rsidR="00A978C0" w:rsidRPr="00E622F9">
        <w:rPr>
          <w:rFonts w:ascii="Times New Roman" w:hAnsi="Times New Roman" w:cs="Times New Roman"/>
          <w:sz w:val="24"/>
          <w:szCs w:val="24"/>
        </w:rPr>
        <w:t xml:space="preserve">and supervise under the proposed and </w:t>
      </w:r>
      <w:r w:rsidR="00B92A51" w:rsidRPr="00E622F9">
        <w:rPr>
          <w:rFonts w:ascii="Times New Roman" w:hAnsi="Times New Roman" w:cs="Times New Roman"/>
          <w:sz w:val="24"/>
          <w:szCs w:val="24"/>
        </w:rPr>
        <w:t>awk</w:t>
      </w:r>
      <w:r w:rsidR="00A978C0" w:rsidRPr="00E622F9">
        <w:rPr>
          <w:rFonts w:ascii="Times New Roman" w:hAnsi="Times New Roman" w:cs="Times New Roman"/>
          <w:sz w:val="24"/>
          <w:szCs w:val="24"/>
        </w:rPr>
        <w:t xml:space="preserve">ward pending admission requirements.  They </w:t>
      </w:r>
      <w:r w:rsidR="00B92A51" w:rsidRPr="00E622F9">
        <w:rPr>
          <w:rFonts w:ascii="Times New Roman" w:hAnsi="Times New Roman" w:cs="Times New Roman"/>
          <w:sz w:val="24"/>
          <w:szCs w:val="24"/>
        </w:rPr>
        <w:t>may</w:t>
      </w:r>
      <w:r w:rsidR="00A978C0" w:rsidRPr="00E622F9">
        <w:rPr>
          <w:rFonts w:ascii="Times New Roman" w:hAnsi="Times New Roman" w:cs="Times New Roman"/>
          <w:sz w:val="24"/>
          <w:szCs w:val="24"/>
        </w:rPr>
        <w:t xml:space="preserve"> go elsewhere</w:t>
      </w:r>
      <w:r w:rsidRPr="00E622F9">
        <w:rPr>
          <w:rFonts w:ascii="Times New Roman" w:hAnsi="Times New Roman" w:cs="Times New Roman"/>
          <w:sz w:val="24"/>
          <w:szCs w:val="24"/>
        </w:rPr>
        <w:t xml:space="preserve">, and we </w:t>
      </w:r>
      <w:r w:rsidR="008F6B2E" w:rsidRPr="00E622F9">
        <w:rPr>
          <w:rFonts w:ascii="Times New Roman" w:hAnsi="Times New Roman" w:cs="Times New Roman"/>
          <w:sz w:val="24"/>
          <w:szCs w:val="24"/>
        </w:rPr>
        <w:t xml:space="preserve">potentially could be </w:t>
      </w:r>
      <w:r w:rsidRPr="00E622F9">
        <w:rPr>
          <w:rFonts w:ascii="Times New Roman" w:hAnsi="Times New Roman" w:cs="Times New Roman"/>
          <w:sz w:val="24"/>
          <w:szCs w:val="24"/>
        </w:rPr>
        <w:t xml:space="preserve">in a desperate </w:t>
      </w:r>
      <w:r w:rsidR="008F6B2E" w:rsidRPr="00E622F9">
        <w:rPr>
          <w:rFonts w:ascii="Times New Roman" w:hAnsi="Times New Roman" w:cs="Times New Roman"/>
          <w:sz w:val="24"/>
          <w:szCs w:val="24"/>
        </w:rPr>
        <w:t>situation as educators</w:t>
      </w:r>
      <w:r w:rsidR="00A978C0" w:rsidRPr="00E622F9">
        <w:rPr>
          <w:rFonts w:ascii="Times New Roman" w:hAnsi="Times New Roman" w:cs="Times New Roman"/>
          <w:sz w:val="24"/>
          <w:szCs w:val="24"/>
        </w:rPr>
        <w:t xml:space="preserve">. </w:t>
      </w:r>
    </w:p>
    <w:p w14:paraId="0F097AF0" w14:textId="77777777" w:rsidR="00E704E1" w:rsidRPr="00E622F9" w:rsidRDefault="00E704E1" w:rsidP="00A978C0">
      <w:pPr>
        <w:rPr>
          <w:rFonts w:ascii="Times New Roman" w:hAnsi="Times New Roman" w:cs="Times New Roman"/>
          <w:sz w:val="24"/>
          <w:szCs w:val="24"/>
        </w:rPr>
      </w:pPr>
      <w:r w:rsidRPr="00E622F9">
        <w:rPr>
          <w:rFonts w:ascii="Times New Roman" w:hAnsi="Times New Roman" w:cs="Times New Roman"/>
          <w:sz w:val="24"/>
          <w:szCs w:val="24"/>
        </w:rPr>
        <w:t xml:space="preserve">We are not uneasy that a character and fitness review will reveal concerns about an applicant’s background.  After all, each hire is a member in good standing of another state’s bar.  We also vet our hires.  We are apprehensive that the time and energy needed for a full character and fitness review will </w:t>
      </w:r>
      <w:r w:rsidR="005E4B2E">
        <w:rPr>
          <w:rFonts w:ascii="Times New Roman" w:hAnsi="Times New Roman" w:cs="Times New Roman"/>
          <w:sz w:val="24"/>
          <w:szCs w:val="24"/>
        </w:rPr>
        <w:t>discourage</w:t>
      </w:r>
      <w:r w:rsidRPr="00E622F9">
        <w:rPr>
          <w:rFonts w:ascii="Times New Roman" w:hAnsi="Times New Roman" w:cs="Times New Roman"/>
          <w:sz w:val="24"/>
          <w:szCs w:val="24"/>
        </w:rPr>
        <w:t xml:space="preserve"> some highly sought after clinical professors who have opportunities at other law schools. </w:t>
      </w:r>
    </w:p>
    <w:p w14:paraId="79BDF564" w14:textId="77777777" w:rsidR="00A978C0" w:rsidRPr="00E622F9" w:rsidRDefault="00A978C0" w:rsidP="00A978C0">
      <w:pPr>
        <w:rPr>
          <w:rFonts w:ascii="Times New Roman" w:hAnsi="Times New Roman" w:cs="Times New Roman"/>
          <w:b/>
          <w:sz w:val="24"/>
          <w:szCs w:val="24"/>
        </w:rPr>
      </w:pPr>
      <w:r w:rsidRPr="00E622F9">
        <w:rPr>
          <w:rFonts w:ascii="Times New Roman" w:hAnsi="Times New Roman" w:cs="Times New Roman"/>
          <w:b/>
          <w:sz w:val="24"/>
          <w:szCs w:val="24"/>
        </w:rPr>
        <w:t>Pending Admission Requirements:</w:t>
      </w:r>
    </w:p>
    <w:p w14:paraId="077C03FA" w14:textId="77777777" w:rsidR="00D7028C" w:rsidRPr="00E622F9" w:rsidRDefault="00A978C0" w:rsidP="00D7028C">
      <w:pPr>
        <w:rPr>
          <w:rFonts w:ascii="Times New Roman" w:hAnsi="Times New Roman" w:cs="Times New Roman"/>
          <w:i/>
          <w:sz w:val="24"/>
          <w:szCs w:val="24"/>
        </w:rPr>
      </w:pPr>
      <w:r w:rsidRPr="00E622F9">
        <w:rPr>
          <w:rFonts w:ascii="Times New Roman" w:hAnsi="Times New Roman" w:cs="Times New Roman"/>
          <w:sz w:val="24"/>
          <w:szCs w:val="24"/>
        </w:rPr>
        <w:t>Th</w:t>
      </w:r>
      <w:r w:rsidR="00D73F95" w:rsidRPr="00E622F9">
        <w:rPr>
          <w:rFonts w:ascii="Times New Roman" w:hAnsi="Times New Roman" w:cs="Times New Roman"/>
          <w:sz w:val="24"/>
          <w:szCs w:val="24"/>
        </w:rPr>
        <w:t xml:space="preserve">e proposed rule </w:t>
      </w:r>
      <w:r w:rsidRPr="00E622F9">
        <w:rPr>
          <w:rFonts w:ascii="Times New Roman" w:hAnsi="Times New Roman" w:cs="Times New Roman"/>
          <w:sz w:val="24"/>
          <w:szCs w:val="24"/>
        </w:rPr>
        <w:t xml:space="preserve">creates </w:t>
      </w:r>
      <w:r w:rsidR="00D73F95" w:rsidRPr="00E622F9">
        <w:rPr>
          <w:rFonts w:ascii="Times New Roman" w:hAnsi="Times New Roman" w:cs="Times New Roman"/>
          <w:sz w:val="24"/>
          <w:szCs w:val="24"/>
        </w:rPr>
        <w:t xml:space="preserve">new restrictions on new clinical hires that may inhibit the capacity of both law schools to attract the best available clinical teachers. </w:t>
      </w:r>
      <w:r w:rsidRPr="00E622F9">
        <w:rPr>
          <w:rFonts w:ascii="Times New Roman" w:hAnsi="Times New Roman" w:cs="Times New Roman"/>
          <w:sz w:val="24"/>
          <w:szCs w:val="24"/>
        </w:rPr>
        <w:t xml:space="preserve"> Under the current rule, a clinical law professor need only identify him or herself as a “clinical law professor” to clients, the court, and to law students.   Under the proposed rule, pending approval of character and fitness – a process that could take months – clinical teachers must now announce that their </w:t>
      </w:r>
      <w:r w:rsidRPr="00E622F9">
        <w:rPr>
          <w:rFonts w:ascii="Times New Roman" w:hAnsi="Times New Roman" w:cs="Times New Roman"/>
          <w:i/>
          <w:sz w:val="24"/>
          <w:szCs w:val="24"/>
        </w:rPr>
        <w:t>“Practice [is] temporarily authorized pending certification under Rule 38(c).  Supervision by [name of attorney], a member of the State Bar of Arizona.”</w:t>
      </w:r>
    </w:p>
    <w:p w14:paraId="3BB15108" w14:textId="77777777" w:rsidR="00D7028C" w:rsidRPr="00E622F9" w:rsidRDefault="00A978C0" w:rsidP="00A978C0">
      <w:pPr>
        <w:spacing w:after="0"/>
        <w:rPr>
          <w:rFonts w:ascii="Times New Roman" w:hAnsi="Times New Roman" w:cs="Times New Roman"/>
          <w:sz w:val="24"/>
          <w:szCs w:val="24"/>
        </w:rPr>
      </w:pPr>
      <w:r w:rsidRPr="00E622F9">
        <w:rPr>
          <w:rFonts w:ascii="Times New Roman" w:hAnsi="Times New Roman" w:cs="Times New Roman"/>
          <w:sz w:val="24"/>
          <w:szCs w:val="24"/>
        </w:rPr>
        <w:t xml:space="preserve">We </w:t>
      </w:r>
      <w:r w:rsidR="00D7028C" w:rsidRPr="00E622F9">
        <w:rPr>
          <w:rFonts w:ascii="Times New Roman" w:hAnsi="Times New Roman" w:cs="Times New Roman"/>
          <w:sz w:val="24"/>
          <w:szCs w:val="24"/>
        </w:rPr>
        <w:t>do not see the point of a</w:t>
      </w:r>
      <w:r w:rsidRPr="00E622F9">
        <w:rPr>
          <w:rFonts w:ascii="Times New Roman" w:hAnsi="Times New Roman" w:cs="Times New Roman"/>
          <w:sz w:val="24"/>
          <w:szCs w:val="24"/>
        </w:rPr>
        <w:t xml:space="preserve"> new </w:t>
      </w:r>
      <w:r w:rsidR="00D7028C" w:rsidRPr="00E622F9">
        <w:rPr>
          <w:rFonts w:ascii="Times New Roman" w:hAnsi="Times New Roman" w:cs="Times New Roman"/>
          <w:sz w:val="24"/>
          <w:szCs w:val="24"/>
        </w:rPr>
        <w:t>“</w:t>
      </w:r>
      <w:r w:rsidRPr="00E622F9">
        <w:rPr>
          <w:rFonts w:ascii="Times New Roman" w:hAnsi="Times New Roman" w:cs="Times New Roman"/>
          <w:sz w:val="24"/>
          <w:szCs w:val="24"/>
        </w:rPr>
        <w:t>supervising the supervisor</w:t>
      </w:r>
      <w:r w:rsidR="00D7028C" w:rsidRPr="00E622F9">
        <w:rPr>
          <w:rFonts w:ascii="Times New Roman" w:hAnsi="Times New Roman" w:cs="Times New Roman"/>
          <w:sz w:val="24"/>
          <w:szCs w:val="24"/>
        </w:rPr>
        <w:t>”</w:t>
      </w:r>
      <w:r w:rsidRPr="00E622F9">
        <w:rPr>
          <w:rFonts w:ascii="Times New Roman" w:hAnsi="Times New Roman" w:cs="Times New Roman"/>
          <w:sz w:val="24"/>
          <w:szCs w:val="24"/>
        </w:rPr>
        <w:t xml:space="preserve"> requirement.  </w:t>
      </w:r>
      <w:r w:rsidR="000374C7" w:rsidRPr="00E622F9">
        <w:rPr>
          <w:rFonts w:ascii="Times New Roman" w:hAnsi="Times New Roman" w:cs="Times New Roman"/>
          <w:sz w:val="24"/>
          <w:szCs w:val="24"/>
        </w:rPr>
        <w:t>T</w:t>
      </w:r>
      <w:r w:rsidRPr="00E622F9">
        <w:rPr>
          <w:rFonts w:ascii="Times New Roman" w:hAnsi="Times New Roman" w:cs="Times New Roman"/>
          <w:sz w:val="24"/>
          <w:szCs w:val="24"/>
        </w:rPr>
        <w:t>he statement sends a message of lack of qualification to the courts, opposing sides, and</w:t>
      </w:r>
      <w:r w:rsidR="008B10E2">
        <w:rPr>
          <w:rFonts w:ascii="Times New Roman" w:hAnsi="Times New Roman" w:cs="Times New Roman"/>
          <w:sz w:val="24"/>
          <w:szCs w:val="24"/>
        </w:rPr>
        <w:t>,</w:t>
      </w:r>
      <w:r w:rsidRPr="00E622F9">
        <w:rPr>
          <w:rFonts w:ascii="Times New Roman" w:hAnsi="Times New Roman" w:cs="Times New Roman"/>
          <w:sz w:val="24"/>
          <w:szCs w:val="24"/>
        </w:rPr>
        <w:t xml:space="preserve"> most importantly, to students and clients.   Students and clients need to know that their professors are </w:t>
      </w:r>
      <w:r w:rsidR="008B10E2" w:rsidRPr="00E622F9">
        <w:rPr>
          <w:rFonts w:ascii="Times New Roman" w:hAnsi="Times New Roman" w:cs="Times New Roman"/>
          <w:sz w:val="24"/>
          <w:szCs w:val="24"/>
        </w:rPr>
        <w:t>well qualified</w:t>
      </w:r>
      <w:r w:rsidRPr="00E622F9">
        <w:rPr>
          <w:rFonts w:ascii="Times New Roman" w:hAnsi="Times New Roman" w:cs="Times New Roman"/>
          <w:sz w:val="24"/>
          <w:szCs w:val="24"/>
        </w:rPr>
        <w:t>, if not expert</w:t>
      </w:r>
      <w:r w:rsidR="00971BD5" w:rsidRPr="00E622F9">
        <w:rPr>
          <w:rFonts w:ascii="Times New Roman" w:hAnsi="Times New Roman" w:cs="Times New Roman"/>
          <w:sz w:val="24"/>
          <w:szCs w:val="24"/>
        </w:rPr>
        <w:t>s</w:t>
      </w:r>
      <w:r w:rsidRPr="00E622F9">
        <w:rPr>
          <w:rFonts w:ascii="Times New Roman" w:hAnsi="Times New Roman" w:cs="Times New Roman"/>
          <w:sz w:val="24"/>
          <w:szCs w:val="24"/>
        </w:rPr>
        <w:t xml:space="preserve"> in their respective field</w:t>
      </w:r>
      <w:r w:rsidR="00971BD5" w:rsidRPr="00E622F9">
        <w:rPr>
          <w:rFonts w:ascii="Times New Roman" w:hAnsi="Times New Roman" w:cs="Times New Roman"/>
          <w:sz w:val="24"/>
          <w:szCs w:val="24"/>
        </w:rPr>
        <w:t>s</w:t>
      </w:r>
      <w:r w:rsidRPr="00E622F9">
        <w:rPr>
          <w:rFonts w:ascii="Times New Roman" w:hAnsi="Times New Roman" w:cs="Times New Roman"/>
          <w:sz w:val="24"/>
          <w:szCs w:val="24"/>
        </w:rPr>
        <w:t xml:space="preserve">.  They </w:t>
      </w:r>
      <w:r w:rsidR="008B10E2">
        <w:rPr>
          <w:rFonts w:ascii="Times New Roman" w:hAnsi="Times New Roman" w:cs="Times New Roman"/>
          <w:sz w:val="24"/>
          <w:szCs w:val="24"/>
        </w:rPr>
        <w:t>should not need</w:t>
      </w:r>
      <w:r w:rsidRPr="00E622F9">
        <w:rPr>
          <w:rFonts w:ascii="Times New Roman" w:hAnsi="Times New Roman" w:cs="Times New Roman"/>
          <w:sz w:val="24"/>
          <w:szCs w:val="24"/>
        </w:rPr>
        <w:t xml:space="preserve"> to </w:t>
      </w:r>
      <w:r w:rsidR="008F6B2E" w:rsidRPr="00E622F9">
        <w:rPr>
          <w:rFonts w:ascii="Times New Roman" w:hAnsi="Times New Roman" w:cs="Times New Roman"/>
          <w:sz w:val="24"/>
          <w:szCs w:val="24"/>
        </w:rPr>
        <w:t>examine</w:t>
      </w:r>
      <w:r w:rsidRPr="00E622F9">
        <w:rPr>
          <w:rFonts w:ascii="Times New Roman" w:hAnsi="Times New Roman" w:cs="Times New Roman"/>
          <w:sz w:val="24"/>
          <w:szCs w:val="24"/>
        </w:rPr>
        <w:t xml:space="preserve"> why their supervising professor needs to be supervised</w:t>
      </w:r>
      <w:r w:rsidR="00971BD5" w:rsidRPr="00E622F9">
        <w:rPr>
          <w:rFonts w:ascii="Times New Roman" w:hAnsi="Times New Roman" w:cs="Times New Roman"/>
          <w:sz w:val="24"/>
          <w:szCs w:val="24"/>
        </w:rPr>
        <w:t xml:space="preserve"> and it will be</w:t>
      </w:r>
      <w:r w:rsidR="002A0403">
        <w:rPr>
          <w:rFonts w:ascii="Times New Roman" w:hAnsi="Times New Roman" w:cs="Times New Roman"/>
          <w:sz w:val="24"/>
          <w:szCs w:val="24"/>
        </w:rPr>
        <w:t xml:space="preserve"> odd</w:t>
      </w:r>
      <w:r w:rsidR="00971BD5" w:rsidRPr="00E622F9">
        <w:rPr>
          <w:rFonts w:ascii="Times New Roman" w:hAnsi="Times New Roman" w:cs="Times New Roman"/>
          <w:sz w:val="24"/>
          <w:szCs w:val="24"/>
        </w:rPr>
        <w:t xml:space="preserve"> for the </w:t>
      </w:r>
      <w:r w:rsidR="00AD49DB" w:rsidRPr="00E622F9">
        <w:rPr>
          <w:rFonts w:ascii="Times New Roman" w:hAnsi="Times New Roman" w:cs="Times New Roman"/>
          <w:sz w:val="24"/>
          <w:szCs w:val="24"/>
        </w:rPr>
        <w:t xml:space="preserve">clinical professor to have to explain the reasoning. </w:t>
      </w:r>
      <w:r w:rsidRPr="00E622F9">
        <w:rPr>
          <w:rFonts w:ascii="Times New Roman" w:hAnsi="Times New Roman" w:cs="Times New Roman"/>
          <w:sz w:val="24"/>
          <w:szCs w:val="24"/>
        </w:rPr>
        <w:t xml:space="preserve">  Asking someone with as much as twenty years’ experience in their field to announce that they are being supervised by someone else </w:t>
      </w:r>
      <w:r w:rsidR="00AD49DB" w:rsidRPr="00E622F9">
        <w:rPr>
          <w:rFonts w:ascii="Times New Roman" w:hAnsi="Times New Roman" w:cs="Times New Roman"/>
          <w:sz w:val="24"/>
          <w:szCs w:val="24"/>
        </w:rPr>
        <w:t xml:space="preserve">(possibly </w:t>
      </w:r>
      <w:r w:rsidR="008F6B2E" w:rsidRPr="00E622F9">
        <w:rPr>
          <w:rFonts w:ascii="Times New Roman" w:hAnsi="Times New Roman" w:cs="Times New Roman"/>
          <w:sz w:val="24"/>
          <w:szCs w:val="24"/>
        </w:rPr>
        <w:t xml:space="preserve">a lawyer </w:t>
      </w:r>
      <w:r w:rsidR="00AD49DB" w:rsidRPr="00E622F9">
        <w:rPr>
          <w:rFonts w:ascii="Times New Roman" w:hAnsi="Times New Roman" w:cs="Times New Roman"/>
          <w:sz w:val="24"/>
          <w:szCs w:val="24"/>
        </w:rPr>
        <w:t>with</w:t>
      </w:r>
      <w:r w:rsidR="008F6B2E" w:rsidRPr="00E622F9">
        <w:rPr>
          <w:rFonts w:ascii="Times New Roman" w:hAnsi="Times New Roman" w:cs="Times New Roman"/>
          <w:sz w:val="24"/>
          <w:szCs w:val="24"/>
        </w:rPr>
        <w:t xml:space="preserve"> much</w:t>
      </w:r>
      <w:r w:rsidR="00AD49DB" w:rsidRPr="00E622F9">
        <w:rPr>
          <w:rFonts w:ascii="Times New Roman" w:hAnsi="Times New Roman" w:cs="Times New Roman"/>
          <w:sz w:val="24"/>
          <w:szCs w:val="24"/>
        </w:rPr>
        <w:t xml:space="preserve"> less experience) </w:t>
      </w:r>
      <w:r w:rsidRPr="00E622F9">
        <w:rPr>
          <w:rFonts w:ascii="Times New Roman" w:hAnsi="Times New Roman" w:cs="Times New Roman"/>
          <w:sz w:val="24"/>
          <w:szCs w:val="24"/>
        </w:rPr>
        <w:t xml:space="preserve">undermines their credibility with both clients and students with no discernable benefit to either. </w:t>
      </w:r>
      <w:r w:rsidR="00D7028C" w:rsidRPr="00E622F9">
        <w:rPr>
          <w:rFonts w:ascii="Times New Roman" w:hAnsi="Times New Roman" w:cs="Times New Roman"/>
          <w:sz w:val="24"/>
          <w:szCs w:val="24"/>
        </w:rPr>
        <w:t xml:space="preserve"> </w:t>
      </w:r>
    </w:p>
    <w:p w14:paraId="1C7E7720" w14:textId="77777777" w:rsidR="00444634" w:rsidRPr="00E622F9" w:rsidRDefault="00444634" w:rsidP="00A978C0">
      <w:pPr>
        <w:spacing w:after="0"/>
        <w:rPr>
          <w:rFonts w:ascii="Times New Roman" w:hAnsi="Times New Roman" w:cs="Times New Roman"/>
          <w:sz w:val="24"/>
          <w:szCs w:val="24"/>
        </w:rPr>
      </w:pPr>
    </w:p>
    <w:p w14:paraId="3AACCA96" w14:textId="77777777" w:rsidR="00D7028C" w:rsidRPr="00E622F9" w:rsidRDefault="00A978C0" w:rsidP="00A978C0">
      <w:pPr>
        <w:spacing w:after="0"/>
        <w:rPr>
          <w:rFonts w:ascii="Times New Roman" w:hAnsi="Times New Roman" w:cs="Times New Roman"/>
          <w:sz w:val="24"/>
          <w:szCs w:val="24"/>
        </w:rPr>
      </w:pPr>
      <w:r w:rsidRPr="00E622F9">
        <w:rPr>
          <w:rFonts w:ascii="Times New Roman" w:hAnsi="Times New Roman" w:cs="Times New Roman"/>
          <w:sz w:val="24"/>
          <w:szCs w:val="24"/>
        </w:rPr>
        <w:t xml:space="preserve">Indeed, it is not as if the Bar has had multiple, if any, complaints about the quality of clinical professor supervision over the years. </w:t>
      </w:r>
      <w:r w:rsidR="00D7028C" w:rsidRPr="00E622F9">
        <w:rPr>
          <w:rFonts w:ascii="Times New Roman" w:hAnsi="Times New Roman" w:cs="Times New Roman"/>
          <w:sz w:val="24"/>
          <w:szCs w:val="24"/>
        </w:rPr>
        <w:t>All clinical faculty under current Rule 38(d</w:t>
      </w:r>
      <w:r w:rsidR="00AD49DB" w:rsidRPr="00E622F9">
        <w:rPr>
          <w:rFonts w:ascii="Times New Roman" w:hAnsi="Times New Roman" w:cs="Times New Roman"/>
          <w:sz w:val="24"/>
          <w:szCs w:val="24"/>
        </w:rPr>
        <w:t xml:space="preserve">) </w:t>
      </w:r>
      <w:r w:rsidR="00444634" w:rsidRPr="00E622F9">
        <w:rPr>
          <w:rFonts w:ascii="Times New Roman" w:hAnsi="Times New Roman" w:cs="Times New Roman"/>
          <w:sz w:val="24"/>
          <w:szCs w:val="24"/>
        </w:rPr>
        <w:t xml:space="preserve">have </w:t>
      </w:r>
      <w:r w:rsidR="00D7028C" w:rsidRPr="00E622F9">
        <w:rPr>
          <w:rFonts w:ascii="Times New Roman" w:hAnsi="Times New Roman" w:cs="Times New Roman"/>
          <w:sz w:val="24"/>
          <w:szCs w:val="24"/>
        </w:rPr>
        <w:t xml:space="preserve">passed Character &amp; Fitness in </w:t>
      </w:r>
      <w:r w:rsidR="008F6B2E" w:rsidRPr="00E622F9">
        <w:rPr>
          <w:rFonts w:ascii="Times New Roman" w:hAnsi="Times New Roman" w:cs="Times New Roman"/>
          <w:sz w:val="24"/>
          <w:szCs w:val="24"/>
        </w:rPr>
        <w:t>other</w:t>
      </w:r>
      <w:r w:rsidR="00D7028C" w:rsidRPr="00E622F9">
        <w:rPr>
          <w:rFonts w:ascii="Times New Roman" w:hAnsi="Times New Roman" w:cs="Times New Roman"/>
          <w:sz w:val="24"/>
          <w:szCs w:val="24"/>
        </w:rPr>
        <w:t xml:space="preserve"> state</w:t>
      </w:r>
      <w:r w:rsidR="008F6B2E" w:rsidRPr="00E622F9">
        <w:rPr>
          <w:rFonts w:ascii="Times New Roman" w:hAnsi="Times New Roman" w:cs="Times New Roman"/>
          <w:sz w:val="24"/>
          <w:szCs w:val="24"/>
        </w:rPr>
        <w:t>s</w:t>
      </w:r>
      <w:r w:rsidR="00AD49DB" w:rsidRPr="00E622F9">
        <w:rPr>
          <w:rFonts w:ascii="Times New Roman" w:hAnsi="Times New Roman" w:cs="Times New Roman"/>
          <w:sz w:val="24"/>
          <w:szCs w:val="24"/>
        </w:rPr>
        <w:t xml:space="preserve"> and t</w:t>
      </w:r>
      <w:r w:rsidR="00D7028C" w:rsidRPr="00E622F9">
        <w:rPr>
          <w:rFonts w:ascii="Times New Roman" w:hAnsi="Times New Roman" w:cs="Times New Roman"/>
          <w:sz w:val="24"/>
          <w:szCs w:val="24"/>
        </w:rPr>
        <w:t xml:space="preserve">hey all must comply with </w:t>
      </w:r>
      <w:r w:rsidR="008F6B2E" w:rsidRPr="00E622F9">
        <w:rPr>
          <w:rFonts w:ascii="Times New Roman" w:hAnsi="Times New Roman" w:cs="Times New Roman"/>
          <w:sz w:val="24"/>
          <w:szCs w:val="24"/>
        </w:rPr>
        <w:t xml:space="preserve">other </w:t>
      </w:r>
      <w:r w:rsidR="00D7028C" w:rsidRPr="00E622F9">
        <w:rPr>
          <w:rFonts w:ascii="Times New Roman" w:hAnsi="Times New Roman" w:cs="Times New Roman"/>
          <w:sz w:val="24"/>
          <w:szCs w:val="24"/>
        </w:rPr>
        <w:t xml:space="preserve">state’s CLE standards.  If the </w:t>
      </w:r>
      <w:r w:rsidR="00AD49DB" w:rsidRPr="00E622F9">
        <w:rPr>
          <w:rFonts w:ascii="Times New Roman" w:hAnsi="Times New Roman" w:cs="Times New Roman"/>
          <w:sz w:val="24"/>
          <w:szCs w:val="24"/>
        </w:rPr>
        <w:t>Supreme Court</w:t>
      </w:r>
      <w:r w:rsidR="00D7028C" w:rsidRPr="00E622F9">
        <w:rPr>
          <w:rFonts w:ascii="Times New Roman" w:hAnsi="Times New Roman" w:cs="Times New Roman"/>
          <w:sz w:val="24"/>
          <w:szCs w:val="24"/>
        </w:rPr>
        <w:t xml:space="preserve"> is concerned, perhaps a more simple and expeditious solution would be to </w:t>
      </w:r>
      <w:r w:rsidR="00AD49DB" w:rsidRPr="00E622F9">
        <w:rPr>
          <w:rFonts w:ascii="Times New Roman" w:hAnsi="Times New Roman" w:cs="Times New Roman"/>
          <w:sz w:val="24"/>
          <w:szCs w:val="24"/>
        </w:rPr>
        <w:t>keep</w:t>
      </w:r>
      <w:r w:rsidR="00D7028C" w:rsidRPr="00E622F9">
        <w:rPr>
          <w:rFonts w:ascii="Times New Roman" w:hAnsi="Times New Roman" w:cs="Times New Roman"/>
          <w:sz w:val="24"/>
          <w:szCs w:val="24"/>
        </w:rPr>
        <w:t xml:space="preserve"> Rule 38(d) </w:t>
      </w:r>
      <w:r w:rsidR="00AD49DB" w:rsidRPr="00E622F9">
        <w:rPr>
          <w:rFonts w:ascii="Times New Roman" w:hAnsi="Times New Roman" w:cs="Times New Roman"/>
          <w:sz w:val="24"/>
          <w:szCs w:val="24"/>
        </w:rPr>
        <w:t>as it is, but add</w:t>
      </w:r>
      <w:r w:rsidR="00D7028C" w:rsidRPr="00E622F9">
        <w:rPr>
          <w:rFonts w:ascii="Times New Roman" w:hAnsi="Times New Roman" w:cs="Times New Roman"/>
          <w:sz w:val="24"/>
          <w:szCs w:val="24"/>
        </w:rPr>
        <w:t xml:space="preserve"> a requirement that Rule 38(d) clinical professors provide a </w:t>
      </w:r>
      <w:r w:rsidR="00D7028C" w:rsidRPr="00E622F9">
        <w:rPr>
          <w:rFonts w:ascii="Times New Roman" w:hAnsi="Times New Roman" w:cs="Times New Roman"/>
          <w:sz w:val="24"/>
          <w:szCs w:val="24"/>
        </w:rPr>
        <w:lastRenderedPageBreak/>
        <w:t>yearly statement of “good standing” in their other bar</w:t>
      </w:r>
      <w:r w:rsidR="008F6B2E" w:rsidRPr="00E622F9">
        <w:rPr>
          <w:rFonts w:ascii="Times New Roman" w:hAnsi="Times New Roman" w:cs="Times New Roman"/>
          <w:sz w:val="24"/>
          <w:szCs w:val="24"/>
        </w:rPr>
        <w:t>(s)</w:t>
      </w:r>
      <w:r w:rsidR="00D7028C" w:rsidRPr="00E622F9">
        <w:rPr>
          <w:rFonts w:ascii="Times New Roman" w:hAnsi="Times New Roman" w:cs="Times New Roman"/>
          <w:sz w:val="24"/>
          <w:szCs w:val="24"/>
        </w:rPr>
        <w:t xml:space="preserve"> with proof of meeting CLE and other </w:t>
      </w:r>
      <w:r w:rsidR="008F6B2E" w:rsidRPr="00E622F9">
        <w:rPr>
          <w:rFonts w:ascii="Times New Roman" w:hAnsi="Times New Roman" w:cs="Times New Roman"/>
          <w:sz w:val="24"/>
          <w:szCs w:val="24"/>
        </w:rPr>
        <w:t xml:space="preserve">ethical </w:t>
      </w:r>
      <w:r w:rsidR="00D7028C" w:rsidRPr="00E622F9">
        <w:rPr>
          <w:rFonts w:ascii="Times New Roman" w:hAnsi="Times New Roman" w:cs="Times New Roman"/>
          <w:sz w:val="24"/>
          <w:szCs w:val="24"/>
        </w:rPr>
        <w:t xml:space="preserve">requirements.  </w:t>
      </w:r>
    </w:p>
    <w:p w14:paraId="11E4ACAB" w14:textId="77777777" w:rsidR="00A978C0" w:rsidRPr="00E622F9" w:rsidRDefault="00A978C0" w:rsidP="00A978C0">
      <w:pPr>
        <w:spacing w:after="0"/>
        <w:rPr>
          <w:rFonts w:ascii="Times New Roman" w:hAnsi="Times New Roman" w:cs="Times New Roman"/>
          <w:sz w:val="24"/>
          <w:szCs w:val="24"/>
        </w:rPr>
      </w:pPr>
    </w:p>
    <w:p w14:paraId="0CC0DD3D" w14:textId="77777777" w:rsidR="00A978C0" w:rsidRPr="00E622F9" w:rsidRDefault="00A978C0" w:rsidP="00A978C0">
      <w:pPr>
        <w:spacing w:after="0"/>
        <w:rPr>
          <w:rFonts w:ascii="Times New Roman" w:hAnsi="Times New Roman" w:cs="Times New Roman"/>
          <w:b/>
          <w:sz w:val="24"/>
          <w:szCs w:val="24"/>
        </w:rPr>
      </w:pPr>
      <w:r w:rsidRPr="00E622F9">
        <w:rPr>
          <w:rFonts w:ascii="Times New Roman" w:hAnsi="Times New Roman" w:cs="Times New Roman"/>
          <w:b/>
          <w:sz w:val="24"/>
          <w:szCs w:val="24"/>
        </w:rPr>
        <w:t>Cost:</w:t>
      </w:r>
    </w:p>
    <w:p w14:paraId="5DF41AB7" w14:textId="77777777" w:rsidR="00A978C0" w:rsidRPr="00E622F9" w:rsidRDefault="00A978C0" w:rsidP="00A978C0">
      <w:pPr>
        <w:spacing w:after="0"/>
        <w:rPr>
          <w:rFonts w:ascii="Times New Roman" w:hAnsi="Times New Roman" w:cs="Times New Roman"/>
          <w:sz w:val="24"/>
          <w:szCs w:val="24"/>
        </w:rPr>
      </w:pPr>
    </w:p>
    <w:p w14:paraId="78B1C91A" w14:textId="77777777" w:rsidR="00A978C0" w:rsidRPr="00E622F9" w:rsidRDefault="00A978C0" w:rsidP="00A978C0">
      <w:pPr>
        <w:spacing w:after="0"/>
        <w:rPr>
          <w:rFonts w:ascii="Times New Roman" w:hAnsi="Times New Roman" w:cs="Times New Roman"/>
          <w:sz w:val="24"/>
          <w:szCs w:val="24"/>
        </w:rPr>
      </w:pPr>
      <w:r w:rsidRPr="00E622F9">
        <w:rPr>
          <w:rFonts w:ascii="Times New Roman" w:hAnsi="Times New Roman" w:cs="Times New Roman"/>
          <w:sz w:val="24"/>
          <w:szCs w:val="24"/>
        </w:rPr>
        <w:t xml:space="preserve">In academia, people are rarely hired with any initial long-term commitment.  </w:t>
      </w:r>
      <w:r w:rsidR="000374C7" w:rsidRPr="00E622F9">
        <w:rPr>
          <w:rFonts w:ascii="Times New Roman" w:hAnsi="Times New Roman" w:cs="Times New Roman"/>
          <w:sz w:val="24"/>
          <w:szCs w:val="24"/>
        </w:rPr>
        <w:t>Short-term</w:t>
      </w:r>
      <w:r w:rsidRPr="00E622F9">
        <w:rPr>
          <w:rFonts w:ascii="Times New Roman" w:hAnsi="Times New Roman" w:cs="Times New Roman"/>
          <w:sz w:val="24"/>
          <w:szCs w:val="24"/>
        </w:rPr>
        <w:t xml:space="preserve"> clinical hires </w:t>
      </w:r>
      <w:r w:rsidR="008F6B2E" w:rsidRPr="00E622F9">
        <w:rPr>
          <w:rFonts w:ascii="Times New Roman" w:hAnsi="Times New Roman" w:cs="Times New Roman"/>
          <w:sz w:val="24"/>
          <w:szCs w:val="24"/>
        </w:rPr>
        <w:t>generally</w:t>
      </w:r>
      <w:r w:rsidRPr="00E622F9">
        <w:rPr>
          <w:rFonts w:ascii="Times New Roman" w:hAnsi="Times New Roman" w:cs="Times New Roman"/>
          <w:sz w:val="24"/>
          <w:szCs w:val="24"/>
        </w:rPr>
        <w:t xml:space="preserve"> keep their out-of-state licenses. It only makes sense for them.  Even long-term hires keep their out-of-state licenses.  Tenure or continuing status in the University system takes a number of years – sometimes as many as six or seven.  Clinical Professors, most likely, will retain their current out-of-state licenses for years until they receive </w:t>
      </w:r>
      <w:r w:rsidR="008F6B2E" w:rsidRPr="00E622F9">
        <w:rPr>
          <w:rFonts w:ascii="Times New Roman" w:hAnsi="Times New Roman" w:cs="Times New Roman"/>
          <w:sz w:val="24"/>
          <w:szCs w:val="24"/>
        </w:rPr>
        <w:t xml:space="preserve">a </w:t>
      </w:r>
      <w:r w:rsidR="000374C7" w:rsidRPr="00E622F9">
        <w:rPr>
          <w:rFonts w:ascii="Times New Roman" w:hAnsi="Times New Roman" w:cs="Times New Roman"/>
          <w:sz w:val="24"/>
          <w:szCs w:val="24"/>
        </w:rPr>
        <w:t>long-term</w:t>
      </w:r>
      <w:r w:rsidRPr="00E622F9">
        <w:rPr>
          <w:rFonts w:ascii="Times New Roman" w:hAnsi="Times New Roman" w:cs="Times New Roman"/>
          <w:sz w:val="24"/>
          <w:szCs w:val="24"/>
        </w:rPr>
        <w:t xml:space="preserve"> commitment from the University.  </w:t>
      </w:r>
    </w:p>
    <w:p w14:paraId="577CD67E" w14:textId="77777777" w:rsidR="00A978C0" w:rsidRPr="00E622F9" w:rsidRDefault="00A978C0" w:rsidP="00A978C0">
      <w:pPr>
        <w:spacing w:after="0"/>
        <w:rPr>
          <w:rFonts w:ascii="Times New Roman" w:hAnsi="Times New Roman" w:cs="Times New Roman"/>
          <w:sz w:val="24"/>
          <w:szCs w:val="24"/>
        </w:rPr>
      </w:pPr>
    </w:p>
    <w:p w14:paraId="6B3D76EA" w14:textId="77777777" w:rsidR="00A978C0" w:rsidRPr="00E622F9" w:rsidRDefault="00A978C0" w:rsidP="00A978C0">
      <w:pPr>
        <w:spacing w:after="0"/>
        <w:rPr>
          <w:rFonts w:ascii="Times New Roman" w:hAnsi="Times New Roman" w:cs="Times New Roman"/>
          <w:sz w:val="24"/>
          <w:szCs w:val="24"/>
        </w:rPr>
      </w:pPr>
      <w:r w:rsidRPr="00E622F9">
        <w:rPr>
          <w:rFonts w:ascii="Times New Roman" w:hAnsi="Times New Roman" w:cs="Times New Roman"/>
          <w:sz w:val="24"/>
          <w:szCs w:val="24"/>
        </w:rPr>
        <w:t xml:space="preserve">The added costs of maintaining </w:t>
      </w:r>
      <w:r w:rsidR="008F6B2E" w:rsidRPr="00E622F9">
        <w:rPr>
          <w:rFonts w:ascii="Times New Roman" w:hAnsi="Times New Roman" w:cs="Times New Roman"/>
          <w:sz w:val="24"/>
          <w:szCs w:val="24"/>
        </w:rPr>
        <w:t>two or</w:t>
      </w:r>
      <w:r w:rsidR="00AD49DB" w:rsidRPr="00E622F9">
        <w:rPr>
          <w:rFonts w:ascii="Times New Roman" w:hAnsi="Times New Roman" w:cs="Times New Roman"/>
          <w:sz w:val="24"/>
          <w:szCs w:val="24"/>
        </w:rPr>
        <w:t xml:space="preserve"> more active </w:t>
      </w:r>
      <w:r w:rsidRPr="00E622F9">
        <w:rPr>
          <w:rFonts w:ascii="Times New Roman" w:hAnsi="Times New Roman" w:cs="Times New Roman"/>
          <w:sz w:val="24"/>
          <w:szCs w:val="24"/>
        </w:rPr>
        <w:t>license</w:t>
      </w:r>
      <w:r w:rsidR="00AD49DB" w:rsidRPr="00E622F9">
        <w:rPr>
          <w:rFonts w:ascii="Times New Roman" w:hAnsi="Times New Roman" w:cs="Times New Roman"/>
          <w:sz w:val="24"/>
          <w:szCs w:val="24"/>
        </w:rPr>
        <w:t>s</w:t>
      </w:r>
      <w:r w:rsidRPr="00E622F9">
        <w:rPr>
          <w:rFonts w:ascii="Times New Roman" w:hAnsi="Times New Roman" w:cs="Times New Roman"/>
          <w:sz w:val="24"/>
          <w:szCs w:val="24"/>
        </w:rPr>
        <w:t xml:space="preserve"> with </w:t>
      </w:r>
      <w:r w:rsidR="00AD49DB" w:rsidRPr="00E622F9">
        <w:rPr>
          <w:rFonts w:ascii="Times New Roman" w:hAnsi="Times New Roman" w:cs="Times New Roman"/>
          <w:sz w:val="24"/>
          <w:szCs w:val="24"/>
        </w:rPr>
        <w:t>more than one state</w:t>
      </w:r>
      <w:r w:rsidRPr="00E622F9">
        <w:rPr>
          <w:rFonts w:ascii="Times New Roman" w:hAnsi="Times New Roman" w:cs="Times New Roman"/>
          <w:sz w:val="24"/>
          <w:szCs w:val="24"/>
        </w:rPr>
        <w:t xml:space="preserve"> CLE requirements may further discourage people f</w:t>
      </w:r>
      <w:r w:rsidR="00AD49DB" w:rsidRPr="00E622F9">
        <w:rPr>
          <w:rFonts w:ascii="Times New Roman" w:hAnsi="Times New Roman" w:cs="Times New Roman"/>
          <w:sz w:val="24"/>
          <w:szCs w:val="24"/>
        </w:rPr>
        <w:t>rom</w:t>
      </w:r>
      <w:r w:rsidRPr="00E622F9">
        <w:rPr>
          <w:rFonts w:ascii="Times New Roman" w:hAnsi="Times New Roman" w:cs="Times New Roman"/>
          <w:sz w:val="24"/>
          <w:szCs w:val="24"/>
        </w:rPr>
        <w:t xml:space="preserve"> accepting short-term positions or even clinical tenure track positions</w:t>
      </w:r>
      <w:r w:rsidR="00AD49DB" w:rsidRPr="00E622F9">
        <w:rPr>
          <w:rFonts w:ascii="Times New Roman" w:hAnsi="Times New Roman" w:cs="Times New Roman"/>
          <w:sz w:val="24"/>
          <w:szCs w:val="24"/>
        </w:rPr>
        <w:t>.</w:t>
      </w:r>
      <w:r w:rsidRPr="00E622F9">
        <w:rPr>
          <w:rFonts w:ascii="Times New Roman" w:hAnsi="Times New Roman" w:cs="Times New Roman"/>
          <w:sz w:val="24"/>
          <w:szCs w:val="24"/>
        </w:rPr>
        <w:t xml:space="preserve"> The law schools </w:t>
      </w:r>
      <w:r w:rsidR="00AD49DB" w:rsidRPr="00E622F9">
        <w:rPr>
          <w:rFonts w:ascii="Times New Roman" w:hAnsi="Times New Roman" w:cs="Times New Roman"/>
          <w:sz w:val="24"/>
          <w:szCs w:val="24"/>
        </w:rPr>
        <w:t>generally</w:t>
      </w:r>
      <w:r w:rsidRPr="00E622F9">
        <w:rPr>
          <w:rFonts w:ascii="Times New Roman" w:hAnsi="Times New Roman" w:cs="Times New Roman"/>
          <w:sz w:val="24"/>
          <w:szCs w:val="24"/>
        </w:rPr>
        <w:t xml:space="preserve"> only pay for bar licenses that are necessary for the law school position</w:t>
      </w:r>
      <w:r w:rsidR="00AD49DB" w:rsidRPr="00E622F9">
        <w:rPr>
          <w:rFonts w:ascii="Times New Roman" w:hAnsi="Times New Roman" w:cs="Times New Roman"/>
          <w:sz w:val="24"/>
          <w:szCs w:val="24"/>
        </w:rPr>
        <w:t xml:space="preserve"> which means</w:t>
      </w:r>
      <w:r w:rsidRPr="00E622F9">
        <w:rPr>
          <w:rFonts w:ascii="Times New Roman" w:hAnsi="Times New Roman" w:cs="Times New Roman"/>
          <w:sz w:val="24"/>
          <w:szCs w:val="24"/>
        </w:rPr>
        <w:t xml:space="preserve"> that additional costs will fall to the clinical professors</w:t>
      </w:r>
      <w:r w:rsidR="00AD49DB" w:rsidRPr="00E622F9">
        <w:rPr>
          <w:rFonts w:ascii="Times New Roman" w:hAnsi="Times New Roman" w:cs="Times New Roman"/>
          <w:sz w:val="24"/>
          <w:szCs w:val="24"/>
        </w:rPr>
        <w:t xml:space="preserve"> who are employed </w:t>
      </w:r>
      <w:r w:rsidR="008F6B2E" w:rsidRPr="00E622F9">
        <w:rPr>
          <w:rFonts w:ascii="Times New Roman" w:hAnsi="Times New Roman" w:cs="Times New Roman"/>
          <w:sz w:val="24"/>
          <w:szCs w:val="24"/>
        </w:rPr>
        <w:t xml:space="preserve">for the sole purpose of </w:t>
      </w:r>
      <w:r w:rsidR="00E37283" w:rsidRPr="00E622F9">
        <w:rPr>
          <w:rFonts w:ascii="Times New Roman" w:hAnsi="Times New Roman" w:cs="Times New Roman"/>
          <w:sz w:val="24"/>
          <w:szCs w:val="24"/>
        </w:rPr>
        <w:t xml:space="preserve">supervising </w:t>
      </w:r>
      <w:r w:rsidR="00AD49DB" w:rsidRPr="00E622F9">
        <w:rPr>
          <w:rFonts w:ascii="Times New Roman" w:hAnsi="Times New Roman" w:cs="Times New Roman"/>
          <w:sz w:val="24"/>
          <w:szCs w:val="24"/>
        </w:rPr>
        <w:t>law</w:t>
      </w:r>
      <w:r w:rsidR="00E37283" w:rsidRPr="00E622F9">
        <w:rPr>
          <w:rFonts w:ascii="Times New Roman" w:hAnsi="Times New Roman" w:cs="Times New Roman"/>
          <w:sz w:val="24"/>
          <w:szCs w:val="24"/>
        </w:rPr>
        <w:t xml:space="preserve"> students</w:t>
      </w:r>
      <w:r w:rsidRPr="00E622F9">
        <w:rPr>
          <w:rFonts w:ascii="Times New Roman" w:hAnsi="Times New Roman" w:cs="Times New Roman"/>
          <w:sz w:val="24"/>
          <w:szCs w:val="24"/>
        </w:rPr>
        <w:t xml:space="preserve">. </w:t>
      </w:r>
    </w:p>
    <w:p w14:paraId="3007D25D" w14:textId="77777777" w:rsidR="00A978C0" w:rsidRPr="00E622F9" w:rsidRDefault="00A978C0" w:rsidP="00A978C0">
      <w:pPr>
        <w:spacing w:after="0"/>
        <w:rPr>
          <w:rFonts w:ascii="Times New Roman" w:hAnsi="Times New Roman" w:cs="Times New Roman"/>
          <w:sz w:val="24"/>
          <w:szCs w:val="24"/>
        </w:rPr>
      </w:pPr>
    </w:p>
    <w:p w14:paraId="371E0E3B" w14:textId="77777777" w:rsidR="00A978C0" w:rsidRPr="00E622F9" w:rsidRDefault="00A978C0" w:rsidP="00A978C0">
      <w:pPr>
        <w:spacing w:after="0"/>
        <w:rPr>
          <w:rFonts w:ascii="Times New Roman" w:hAnsi="Times New Roman" w:cs="Times New Roman"/>
          <w:b/>
          <w:sz w:val="24"/>
          <w:szCs w:val="24"/>
        </w:rPr>
      </w:pPr>
      <w:r w:rsidRPr="00E622F9">
        <w:rPr>
          <w:rFonts w:ascii="Times New Roman" w:hAnsi="Times New Roman" w:cs="Times New Roman"/>
          <w:b/>
          <w:sz w:val="24"/>
          <w:szCs w:val="24"/>
        </w:rPr>
        <w:t xml:space="preserve">Grandfathering: </w:t>
      </w:r>
    </w:p>
    <w:p w14:paraId="1714BC1C" w14:textId="77777777" w:rsidR="00A978C0" w:rsidRPr="00E622F9" w:rsidRDefault="00A978C0" w:rsidP="00A978C0">
      <w:pPr>
        <w:spacing w:after="0"/>
        <w:rPr>
          <w:rFonts w:ascii="Times New Roman" w:hAnsi="Times New Roman" w:cs="Times New Roman"/>
          <w:sz w:val="24"/>
          <w:szCs w:val="24"/>
        </w:rPr>
      </w:pPr>
    </w:p>
    <w:p w14:paraId="11814D60" w14:textId="77777777" w:rsidR="00A978C0" w:rsidRPr="00E622F9" w:rsidRDefault="00A978C0" w:rsidP="00A978C0">
      <w:pPr>
        <w:spacing w:after="0"/>
        <w:rPr>
          <w:rFonts w:ascii="Times New Roman" w:hAnsi="Times New Roman" w:cs="Times New Roman"/>
          <w:sz w:val="24"/>
          <w:szCs w:val="24"/>
        </w:rPr>
      </w:pPr>
      <w:r w:rsidRPr="00E622F9">
        <w:rPr>
          <w:rFonts w:ascii="Times New Roman" w:hAnsi="Times New Roman" w:cs="Times New Roman"/>
          <w:sz w:val="24"/>
          <w:szCs w:val="24"/>
        </w:rPr>
        <w:t xml:space="preserve">As of today, the two state law schools have </w:t>
      </w:r>
      <w:r w:rsidR="008F6B2E" w:rsidRPr="00E622F9">
        <w:rPr>
          <w:rFonts w:ascii="Times New Roman" w:hAnsi="Times New Roman" w:cs="Times New Roman"/>
          <w:sz w:val="24"/>
          <w:szCs w:val="24"/>
        </w:rPr>
        <w:t>three</w:t>
      </w:r>
      <w:r w:rsidRPr="00E622F9">
        <w:rPr>
          <w:rFonts w:ascii="Times New Roman" w:hAnsi="Times New Roman" w:cs="Times New Roman"/>
          <w:sz w:val="24"/>
          <w:szCs w:val="24"/>
        </w:rPr>
        <w:t xml:space="preserve"> clinical professors who have been in Arizona for a number of years -- practicing solely under Rule 38(d).  Two of them – Paul Bennett at the University of Arizona and Evelyn Cruz of Arizona State University – came to Arizona over a dozen years ago and before Arizona allowed attorneys to waive in on motion.  Neither can now waive in on </w:t>
      </w:r>
      <w:r w:rsidR="008B10E2" w:rsidRPr="00E622F9">
        <w:rPr>
          <w:rFonts w:ascii="Times New Roman" w:hAnsi="Times New Roman" w:cs="Times New Roman"/>
          <w:sz w:val="24"/>
          <w:szCs w:val="24"/>
        </w:rPr>
        <w:t>motion,</w:t>
      </w:r>
      <w:r w:rsidRPr="00E622F9">
        <w:rPr>
          <w:rFonts w:ascii="Times New Roman" w:hAnsi="Times New Roman" w:cs="Times New Roman"/>
          <w:sz w:val="24"/>
          <w:szCs w:val="24"/>
        </w:rPr>
        <w:t xml:space="preserve"> as the rule requires them to have practiced in </w:t>
      </w:r>
      <w:r w:rsidRPr="00E622F9">
        <w:rPr>
          <w:rFonts w:ascii="Times New Roman" w:hAnsi="Times New Roman" w:cs="Times New Roman"/>
          <w:i/>
          <w:sz w:val="24"/>
          <w:szCs w:val="24"/>
        </w:rPr>
        <w:t>another</w:t>
      </w:r>
      <w:r w:rsidRPr="00E622F9">
        <w:rPr>
          <w:rFonts w:ascii="Times New Roman" w:hAnsi="Times New Roman" w:cs="Times New Roman"/>
          <w:sz w:val="24"/>
          <w:szCs w:val="24"/>
        </w:rPr>
        <w:t xml:space="preserve"> state for three of the previous five years.  They had both practiced in Arizona only – under Rule 38(d).  </w:t>
      </w:r>
      <w:r w:rsidR="00AD49DB" w:rsidRPr="00E622F9">
        <w:rPr>
          <w:rFonts w:ascii="Times New Roman" w:hAnsi="Times New Roman" w:cs="Times New Roman"/>
          <w:sz w:val="24"/>
          <w:szCs w:val="24"/>
        </w:rPr>
        <w:t>T</w:t>
      </w:r>
      <w:r w:rsidRPr="00E622F9">
        <w:rPr>
          <w:rFonts w:ascii="Times New Roman" w:hAnsi="Times New Roman" w:cs="Times New Roman"/>
          <w:sz w:val="24"/>
          <w:szCs w:val="24"/>
        </w:rPr>
        <w:t>wo other</w:t>
      </w:r>
      <w:r w:rsidR="00F11C1D" w:rsidRPr="00E622F9">
        <w:rPr>
          <w:rFonts w:ascii="Times New Roman" w:hAnsi="Times New Roman" w:cs="Times New Roman"/>
          <w:sz w:val="24"/>
          <w:szCs w:val="24"/>
        </w:rPr>
        <w:t>s --</w:t>
      </w:r>
      <w:r w:rsidRPr="00E622F9">
        <w:rPr>
          <w:rFonts w:ascii="Times New Roman" w:hAnsi="Times New Roman" w:cs="Times New Roman"/>
          <w:sz w:val="24"/>
          <w:szCs w:val="24"/>
        </w:rPr>
        <w:t xml:space="preserve"> Kristine Huskey of Arizona and Gregg Leslie of Arizona State – came to Arizona with exceptional credentials.  </w:t>
      </w:r>
      <w:r w:rsidR="00AD49DB" w:rsidRPr="00E622F9">
        <w:rPr>
          <w:rFonts w:ascii="Times New Roman" w:hAnsi="Times New Roman" w:cs="Times New Roman"/>
          <w:sz w:val="24"/>
          <w:szCs w:val="24"/>
        </w:rPr>
        <w:t xml:space="preserve">ASU </w:t>
      </w:r>
      <w:r w:rsidR="00A54692" w:rsidRPr="00E622F9">
        <w:rPr>
          <w:rFonts w:ascii="Times New Roman" w:hAnsi="Times New Roman" w:cs="Times New Roman"/>
          <w:sz w:val="24"/>
          <w:szCs w:val="24"/>
        </w:rPr>
        <w:t xml:space="preserve">also </w:t>
      </w:r>
      <w:r w:rsidR="00AD49DB" w:rsidRPr="00E622F9">
        <w:rPr>
          <w:rFonts w:ascii="Times New Roman" w:hAnsi="Times New Roman" w:cs="Times New Roman"/>
          <w:sz w:val="24"/>
          <w:szCs w:val="24"/>
        </w:rPr>
        <w:t>just hired a Fellow on a nine</w:t>
      </w:r>
      <w:r w:rsidR="00E37283" w:rsidRPr="00E622F9">
        <w:rPr>
          <w:rFonts w:ascii="Times New Roman" w:hAnsi="Times New Roman" w:cs="Times New Roman"/>
          <w:sz w:val="24"/>
          <w:szCs w:val="24"/>
        </w:rPr>
        <w:t>-</w:t>
      </w:r>
      <w:r w:rsidR="00AD49DB" w:rsidRPr="00E622F9">
        <w:rPr>
          <w:rFonts w:ascii="Times New Roman" w:hAnsi="Times New Roman" w:cs="Times New Roman"/>
          <w:sz w:val="24"/>
          <w:szCs w:val="24"/>
        </w:rPr>
        <w:t xml:space="preserve">month contract in the Civil Litigation Clinic. He is licensed in Illinois. </w:t>
      </w:r>
      <w:r w:rsidRPr="00E622F9">
        <w:rPr>
          <w:rFonts w:ascii="Times New Roman" w:hAnsi="Times New Roman" w:cs="Times New Roman"/>
          <w:sz w:val="24"/>
          <w:szCs w:val="24"/>
        </w:rPr>
        <w:t xml:space="preserve">They were </w:t>
      </w:r>
      <w:r w:rsidR="00AD49DB" w:rsidRPr="00E622F9">
        <w:rPr>
          <w:rFonts w:ascii="Times New Roman" w:hAnsi="Times New Roman" w:cs="Times New Roman"/>
          <w:sz w:val="24"/>
          <w:szCs w:val="24"/>
        </w:rPr>
        <w:t>all</w:t>
      </w:r>
      <w:r w:rsidRPr="00E622F9">
        <w:rPr>
          <w:rFonts w:ascii="Times New Roman" w:hAnsi="Times New Roman" w:cs="Times New Roman"/>
          <w:sz w:val="24"/>
          <w:szCs w:val="24"/>
        </w:rPr>
        <w:t xml:space="preserve"> hired without a long-term commitment and, rationally, chose to practice only under Rule 38(d).    </w:t>
      </w:r>
    </w:p>
    <w:p w14:paraId="28820F21" w14:textId="77777777" w:rsidR="00A978C0" w:rsidRPr="00E622F9" w:rsidRDefault="00A978C0" w:rsidP="00A978C0">
      <w:pPr>
        <w:spacing w:after="0"/>
        <w:rPr>
          <w:rFonts w:ascii="Times New Roman" w:hAnsi="Times New Roman" w:cs="Times New Roman"/>
          <w:sz w:val="24"/>
          <w:szCs w:val="24"/>
        </w:rPr>
      </w:pPr>
    </w:p>
    <w:p w14:paraId="208B21C2" w14:textId="77777777" w:rsidR="00A978C0" w:rsidRPr="00E622F9" w:rsidRDefault="002630FC" w:rsidP="00D7028C">
      <w:pPr>
        <w:spacing w:after="0"/>
        <w:rPr>
          <w:rFonts w:ascii="Times New Roman" w:hAnsi="Times New Roman" w:cs="Times New Roman"/>
          <w:sz w:val="24"/>
          <w:szCs w:val="24"/>
        </w:rPr>
      </w:pPr>
      <w:bookmarkStart w:id="1" w:name="_Hlk13563307"/>
      <w:r w:rsidRPr="00E622F9">
        <w:rPr>
          <w:rFonts w:ascii="Times New Roman" w:hAnsi="Times New Roman" w:cs="Times New Roman"/>
          <w:sz w:val="24"/>
          <w:szCs w:val="24"/>
        </w:rPr>
        <w:t xml:space="preserve">Even though </w:t>
      </w:r>
      <w:r w:rsidR="009662DD" w:rsidRPr="00E622F9">
        <w:rPr>
          <w:rFonts w:ascii="Times New Roman" w:hAnsi="Times New Roman" w:cs="Times New Roman"/>
          <w:sz w:val="24"/>
          <w:szCs w:val="24"/>
        </w:rPr>
        <w:t xml:space="preserve">some of </w:t>
      </w:r>
      <w:r w:rsidRPr="00E622F9">
        <w:rPr>
          <w:rFonts w:ascii="Times New Roman" w:hAnsi="Times New Roman" w:cs="Times New Roman"/>
          <w:sz w:val="24"/>
          <w:szCs w:val="24"/>
        </w:rPr>
        <w:t xml:space="preserve">the current clinical professors do not have formal </w:t>
      </w:r>
      <w:r w:rsidR="009662DD" w:rsidRPr="00E622F9">
        <w:rPr>
          <w:rFonts w:ascii="Times New Roman" w:hAnsi="Times New Roman" w:cs="Times New Roman"/>
          <w:sz w:val="24"/>
          <w:szCs w:val="24"/>
        </w:rPr>
        <w:t xml:space="preserve">Arizona </w:t>
      </w:r>
      <w:r w:rsidRPr="00E622F9">
        <w:rPr>
          <w:rFonts w:ascii="Times New Roman" w:hAnsi="Times New Roman" w:cs="Times New Roman"/>
          <w:sz w:val="24"/>
          <w:szCs w:val="24"/>
        </w:rPr>
        <w:t xml:space="preserve">bar membership, they have made significant contributions to the legal communities that they serve.  </w:t>
      </w:r>
      <w:r w:rsidR="00A978C0" w:rsidRPr="00E622F9">
        <w:rPr>
          <w:rFonts w:ascii="Times New Roman" w:hAnsi="Times New Roman" w:cs="Times New Roman"/>
          <w:sz w:val="24"/>
          <w:szCs w:val="24"/>
        </w:rPr>
        <w:t>Professor Bennett received the State Bar of Arizona’s Presidents Award in 2006 for co-chairing the State Bar Task Force on Professionalism.  Professor Cruz received the 2007 President’s Medal for Social Embeddedness at ASU</w:t>
      </w:r>
      <w:r w:rsidRPr="00E622F9">
        <w:rPr>
          <w:rFonts w:ascii="Times New Roman" w:hAnsi="Times New Roman" w:cs="Times New Roman"/>
          <w:sz w:val="24"/>
          <w:szCs w:val="24"/>
        </w:rPr>
        <w:t>.</w:t>
      </w:r>
      <w:r w:rsidR="00A978C0" w:rsidRPr="00E622F9">
        <w:rPr>
          <w:rFonts w:ascii="Times New Roman" w:hAnsi="Times New Roman" w:cs="Times New Roman"/>
          <w:sz w:val="24"/>
          <w:szCs w:val="24"/>
        </w:rPr>
        <w:t xml:space="preserve"> Profes</w:t>
      </w:r>
      <w:r w:rsidRPr="00E622F9">
        <w:rPr>
          <w:rFonts w:ascii="Times New Roman" w:hAnsi="Times New Roman" w:cs="Times New Roman"/>
          <w:sz w:val="24"/>
          <w:szCs w:val="24"/>
        </w:rPr>
        <w:t xml:space="preserve">sor </w:t>
      </w:r>
      <w:r w:rsidR="00A978C0" w:rsidRPr="00E622F9">
        <w:rPr>
          <w:rFonts w:ascii="Times New Roman" w:hAnsi="Times New Roman" w:cs="Times New Roman"/>
          <w:sz w:val="24"/>
          <w:szCs w:val="24"/>
        </w:rPr>
        <w:t>Huskey</w:t>
      </w:r>
      <w:r w:rsidR="00D7028C" w:rsidRPr="00E622F9">
        <w:rPr>
          <w:rFonts w:ascii="Times New Roman" w:hAnsi="Times New Roman" w:cs="Times New Roman"/>
          <w:sz w:val="24"/>
          <w:szCs w:val="24"/>
        </w:rPr>
        <w:t xml:space="preserve">, Director of </w:t>
      </w:r>
      <w:r w:rsidR="008B10E2" w:rsidRPr="00E622F9">
        <w:rPr>
          <w:rFonts w:ascii="Times New Roman" w:hAnsi="Times New Roman" w:cs="Times New Roman"/>
          <w:sz w:val="24"/>
          <w:szCs w:val="24"/>
        </w:rPr>
        <w:t>U</w:t>
      </w:r>
      <w:r w:rsidR="008B10E2">
        <w:rPr>
          <w:rFonts w:ascii="Times New Roman" w:hAnsi="Times New Roman" w:cs="Times New Roman"/>
          <w:sz w:val="24"/>
          <w:szCs w:val="24"/>
        </w:rPr>
        <w:t>niversity</w:t>
      </w:r>
      <w:r w:rsidR="00D7028C" w:rsidRPr="00E622F9">
        <w:rPr>
          <w:rFonts w:ascii="Times New Roman" w:hAnsi="Times New Roman" w:cs="Times New Roman"/>
          <w:sz w:val="24"/>
          <w:szCs w:val="24"/>
        </w:rPr>
        <w:t xml:space="preserve"> of A</w:t>
      </w:r>
      <w:r w:rsidR="00444634" w:rsidRPr="00E622F9">
        <w:rPr>
          <w:rFonts w:ascii="Times New Roman" w:hAnsi="Times New Roman" w:cs="Times New Roman"/>
          <w:sz w:val="24"/>
          <w:szCs w:val="24"/>
        </w:rPr>
        <w:t>rizona’</w:t>
      </w:r>
      <w:r w:rsidR="00D7028C" w:rsidRPr="00E622F9">
        <w:rPr>
          <w:rFonts w:ascii="Times New Roman" w:hAnsi="Times New Roman" w:cs="Times New Roman"/>
          <w:sz w:val="24"/>
          <w:szCs w:val="24"/>
        </w:rPr>
        <w:t>s Veteran’s Advocacy Law Clinic for the past six years,</w:t>
      </w:r>
      <w:r w:rsidR="00A978C0" w:rsidRPr="00E622F9">
        <w:rPr>
          <w:rFonts w:ascii="Times New Roman" w:hAnsi="Times New Roman" w:cs="Times New Roman"/>
          <w:sz w:val="24"/>
          <w:szCs w:val="24"/>
        </w:rPr>
        <w:t xml:space="preserve"> </w:t>
      </w:r>
      <w:r w:rsidR="00D7028C" w:rsidRPr="00E622F9">
        <w:rPr>
          <w:rFonts w:ascii="Times New Roman" w:hAnsi="Times New Roman" w:cs="Times New Roman"/>
          <w:sz w:val="24"/>
          <w:szCs w:val="24"/>
        </w:rPr>
        <w:t xml:space="preserve">received the 2017 Excellence Award, Certificate of Recognition from the U.S. Army (Army Community Service Division), and Army OneSource and the 2016 Community Impact Award by University of Arizona James E. Rogers College of Law.  </w:t>
      </w:r>
    </w:p>
    <w:bookmarkEnd w:id="1"/>
    <w:p w14:paraId="149ACEDE" w14:textId="77777777" w:rsidR="00444634" w:rsidRPr="00E622F9" w:rsidRDefault="00444634" w:rsidP="00D73F95">
      <w:pPr>
        <w:rPr>
          <w:rFonts w:ascii="Times New Roman" w:hAnsi="Times New Roman" w:cs="Times New Roman"/>
          <w:sz w:val="24"/>
          <w:szCs w:val="24"/>
        </w:rPr>
      </w:pPr>
    </w:p>
    <w:p w14:paraId="11FEE7C1" w14:textId="77777777" w:rsidR="00444634" w:rsidRDefault="00D7028C" w:rsidP="00D73F95">
      <w:pPr>
        <w:rPr>
          <w:rFonts w:ascii="Times New Roman" w:hAnsi="Times New Roman" w:cs="Times New Roman"/>
          <w:sz w:val="24"/>
          <w:szCs w:val="24"/>
        </w:rPr>
      </w:pPr>
      <w:r w:rsidRPr="00E622F9">
        <w:rPr>
          <w:rFonts w:ascii="Times New Roman" w:hAnsi="Times New Roman" w:cs="Times New Roman"/>
          <w:sz w:val="24"/>
          <w:szCs w:val="24"/>
        </w:rPr>
        <w:t xml:space="preserve">If the proposed new rules must be implemented, perhaps the proposed rules could be modified to grandfather </w:t>
      </w:r>
      <w:r w:rsidR="00444634" w:rsidRPr="00E622F9">
        <w:rPr>
          <w:rFonts w:ascii="Times New Roman" w:hAnsi="Times New Roman" w:cs="Times New Roman"/>
          <w:sz w:val="24"/>
          <w:szCs w:val="24"/>
        </w:rPr>
        <w:t>current Clinical Professors</w:t>
      </w:r>
      <w:r w:rsidR="009662DD" w:rsidRPr="00E622F9">
        <w:rPr>
          <w:rFonts w:ascii="Times New Roman" w:hAnsi="Times New Roman" w:cs="Times New Roman"/>
          <w:sz w:val="24"/>
          <w:szCs w:val="24"/>
        </w:rPr>
        <w:t xml:space="preserve"> </w:t>
      </w:r>
      <w:r w:rsidRPr="00E622F9">
        <w:rPr>
          <w:rFonts w:ascii="Times New Roman" w:hAnsi="Times New Roman" w:cs="Times New Roman"/>
          <w:sz w:val="24"/>
          <w:szCs w:val="24"/>
        </w:rPr>
        <w:t xml:space="preserve">as well as several new hires who are coming on board </w:t>
      </w:r>
      <w:r w:rsidRPr="00E622F9">
        <w:rPr>
          <w:rFonts w:ascii="Times New Roman" w:hAnsi="Times New Roman" w:cs="Times New Roman"/>
          <w:sz w:val="24"/>
          <w:szCs w:val="24"/>
        </w:rPr>
        <w:lastRenderedPageBreak/>
        <w:t>th</w:t>
      </w:r>
      <w:r w:rsidR="00444634" w:rsidRPr="00E622F9">
        <w:rPr>
          <w:rFonts w:ascii="Times New Roman" w:hAnsi="Times New Roman" w:cs="Times New Roman"/>
          <w:sz w:val="24"/>
          <w:szCs w:val="24"/>
        </w:rPr>
        <w:t>is</w:t>
      </w:r>
      <w:r w:rsidRPr="00E622F9">
        <w:rPr>
          <w:rFonts w:ascii="Times New Roman" w:hAnsi="Times New Roman" w:cs="Times New Roman"/>
          <w:sz w:val="24"/>
          <w:szCs w:val="24"/>
        </w:rPr>
        <w:t xml:space="preserve"> </w:t>
      </w:r>
      <w:r w:rsidR="00E622F9" w:rsidRPr="00E622F9">
        <w:rPr>
          <w:rFonts w:ascii="Times New Roman" w:hAnsi="Times New Roman" w:cs="Times New Roman"/>
          <w:sz w:val="24"/>
          <w:szCs w:val="24"/>
        </w:rPr>
        <w:t>f</w:t>
      </w:r>
      <w:r w:rsidRPr="00E622F9">
        <w:rPr>
          <w:rFonts w:ascii="Times New Roman" w:hAnsi="Times New Roman" w:cs="Times New Roman"/>
          <w:sz w:val="24"/>
          <w:szCs w:val="24"/>
        </w:rPr>
        <w:t xml:space="preserve">all before any rule changes would likely take effect.  </w:t>
      </w:r>
      <w:r w:rsidR="00444634" w:rsidRPr="00E622F9">
        <w:rPr>
          <w:rFonts w:ascii="Times New Roman" w:hAnsi="Times New Roman" w:cs="Times New Roman"/>
          <w:sz w:val="24"/>
          <w:szCs w:val="24"/>
        </w:rPr>
        <w:t>At the very least, perhaps the proposed rule could make explicit that character and fitness review would be similar to the abbreviated review authorized for military spouses.</w:t>
      </w:r>
    </w:p>
    <w:p w14:paraId="7B0D8710" w14:textId="77777777" w:rsidR="002B66E9" w:rsidRDefault="002B66E9" w:rsidP="00D73F95">
      <w:pPr>
        <w:rPr>
          <w:rFonts w:ascii="Times New Roman" w:hAnsi="Times New Roman" w:cs="Times New Roman"/>
          <w:sz w:val="24"/>
          <w:szCs w:val="24"/>
        </w:rPr>
      </w:pPr>
    </w:p>
    <w:p w14:paraId="51037A9B" w14:textId="77777777" w:rsidR="002B66E9" w:rsidRDefault="002B66E9" w:rsidP="00D73F95">
      <w:pPr>
        <w:rPr>
          <w:rFonts w:ascii="Times New Roman" w:hAnsi="Times New Roman" w:cs="Times New Roman"/>
          <w:sz w:val="24"/>
          <w:szCs w:val="24"/>
        </w:rPr>
      </w:pPr>
    </w:p>
    <w:p w14:paraId="0D8367A6" w14:textId="77777777" w:rsidR="00E622F9" w:rsidRDefault="00E622F9" w:rsidP="00D73F95">
      <w:pPr>
        <w:rPr>
          <w:rFonts w:ascii="Times New Roman" w:hAnsi="Times New Roman" w:cs="Times New Roman"/>
          <w:sz w:val="24"/>
          <w:szCs w:val="24"/>
        </w:rPr>
      </w:pPr>
    </w:p>
    <w:p w14:paraId="052C0EE5" w14:textId="77777777" w:rsidR="00E622F9" w:rsidRPr="00E622F9" w:rsidRDefault="00E622F9" w:rsidP="00D73F95">
      <w:pPr>
        <w:rPr>
          <w:rFonts w:ascii="Times New Roman" w:hAnsi="Times New Roman" w:cs="Times New Roman"/>
          <w:sz w:val="24"/>
          <w:szCs w:val="24"/>
        </w:rPr>
      </w:pPr>
      <w:r>
        <w:rPr>
          <w:rFonts w:ascii="Times New Roman" w:hAnsi="Times New Roman" w:cs="Times New Roman"/>
          <w:sz w:val="24"/>
          <w:szCs w:val="24"/>
        </w:rPr>
        <w:t xml:space="preserve">Respectfully submitted on </w:t>
      </w:r>
      <w:r w:rsidRPr="00E622F9">
        <w:rPr>
          <w:rFonts w:ascii="Times New Roman" w:hAnsi="Times New Roman" w:cs="Times New Roman"/>
          <w:sz w:val="24"/>
          <w:szCs w:val="24"/>
          <w:u w:val="single"/>
        </w:rPr>
        <w:t>July 19, 2019</w:t>
      </w:r>
      <w:r>
        <w:rPr>
          <w:rFonts w:ascii="Times New Roman" w:hAnsi="Times New Roman" w:cs="Times New Roman"/>
          <w:sz w:val="24"/>
          <w:szCs w:val="24"/>
        </w:rPr>
        <w:t xml:space="preserve"> by:</w:t>
      </w:r>
    </w:p>
    <w:p w14:paraId="06441487" w14:textId="77777777" w:rsidR="00E622F9" w:rsidRDefault="00E622F9" w:rsidP="00D73F95">
      <w:pPr>
        <w:rPr>
          <w:rFonts w:ascii="Times New Roman" w:hAnsi="Times New Roman" w:cs="Times New Roman"/>
          <w:sz w:val="24"/>
          <w:szCs w:val="24"/>
        </w:rPr>
      </w:pPr>
    </w:p>
    <w:p w14:paraId="7CD42E65" w14:textId="77777777" w:rsidR="00D7028C" w:rsidRDefault="00E622F9" w:rsidP="00D73F95">
      <w:pPr>
        <w:rPr>
          <w:rFonts w:ascii="Times New Roman" w:hAnsi="Times New Roman" w:cs="Times New Roman"/>
          <w:sz w:val="24"/>
          <w:szCs w:val="24"/>
        </w:rPr>
      </w:pPr>
      <w:r w:rsidRPr="00E622F9">
        <w:rPr>
          <w:rFonts w:ascii="Times New Roman" w:hAnsi="Times New Roman" w:cs="Times New Roman"/>
          <w:sz w:val="24"/>
          <w:szCs w:val="24"/>
        </w:rPr>
        <w:t>Karen Kowalski, Associate Dean for Administration and Chief of Staff</w:t>
      </w:r>
      <w:r>
        <w:rPr>
          <w:rFonts w:ascii="Times New Roman" w:hAnsi="Times New Roman" w:cs="Times New Roman"/>
          <w:sz w:val="24"/>
          <w:szCs w:val="24"/>
        </w:rPr>
        <w:t>,</w:t>
      </w:r>
      <w:r w:rsidRPr="00E622F9">
        <w:rPr>
          <w:rFonts w:ascii="Times New Roman" w:hAnsi="Times New Roman" w:cs="Times New Roman"/>
          <w:sz w:val="24"/>
          <w:szCs w:val="24"/>
        </w:rPr>
        <w:t xml:space="preserve"> University of Arizona, James E. Rogers College of Law</w:t>
      </w:r>
    </w:p>
    <w:p w14:paraId="7304D119" w14:textId="77777777" w:rsidR="00E622F9" w:rsidRDefault="00E622F9" w:rsidP="00D73F95">
      <w:pPr>
        <w:rPr>
          <w:rFonts w:ascii="Times New Roman" w:hAnsi="Times New Roman" w:cs="Times New Roman"/>
          <w:sz w:val="24"/>
          <w:szCs w:val="24"/>
        </w:rPr>
      </w:pPr>
      <w:r w:rsidRPr="00E622F9">
        <w:rPr>
          <w:rFonts w:ascii="Times New Roman" w:hAnsi="Times New Roman" w:cs="Times New Roman"/>
          <w:sz w:val="24"/>
          <w:szCs w:val="24"/>
        </w:rPr>
        <w:t>Paul Bennett, Director of Clinics at James E. Rogers College of Law</w:t>
      </w:r>
    </w:p>
    <w:p w14:paraId="1AD6A864" w14:textId="77777777" w:rsidR="00E622F9" w:rsidRPr="00E622F9" w:rsidRDefault="00E622F9" w:rsidP="00D73F95">
      <w:pPr>
        <w:rPr>
          <w:rFonts w:ascii="Times New Roman" w:hAnsi="Times New Roman" w:cs="Times New Roman"/>
          <w:sz w:val="24"/>
          <w:szCs w:val="24"/>
        </w:rPr>
      </w:pPr>
      <w:r w:rsidRPr="00E622F9">
        <w:rPr>
          <w:rFonts w:ascii="Times New Roman" w:hAnsi="Times New Roman" w:cs="Times New Roman"/>
          <w:sz w:val="24"/>
          <w:szCs w:val="24"/>
        </w:rPr>
        <w:t xml:space="preserve">Jennifer Barnes, Faculty Director of the Clinical Program at </w:t>
      </w:r>
      <w:r>
        <w:rPr>
          <w:rFonts w:ascii="Times New Roman" w:hAnsi="Times New Roman" w:cs="Times New Roman"/>
          <w:sz w:val="24"/>
          <w:szCs w:val="24"/>
        </w:rPr>
        <w:t>Sandra Day O’Connor College of Law</w:t>
      </w:r>
    </w:p>
    <w:sectPr w:rsidR="00E622F9" w:rsidRPr="00E622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B30B1" w14:textId="77777777" w:rsidR="00E622F9" w:rsidRDefault="00E622F9" w:rsidP="00E622F9">
      <w:pPr>
        <w:spacing w:after="0" w:line="240" w:lineRule="auto"/>
      </w:pPr>
      <w:r>
        <w:separator/>
      </w:r>
    </w:p>
  </w:endnote>
  <w:endnote w:type="continuationSeparator" w:id="0">
    <w:p w14:paraId="6168C6C0" w14:textId="77777777" w:rsidR="00E622F9" w:rsidRDefault="00E622F9" w:rsidP="00E6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071250"/>
      <w:docPartObj>
        <w:docPartGallery w:val="Page Numbers (Bottom of Page)"/>
        <w:docPartUnique/>
      </w:docPartObj>
    </w:sdtPr>
    <w:sdtEndPr>
      <w:rPr>
        <w:noProof/>
      </w:rPr>
    </w:sdtEndPr>
    <w:sdtContent>
      <w:p w14:paraId="363C6C4E" w14:textId="77777777" w:rsidR="00E622F9" w:rsidRDefault="00E622F9">
        <w:pPr>
          <w:pStyle w:val="Footer"/>
          <w:jc w:val="center"/>
        </w:pPr>
        <w:r>
          <w:fldChar w:fldCharType="begin"/>
        </w:r>
        <w:r>
          <w:instrText xml:space="preserve"> PAGE   \* MERGEFORMAT </w:instrText>
        </w:r>
        <w:r>
          <w:fldChar w:fldCharType="separate"/>
        </w:r>
        <w:r w:rsidR="002B66E9">
          <w:rPr>
            <w:noProof/>
          </w:rPr>
          <w:t>4</w:t>
        </w:r>
        <w:r>
          <w:rPr>
            <w:noProof/>
          </w:rPr>
          <w:fldChar w:fldCharType="end"/>
        </w:r>
      </w:p>
    </w:sdtContent>
  </w:sdt>
  <w:p w14:paraId="4713B817" w14:textId="77777777" w:rsidR="00E622F9" w:rsidRDefault="00E62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6C4FE" w14:textId="77777777" w:rsidR="00E622F9" w:rsidRDefault="00E622F9" w:rsidP="00E622F9">
      <w:pPr>
        <w:spacing w:after="0" w:line="240" w:lineRule="auto"/>
      </w:pPr>
      <w:r>
        <w:separator/>
      </w:r>
    </w:p>
  </w:footnote>
  <w:footnote w:type="continuationSeparator" w:id="0">
    <w:p w14:paraId="41E8C05F" w14:textId="77777777" w:rsidR="00E622F9" w:rsidRDefault="00E622F9" w:rsidP="00E62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DC1"/>
    <w:multiLevelType w:val="hybridMultilevel"/>
    <w:tmpl w:val="5E6A9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DB48EB"/>
    <w:multiLevelType w:val="hybridMultilevel"/>
    <w:tmpl w:val="CC649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95"/>
    <w:rsid w:val="000374C7"/>
    <w:rsid w:val="000F37FD"/>
    <w:rsid w:val="00255884"/>
    <w:rsid w:val="002630FC"/>
    <w:rsid w:val="00283145"/>
    <w:rsid w:val="002A0403"/>
    <w:rsid w:val="002B66E9"/>
    <w:rsid w:val="00444634"/>
    <w:rsid w:val="005E4B2E"/>
    <w:rsid w:val="007618F2"/>
    <w:rsid w:val="007F022E"/>
    <w:rsid w:val="008B10E2"/>
    <w:rsid w:val="008F6B2E"/>
    <w:rsid w:val="009662DD"/>
    <w:rsid w:val="00971BD5"/>
    <w:rsid w:val="00A54692"/>
    <w:rsid w:val="00A74355"/>
    <w:rsid w:val="00A978C0"/>
    <w:rsid w:val="00AD49DB"/>
    <w:rsid w:val="00B92A51"/>
    <w:rsid w:val="00C06EEA"/>
    <w:rsid w:val="00D7028C"/>
    <w:rsid w:val="00D73F95"/>
    <w:rsid w:val="00DA1C88"/>
    <w:rsid w:val="00E21B05"/>
    <w:rsid w:val="00E37283"/>
    <w:rsid w:val="00E622F9"/>
    <w:rsid w:val="00E704E1"/>
    <w:rsid w:val="00F11C1D"/>
    <w:rsid w:val="00F42A6B"/>
    <w:rsid w:val="00FA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0B10"/>
  <w15:chartTrackingRefBased/>
  <w15:docId w15:val="{7E0FF67B-2B67-4048-A2C6-FAA0070B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F95"/>
    <w:pPr>
      <w:ind w:left="720"/>
      <w:contextualSpacing/>
    </w:pPr>
  </w:style>
  <w:style w:type="paragraph" w:styleId="BalloonText">
    <w:name w:val="Balloon Text"/>
    <w:basedOn w:val="Normal"/>
    <w:link w:val="BalloonTextChar"/>
    <w:uiPriority w:val="99"/>
    <w:semiHidden/>
    <w:unhideWhenUsed/>
    <w:rsid w:val="00971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BD5"/>
    <w:rPr>
      <w:rFonts w:ascii="Segoe UI" w:hAnsi="Segoe UI" w:cs="Segoe UI"/>
      <w:sz w:val="18"/>
      <w:szCs w:val="18"/>
    </w:rPr>
  </w:style>
  <w:style w:type="paragraph" w:styleId="Header">
    <w:name w:val="header"/>
    <w:basedOn w:val="Normal"/>
    <w:link w:val="HeaderChar"/>
    <w:uiPriority w:val="99"/>
    <w:unhideWhenUsed/>
    <w:rsid w:val="00E62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2F9"/>
  </w:style>
  <w:style w:type="paragraph" w:styleId="Footer">
    <w:name w:val="footer"/>
    <w:basedOn w:val="Normal"/>
    <w:link w:val="FooterChar"/>
    <w:uiPriority w:val="99"/>
    <w:unhideWhenUsed/>
    <w:rsid w:val="00E62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94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E9217-142A-42B3-B4C5-A3CAA2D8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1555</Words>
  <Characters>8869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Arizona James E. Rogers College of Law</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Paul D - (bennett)</dc:creator>
  <cp:keywords/>
  <dc:description/>
  <cp:lastModifiedBy>Curry, Kathleen</cp:lastModifiedBy>
  <cp:revision>2</cp:revision>
  <dcterms:created xsi:type="dcterms:W3CDTF">2019-07-22T15:44:00Z</dcterms:created>
  <dcterms:modified xsi:type="dcterms:W3CDTF">2019-07-22T15:44:00Z</dcterms:modified>
</cp:coreProperties>
</file>