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F11322" w:rsidTr="006F63FD">
        <w:trPr>
          <w:cantSplit/>
          <w:trHeight w:val="1987"/>
        </w:trPr>
        <w:tc>
          <w:tcPr>
            <w:tcW w:w="4836" w:type="dxa"/>
          </w:tcPr>
          <w:p w:rsidR="00000C35" w:rsidRPr="00F11322" w:rsidRDefault="00F850BE" w:rsidP="00000C35">
            <w:pPr>
              <w:pStyle w:val="FirmInformation"/>
              <w:spacing w:line="240" w:lineRule="auto"/>
              <w:rPr>
                <w:sz w:val="28"/>
                <w:szCs w:val="28"/>
              </w:rPr>
            </w:pPr>
            <w:bookmarkStart w:id="0" w:name="_zzmpFIXED_CounselTable"/>
            <w:r w:rsidRPr="00F11322">
              <w:rPr>
                <w:sz w:val="28"/>
                <w:szCs w:val="28"/>
              </w:rPr>
              <w:t>Lisa M. Panahi</w:t>
            </w:r>
            <w:r w:rsidR="00732169" w:rsidRPr="00F11322">
              <w:rPr>
                <w:sz w:val="28"/>
                <w:szCs w:val="28"/>
              </w:rPr>
              <w:t xml:space="preserve">, </w:t>
            </w:r>
            <w:r w:rsidRPr="00F11322">
              <w:rPr>
                <w:sz w:val="28"/>
                <w:szCs w:val="28"/>
              </w:rPr>
              <w:t>Bar No. 023421</w:t>
            </w:r>
            <w:r w:rsidR="00732169" w:rsidRPr="00F11322">
              <w:rPr>
                <w:sz w:val="28"/>
                <w:szCs w:val="28"/>
              </w:rPr>
              <w:br/>
            </w:r>
            <w:r w:rsidR="006F63FD" w:rsidRPr="00F11322">
              <w:rPr>
                <w:sz w:val="28"/>
                <w:szCs w:val="28"/>
              </w:rPr>
              <w:t>General Counsel</w:t>
            </w:r>
          </w:p>
          <w:p w:rsidR="00494BDF" w:rsidRPr="00F11322" w:rsidRDefault="00494BDF" w:rsidP="00000C35">
            <w:pPr>
              <w:pStyle w:val="FirmInformation"/>
              <w:spacing w:line="240" w:lineRule="auto"/>
              <w:rPr>
                <w:sz w:val="28"/>
                <w:szCs w:val="28"/>
              </w:rPr>
            </w:pPr>
            <w:r w:rsidRPr="00F11322">
              <w:rPr>
                <w:sz w:val="28"/>
                <w:szCs w:val="28"/>
              </w:rPr>
              <w:t>State Bar of Arizona</w:t>
            </w:r>
          </w:p>
          <w:p w:rsidR="00357F4D" w:rsidRPr="00F11322" w:rsidRDefault="00357F4D" w:rsidP="00000C35">
            <w:pPr>
              <w:pStyle w:val="FirmInformation"/>
              <w:spacing w:line="240" w:lineRule="auto"/>
              <w:rPr>
                <w:sz w:val="28"/>
                <w:szCs w:val="28"/>
              </w:rPr>
            </w:pPr>
            <w:r w:rsidRPr="00F11322">
              <w:rPr>
                <w:sz w:val="28"/>
                <w:szCs w:val="28"/>
              </w:rPr>
              <w:t>4201 N. 24th Street, Suite 100</w:t>
            </w:r>
          </w:p>
          <w:p w:rsidR="00357F4D" w:rsidRPr="00F11322" w:rsidRDefault="00357F4D" w:rsidP="00000C35">
            <w:pPr>
              <w:pStyle w:val="FirmInformation"/>
              <w:spacing w:line="240" w:lineRule="auto"/>
              <w:rPr>
                <w:sz w:val="28"/>
                <w:szCs w:val="28"/>
              </w:rPr>
            </w:pPr>
            <w:r w:rsidRPr="00F11322">
              <w:rPr>
                <w:sz w:val="28"/>
                <w:szCs w:val="28"/>
              </w:rPr>
              <w:t>Phoenix, AZ  85016-6288</w:t>
            </w:r>
          </w:p>
          <w:p w:rsidR="006F63FD" w:rsidRPr="00F11322" w:rsidRDefault="00352347" w:rsidP="00735659">
            <w:pPr>
              <w:pStyle w:val="FirmInformation"/>
              <w:spacing w:line="240" w:lineRule="auto"/>
              <w:rPr>
                <w:sz w:val="28"/>
                <w:szCs w:val="28"/>
              </w:rPr>
            </w:pPr>
            <w:r w:rsidRPr="00F11322">
              <w:rPr>
                <w:sz w:val="28"/>
                <w:szCs w:val="28"/>
              </w:rPr>
              <w:t>(602) 340-7236</w:t>
            </w:r>
          </w:p>
        </w:tc>
        <w:tc>
          <w:tcPr>
            <w:tcW w:w="4200" w:type="dxa"/>
          </w:tcPr>
          <w:p w:rsidR="00357F4D" w:rsidRPr="00F11322" w:rsidRDefault="00357F4D" w:rsidP="00000C35">
            <w:pPr>
              <w:ind w:left="113" w:right="113"/>
              <w:rPr>
                <w:sz w:val="28"/>
                <w:szCs w:val="28"/>
              </w:rPr>
            </w:pPr>
          </w:p>
        </w:tc>
      </w:tr>
      <w:bookmarkEnd w:id="0"/>
    </w:tbl>
    <w:p w:rsidR="00357F4D" w:rsidRDefault="00357F4D" w:rsidP="00735659">
      <w:pPr>
        <w:pStyle w:val="Court"/>
        <w:spacing w:line="508" w:lineRule="exact"/>
        <w:jc w:val="left"/>
        <w:rPr>
          <w:b/>
          <w:sz w:val="28"/>
          <w:szCs w:val="28"/>
        </w:rPr>
      </w:pPr>
    </w:p>
    <w:p w:rsidR="00F11322" w:rsidRPr="00F11322" w:rsidRDefault="00F11322" w:rsidP="00735659">
      <w:pPr>
        <w:pStyle w:val="Court"/>
        <w:spacing w:line="508" w:lineRule="exact"/>
        <w:jc w:val="left"/>
        <w:rPr>
          <w:b/>
          <w:sz w:val="28"/>
          <w:szCs w:val="28"/>
        </w:rPr>
      </w:pPr>
    </w:p>
    <w:p w:rsidR="000C48A9" w:rsidRPr="00F11322" w:rsidRDefault="000F7A7F" w:rsidP="00000C35">
      <w:pPr>
        <w:pStyle w:val="Court"/>
        <w:spacing w:line="240" w:lineRule="auto"/>
        <w:rPr>
          <w:b/>
          <w:sz w:val="28"/>
          <w:szCs w:val="28"/>
        </w:rPr>
      </w:pPr>
      <w:r w:rsidRPr="00F11322">
        <w:rPr>
          <w:b/>
          <w:sz w:val="28"/>
          <w:szCs w:val="28"/>
        </w:rPr>
        <w:t>IN THE SUPREME COURT</w:t>
      </w:r>
      <w:r w:rsidRPr="00F11322">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F11322" w:rsidTr="004331B2">
        <w:tc>
          <w:tcPr>
            <w:tcW w:w="4680" w:type="dxa"/>
            <w:tcBorders>
              <w:top w:val="nil"/>
              <w:bottom w:val="single" w:sz="4" w:space="0" w:color="auto"/>
              <w:right w:val="single" w:sz="4" w:space="0" w:color="auto"/>
            </w:tcBorders>
            <w:shd w:val="clear" w:color="auto" w:fill="auto"/>
          </w:tcPr>
          <w:p w:rsidR="00357F4D" w:rsidRPr="00F11322" w:rsidRDefault="00357F4D" w:rsidP="00E321C5">
            <w:pPr>
              <w:pStyle w:val="Caption"/>
              <w:spacing w:before="240" w:line="260" w:lineRule="exact"/>
              <w:rPr>
                <w:sz w:val="28"/>
                <w:szCs w:val="28"/>
              </w:rPr>
            </w:pPr>
            <w:bookmarkStart w:id="1" w:name="_zzmpFIXED_CaptionTable"/>
            <w:r w:rsidRPr="00F11322">
              <w:rPr>
                <w:sz w:val="28"/>
                <w:szCs w:val="28"/>
              </w:rPr>
              <w:t>In the Matter of:</w:t>
            </w:r>
          </w:p>
          <w:p w:rsidR="00357F4D" w:rsidRPr="00F11322" w:rsidRDefault="00E67511" w:rsidP="00F11322">
            <w:pPr>
              <w:pStyle w:val="Caption"/>
              <w:spacing w:before="240" w:line="260" w:lineRule="exact"/>
              <w:rPr>
                <w:b/>
                <w:sz w:val="28"/>
                <w:szCs w:val="28"/>
              </w:rPr>
            </w:pPr>
            <w:r w:rsidRPr="00F11322">
              <w:rPr>
                <w:b/>
                <w:sz w:val="28"/>
                <w:szCs w:val="28"/>
              </w:rPr>
              <w:t xml:space="preserve">PETITION TO </w:t>
            </w:r>
            <w:r w:rsidR="00F11322" w:rsidRPr="00F11322">
              <w:rPr>
                <w:b/>
                <w:sz w:val="28"/>
                <w:szCs w:val="28"/>
              </w:rPr>
              <w:t>MODIFY RULES 18.5, 22.5, and 32.1, OF THE ARIZONA RULES OF CRIMINAL PROCEDURE</w:t>
            </w:r>
            <w:r w:rsidR="00F11322">
              <w:rPr>
                <w:b/>
                <w:sz w:val="28"/>
                <w:szCs w:val="28"/>
              </w:rPr>
              <w:br/>
            </w:r>
            <w:r w:rsidR="00F11322" w:rsidRPr="00F11322">
              <w:rPr>
                <w:b/>
                <w:sz w:val="28"/>
                <w:szCs w:val="28"/>
              </w:rPr>
              <w:br/>
            </w:r>
          </w:p>
        </w:tc>
        <w:tc>
          <w:tcPr>
            <w:tcW w:w="4524" w:type="dxa"/>
            <w:tcBorders>
              <w:top w:val="nil"/>
              <w:left w:val="single" w:sz="4" w:space="0" w:color="auto"/>
            </w:tcBorders>
            <w:shd w:val="clear" w:color="auto" w:fill="auto"/>
          </w:tcPr>
          <w:p w:rsidR="00357F4D" w:rsidRPr="00F11322" w:rsidRDefault="00357F4D" w:rsidP="00E321C5">
            <w:pPr>
              <w:pStyle w:val="Caption"/>
              <w:tabs>
                <w:tab w:val="left" w:pos="1238"/>
              </w:tabs>
              <w:spacing w:before="240" w:after="240"/>
              <w:ind w:left="259" w:right="115"/>
              <w:rPr>
                <w:sz w:val="28"/>
                <w:szCs w:val="28"/>
              </w:rPr>
            </w:pPr>
            <w:r w:rsidRPr="00F11322">
              <w:rPr>
                <w:sz w:val="28"/>
                <w:szCs w:val="28"/>
              </w:rPr>
              <w:t>Supreme Court No. R-</w:t>
            </w:r>
            <w:r w:rsidR="00692391" w:rsidRPr="00F11322">
              <w:rPr>
                <w:sz w:val="28"/>
                <w:szCs w:val="28"/>
              </w:rPr>
              <w:t>1</w:t>
            </w:r>
            <w:r w:rsidR="00D60D9B" w:rsidRPr="00F11322">
              <w:rPr>
                <w:sz w:val="28"/>
                <w:szCs w:val="28"/>
              </w:rPr>
              <w:t>9</w:t>
            </w:r>
            <w:r w:rsidR="00F850BE" w:rsidRPr="00F11322">
              <w:rPr>
                <w:sz w:val="28"/>
                <w:szCs w:val="28"/>
              </w:rPr>
              <w:t>-</w:t>
            </w:r>
            <w:r w:rsidR="00F11322" w:rsidRPr="00F11322">
              <w:rPr>
                <w:sz w:val="28"/>
                <w:szCs w:val="28"/>
              </w:rPr>
              <w:t>0008</w:t>
            </w:r>
          </w:p>
          <w:p w:rsidR="00F11322" w:rsidRPr="00F11322" w:rsidRDefault="00F11322" w:rsidP="000F7A7F">
            <w:pPr>
              <w:pStyle w:val="Caption"/>
              <w:tabs>
                <w:tab w:val="left" w:pos="1238"/>
              </w:tabs>
              <w:spacing w:line="260" w:lineRule="exact"/>
              <w:ind w:right="115"/>
              <w:jc w:val="center"/>
              <w:rPr>
                <w:b/>
                <w:sz w:val="28"/>
                <w:szCs w:val="28"/>
              </w:rPr>
            </w:pPr>
            <w:r w:rsidRPr="00F11322">
              <w:rPr>
                <w:b/>
                <w:sz w:val="28"/>
                <w:szCs w:val="28"/>
              </w:rPr>
              <w:t xml:space="preserve">COMMENT OF THE </w:t>
            </w:r>
          </w:p>
          <w:p w:rsidR="00357F4D" w:rsidRPr="00F11322" w:rsidRDefault="00F11322" w:rsidP="000F7A7F">
            <w:pPr>
              <w:pStyle w:val="Caption"/>
              <w:tabs>
                <w:tab w:val="left" w:pos="1238"/>
              </w:tabs>
              <w:spacing w:line="260" w:lineRule="exact"/>
              <w:ind w:right="115"/>
              <w:jc w:val="center"/>
              <w:rPr>
                <w:b/>
                <w:sz w:val="28"/>
                <w:szCs w:val="28"/>
              </w:rPr>
            </w:pPr>
            <w:r w:rsidRPr="00F11322">
              <w:rPr>
                <w:b/>
                <w:sz w:val="28"/>
                <w:szCs w:val="28"/>
              </w:rPr>
              <w:t>STATE BAR OF ARIZONA</w:t>
            </w:r>
          </w:p>
          <w:p w:rsidR="00357F4D" w:rsidRPr="00F11322" w:rsidRDefault="00357F4D" w:rsidP="00E321C5">
            <w:pPr>
              <w:pStyle w:val="DocumentTitle"/>
              <w:rPr>
                <w:sz w:val="28"/>
                <w:szCs w:val="28"/>
              </w:rPr>
            </w:pPr>
          </w:p>
          <w:p w:rsidR="00357F4D" w:rsidRPr="00F11322" w:rsidRDefault="00357F4D" w:rsidP="00E321C5">
            <w:pPr>
              <w:pStyle w:val="Caption"/>
              <w:ind w:left="1512" w:right="115" w:hanging="1253"/>
              <w:rPr>
                <w:sz w:val="28"/>
                <w:szCs w:val="28"/>
              </w:rPr>
            </w:pPr>
          </w:p>
        </w:tc>
      </w:tr>
      <w:bookmarkEnd w:id="1"/>
    </w:tbl>
    <w:p w:rsidR="004331B2" w:rsidRPr="00F11322" w:rsidRDefault="004331B2" w:rsidP="006338C1">
      <w:pPr>
        <w:pStyle w:val="Body"/>
        <w:widowControl w:val="0"/>
        <w:ind w:firstLine="720"/>
        <w:jc w:val="both"/>
        <w:rPr>
          <w:sz w:val="28"/>
          <w:szCs w:val="28"/>
        </w:rPr>
      </w:pPr>
    </w:p>
    <w:p w:rsidR="001F591C" w:rsidRPr="00F11322" w:rsidRDefault="0008003D" w:rsidP="006766BF">
      <w:pPr>
        <w:pStyle w:val="Body"/>
        <w:widowControl w:val="0"/>
        <w:spacing w:line="480" w:lineRule="auto"/>
        <w:ind w:firstLine="720"/>
        <w:jc w:val="both"/>
        <w:rPr>
          <w:sz w:val="28"/>
          <w:szCs w:val="28"/>
        </w:rPr>
      </w:pPr>
      <w:r w:rsidRPr="00F11322">
        <w:rPr>
          <w:sz w:val="28"/>
          <w:szCs w:val="28"/>
        </w:rPr>
        <w:t xml:space="preserve">Pursuant to Rule 28(D) of the Arizona Rules of Supreme Court, the State Bar of Arizona (the “State Bar”) hereby submits the following as its Comment to the above-captioned Petition. </w:t>
      </w:r>
      <w:r w:rsidR="00C03E0F" w:rsidRPr="00F11322">
        <w:rPr>
          <w:sz w:val="28"/>
          <w:szCs w:val="28"/>
        </w:rPr>
        <w:t xml:space="preserve">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The Petition proposes amendments in furtherance of juror privacy.  Because the</w:t>
      </w:r>
      <w:r w:rsidRPr="00F11322">
        <w:rPr>
          <w:sz w:val="28"/>
          <w:szCs w:val="28"/>
        </w:rPr>
        <w:t xml:space="preserve"> </w:t>
      </w:r>
      <w:r w:rsidRPr="00F11322">
        <w:rPr>
          <w:sz w:val="28"/>
          <w:szCs w:val="28"/>
        </w:rPr>
        <w:t>methodology of the proposed revision presents procedural problems likely not contemplated by Petitioner, the State Bar conditionally supports the Petition with the following proposed modifications.</w:t>
      </w:r>
    </w:p>
    <w:p w:rsidR="00F11322" w:rsidRPr="00F11322" w:rsidRDefault="00F11322" w:rsidP="00F11322">
      <w:pPr>
        <w:pStyle w:val="Body"/>
        <w:widowControl w:val="0"/>
        <w:spacing w:line="480" w:lineRule="auto"/>
        <w:ind w:firstLine="0"/>
        <w:jc w:val="both"/>
        <w:rPr>
          <w:sz w:val="28"/>
          <w:szCs w:val="28"/>
        </w:rPr>
      </w:pPr>
      <w:bookmarkStart w:id="2" w:name="_Hlk5794799"/>
      <w:r w:rsidRPr="00F11322">
        <w:rPr>
          <w:sz w:val="28"/>
          <w:szCs w:val="28"/>
        </w:rPr>
        <w:t xml:space="preserve">          The analysis and details for this Comment are substantially the product of the State Bar’s Criminal Practice and Procedure Committee, composed of a balance of </w:t>
      </w:r>
      <w:r w:rsidRPr="00F11322">
        <w:rPr>
          <w:sz w:val="28"/>
          <w:szCs w:val="28"/>
        </w:rPr>
        <w:lastRenderedPageBreak/>
        <w:t>prosecution and defense practitioners, and judicial members.</w:t>
      </w:r>
    </w:p>
    <w:bookmarkEnd w:id="2"/>
    <w:p w:rsidR="00F11322" w:rsidRPr="00F11322" w:rsidRDefault="00F11322" w:rsidP="00F11322">
      <w:pPr>
        <w:pStyle w:val="Body"/>
        <w:widowControl w:val="0"/>
        <w:spacing w:line="480" w:lineRule="auto"/>
        <w:ind w:firstLine="720"/>
        <w:jc w:val="both"/>
        <w:rPr>
          <w:sz w:val="28"/>
          <w:szCs w:val="28"/>
        </w:rPr>
      </w:pPr>
      <w:r w:rsidRPr="00F11322">
        <w:rPr>
          <w:b/>
          <w:sz w:val="28"/>
          <w:szCs w:val="28"/>
        </w:rPr>
        <w:t xml:space="preserve">1) </w:t>
      </w:r>
      <w:r w:rsidRPr="00F11322">
        <w:rPr>
          <w:b/>
          <w:sz w:val="28"/>
          <w:szCs w:val="28"/>
          <w:u w:val="single"/>
        </w:rPr>
        <w:t>Rule 18.5, Arizona Rules of Criminal Procedure</w:t>
      </w:r>
      <w:r w:rsidRPr="00F11322">
        <w:rPr>
          <w:b/>
          <w:sz w:val="28"/>
          <w:szCs w:val="28"/>
        </w:rPr>
        <w:t>.</w:t>
      </w:r>
      <w:r w:rsidRPr="00F11322">
        <w:rPr>
          <w:sz w:val="28"/>
          <w:szCs w:val="28"/>
        </w:rPr>
        <w:t xml:space="preserve">  The Petition proposes the addition of subsection (j), stating:  </w:t>
      </w:r>
    </w:p>
    <w:p w:rsidR="00F11322" w:rsidRPr="00F11322" w:rsidRDefault="00F11322" w:rsidP="00F11322">
      <w:pPr>
        <w:pStyle w:val="Body"/>
        <w:widowControl w:val="0"/>
        <w:spacing w:line="240" w:lineRule="auto"/>
        <w:ind w:left="1440" w:right="1440" w:firstLine="0"/>
        <w:jc w:val="both"/>
        <w:rPr>
          <w:sz w:val="28"/>
          <w:szCs w:val="28"/>
        </w:rPr>
      </w:pPr>
      <w:r w:rsidRPr="00F11322">
        <w:rPr>
          <w:b/>
          <w:sz w:val="28"/>
          <w:szCs w:val="28"/>
        </w:rPr>
        <w:t>Contact with Jurors.</w:t>
      </w:r>
      <w:r w:rsidRPr="00F11322">
        <w:rPr>
          <w:sz w:val="28"/>
          <w:szCs w:val="28"/>
        </w:rPr>
        <w:t xml:space="preserve">  A party or a party’s representative must not have any contact with prospective jurors, alternate jurors, or jurors who have not been discharged.</w:t>
      </w:r>
    </w:p>
    <w:p w:rsidR="00F11322" w:rsidRPr="00F11322" w:rsidRDefault="00F11322" w:rsidP="00F11322">
      <w:pPr>
        <w:pStyle w:val="Body"/>
        <w:widowControl w:val="0"/>
        <w:spacing w:line="240" w:lineRule="auto"/>
        <w:ind w:firstLine="0"/>
        <w:jc w:val="both"/>
        <w:rPr>
          <w:sz w:val="28"/>
          <w:szCs w:val="28"/>
        </w:rPr>
      </w:pPr>
      <w:r w:rsidRPr="00F11322">
        <w:rPr>
          <w:sz w:val="28"/>
          <w:szCs w:val="28"/>
        </w:rPr>
        <w:t xml:space="preserve">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The issue this Comment addresses is the State Bar’s concerns with respect to the proposed Rule’s application to jurors serving in an ongoing case.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Motions for a new trial are required to be filed “no later than 10 days after return of the verdict being challenged.”  “This deadline is </w:t>
      </w:r>
      <w:proofErr w:type="gramStart"/>
      <w:r w:rsidRPr="00F11322">
        <w:rPr>
          <w:sz w:val="28"/>
          <w:szCs w:val="28"/>
        </w:rPr>
        <w:t>jurisdictional</w:t>
      </w:r>
      <w:proofErr w:type="gramEnd"/>
      <w:r w:rsidRPr="00F11322">
        <w:rPr>
          <w:sz w:val="28"/>
          <w:szCs w:val="28"/>
        </w:rPr>
        <w:t xml:space="preserve"> and the court may not extend it.”  </w:t>
      </w:r>
      <w:r w:rsidRPr="00F11322">
        <w:rPr>
          <w:i/>
          <w:sz w:val="28"/>
          <w:szCs w:val="28"/>
        </w:rPr>
        <w:t xml:space="preserve">Id. </w:t>
      </w:r>
      <w:r w:rsidRPr="00F11322">
        <w:rPr>
          <w:sz w:val="28"/>
          <w:szCs w:val="28"/>
        </w:rPr>
        <w:t xml:space="preserve">Rule 24.1(b), Arizona Rules of Criminal Procedure.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In capital cases, when a verdict of guilty is rendered, the court proceeds to the aggravation/eligibility phase, followed by the penalty phase.  This means that a capital defendant desirous of moving for a new trial based on the guilt-phase verdict must file the motion while the post-verdict proceedings are taking place.  A claim of juror misconduct is one of several claims authorized by Rule 24.1(c).  As to this claim, courts are required to set an evidentiary hearing where the misconduct alleged is not apparent in the record.  Thus, trial courts frequently authorize the parties to conduct pre-hearing interviews of all jurors, including alternates, after the capital proceedings have concluded but </w:t>
      </w:r>
      <w:r w:rsidRPr="00F11322">
        <w:rPr>
          <w:i/>
          <w:sz w:val="28"/>
          <w:szCs w:val="28"/>
        </w:rPr>
        <w:t>prior to</w:t>
      </w:r>
      <w:r w:rsidRPr="00F11322">
        <w:rPr>
          <w:sz w:val="28"/>
          <w:szCs w:val="28"/>
        </w:rPr>
        <w:t xml:space="preserve"> the court’s formal discharge of those jurors.  As written, the creation of Rule 18.5(j) would prohibit the court and the parties from </w:t>
      </w:r>
      <w:r w:rsidRPr="00F11322">
        <w:rPr>
          <w:sz w:val="28"/>
          <w:szCs w:val="28"/>
        </w:rPr>
        <w:lastRenderedPageBreak/>
        <w:t xml:space="preserve">doing so.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To cure this problem, Appendix A modifies the proposed rule provision to permit contact of alternate jurors or jurors who have not been discharged where the court so orders.   </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    </w:t>
      </w:r>
      <w:r w:rsidRPr="00F11322">
        <w:rPr>
          <w:b/>
          <w:sz w:val="28"/>
          <w:szCs w:val="28"/>
        </w:rPr>
        <w:t xml:space="preserve">2) </w:t>
      </w:r>
      <w:r w:rsidRPr="00F11322">
        <w:rPr>
          <w:b/>
          <w:sz w:val="28"/>
          <w:szCs w:val="28"/>
          <w:u w:val="single"/>
        </w:rPr>
        <w:t>Rule 22.5, Arizona Rules of Criminal Procedure</w:t>
      </w:r>
      <w:r w:rsidRPr="00F11322">
        <w:rPr>
          <w:b/>
          <w:sz w:val="28"/>
          <w:szCs w:val="28"/>
        </w:rPr>
        <w:t xml:space="preserve">.  </w:t>
      </w:r>
      <w:r w:rsidRPr="00F11322">
        <w:rPr>
          <w:sz w:val="28"/>
          <w:szCs w:val="28"/>
        </w:rPr>
        <w:t>The Petition</w:t>
      </w:r>
      <w:r w:rsidRPr="00F11322">
        <w:rPr>
          <w:b/>
          <w:sz w:val="28"/>
          <w:szCs w:val="28"/>
        </w:rPr>
        <w:t xml:space="preserve"> </w:t>
      </w:r>
      <w:r w:rsidRPr="00F11322">
        <w:rPr>
          <w:sz w:val="28"/>
          <w:szCs w:val="28"/>
        </w:rPr>
        <w:t xml:space="preserve">Proposes subsection (c), which is captioned “Consent to Inquiries from Counsel.” subsection (1), “Notice of Rights,” provides that jurors are adequately and completely informed of their right to communicate or not communicate with parties following trial.  A minor alteration in language substituting phrases using the word “communicate” instead of “speak” is proposed in Exhibit A for purposes of clarity and completeness.     </w:t>
      </w:r>
    </w:p>
    <w:p w:rsidR="00F11322" w:rsidRDefault="00F11322" w:rsidP="00F11322">
      <w:pPr>
        <w:pStyle w:val="Body"/>
        <w:widowControl w:val="0"/>
        <w:spacing w:line="480" w:lineRule="auto"/>
        <w:ind w:firstLine="720"/>
        <w:jc w:val="both"/>
        <w:rPr>
          <w:sz w:val="28"/>
          <w:szCs w:val="28"/>
        </w:rPr>
      </w:pPr>
      <w:r w:rsidRPr="00F11322">
        <w:rPr>
          <w:sz w:val="28"/>
          <w:szCs w:val="28"/>
        </w:rPr>
        <w:t xml:space="preserve">The Petition next proposes a Subsection (2), captioned “Decision on the Record.” This proposed subsection would require jurors to have their decision as to whether to communicate or refuse to communicate with the parties become part of the record itself.  The proffered method of “polling each juror on the record” following the trial will require appellate and post-conviction counsel from both sides to obtain transcripts of proceedings in order to learn of each </w:t>
      </w:r>
      <w:proofErr w:type="gramStart"/>
      <w:r w:rsidRPr="00F11322">
        <w:rPr>
          <w:sz w:val="28"/>
          <w:szCs w:val="28"/>
        </w:rPr>
        <w:t>jurors</w:t>
      </w:r>
      <w:proofErr w:type="gramEnd"/>
      <w:r w:rsidRPr="00F11322">
        <w:rPr>
          <w:sz w:val="28"/>
          <w:szCs w:val="28"/>
        </w:rPr>
        <w:t xml:space="preserve">’ decision regarding subsequent communication.  This method is overly burdensome to successor counsel.  The alternative method proposed in the petition </w:t>
      </w:r>
      <w:proofErr w:type="gramStart"/>
      <w:r w:rsidRPr="00F11322">
        <w:rPr>
          <w:sz w:val="28"/>
          <w:szCs w:val="28"/>
        </w:rPr>
        <w:t>—“</w:t>
      </w:r>
      <w:proofErr w:type="gramEnd"/>
      <w:r w:rsidRPr="00F11322">
        <w:rPr>
          <w:sz w:val="28"/>
          <w:szCs w:val="28"/>
        </w:rPr>
        <w:t>using a</w:t>
      </w:r>
    </w:p>
    <w:p w:rsidR="00F11322" w:rsidRDefault="00F11322" w:rsidP="00F11322">
      <w:pPr>
        <w:pStyle w:val="Body"/>
        <w:widowControl w:val="0"/>
        <w:spacing w:line="480" w:lineRule="auto"/>
        <w:ind w:firstLine="0"/>
        <w:jc w:val="both"/>
        <w:rPr>
          <w:sz w:val="28"/>
          <w:szCs w:val="28"/>
        </w:rPr>
      </w:pPr>
    </w:p>
    <w:p w:rsidR="00F11322" w:rsidRPr="00F11322" w:rsidRDefault="00F11322" w:rsidP="00F11322">
      <w:pPr>
        <w:pStyle w:val="Body"/>
        <w:widowControl w:val="0"/>
        <w:spacing w:line="480" w:lineRule="auto"/>
        <w:ind w:firstLine="0"/>
        <w:jc w:val="both"/>
        <w:rPr>
          <w:sz w:val="28"/>
          <w:szCs w:val="28"/>
        </w:rPr>
      </w:pPr>
      <w:r w:rsidRPr="00F11322">
        <w:rPr>
          <w:sz w:val="28"/>
          <w:szCs w:val="28"/>
        </w:rPr>
        <w:lastRenderedPageBreak/>
        <w:t>written form which will then be filed with the clerk”—is more workable.  It is therefore recommended that the option of polling each juror be removed from the proposed revision.</w:t>
      </w:r>
    </w:p>
    <w:p w:rsidR="00F11322" w:rsidRPr="00F11322" w:rsidRDefault="00F11322" w:rsidP="00F11322">
      <w:pPr>
        <w:pStyle w:val="Body"/>
        <w:widowControl w:val="0"/>
        <w:spacing w:line="480" w:lineRule="auto"/>
        <w:ind w:firstLine="720"/>
        <w:jc w:val="both"/>
        <w:rPr>
          <w:sz w:val="28"/>
          <w:szCs w:val="28"/>
        </w:rPr>
      </w:pPr>
      <w:r w:rsidRPr="00F11322">
        <w:rPr>
          <w:sz w:val="28"/>
          <w:szCs w:val="28"/>
        </w:rPr>
        <w:t xml:space="preserve">Proposed Subsection (3) to the rule should be modified as set forth in Exhibit A using the words “communicate about” to achieve the same result as that discussed above for subsection (c)(1). </w:t>
      </w:r>
    </w:p>
    <w:p w:rsidR="00F11322" w:rsidRPr="00F11322" w:rsidRDefault="00F11322" w:rsidP="00F11322">
      <w:pPr>
        <w:pStyle w:val="Body"/>
        <w:widowControl w:val="0"/>
        <w:spacing w:line="480" w:lineRule="auto"/>
        <w:ind w:firstLine="720"/>
        <w:jc w:val="both"/>
        <w:rPr>
          <w:sz w:val="28"/>
          <w:szCs w:val="28"/>
        </w:rPr>
      </w:pPr>
      <w:r w:rsidRPr="00F11322">
        <w:rPr>
          <w:b/>
          <w:sz w:val="28"/>
          <w:szCs w:val="28"/>
        </w:rPr>
        <w:t xml:space="preserve">3)  </w:t>
      </w:r>
      <w:r w:rsidRPr="00F11322">
        <w:rPr>
          <w:b/>
          <w:sz w:val="28"/>
          <w:szCs w:val="28"/>
          <w:u w:val="single"/>
        </w:rPr>
        <w:t>Rule 32.1, Arizona Rules of Criminal Procedure</w:t>
      </w:r>
      <w:r w:rsidRPr="00F11322">
        <w:rPr>
          <w:b/>
          <w:sz w:val="28"/>
          <w:szCs w:val="28"/>
        </w:rPr>
        <w:t xml:space="preserve">. </w:t>
      </w:r>
      <w:r w:rsidRPr="00F11322">
        <w:rPr>
          <w:b/>
          <w:i/>
          <w:sz w:val="28"/>
          <w:szCs w:val="28"/>
        </w:rPr>
        <w:t xml:space="preserve"> </w:t>
      </w:r>
      <w:r w:rsidRPr="00F11322">
        <w:rPr>
          <w:sz w:val="28"/>
          <w:szCs w:val="28"/>
        </w:rPr>
        <w:t>The Petition seeks to add a final provision providing a procedure by which a party must proceed prior to contacting any juror who had previously indicated that no post-trial contact was desired by that juror.</w:t>
      </w:r>
    </w:p>
    <w:p w:rsidR="00F11322" w:rsidRPr="00F11322" w:rsidRDefault="00F11322" w:rsidP="00F11322">
      <w:pPr>
        <w:pStyle w:val="Body"/>
        <w:widowControl w:val="0"/>
        <w:spacing w:line="480" w:lineRule="auto"/>
        <w:ind w:firstLine="720"/>
        <w:jc w:val="both"/>
        <w:rPr>
          <w:rStyle w:val="BodyTextChar"/>
          <w:sz w:val="28"/>
          <w:szCs w:val="28"/>
        </w:rPr>
      </w:pPr>
      <w:r w:rsidRPr="00F11322">
        <w:rPr>
          <w:b/>
          <w:sz w:val="28"/>
          <w:szCs w:val="28"/>
          <w:u w:val="single"/>
        </w:rPr>
        <w:t>Modified Proposal:</w:t>
      </w:r>
      <w:r w:rsidRPr="00F11322">
        <w:rPr>
          <w:b/>
          <w:sz w:val="28"/>
          <w:szCs w:val="28"/>
        </w:rPr>
        <w:t xml:space="preserve">  </w:t>
      </w:r>
      <w:r w:rsidRPr="00F11322">
        <w:rPr>
          <w:sz w:val="28"/>
          <w:szCs w:val="28"/>
        </w:rPr>
        <w:t xml:space="preserve">Exhibit A proposes modification the verbiage of the proposed rule for reasons of clarification as well as to logically connect proposed Rule 22.5 with the proposed addition to Rule 32.1.  Additionally, in the subsection dealing with the “right to respond,” the word “The” has been substituted for the word “All” so that the there is no misunderstanding that this rule change elevates a victim to the status of a party. </w:t>
      </w:r>
      <w:r w:rsidRPr="00F11322">
        <w:rPr>
          <w:i/>
          <w:sz w:val="28"/>
          <w:szCs w:val="28"/>
        </w:rPr>
        <w:t xml:space="preserve">See, Lynn v. </w:t>
      </w:r>
      <w:proofErr w:type="spellStart"/>
      <w:r w:rsidRPr="00F11322">
        <w:rPr>
          <w:i/>
          <w:sz w:val="28"/>
          <w:szCs w:val="28"/>
        </w:rPr>
        <w:t>Reinstein</w:t>
      </w:r>
      <w:proofErr w:type="spellEnd"/>
      <w:r w:rsidRPr="00F11322">
        <w:rPr>
          <w:i/>
          <w:sz w:val="28"/>
          <w:szCs w:val="28"/>
        </w:rPr>
        <w:t>,</w:t>
      </w:r>
      <w:r w:rsidRPr="00F11322">
        <w:rPr>
          <w:sz w:val="28"/>
          <w:szCs w:val="28"/>
        </w:rPr>
        <w:t xml:space="preserve"> 205 Ariz. 186, 191, 68 P.3d 412, 417, </w:t>
      </w:r>
      <w:r w:rsidRPr="00F11322">
        <w:rPr>
          <w:color w:val="212121"/>
          <w:sz w:val="28"/>
          <w:szCs w:val="28"/>
        </w:rPr>
        <w:t>¶15 (2003).</w:t>
      </w:r>
    </w:p>
    <w:p w:rsidR="00F11322" w:rsidRPr="00F11322" w:rsidRDefault="00F11322" w:rsidP="00F11322">
      <w:pPr>
        <w:pStyle w:val="Body"/>
        <w:widowControl w:val="0"/>
        <w:spacing w:line="480" w:lineRule="auto"/>
        <w:ind w:firstLine="0"/>
        <w:jc w:val="center"/>
        <w:rPr>
          <w:rStyle w:val="BodyTextChar"/>
          <w:b/>
          <w:sz w:val="28"/>
          <w:szCs w:val="28"/>
        </w:rPr>
      </w:pPr>
      <w:r w:rsidRPr="00F11322">
        <w:rPr>
          <w:rStyle w:val="BodyTextChar"/>
          <w:b/>
          <w:sz w:val="28"/>
          <w:szCs w:val="28"/>
        </w:rPr>
        <w:t>CONCLUSION</w:t>
      </w:r>
    </w:p>
    <w:p w:rsidR="00F11322" w:rsidRPr="00F11322" w:rsidRDefault="00F11322" w:rsidP="00F11322">
      <w:pPr>
        <w:pStyle w:val="Body"/>
        <w:widowControl w:val="0"/>
        <w:tabs>
          <w:tab w:val="left" w:pos="720"/>
        </w:tabs>
        <w:spacing w:line="480" w:lineRule="auto"/>
        <w:ind w:firstLine="0"/>
        <w:jc w:val="both"/>
        <w:rPr>
          <w:spacing w:val="-3"/>
          <w:sz w:val="28"/>
          <w:szCs w:val="28"/>
        </w:rPr>
      </w:pPr>
      <w:r w:rsidRPr="00F11322">
        <w:rPr>
          <w:sz w:val="28"/>
          <w:szCs w:val="28"/>
        </w:rPr>
        <w:tab/>
        <w:t xml:space="preserve">The State Bar of Arizona respectfully requests that Petition R-19-0008 to amend Rules 18.5, 22.5, and 32.1, Arizona Rules of Criminal Procedure, be rejected </w:t>
      </w:r>
      <w:r w:rsidRPr="00F11322">
        <w:rPr>
          <w:sz w:val="28"/>
          <w:szCs w:val="28"/>
        </w:rPr>
        <w:lastRenderedPageBreak/>
        <w:t xml:space="preserve">as written but accepted if modified in a manner consistent with Exhibit A.  </w:t>
      </w:r>
    </w:p>
    <w:p w:rsidR="000F7A7F" w:rsidRPr="00F11322" w:rsidRDefault="000F7A7F" w:rsidP="000F7C13">
      <w:pPr>
        <w:pStyle w:val="Body"/>
        <w:widowControl w:val="0"/>
        <w:tabs>
          <w:tab w:val="left" w:pos="720"/>
        </w:tabs>
        <w:ind w:firstLine="0"/>
        <w:rPr>
          <w:sz w:val="28"/>
          <w:szCs w:val="28"/>
        </w:rPr>
      </w:pPr>
    </w:p>
    <w:p w:rsidR="000C48A9" w:rsidRPr="00F11322" w:rsidRDefault="006F63FD" w:rsidP="000C48A9">
      <w:pPr>
        <w:pStyle w:val="Body"/>
        <w:widowControl w:val="0"/>
        <w:tabs>
          <w:tab w:val="left" w:pos="720"/>
        </w:tabs>
        <w:ind w:firstLine="0"/>
        <w:rPr>
          <w:sz w:val="28"/>
          <w:szCs w:val="28"/>
        </w:rPr>
      </w:pPr>
      <w:r w:rsidRPr="00F11322">
        <w:rPr>
          <w:sz w:val="28"/>
          <w:szCs w:val="28"/>
        </w:rPr>
        <w:t xml:space="preserve">       </w:t>
      </w:r>
      <w:r w:rsidR="000C48A9" w:rsidRPr="00F11322">
        <w:rPr>
          <w:sz w:val="28"/>
          <w:szCs w:val="28"/>
        </w:rPr>
        <w:t>RESPECTFULLY SUBMITTED this ____day of____________</w:t>
      </w:r>
      <w:r w:rsidR="000F7A7F" w:rsidRPr="00F11322">
        <w:rPr>
          <w:sz w:val="28"/>
          <w:szCs w:val="28"/>
        </w:rPr>
        <w:t>_____</w:t>
      </w:r>
      <w:r w:rsidR="00D60D9B" w:rsidRPr="00F11322">
        <w:rPr>
          <w:sz w:val="28"/>
          <w:szCs w:val="28"/>
        </w:rPr>
        <w:t>, 2019</w:t>
      </w:r>
      <w:r w:rsidR="000C48A9" w:rsidRPr="00F11322">
        <w:rPr>
          <w:sz w:val="28"/>
          <w:szCs w:val="28"/>
        </w:rPr>
        <w:t>.</w:t>
      </w:r>
    </w:p>
    <w:p w:rsidR="000C48A9" w:rsidRPr="00F11322" w:rsidRDefault="000C48A9" w:rsidP="000C48A9">
      <w:pPr>
        <w:pStyle w:val="Body"/>
        <w:widowControl w:val="0"/>
        <w:tabs>
          <w:tab w:val="left" w:pos="720"/>
        </w:tabs>
        <w:ind w:firstLine="0"/>
        <w:rPr>
          <w:sz w:val="28"/>
          <w:szCs w:val="28"/>
        </w:rPr>
      </w:pPr>
    </w:p>
    <w:p w:rsidR="000C48A9" w:rsidRPr="00F11322" w:rsidRDefault="000C48A9" w:rsidP="000C48A9">
      <w:pPr>
        <w:pStyle w:val="Body"/>
        <w:widowControl w:val="0"/>
        <w:tabs>
          <w:tab w:val="left" w:pos="720"/>
        </w:tabs>
        <w:ind w:firstLine="0"/>
        <w:rPr>
          <w:sz w:val="28"/>
          <w:szCs w:val="28"/>
        </w:rPr>
      </w:pPr>
    </w:p>
    <w:p w:rsidR="000C48A9" w:rsidRPr="00F11322" w:rsidRDefault="00F850BE" w:rsidP="000C48A9">
      <w:pPr>
        <w:pStyle w:val="PleadingSignature"/>
        <w:keepNext w:val="0"/>
        <w:keepLines w:val="0"/>
        <w:pBdr>
          <w:top w:val="single" w:sz="4" w:space="1" w:color="auto"/>
        </w:pBdr>
        <w:spacing w:line="240" w:lineRule="auto"/>
        <w:ind w:left="5070"/>
        <w:rPr>
          <w:sz w:val="28"/>
          <w:szCs w:val="28"/>
        </w:rPr>
      </w:pPr>
      <w:r w:rsidRPr="00F11322">
        <w:rPr>
          <w:sz w:val="28"/>
          <w:szCs w:val="28"/>
        </w:rPr>
        <w:t>Lisa M. Panahi</w:t>
      </w:r>
    </w:p>
    <w:p w:rsidR="000C48A9" w:rsidRPr="00F11322" w:rsidRDefault="000C48A9" w:rsidP="000C48A9">
      <w:pPr>
        <w:pStyle w:val="PleadingSignature"/>
        <w:keepNext w:val="0"/>
        <w:keepLines w:val="0"/>
        <w:spacing w:line="240" w:lineRule="auto"/>
        <w:ind w:left="5070"/>
        <w:rPr>
          <w:sz w:val="28"/>
          <w:szCs w:val="28"/>
        </w:rPr>
      </w:pPr>
      <w:r w:rsidRPr="00F11322">
        <w:rPr>
          <w:sz w:val="28"/>
          <w:szCs w:val="28"/>
        </w:rPr>
        <w:t>General Counsel</w:t>
      </w:r>
    </w:p>
    <w:p w:rsidR="000C48A9" w:rsidRPr="00F11322" w:rsidRDefault="000C48A9" w:rsidP="000C48A9">
      <w:pPr>
        <w:pStyle w:val="PleadingSignature"/>
        <w:keepNext w:val="0"/>
        <w:keepLines w:val="0"/>
        <w:spacing w:line="240" w:lineRule="auto"/>
        <w:ind w:left="5070"/>
        <w:rPr>
          <w:sz w:val="28"/>
          <w:szCs w:val="28"/>
        </w:rPr>
      </w:pPr>
    </w:p>
    <w:p w:rsidR="000C48A9" w:rsidRPr="00F11322" w:rsidRDefault="000C48A9" w:rsidP="000C48A9">
      <w:pPr>
        <w:pStyle w:val="PleadingSignature"/>
        <w:keepNext w:val="0"/>
        <w:keepLines w:val="0"/>
        <w:spacing w:line="240" w:lineRule="auto"/>
        <w:ind w:left="5070"/>
        <w:rPr>
          <w:sz w:val="28"/>
          <w:szCs w:val="28"/>
        </w:rPr>
      </w:pPr>
    </w:p>
    <w:p w:rsidR="00C52E56" w:rsidRPr="00F11322" w:rsidRDefault="00C52E56" w:rsidP="004331B2">
      <w:pPr>
        <w:widowControl w:val="0"/>
        <w:spacing w:line="240" w:lineRule="auto"/>
        <w:ind w:right="4140"/>
        <w:rPr>
          <w:sz w:val="28"/>
          <w:szCs w:val="28"/>
        </w:rPr>
      </w:pPr>
    </w:p>
    <w:p w:rsidR="00C52E56" w:rsidRPr="00F11322" w:rsidRDefault="00C52E56" w:rsidP="004331B2">
      <w:pPr>
        <w:widowControl w:val="0"/>
        <w:spacing w:line="240" w:lineRule="auto"/>
        <w:ind w:right="4140"/>
        <w:rPr>
          <w:sz w:val="28"/>
          <w:szCs w:val="28"/>
        </w:rPr>
      </w:pPr>
    </w:p>
    <w:p w:rsidR="000C48A9" w:rsidRPr="00F11322" w:rsidRDefault="000C48A9" w:rsidP="004331B2">
      <w:pPr>
        <w:widowControl w:val="0"/>
        <w:spacing w:line="240" w:lineRule="auto"/>
        <w:ind w:right="4140"/>
        <w:rPr>
          <w:sz w:val="28"/>
          <w:szCs w:val="28"/>
        </w:rPr>
      </w:pPr>
      <w:r w:rsidRPr="00F11322">
        <w:rPr>
          <w:sz w:val="28"/>
          <w:szCs w:val="28"/>
        </w:rPr>
        <w:t>Electronic copy filed with the</w:t>
      </w:r>
    </w:p>
    <w:p w:rsidR="000C48A9" w:rsidRPr="00F11322" w:rsidRDefault="000C48A9" w:rsidP="004331B2">
      <w:pPr>
        <w:spacing w:line="240" w:lineRule="auto"/>
        <w:ind w:right="4140"/>
        <w:rPr>
          <w:sz w:val="28"/>
          <w:szCs w:val="28"/>
        </w:rPr>
      </w:pPr>
      <w:r w:rsidRPr="00F11322">
        <w:rPr>
          <w:sz w:val="28"/>
          <w:szCs w:val="28"/>
        </w:rPr>
        <w:t xml:space="preserve">Clerk of the </w:t>
      </w:r>
      <w:r w:rsidR="00692391" w:rsidRPr="00F11322">
        <w:rPr>
          <w:sz w:val="28"/>
          <w:szCs w:val="28"/>
        </w:rPr>
        <w:t>Supreme Court of Arizona</w:t>
      </w:r>
    </w:p>
    <w:p w:rsidR="000C48A9" w:rsidRDefault="000C48A9" w:rsidP="00C52E56">
      <w:pPr>
        <w:tabs>
          <w:tab w:val="left" w:pos="4836"/>
        </w:tabs>
        <w:spacing w:line="240" w:lineRule="auto"/>
        <w:ind w:right="3870"/>
        <w:rPr>
          <w:sz w:val="28"/>
          <w:szCs w:val="28"/>
        </w:rPr>
      </w:pPr>
      <w:r w:rsidRPr="00F11322">
        <w:rPr>
          <w:sz w:val="28"/>
          <w:szCs w:val="28"/>
        </w:rPr>
        <w:t>t</w:t>
      </w:r>
      <w:r w:rsidR="000F7A7F" w:rsidRPr="00F11322">
        <w:rPr>
          <w:sz w:val="28"/>
          <w:szCs w:val="28"/>
        </w:rPr>
        <w:t>his _____ day of ________________</w:t>
      </w:r>
      <w:r w:rsidR="006F63FD" w:rsidRPr="00F11322">
        <w:rPr>
          <w:sz w:val="28"/>
          <w:szCs w:val="28"/>
        </w:rPr>
        <w:t xml:space="preserve">___, </w:t>
      </w:r>
      <w:r w:rsidR="00D60D9B" w:rsidRPr="00F11322">
        <w:rPr>
          <w:sz w:val="28"/>
          <w:szCs w:val="28"/>
        </w:rPr>
        <w:t>2019</w:t>
      </w:r>
      <w:r w:rsidR="000F7A7F" w:rsidRPr="00F11322">
        <w:rPr>
          <w:sz w:val="28"/>
          <w:szCs w:val="28"/>
        </w:rPr>
        <w:t>.</w:t>
      </w:r>
    </w:p>
    <w:p w:rsidR="00F11322" w:rsidRPr="00F11322" w:rsidRDefault="00F11322" w:rsidP="00C52E56">
      <w:pPr>
        <w:tabs>
          <w:tab w:val="left" w:pos="4836"/>
        </w:tabs>
        <w:spacing w:line="240" w:lineRule="auto"/>
        <w:ind w:right="3870"/>
        <w:rPr>
          <w:sz w:val="28"/>
          <w:szCs w:val="28"/>
        </w:rPr>
      </w:pPr>
      <w:bookmarkStart w:id="3" w:name="_GoBack"/>
      <w:bookmarkEnd w:id="3"/>
    </w:p>
    <w:p w:rsidR="000F7A7F" w:rsidRPr="00F11322" w:rsidRDefault="000F7A7F" w:rsidP="000C48A9">
      <w:pPr>
        <w:spacing w:line="240" w:lineRule="auto"/>
        <w:ind w:right="4572"/>
        <w:rPr>
          <w:sz w:val="28"/>
          <w:szCs w:val="28"/>
        </w:rPr>
      </w:pPr>
    </w:p>
    <w:p w:rsidR="000C48A9" w:rsidRPr="00F11322" w:rsidRDefault="000C48A9" w:rsidP="000C48A9">
      <w:pPr>
        <w:spacing w:line="240" w:lineRule="auto"/>
        <w:ind w:right="4572"/>
        <w:rPr>
          <w:sz w:val="28"/>
          <w:szCs w:val="28"/>
        </w:rPr>
      </w:pPr>
      <w:r w:rsidRPr="00F11322">
        <w:rPr>
          <w:sz w:val="28"/>
          <w:szCs w:val="28"/>
        </w:rPr>
        <w:t>by: ___________________________</w:t>
      </w:r>
      <w:r w:rsidR="004331B2" w:rsidRPr="00F11322">
        <w:rPr>
          <w:sz w:val="28"/>
          <w:szCs w:val="28"/>
        </w:rPr>
        <w:t>____</w:t>
      </w:r>
      <w:r w:rsidRPr="00F11322">
        <w:rPr>
          <w:sz w:val="28"/>
          <w:szCs w:val="28"/>
        </w:rPr>
        <w:t xml:space="preserve"> </w:t>
      </w:r>
    </w:p>
    <w:p w:rsidR="00494BDF" w:rsidRPr="00F11322" w:rsidRDefault="00494BDF" w:rsidP="000C48A9">
      <w:pPr>
        <w:pStyle w:val="Body"/>
        <w:widowControl w:val="0"/>
        <w:ind w:firstLine="0"/>
        <w:jc w:val="both"/>
        <w:rPr>
          <w:sz w:val="28"/>
          <w:szCs w:val="28"/>
        </w:rPr>
      </w:pPr>
    </w:p>
    <w:p w:rsidR="00933EA1" w:rsidRPr="00F11322" w:rsidRDefault="00933EA1" w:rsidP="000F7C13">
      <w:pPr>
        <w:spacing w:line="240" w:lineRule="auto"/>
        <w:rPr>
          <w:strike/>
          <w:sz w:val="28"/>
          <w:szCs w:val="28"/>
        </w:rPr>
      </w:pPr>
    </w:p>
    <w:p w:rsidR="00933EA1" w:rsidRPr="00F11322" w:rsidRDefault="00933EA1" w:rsidP="00933EA1">
      <w:pPr>
        <w:rPr>
          <w:sz w:val="28"/>
          <w:szCs w:val="28"/>
        </w:rPr>
      </w:pPr>
    </w:p>
    <w:p w:rsidR="00052372" w:rsidRPr="00F11322" w:rsidRDefault="00052372" w:rsidP="00933EA1">
      <w:pPr>
        <w:tabs>
          <w:tab w:val="left" w:pos="8145"/>
        </w:tabs>
        <w:rPr>
          <w:sz w:val="28"/>
          <w:szCs w:val="28"/>
        </w:rPr>
      </w:pPr>
    </w:p>
    <w:sectPr w:rsidR="00052372" w:rsidRPr="00F11322"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11322"/>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D76BE6"/>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E634-011A-4515-A524-7565D413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857</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2019-05-01T23:01:00Z</dcterms:created>
  <dcterms:modified xsi:type="dcterms:W3CDTF">2019-05-01T23:01:00Z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