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7A7" w:rsidRPr="00C0190A" w:rsidRDefault="00C257A7" w:rsidP="00826DBF">
      <w:pPr>
        <w:pStyle w:val="Title"/>
        <w:spacing w:line="240" w:lineRule="atLeast"/>
        <w:jc w:val="left"/>
        <w:rPr>
          <w:rFonts w:ascii="Garamond" w:hAnsi="Garamond"/>
          <w:szCs w:val="24"/>
        </w:rPr>
      </w:pPr>
      <w:bookmarkStart w:id="0" w:name="_GoBack"/>
      <w:bookmarkEnd w:id="0"/>
    </w:p>
    <w:p w:rsidR="00256D45" w:rsidRPr="00C0190A" w:rsidRDefault="00256D45" w:rsidP="00C0190A">
      <w:pPr>
        <w:pStyle w:val="Title"/>
        <w:spacing w:line="240" w:lineRule="atLeast"/>
        <w:rPr>
          <w:rFonts w:ascii="Garamond" w:hAnsi="Garamond"/>
          <w:szCs w:val="24"/>
        </w:rPr>
      </w:pPr>
    </w:p>
    <w:p w:rsidR="00C257A7" w:rsidRPr="00C0190A" w:rsidRDefault="00C257A7" w:rsidP="00C0190A">
      <w:pPr>
        <w:widowControl w:val="0"/>
        <w:tabs>
          <w:tab w:val="center" w:pos="4680"/>
        </w:tabs>
        <w:spacing w:line="240" w:lineRule="atLeast"/>
        <w:jc w:val="center"/>
        <w:rPr>
          <w:rFonts w:ascii="Garamond" w:hAnsi="Garamond"/>
          <w:spacing w:val="-2"/>
          <w:sz w:val="24"/>
          <w:szCs w:val="24"/>
        </w:rPr>
      </w:pPr>
    </w:p>
    <w:p w:rsidR="00826DBF" w:rsidRPr="00826DBF" w:rsidRDefault="00826DBF" w:rsidP="00826DBF">
      <w:pPr>
        <w:tabs>
          <w:tab w:val="left" w:pos="-720"/>
        </w:tabs>
        <w:overflowPunct/>
        <w:autoSpaceDE/>
        <w:autoSpaceDN/>
        <w:adjustRightInd/>
        <w:textAlignment w:val="auto"/>
        <w:rPr>
          <w:rFonts w:ascii="Garamond" w:hAnsi="Garamond"/>
          <w:spacing w:val="-2"/>
          <w:sz w:val="24"/>
        </w:rPr>
      </w:pPr>
      <w:r w:rsidRPr="00826DBF">
        <w:rPr>
          <w:rFonts w:ascii="Garamond" w:hAnsi="Garamond"/>
          <w:spacing w:val="-2"/>
          <w:sz w:val="24"/>
        </w:rPr>
        <w:t>Jeffrey A. Marks, P.C.</w:t>
      </w:r>
    </w:p>
    <w:p w:rsidR="00826DBF" w:rsidRPr="00826DBF" w:rsidRDefault="00826DBF" w:rsidP="00826DBF">
      <w:pPr>
        <w:tabs>
          <w:tab w:val="left" w:pos="-720"/>
        </w:tabs>
        <w:overflowPunct/>
        <w:autoSpaceDE/>
        <w:autoSpaceDN/>
        <w:adjustRightInd/>
        <w:textAlignment w:val="auto"/>
        <w:rPr>
          <w:rFonts w:ascii="Garamond" w:hAnsi="Garamond"/>
          <w:spacing w:val="-2"/>
          <w:sz w:val="24"/>
        </w:rPr>
      </w:pPr>
      <w:r w:rsidRPr="00826DBF">
        <w:rPr>
          <w:rFonts w:ascii="Garamond" w:hAnsi="Garamond"/>
          <w:spacing w:val="-2"/>
          <w:sz w:val="24"/>
        </w:rPr>
        <w:t>Attorney at Law</w:t>
      </w:r>
    </w:p>
    <w:p w:rsidR="00826DBF" w:rsidRPr="00826DBF" w:rsidRDefault="00826DBF" w:rsidP="00826DBF">
      <w:pPr>
        <w:tabs>
          <w:tab w:val="left" w:pos="-720"/>
        </w:tabs>
        <w:overflowPunct/>
        <w:autoSpaceDE/>
        <w:autoSpaceDN/>
        <w:adjustRightInd/>
        <w:textAlignment w:val="auto"/>
        <w:rPr>
          <w:rFonts w:ascii="Garamond" w:hAnsi="Garamond"/>
          <w:spacing w:val="-2"/>
          <w:sz w:val="24"/>
        </w:rPr>
      </w:pPr>
      <w:r w:rsidRPr="00826DBF">
        <w:rPr>
          <w:rFonts w:ascii="Garamond" w:hAnsi="Garamond"/>
          <w:spacing w:val="-2"/>
          <w:sz w:val="24"/>
        </w:rPr>
        <w:t>4773 E. Camp Lowell Drive</w:t>
      </w:r>
    </w:p>
    <w:p w:rsidR="00826DBF" w:rsidRPr="00826DBF" w:rsidRDefault="00826DBF" w:rsidP="00826DBF">
      <w:pPr>
        <w:tabs>
          <w:tab w:val="left" w:pos="-720"/>
        </w:tabs>
        <w:overflowPunct/>
        <w:autoSpaceDE/>
        <w:autoSpaceDN/>
        <w:adjustRightInd/>
        <w:textAlignment w:val="auto"/>
        <w:rPr>
          <w:rFonts w:ascii="Garamond" w:hAnsi="Garamond"/>
          <w:spacing w:val="-2"/>
          <w:sz w:val="24"/>
        </w:rPr>
      </w:pPr>
      <w:r w:rsidRPr="00826DBF">
        <w:rPr>
          <w:rFonts w:ascii="Garamond" w:hAnsi="Garamond"/>
          <w:spacing w:val="-2"/>
          <w:sz w:val="24"/>
        </w:rPr>
        <w:t>Tucson, Arizona 85712-1256</w:t>
      </w:r>
    </w:p>
    <w:p w:rsidR="00826DBF" w:rsidRPr="00826DBF" w:rsidRDefault="00425FA8" w:rsidP="00826DBF">
      <w:pPr>
        <w:tabs>
          <w:tab w:val="left" w:pos="-720"/>
        </w:tabs>
        <w:overflowPunct/>
        <w:autoSpaceDE/>
        <w:autoSpaceDN/>
        <w:adjustRightInd/>
        <w:textAlignment w:val="auto"/>
        <w:rPr>
          <w:rFonts w:ascii="Garamond" w:hAnsi="Garamond"/>
          <w:spacing w:val="-2"/>
          <w:sz w:val="24"/>
        </w:rPr>
      </w:pPr>
      <w:r>
        <w:rPr>
          <w:rFonts w:ascii="Garamond" w:hAnsi="Garamond"/>
          <w:spacing w:val="-2"/>
          <w:sz w:val="24"/>
        </w:rPr>
        <w:t>jeffreymarks@southwest-legal.com</w:t>
      </w:r>
    </w:p>
    <w:p w:rsidR="00826DBF" w:rsidRPr="00826DBF" w:rsidRDefault="00826DBF" w:rsidP="00826DBF">
      <w:pPr>
        <w:tabs>
          <w:tab w:val="left" w:pos="-720"/>
        </w:tabs>
        <w:overflowPunct/>
        <w:autoSpaceDE/>
        <w:autoSpaceDN/>
        <w:adjustRightInd/>
        <w:textAlignment w:val="auto"/>
        <w:rPr>
          <w:rFonts w:ascii="Garamond" w:hAnsi="Garamond"/>
          <w:spacing w:val="-2"/>
          <w:sz w:val="24"/>
        </w:rPr>
      </w:pPr>
      <w:r w:rsidRPr="00826DBF">
        <w:rPr>
          <w:rFonts w:ascii="Garamond" w:hAnsi="Garamond"/>
          <w:spacing w:val="-2"/>
          <w:sz w:val="24"/>
        </w:rPr>
        <w:t>Telephone: 520-327-5300</w:t>
      </w:r>
    </w:p>
    <w:p w:rsidR="00826DBF" w:rsidRPr="00826DBF" w:rsidRDefault="00826DBF" w:rsidP="00826DBF">
      <w:pPr>
        <w:tabs>
          <w:tab w:val="left" w:pos="-720"/>
        </w:tabs>
        <w:overflowPunct/>
        <w:autoSpaceDE/>
        <w:autoSpaceDN/>
        <w:adjustRightInd/>
        <w:textAlignment w:val="auto"/>
        <w:rPr>
          <w:rFonts w:ascii="Garamond" w:hAnsi="Garamond"/>
          <w:spacing w:val="-2"/>
          <w:sz w:val="24"/>
        </w:rPr>
      </w:pPr>
      <w:r w:rsidRPr="00826DBF">
        <w:rPr>
          <w:rFonts w:ascii="Garamond" w:hAnsi="Garamond"/>
          <w:spacing w:val="-2"/>
          <w:sz w:val="24"/>
        </w:rPr>
        <w:t>Toll-Free: 866-927-5300</w:t>
      </w:r>
    </w:p>
    <w:p w:rsidR="00826DBF" w:rsidRPr="00826DBF" w:rsidRDefault="00826DBF" w:rsidP="00826DBF">
      <w:pPr>
        <w:tabs>
          <w:tab w:val="left" w:pos="-720"/>
        </w:tabs>
        <w:overflowPunct/>
        <w:autoSpaceDE/>
        <w:autoSpaceDN/>
        <w:adjustRightInd/>
        <w:textAlignment w:val="auto"/>
        <w:rPr>
          <w:rFonts w:ascii="Garamond" w:hAnsi="Garamond"/>
          <w:spacing w:val="-2"/>
          <w:sz w:val="24"/>
        </w:rPr>
      </w:pPr>
      <w:r w:rsidRPr="00826DBF">
        <w:rPr>
          <w:rFonts w:ascii="Garamond" w:hAnsi="Garamond"/>
          <w:spacing w:val="-2"/>
          <w:sz w:val="24"/>
        </w:rPr>
        <w:t>Telefax: 520-327-6611</w:t>
      </w:r>
    </w:p>
    <w:p w:rsidR="00826DBF" w:rsidRPr="00826DBF" w:rsidRDefault="00826DBF" w:rsidP="00826DBF">
      <w:pPr>
        <w:tabs>
          <w:tab w:val="left" w:pos="-720"/>
        </w:tabs>
        <w:overflowPunct/>
        <w:autoSpaceDE/>
        <w:autoSpaceDN/>
        <w:adjustRightInd/>
        <w:textAlignment w:val="auto"/>
        <w:rPr>
          <w:rFonts w:ascii="Garamond" w:hAnsi="Garamond"/>
          <w:spacing w:val="-2"/>
          <w:sz w:val="24"/>
        </w:rPr>
      </w:pPr>
      <w:r w:rsidRPr="00826DBF">
        <w:rPr>
          <w:rFonts w:ascii="Garamond" w:hAnsi="Garamond"/>
          <w:spacing w:val="-2"/>
          <w:sz w:val="24"/>
        </w:rPr>
        <w:t>State Bar No. 05670</w:t>
      </w:r>
    </w:p>
    <w:p w:rsidR="00826DBF" w:rsidRPr="00826DBF" w:rsidRDefault="00826DBF" w:rsidP="00826DBF">
      <w:pPr>
        <w:tabs>
          <w:tab w:val="left" w:pos="-720"/>
        </w:tabs>
        <w:overflowPunct/>
        <w:autoSpaceDE/>
        <w:autoSpaceDN/>
        <w:adjustRightInd/>
        <w:textAlignment w:val="auto"/>
        <w:rPr>
          <w:rFonts w:ascii="Garamond" w:hAnsi="Garamond"/>
          <w:spacing w:val="-2"/>
          <w:sz w:val="24"/>
        </w:rPr>
      </w:pPr>
      <w:r w:rsidRPr="00826DBF">
        <w:rPr>
          <w:rFonts w:ascii="Garamond" w:hAnsi="Garamond"/>
          <w:spacing w:val="-2"/>
          <w:sz w:val="24"/>
        </w:rPr>
        <w:t>PCCN: 36116</w:t>
      </w:r>
    </w:p>
    <w:p w:rsidR="00826DBF" w:rsidRPr="00826DBF" w:rsidRDefault="00826DBF" w:rsidP="00826DBF">
      <w:pPr>
        <w:tabs>
          <w:tab w:val="left" w:pos="-720"/>
        </w:tabs>
        <w:overflowPunct/>
        <w:autoSpaceDE/>
        <w:autoSpaceDN/>
        <w:adjustRightInd/>
        <w:textAlignment w:val="auto"/>
        <w:rPr>
          <w:rFonts w:ascii="Garamond" w:hAnsi="Garamond"/>
          <w:spacing w:val="-2"/>
          <w:sz w:val="24"/>
        </w:rPr>
      </w:pPr>
    </w:p>
    <w:p w:rsidR="00C257A7" w:rsidRPr="00C0190A" w:rsidRDefault="00C257A7" w:rsidP="00C0190A">
      <w:pPr>
        <w:widowControl w:val="0"/>
        <w:tabs>
          <w:tab w:val="left" w:pos="-720"/>
        </w:tabs>
        <w:spacing w:line="240" w:lineRule="atLeast"/>
        <w:jc w:val="both"/>
        <w:rPr>
          <w:rFonts w:ascii="Garamond" w:hAnsi="Garamond"/>
          <w:spacing w:val="-2"/>
          <w:sz w:val="24"/>
          <w:szCs w:val="24"/>
        </w:rPr>
      </w:pPr>
    </w:p>
    <w:p w:rsidR="00C257A7" w:rsidRPr="00C0190A" w:rsidRDefault="00C257A7" w:rsidP="00C0190A">
      <w:pPr>
        <w:widowControl w:val="0"/>
        <w:tabs>
          <w:tab w:val="center" w:pos="4680"/>
          <w:tab w:val="left" w:pos="8820"/>
          <w:tab w:val="left" w:pos="9000"/>
          <w:tab w:val="left" w:pos="9180"/>
        </w:tabs>
        <w:spacing w:line="240" w:lineRule="atLeast"/>
        <w:jc w:val="center"/>
        <w:rPr>
          <w:rFonts w:ascii="Garamond" w:hAnsi="Garamond"/>
          <w:spacing w:val="-2"/>
          <w:sz w:val="24"/>
          <w:szCs w:val="24"/>
        </w:rPr>
      </w:pPr>
      <w:r w:rsidRPr="00C0190A">
        <w:rPr>
          <w:rFonts w:ascii="Garamond" w:hAnsi="Garamond"/>
          <w:spacing w:val="-2"/>
          <w:sz w:val="24"/>
          <w:szCs w:val="24"/>
        </w:rPr>
        <w:t xml:space="preserve">SUPERIOR COURT OF ARIZONA, </w:t>
      </w:r>
      <w:r w:rsidR="00826DBF">
        <w:rPr>
          <w:rFonts w:ascii="Garamond" w:eastAsia="Calibri" w:hAnsi="Garamond"/>
          <w:sz w:val="24"/>
          <w:szCs w:val="24"/>
        </w:rPr>
        <w:t>PIMA</w:t>
      </w:r>
      <w:r w:rsidR="00C0190A">
        <w:rPr>
          <w:rFonts w:ascii="Garamond" w:eastAsia="Calibri" w:hAnsi="Garamond"/>
          <w:sz w:val="24"/>
          <w:szCs w:val="24"/>
        </w:rPr>
        <w:t xml:space="preserve"> </w:t>
      </w:r>
      <w:r w:rsidRPr="00C0190A">
        <w:rPr>
          <w:rFonts w:ascii="Garamond" w:hAnsi="Garamond"/>
          <w:spacing w:val="-2"/>
          <w:sz w:val="24"/>
          <w:szCs w:val="24"/>
        </w:rPr>
        <w:t>COUNTY</w:t>
      </w:r>
    </w:p>
    <w:p w:rsidR="00C257A7" w:rsidRPr="00C0190A" w:rsidRDefault="00C257A7" w:rsidP="00C0190A">
      <w:pPr>
        <w:widowControl w:val="0"/>
        <w:tabs>
          <w:tab w:val="left" w:pos="-720"/>
        </w:tabs>
        <w:spacing w:line="240" w:lineRule="atLeast"/>
        <w:jc w:val="both"/>
        <w:rPr>
          <w:rFonts w:ascii="Garamond" w:hAnsi="Garamond"/>
          <w:spacing w:val="-2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360"/>
        <w:gridCol w:w="4230"/>
      </w:tblGrid>
      <w:tr w:rsidR="00C257A7" w:rsidRPr="00C0190A"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257A7" w:rsidRDefault="00AF1E13" w:rsidP="00E0618F">
            <w:pPr>
              <w:spacing w:line="240" w:lineRule="atLeast"/>
              <w:ind w:left="-2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0618F">
              <w:rPr>
                <w:rFonts w:ascii="Garamond" w:hAnsi="Garamond"/>
                <w:sz w:val="24"/>
                <w:szCs w:val="24"/>
              </w:rPr>
              <w:t xml:space="preserve">In the Matter of: </w:t>
            </w:r>
          </w:p>
          <w:p w:rsidR="00E0618F" w:rsidRDefault="00E0618F" w:rsidP="00E0618F">
            <w:pPr>
              <w:spacing w:line="240" w:lineRule="atLeast"/>
              <w:ind w:left="-25"/>
              <w:rPr>
                <w:rFonts w:ascii="Garamond" w:hAnsi="Garamond"/>
                <w:sz w:val="24"/>
                <w:szCs w:val="24"/>
              </w:rPr>
            </w:pPr>
          </w:p>
          <w:p w:rsidR="00E0618F" w:rsidRPr="00C0190A" w:rsidRDefault="00E0618F" w:rsidP="00E0618F">
            <w:pPr>
              <w:spacing w:line="240" w:lineRule="atLeast"/>
              <w:ind w:left="-25"/>
              <w:rPr>
                <w:rFonts w:ascii="Garamond" w:hAnsi="Garamond"/>
                <w:spacing w:val="-2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PETITION TO AMEND RULE 45 (A)(2) AND (B)(1)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257A7" w:rsidRPr="00C0190A" w:rsidRDefault="00C257A7" w:rsidP="00C0190A">
            <w:pPr>
              <w:widowControl w:val="0"/>
              <w:tabs>
                <w:tab w:val="left" w:pos="-720"/>
              </w:tabs>
              <w:spacing w:line="240" w:lineRule="atLeast"/>
              <w:rPr>
                <w:rFonts w:ascii="Garamond" w:hAnsi="Garamond"/>
                <w:spacing w:val="-2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C257A7" w:rsidRPr="00C0190A" w:rsidRDefault="00C257A7" w:rsidP="00C0190A">
            <w:pPr>
              <w:widowControl w:val="0"/>
              <w:tabs>
                <w:tab w:val="left" w:pos="-720"/>
              </w:tabs>
              <w:spacing w:line="240" w:lineRule="atLeast"/>
              <w:rPr>
                <w:rFonts w:ascii="Garamond" w:hAnsi="Garamond"/>
                <w:spacing w:val="-2"/>
                <w:sz w:val="24"/>
                <w:szCs w:val="24"/>
              </w:rPr>
            </w:pPr>
            <w:r w:rsidRPr="00C0190A">
              <w:rPr>
                <w:rFonts w:ascii="Garamond" w:hAnsi="Garamond"/>
                <w:spacing w:val="-2"/>
                <w:sz w:val="24"/>
                <w:szCs w:val="24"/>
              </w:rPr>
              <w:t>NO.</w:t>
            </w:r>
            <w:r w:rsidR="00C0190A"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</w:p>
          <w:p w:rsidR="00C257A7" w:rsidRDefault="00C257A7" w:rsidP="00C0190A">
            <w:pPr>
              <w:pStyle w:val="Pleading-Caption-PleadingTitle"/>
              <w:spacing w:line="240" w:lineRule="atLeast"/>
              <w:ind w:left="0"/>
              <w:rPr>
                <w:rFonts w:ascii="Garamond" w:hAnsi="Garamond"/>
                <w:b w:val="0"/>
                <w:caps w:val="0"/>
                <w:spacing w:val="-2"/>
                <w:sz w:val="24"/>
                <w:szCs w:val="24"/>
              </w:rPr>
            </w:pPr>
          </w:p>
          <w:p w:rsidR="00E0618F" w:rsidRPr="00C0190A" w:rsidRDefault="00E0618F" w:rsidP="00C0190A">
            <w:pPr>
              <w:pStyle w:val="Pleading-Caption-PleadingTitle"/>
              <w:spacing w:line="240" w:lineRule="atLeast"/>
              <w:ind w:left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 w:val="0"/>
                <w:caps w:val="0"/>
                <w:spacing w:val="-2"/>
                <w:sz w:val="24"/>
                <w:szCs w:val="24"/>
              </w:rPr>
              <w:t>PETITION TO AMEND</w:t>
            </w:r>
            <w:r w:rsidR="00A76CD6">
              <w:rPr>
                <w:rFonts w:ascii="Garamond" w:hAnsi="Garamond"/>
                <w:b w:val="0"/>
                <w:caps w:val="0"/>
                <w:spacing w:val="-2"/>
                <w:sz w:val="24"/>
                <w:szCs w:val="24"/>
              </w:rPr>
              <w:t xml:space="preserve"> ARCP, </w:t>
            </w:r>
            <w:r>
              <w:rPr>
                <w:rFonts w:ascii="Garamond" w:hAnsi="Garamond"/>
                <w:b w:val="0"/>
                <w:caps w:val="0"/>
                <w:spacing w:val="-2"/>
                <w:sz w:val="24"/>
                <w:szCs w:val="24"/>
              </w:rPr>
              <w:t xml:space="preserve"> RULE 45 (A)(2) AND (B)(1)</w:t>
            </w:r>
          </w:p>
          <w:p w:rsidR="00C257A7" w:rsidRPr="00C0190A" w:rsidRDefault="00C257A7" w:rsidP="00C0190A">
            <w:pPr>
              <w:widowControl w:val="0"/>
              <w:tabs>
                <w:tab w:val="left" w:pos="-720"/>
              </w:tabs>
              <w:spacing w:line="240" w:lineRule="atLeast"/>
              <w:rPr>
                <w:rFonts w:ascii="Garamond" w:hAnsi="Garamond"/>
                <w:spacing w:val="-2"/>
                <w:sz w:val="24"/>
                <w:szCs w:val="24"/>
              </w:rPr>
            </w:pPr>
          </w:p>
        </w:tc>
      </w:tr>
    </w:tbl>
    <w:p w:rsidR="00C257A7" w:rsidRDefault="00C257A7" w:rsidP="00C0190A">
      <w:pPr>
        <w:pStyle w:val="PleadingText-SingleSpace"/>
        <w:spacing w:line="240" w:lineRule="atLeast"/>
        <w:rPr>
          <w:rFonts w:ascii="Garamond" w:hAnsi="Garamond"/>
          <w:sz w:val="24"/>
          <w:szCs w:val="24"/>
        </w:rPr>
      </w:pPr>
    </w:p>
    <w:p w:rsidR="00512261" w:rsidRDefault="001A6569" w:rsidP="0051226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E0618F">
        <w:rPr>
          <w:rFonts w:ascii="Garamond" w:hAnsi="Garamond"/>
          <w:sz w:val="24"/>
          <w:szCs w:val="24"/>
        </w:rPr>
        <w:t>Pursuant to Rule 28, Rules of the Supreme Court, Jeffrey A. Marks respectfully petitions this</w:t>
      </w:r>
    </w:p>
    <w:p w:rsidR="00512261" w:rsidRDefault="00512261" w:rsidP="00512261">
      <w:pPr>
        <w:rPr>
          <w:rFonts w:ascii="Garamond" w:hAnsi="Garamond"/>
          <w:sz w:val="24"/>
          <w:szCs w:val="24"/>
        </w:rPr>
      </w:pPr>
    </w:p>
    <w:p w:rsidR="00E0618F" w:rsidRDefault="00E0618F" w:rsidP="0051226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Court to adopt </w:t>
      </w:r>
      <w:r w:rsidR="00A76CD6">
        <w:rPr>
          <w:rFonts w:ascii="Garamond" w:hAnsi="Garamond"/>
          <w:sz w:val="24"/>
          <w:szCs w:val="24"/>
        </w:rPr>
        <w:t>the proposed amendment to Rule 45</w:t>
      </w:r>
      <w:r w:rsidR="00230134">
        <w:rPr>
          <w:rFonts w:ascii="Garamond" w:hAnsi="Garamond"/>
          <w:sz w:val="24"/>
          <w:szCs w:val="24"/>
        </w:rPr>
        <w:t>, governing the issuance of S</w:t>
      </w:r>
      <w:r>
        <w:rPr>
          <w:rFonts w:ascii="Garamond" w:hAnsi="Garamond"/>
          <w:sz w:val="24"/>
          <w:szCs w:val="24"/>
        </w:rPr>
        <w:t>ubpoena</w:t>
      </w:r>
      <w:r w:rsidR="00A76CD6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 xml:space="preserve">. </w:t>
      </w:r>
    </w:p>
    <w:p w:rsidR="00512261" w:rsidRDefault="00512261" w:rsidP="00512261">
      <w:pPr>
        <w:rPr>
          <w:rFonts w:ascii="Garamond" w:hAnsi="Garamond"/>
          <w:sz w:val="24"/>
          <w:szCs w:val="24"/>
        </w:rPr>
      </w:pPr>
    </w:p>
    <w:p w:rsidR="00E0618F" w:rsidRDefault="00E0618F" w:rsidP="00512261">
      <w:pPr>
        <w:pStyle w:val="ListParagraph"/>
        <w:numPr>
          <w:ilvl w:val="0"/>
          <w:numId w:val="2"/>
        </w:num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BACKGROUND AND PURPOSE OF THE PROPOSED RULE AMENDMENTS</w:t>
      </w:r>
    </w:p>
    <w:p w:rsidR="00512261" w:rsidRDefault="00512261" w:rsidP="00512261">
      <w:pPr>
        <w:ind w:firstLine="360"/>
        <w:rPr>
          <w:rFonts w:ascii="Garamond" w:hAnsi="Garamond"/>
          <w:sz w:val="24"/>
          <w:szCs w:val="24"/>
        </w:rPr>
      </w:pPr>
    </w:p>
    <w:p w:rsidR="00230134" w:rsidRDefault="00E0618F" w:rsidP="00230134">
      <w:pPr>
        <w:ind w:firstLine="720"/>
        <w:rPr>
          <w:rFonts w:ascii="Garamond" w:hAnsi="Garamond"/>
          <w:sz w:val="24"/>
          <w:szCs w:val="24"/>
        </w:rPr>
      </w:pPr>
      <w:r w:rsidRPr="00512261">
        <w:rPr>
          <w:rFonts w:ascii="Garamond" w:hAnsi="Garamond"/>
          <w:sz w:val="24"/>
          <w:szCs w:val="24"/>
        </w:rPr>
        <w:t>A number of jurisdictions are permitt</w:t>
      </w:r>
      <w:r w:rsidR="00230134">
        <w:rPr>
          <w:rFonts w:ascii="Garamond" w:hAnsi="Garamond"/>
          <w:sz w:val="24"/>
          <w:szCs w:val="24"/>
        </w:rPr>
        <w:t>ing lawyers to issue their own S</w:t>
      </w:r>
      <w:r w:rsidRPr="00512261">
        <w:rPr>
          <w:rFonts w:ascii="Garamond" w:hAnsi="Garamond"/>
          <w:sz w:val="24"/>
          <w:szCs w:val="24"/>
        </w:rPr>
        <w:t xml:space="preserve">ubpoenas, bypassing </w:t>
      </w:r>
    </w:p>
    <w:p w:rsidR="00230134" w:rsidRDefault="00230134" w:rsidP="00230134">
      <w:pPr>
        <w:rPr>
          <w:rFonts w:ascii="Garamond" w:hAnsi="Garamond"/>
          <w:sz w:val="24"/>
          <w:szCs w:val="24"/>
        </w:rPr>
      </w:pPr>
    </w:p>
    <w:p w:rsidR="00E0618F" w:rsidRDefault="00E0618F" w:rsidP="00230134">
      <w:pPr>
        <w:rPr>
          <w:rFonts w:ascii="Garamond" w:hAnsi="Garamond"/>
          <w:sz w:val="24"/>
          <w:szCs w:val="24"/>
        </w:rPr>
      </w:pPr>
      <w:r w:rsidRPr="00512261">
        <w:rPr>
          <w:rFonts w:ascii="Garamond" w:hAnsi="Garamond"/>
          <w:sz w:val="24"/>
          <w:szCs w:val="24"/>
        </w:rPr>
        <w:t>the</w:t>
      </w:r>
      <w:r w:rsidR="00230134">
        <w:rPr>
          <w:rFonts w:ascii="Garamond" w:hAnsi="Garamond"/>
          <w:sz w:val="24"/>
          <w:szCs w:val="24"/>
        </w:rPr>
        <w:t xml:space="preserve"> </w:t>
      </w:r>
      <w:r w:rsidRPr="00512261">
        <w:rPr>
          <w:rFonts w:ascii="Garamond" w:hAnsi="Garamond"/>
          <w:sz w:val="24"/>
          <w:szCs w:val="24"/>
        </w:rPr>
        <w:t xml:space="preserve">need for the Clerk of the Court to issue them. </w:t>
      </w:r>
    </w:p>
    <w:p w:rsidR="00512261" w:rsidRPr="00512261" w:rsidRDefault="00512261" w:rsidP="00512261">
      <w:pPr>
        <w:ind w:firstLine="360"/>
        <w:rPr>
          <w:rFonts w:ascii="Garamond" w:hAnsi="Garamond"/>
          <w:sz w:val="24"/>
          <w:szCs w:val="24"/>
        </w:rPr>
      </w:pPr>
    </w:p>
    <w:p w:rsidR="00512261" w:rsidRDefault="00A76CD6" w:rsidP="00512261">
      <w:pPr>
        <w:pStyle w:val="ListParagrap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Presently, the c</w:t>
      </w:r>
      <w:r w:rsidR="00E0618F">
        <w:rPr>
          <w:rFonts w:ascii="Garamond" w:hAnsi="Garamond"/>
          <w:sz w:val="24"/>
          <w:szCs w:val="24"/>
        </w:rPr>
        <w:t>ourts do not keep</w:t>
      </w:r>
      <w:r w:rsidR="00230134">
        <w:rPr>
          <w:rFonts w:ascii="Garamond" w:hAnsi="Garamond"/>
          <w:sz w:val="24"/>
          <w:szCs w:val="24"/>
        </w:rPr>
        <w:t xml:space="preserve"> copies of the issued Subpoenas, </w:t>
      </w:r>
      <w:r w:rsidR="00E0618F">
        <w:rPr>
          <w:rFonts w:ascii="Garamond" w:hAnsi="Garamond"/>
          <w:sz w:val="24"/>
          <w:szCs w:val="24"/>
        </w:rPr>
        <w:t>and allowing the proposed</w:t>
      </w:r>
    </w:p>
    <w:p w:rsidR="00512261" w:rsidRDefault="00E0618F" w:rsidP="00512261">
      <w:pPr>
        <w:pStyle w:val="ListParagrap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512261" w:rsidRDefault="00A76CD6" w:rsidP="0051226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amendment</w:t>
      </w:r>
      <w:r w:rsidR="00E0618F" w:rsidRPr="0051226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would allow parties to bypass</w:t>
      </w:r>
      <w:r w:rsidR="00E0618F" w:rsidRPr="00512261">
        <w:rPr>
          <w:rFonts w:ascii="Garamond" w:hAnsi="Garamond"/>
          <w:sz w:val="24"/>
          <w:szCs w:val="24"/>
        </w:rPr>
        <w:t xml:space="preserve"> the clerk’s fee charged</w:t>
      </w:r>
      <w:r w:rsidR="00230134">
        <w:rPr>
          <w:rFonts w:ascii="Garamond" w:hAnsi="Garamond"/>
          <w:sz w:val="24"/>
          <w:szCs w:val="24"/>
        </w:rPr>
        <w:t xml:space="preserve"> to issue a Subpoena. It</w:t>
      </w:r>
      <w:r>
        <w:rPr>
          <w:rFonts w:ascii="Garamond" w:hAnsi="Garamond"/>
          <w:sz w:val="24"/>
          <w:szCs w:val="24"/>
        </w:rPr>
        <w:t xml:space="preserve"> would</w:t>
      </w:r>
      <w:r w:rsidR="00E0618F" w:rsidRPr="00512261">
        <w:rPr>
          <w:rFonts w:ascii="Garamond" w:hAnsi="Garamond"/>
          <w:sz w:val="24"/>
          <w:szCs w:val="24"/>
        </w:rPr>
        <w:t xml:space="preserve"> </w:t>
      </w:r>
    </w:p>
    <w:p w:rsidR="00512261" w:rsidRDefault="00512261" w:rsidP="00512261">
      <w:pPr>
        <w:rPr>
          <w:rFonts w:ascii="Garamond" w:hAnsi="Garamond"/>
          <w:sz w:val="24"/>
          <w:szCs w:val="24"/>
        </w:rPr>
      </w:pPr>
    </w:p>
    <w:p w:rsidR="00230134" w:rsidRDefault="00A76CD6" w:rsidP="00512261">
      <w:pPr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expedite the process of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r w:rsidR="00230134">
        <w:rPr>
          <w:rFonts w:ascii="Garamond" w:hAnsi="Garamond"/>
          <w:sz w:val="24"/>
          <w:szCs w:val="24"/>
        </w:rPr>
        <w:t xml:space="preserve">otherwise </w:t>
      </w:r>
      <w:r>
        <w:rPr>
          <w:rFonts w:ascii="Garamond" w:hAnsi="Garamond"/>
          <w:sz w:val="24"/>
          <w:szCs w:val="24"/>
        </w:rPr>
        <w:t>needing</w:t>
      </w:r>
      <w:r w:rsidR="00E0618F" w:rsidRPr="00512261">
        <w:rPr>
          <w:rFonts w:ascii="Garamond" w:hAnsi="Garamond"/>
          <w:sz w:val="24"/>
          <w:szCs w:val="24"/>
        </w:rPr>
        <w:t xml:space="preserve"> a Subpoena signed and returned by the Clerk</w:t>
      </w:r>
      <w:r>
        <w:rPr>
          <w:rFonts w:ascii="Garamond" w:hAnsi="Garamond"/>
          <w:sz w:val="24"/>
          <w:szCs w:val="24"/>
        </w:rPr>
        <w:t xml:space="preserve"> prior to </w:t>
      </w:r>
    </w:p>
    <w:p w:rsidR="00230134" w:rsidRDefault="00230134" w:rsidP="00512261">
      <w:pPr>
        <w:rPr>
          <w:rFonts w:ascii="Garamond" w:hAnsi="Garamond"/>
          <w:sz w:val="24"/>
          <w:szCs w:val="24"/>
        </w:rPr>
      </w:pPr>
    </w:p>
    <w:p w:rsidR="00E0618F" w:rsidRDefault="00A76CD6" w:rsidP="0051226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service of process</w:t>
      </w:r>
      <w:r w:rsidR="00E0618F" w:rsidRPr="00512261">
        <w:rPr>
          <w:rFonts w:ascii="Garamond" w:hAnsi="Garamond"/>
          <w:sz w:val="24"/>
          <w:szCs w:val="24"/>
        </w:rPr>
        <w:t xml:space="preserve">. </w:t>
      </w:r>
    </w:p>
    <w:p w:rsidR="00512261" w:rsidRPr="00512261" w:rsidRDefault="00512261" w:rsidP="00512261">
      <w:pPr>
        <w:rPr>
          <w:rFonts w:ascii="Garamond" w:hAnsi="Garamond"/>
          <w:sz w:val="24"/>
          <w:szCs w:val="24"/>
        </w:rPr>
      </w:pPr>
    </w:p>
    <w:p w:rsidR="00E0618F" w:rsidRDefault="00E0618F" w:rsidP="00512261">
      <w:pPr>
        <w:pStyle w:val="ListParagraph"/>
        <w:numPr>
          <w:ilvl w:val="0"/>
          <w:numId w:val="2"/>
        </w:num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CONTENTS OF THE PROPOSED RULE AMENDMENT</w:t>
      </w:r>
    </w:p>
    <w:p w:rsidR="00512261" w:rsidRDefault="00512261" w:rsidP="00512261">
      <w:pPr>
        <w:pStyle w:val="ListParagraph"/>
        <w:ind w:left="1080"/>
        <w:rPr>
          <w:rFonts w:ascii="Garamond" w:hAnsi="Garamond"/>
          <w:sz w:val="24"/>
          <w:szCs w:val="24"/>
        </w:rPr>
      </w:pPr>
    </w:p>
    <w:p w:rsidR="00A76CD6" w:rsidRDefault="00A76CD6" w:rsidP="00A76CD6">
      <w:pPr>
        <w:ind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="00E0618F" w:rsidRPr="00512261">
        <w:rPr>
          <w:rFonts w:ascii="Garamond" w:hAnsi="Garamond"/>
          <w:sz w:val="24"/>
          <w:szCs w:val="24"/>
        </w:rPr>
        <w:t xml:space="preserve">A lawyer who is licensed to practice in Arizona and holds an </w:t>
      </w:r>
      <w:r>
        <w:rPr>
          <w:rFonts w:ascii="Garamond" w:hAnsi="Garamond"/>
          <w:sz w:val="24"/>
          <w:szCs w:val="24"/>
        </w:rPr>
        <w:t xml:space="preserve">Arizona active bar license may </w:t>
      </w:r>
    </w:p>
    <w:p w:rsidR="00A76CD6" w:rsidRDefault="00A76CD6" w:rsidP="00A76CD6">
      <w:pPr>
        <w:ind w:firstLine="360"/>
        <w:rPr>
          <w:rFonts w:ascii="Garamond" w:hAnsi="Garamond"/>
          <w:sz w:val="24"/>
          <w:szCs w:val="24"/>
        </w:rPr>
      </w:pPr>
    </w:p>
    <w:p w:rsidR="00A76CD6" w:rsidRDefault="00A76CD6" w:rsidP="00A76CD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issue </w:t>
      </w:r>
      <w:r w:rsidR="00E0618F" w:rsidRPr="00512261">
        <w:rPr>
          <w:rFonts w:ascii="Garamond" w:hAnsi="Garamond"/>
          <w:sz w:val="24"/>
          <w:szCs w:val="24"/>
        </w:rPr>
        <w:t>Subpoenas in any case in which the attorney is appearing, and bypass the n</w:t>
      </w:r>
      <w:r w:rsidR="00512261">
        <w:rPr>
          <w:rFonts w:ascii="Garamond" w:hAnsi="Garamond"/>
          <w:sz w:val="24"/>
          <w:szCs w:val="24"/>
        </w:rPr>
        <w:t xml:space="preserve">eed to have any </w:t>
      </w:r>
    </w:p>
    <w:p w:rsidR="00A76CD6" w:rsidRDefault="00A76CD6" w:rsidP="00A76CD6">
      <w:pPr>
        <w:rPr>
          <w:rFonts w:ascii="Garamond" w:hAnsi="Garamond"/>
          <w:sz w:val="24"/>
          <w:szCs w:val="24"/>
        </w:rPr>
      </w:pPr>
    </w:p>
    <w:p w:rsidR="00A76CD6" w:rsidRDefault="00512261" w:rsidP="0051226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Subpoena issued </w:t>
      </w:r>
      <w:r w:rsidR="00E0618F" w:rsidRPr="00512261">
        <w:rPr>
          <w:rFonts w:ascii="Garamond" w:hAnsi="Garamond"/>
          <w:sz w:val="24"/>
          <w:szCs w:val="24"/>
        </w:rPr>
        <w:t xml:space="preserve">through the Clerk of the Court. In place of the Clerk’s signature, the attorney must </w:t>
      </w:r>
    </w:p>
    <w:p w:rsidR="00A76CD6" w:rsidRDefault="00A76CD6" w:rsidP="00512261">
      <w:pPr>
        <w:rPr>
          <w:rFonts w:ascii="Garamond" w:hAnsi="Garamond"/>
          <w:sz w:val="24"/>
          <w:szCs w:val="24"/>
        </w:rPr>
      </w:pPr>
    </w:p>
    <w:p w:rsidR="00512261" w:rsidRDefault="00E0618F" w:rsidP="00512261">
      <w:pPr>
        <w:rPr>
          <w:rFonts w:ascii="Garamond" w:hAnsi="Garamond"/>
          <w:sz w:val="24"/>
          <w:szCs w:val="24"/>
        </w:rPr>
      </w:pPr>
      <w:r w:rsidRPr="00512261">
        <w:rPr>
          <w:rFonts w:ascii="Garamond" w:hAnsi="Garamond"/>
          <w:sz w:val="24"/>
          <w:szCs w:val="24"/>
        </w:rPr>
        <w:t xml:space="preserve">sign a </w:t>
      </w:r>
      <w:r w:rsidR="00A76CD6">
        <w:rPr>
          <w:rFonts w:ascii="Garamond" w:hAnsi="Garamond"/>
          <w:sz w:val="24"/>
          <w:szCs w:val="24"/>
        </w:rPr>
        <w:t xml:space="preserve">statement </w:t>
      </w:r>
      <w:r w:rsidR="00230134">
        <w:rPr>
          <w:rFonts w:ascii="Garamond" w:hAnsi="Garamond"/>
          <w:sz w:val="24"/>
          <w:szCs w:val="24"/>
        </w:rPr>
        <w:t>at the end of the Subpoena statin</w:t>
      </w:r>
      <w:r w:rsidR="00A76CD6">
        <w:rPr>
          <w:rFonts w:ascii="Garamond" w:hAnsi="Garamond"/>
          <w:sz w:val="24"/>
          <w:szCs w:val="24"/>
        </w:rPr>
        <w:t>g: ‘</w:t>
      </w:r>
      <w:r w:rsidRPr="00512261">
        <w:rPr>
          <w:rFonts w:ascii="Garamond" w:hAnsi="Garamond"/>
          <w:sz w:val="24"/>
          <w:szCs w:val="24"/>
        </w:rPr>
        <w:t xml:space="preserve">Issued by (name), Arizona Bar No____ as an </w:t>
      </w:r>
    </w:p>
    <w:p w:rsidR="00512261" w:rsidRDefault="00512261" w:rsidP="00512261">
      <w:pPr>
        <w:rPr>
          <w:rFonts w:ascii="Garamond" w:hAnsi="Garamond"/>
          <w:sz w:val="24"/>
          <w:szCs w:val="24"/>
        </w:rPr>
      </w:pPr>
    </w:p>
    <w:p w:rsidR="00E0618F" w:rsidRDefault="00E0618F" w:rsidP="00512261">
      <w:pPr>
        <w:rPr>
          <w:rFonts w:ascii="Garamond" w:hAnsi="Garamond"/>
          <w:sz w:val="24"/>
          <w:szCs w:val="24"/>
        </w:rPr>
      </w:pPr>
      <w:r w:rsidRPr="00512261">
        <w:rPr>
          <w:rFonts w:ascii="Garamond" w:hAnsi="Garamond"/>
          <w:sz w:val="24"/>
          <w:szCs w:val="24"/>
        </w:rPr>
        <w:t xml:space="preserve">officer of this Court. This Subpoena is </w:t>
      </w:r>
      <w:r w:rsidR="00A76CD6">
        <w:rPr>
          <w:rFonts w:ascii="Garamond" w:hAnsi="Garamond"/>
          <w:sz w:val="24"/>
          <w:szCs w:val="24"/>
        </w:rPr>
        <w:t xml:space="preserve">fully </w:t>
      </w:r>
      <w:r w:rsidRPr="00512261">
        <w:rPr>
          <w:rFonts w:ascii="Garamond" w:hAnsi="Garamond"/>
          <w:sz w:val="24"/>
          <w:szCs w:val="24"/>
        </w:rPr>
        <w:t>valid without the signa</w:t>
      </w:r>
      <w:r w:rsidR="00A76CD6">
        <w:rPr>
          <w:rFonts w:ascii="Garamond" w:hAnsi="Garamond"/>
          <w:sz w:val="24"/>
          <w:szCs w:val="24"/>
        </w:rPr>
        <w:t>ture of the Clerk of The Court.’</w:t>
      </w:r>
    </w:p>
    <w:p w:rsidR="00512261" w:rsidRDefault="00512261" w:rsidP="00512261">
      <w:pPr>
        <w:rPr>
          <w:rFonts w:ascii="Garamond" w:hAnsi="Garamond"/>
          <w:sz w:val="24"/>
          <w:szCs w:val="24"/>
        </w:rPr>
      </w:pPr>
    </w:p>
    <w:p w:rsidR="00512261" w:rsidRDefault="00E0618F" w:rsidP="00A76CD6">
      <w:pPr>
        <w:rPr>
          <w:rFonts w:ascii="Garamond" w:hAnsi="Garamond"/>
          <w:sz w:val="24"/>
          <w:szCs w:val="24"/>
        </w:rPr>
      </w:pPr>
      <w:r w:rsidRPr="00512261">
        <w:rPr>
          <w:rFonts w:ascii="Garamond" w:hAnsi="Garamond"/>
          <w:sz w:val="24"/>
          <w:szCs w:val="24"/>
        </w:rPr>
        <w:t>If a party is proceeding pro se or with a limited representati</w:t>
      </w:r>
      <w:r w:rsidR="00A76CD6">
        <w:rPr>
          <w:rFonts w:ascii="Garamond" w:hAnsi="Garamond"/>
          <w:sz w:val="24"/>
          <w:szCs w:val="24"/>
        </w:rPr>
        <w:t xml:space="preserve">on attorney, any Subpoenas </w:t>
      </w:r>
    </w:p>
    <w:p w:rsidR="00512261" w:rsidRDefault="00512261" w:rsidP="00512261">
      <w:pPr>
        <w:rPr>
          <w:rFonts w:ascii="Garamond" w:hAnsi="Garamond"/>
          <w:sz w:val="24"/>
          <w:szCs w:val="24"/>
        </w:rPr>
      </w:pPr>
    </w:p>
    <w:p w:rsidR="00E0618F" w:rsidRPr="00512261" w:rsidRDefault="00A76CD6" w:rsidP="0051226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would still need to be issued by the Clerk.”</w:t>
      </w:r>
    </w:p>
    <w:p w:rsidR="00E0618F" w:rsidRPr="00E0618F" w:rsidRDefault="00E0618F" w:rsidP="00512261">
      <w:pPr>
        <w:ind w:left="360"/>
        <w:rPr>
          <w:rFonts w:ascii="Garamond" w:hAnsi="Garamond"/>
          <w:sz w:val="24"/>
          <w:szCs w:val="24"/>
        </w:rPr>
      </w:pPr>
    </w:p>
    <w:p w:rsidR="00D216D1" w:rsidRPr="00512261" w:rsidRDefault="00D216D1" w:rsidP="00E0618F">
      <w:pPr>
        <w:rPr>
          <w:sz w:val="24"/>
          <w:szCs w:val="24"/>
          <w:lang w:val="en-CA"/>
        </w:rPr>
      </w:pPr>
      <w:r w:rsidRPr="00D216D1">
        <w:rPr>
          <w:sz w:val="24"/>
          <w:szCs w:val="24"/>
          <w:lang w:val="en-CA"/>
        </w:rPr>
        <w:fldChar w:fldCharType="begin"/>
      </w:r>
      <w:r w:rsidRPr="00D216D1">
        <w:rPr>
          <w:sz w:val="24"/>
          <w:szCs w:val="24"/>
          <w:lang w:val="en-CA"/>
        </w:rPr>
        <w:instrText xml:space="preserve"> SEQ CHAPTER \h \r 1</w:instrText>
      </w:r>
      <w:r w:rsidRPr="00D216D1">
        <w:rPr>
          <w:sz w:val="24"/>
          <w:szCs w:val="24"/>
          <w:lang w:val="en-CA"/>
        </w:rPr>
        <w:fldChar w:fldCharType="end"/>
      </w:r>
    </w:p>
    <w:p w:rsidR="00512261" w:rsidRDefault="00D216D1" w:rsidP="00D216D1">
      <w:pPr>
        <w:overflowPunct/>
        <w:textAlignment w:val="auto"/>
        <w:rPr>
          <w:sz w:val="26"/>
          <w:szCs w:val="26"/>
        </w:rPr>
      </w:pPr>
      <w:r w:rsidRPr="00D216D1">
        <w:rPr>
          <w:sz w:val="26"/>
          <w:szCs w:val="26"/>
        </w:rPr>
        <w:tab/>
      </w:r>
      <w:r w:rsidR="00C63140">
        <w:rPr>
          <w:sz w:val="26"/>
          <w:szCs w:val="26"/>
        </w:rPr>
        <w:t>DATED this 7th</w:t>
      </w:r>
      <w:r w:rsidRPr="00D216D1">
        <w:rPr>
          <w:sz w:val="26"/>
          <w:szCs w:val="26"/>
        </w:rPr>
        <w:t xml:space="preserve"> day of </w:t>
      </w:r>
      <w:r w:rsidR="00512261">
        <w:rPr>
          <w:sz w:val="26"/>
          <w:szCs w:val="26"/>
        </w:rPr>
        <w:t>January, 2019.</w:t>
      </w:r>
    </w:p>
    <w:p w:rsidR="00D216D1" w:rsidRPr="00D216D1" w:rsidRDefault="00D216D1" w:rsidP="00D216D1">
      <w:pPr>
        <w:overflowPunct/>
        <w:textAlignment w:val="auto"/>
        <w:rPr>
          <w:sz w:val="26"/>
          <w:szCs w:val="26"/>
        </w:rPr>
      </w:pPr>
      <w:r w:rsidRPr="00D216D1">
        <w:rPr>
          <w:sz w:val="26"/>
          <w:szCs w:val="26"/>
        </w:rPr>
        <w:t xml:space="preserve">   </w:t>
      </w:r>
    </w:p>
    <w:p w:rsidR="00512261" w:rsidRDefault="00C63140" w:rsidP="00D216D1">
      <w:pPr>
        <w:overflowPunct/>
        <w:ind w:left="5400"/>
        <w:textAlignment w:val="auto"/>
        <w:rPr>
          <w:sz w:val="26"/>
          <w:szCs w:val="26"/>
        </w:rPr>
      </w:pPr>
      <w:r>
        <w:rPr>
          <w:sz w:val="26"/>
          <w:szCs w:val="26"/>
          <w:u w:val="single"/>
        </w:rPr>
        <w:t>/s/Jeffrey A. Marks</w:t>
      </w:r>
      <w:r w:rsidR="00512261">
        <w:rPr>
          <w:sz w:val="26"/>
          <w:szCs w:val="26"/>
          <w:u w:val="single"/>
        </w:rPr>
        <w:t xml:space="preserve">                                                         </w:t>
      </w:r>
      <w:r w:rsidR="00D216D1" w:rsidRPr="00D216D1">
        <w:rPr>
          <w:sz w:val="26"/>
          <w:szCs w:val="26"/>
          <w:u w:val="single"/>
        </w:rPr>
        <w:t xml:space="preserve">     </w:t>
      </w:r>
    </w:p>
    <w:p w:rsidR="00D216D1" w:rsidRPr="00D216D1" w:rsidRDefault="00D216D1" w:rsidP="00D216D1">
      <w:pPr>
        <w:overflowPunct/>
        <w:ind w:left="5400"/>
        <w:textAlignment w:val="auto"/>
        <w:rPr>
          <w:sz w:val="26"/>
          <w:szCs w:val="26"/>
        </w:rPr>
      </w:pPr>
      <w:r w:rsidRPr="00D216D1">
        <w:rPr>
          <w:sz w:val="26"/>
          <w:szCs w:val="26"/>
        </w:rPr>
        <w:t>JEFFREY A. MARKS</w:t>
      </w:r>
      <w:r w:rsidR="00512261">
        <w:rPr>
          <w:sz w:val="26"/>
          <w:szCs w:val="26"/>
        </w:rPr>
        <w:t xml:space="preserve">, Petitioner </w:t>
      </w:r>
    </w:p>
    <w:p w:rsidR="00D216D1" w:rsidRPr="00D216D1" w:rsidRDefault="00D216D1" w:rsidP="00D216D1">
      <w:pPr>
        <w:overflowPunct/>
        <w:textAlignment w:val="auto"/>
        <w:rPr>
          <w:sz w:val="26"/>
          <w:szCs w:val="26"/>
        </w:rPr>
      </w:pPr>
      <w:r w:rsidRPr="00D216D1">
        <w:rPr>
          <w:sz w:val="26"/>
          <w:szCs w:val="26"/>
        </w:rPr>
        <w:tab/>
      </w:r>
      <w:r w:rsidRPr="00D216D1">
        <w:rPr>
          <w:sz w:val="26"/>
          <w:szCs w:val="26"/>
        </w:rPr>
        <w:tab/>
      </w:r>
      <w:r w:rsidRPr="00D216D1">
        <w:rPr>
          <w:sz w:val="26"/>
          <w:szCs w:val="26"/>
        </w:rPr>
        <w:tab/>
      </w:r>
      <w:r w:rsidRPr="00D216D1">
        <w:rPr>
          <w:sz w:val="26"/>
          <w:szCs w:val="26"/>
        </w:rPr>
        <w:tab/>
      </w:r>
      <w:r w:rsidRPr="00D216D1">
        <w:rPr>
          <w:sz w:val="26"/>
          <w:szCs w:val="26"/>
        </w:rPr>
        <w:tab/>
      </w:r>
      <w:r w:rsidRPr="00D216D1">
        <w:rPr>
          <w:sz w:val="26"/>
          <w:szCs w:val="26"/>
        </w:rPr>
        <w:tab/>
      </w:r>
      <w:r w:rsidRPr="00D216D1">
        <w:rPr>
          <w:sz w:val="26"/>
          <w:szCs w:val="26"/>
        </w:rPr>
        <w:tab/>
      </w:r>
    </w:p>
    <w:p w:rsidR="001A6569" w:rsidRDefault="001A6569" w:rsidP="00C0190A">
      <w:pPr>
        <w:pStyle w:val="PleadingText-SingleSpace"/>
        <w:spacing w:line="240" w:lineRule="atLeast"/>
        <w:rPr>
          <w:rFonts w:ascii="Garamond" w:hAnsi="Garamond"/>
          <w:sz w:val="24"/>
          <w:szCs w:val="24"/>
        </w:rPr>
      </w:pPr>
    </w:p>
    <w:p w:rsidR="001A6569" w:rsidRDefault="001A6569" w:rsidP="00512261">
      <w:pPr>
        <w:pStyle w:val="PleadingText-SingleSpace"/>
        <w:spacing w:line="240" w:lineRule="atLeas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82382D">
        <w:rPr>
          <w:rFonts w:ascii="Garamond" w:hAnsi="Garamond"/>
          <w:sz w:val="24"/>
          <w:szCs w:val="24"/>
        </w:rPr>
        <w:t xml:space="preserve"> </w:t>
      </w:r>
    </w:p>
    <w:p w:rsidR="00EA7915" w:rsidRDefault="00EA7915" w:rsidP="00C0190A">
      <w:pPr>
        <w:pStyle w:val="PleadingText-SingleSpace"/>
        <w:spacing w:line="240" w:lineRule="atLeast"/>
        <w:rPr>
          <w:rFonts w:ascii="Garamond" w:hAnsi="Garamond"/>
          <w:sz w:val="24"/>
          <w:szCs w:val="24"/>
        </w:rPr>
      </w:pPr>
    </w:p>
    <w:sectPr w:rsidR="00EA7915" w:rsidSect="00C0190A">
      <w:footerReference w:type="default" r:id="rId7"/>
      <w:endnotePr>
        <w:numFmt w:val="decimal"/>
      </w:endnotePr>
      <w:pgSz w:w="12240" w:h="15840"/>
      <w:pgMar w:top="1440" w:right="1440" w:bottom="1440" w:left="1440" w:header="1440" w:footer="1440" w:gutter="0"/>
      <w:pgNumType w:start="51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4EB" w:rsidRDefault="008774EB">
      <w:pPr>
        <w:spacing w:line="20" w:lineRule="exact"/>
        <w:rPr>
          <w:sz w:val="24"/>
        </w:rPr>
      </w:pPr>
    </w:p>
  </w:endnote>
  <w:endnote w:type="continuationSeparator" w:id="0">
    <w:p w:rsidR="008774EB" w:rsidRDefault="008774EB">
      <w:r>
        <w:rPr>
          <w:sz w:val="24"/>
        </w:rPr>
        <w:t xml:space="preserve"> </w:t>
      </w:r>
    </w:p>
  </w:endnote>
  <w:endnote w:type="continuationNotice" w:id="1">
    <w:p w:rsidR="008774EB" w:rsidRDefault="008774E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F61" w:rsidRDefault="00404F61">
    <w:pPr>
      <w:pStyle w:val="Footer"/>
      <w:framePr w:wrap="auto" w:vAnchor="text" w:hAnchor="margin" w:xAlign="center" w:y="1"/>
      <w:jc w:val="center"/>
      <w:rPr>
        <w:rStyle w:val="PageNumber"/>
      </w:rPr>
    </w:pPr>
  </w:p>
  <w:p w:rsidR="00404F61" w:rsidRDefault="00404F61">
    <w:pPr>
      <w:pStyle w:val="Footer"/>
      <w:framePr w:wrap="auto" w:vAnchor="text" w:hAnchor="margin" w:xAlign="center" w:y="1"/>
      <w:rPr>
        <w:rStyle w:val="PageNumber"/>
      </w:rPr>
    </w:pPr>
  </w:p>
  <w:p w:rsidR="00404F61" w:rsidRDefault="00404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4EB" w:rsidRDefault="008774EB">
      <w:r>
        <w:rPr>
          <w:sz w:val="24"/>
        </w:rPr>
        <w:separator/>
      </w:r>
    </w:p>
  </w:footnote>
  <w:footnote w:type="continuationSeparator" w:id="0">
    <w:p w:rsidR="008774EB" w:rsidRDefault="00877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9E3472"/>
    <w:multiLevelType w:val="multilevel"/>
    <w:tmpl w:val="7D022D86"/>
    <w:lvl w:ilvl="0">
      <w:start w:val="1"/>
      <w:numFmt w:val="decimal"/>
      <w:lvlText w:val="%1."/>
      <w:legacy w:legacy="1" w:legacySpace="120" w:legacyIndent="720"/>
      <w:lvlJc w:val="left"/>
      <w:pPr>
        <w:ind w:left="720" w:hanging="720"/>
      </w:pPr>
    </w:lvl>
    <w:lvl w:ilvl="1">
      <w:start w:val="2"/>
      <w:numFmt w:val="lowerLetter"/>
      <w:lvlText w:val="%2."/>
      <w:legacy w:legacy="1" w:legacySpace="120" w:legacyIndent="720"/>
      <w:lvlJc w:val="left"/>
      <w:pPr>
        <w:ind w:left="1440" w:hanging="72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62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98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34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52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8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4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420" w:hanging="180"/>
      </w:pPr>
    </w:lvl>
  </w:abstractNum>
  <w:abstractNum w:abstractNumId="1" w15:restartNumberingAfterBreak="0">
    <w:nsid w:val="675F69AC"/>
    <w:multiLevelType w:val="hybridMultilevel"/>
    <w:tmpl w:val="B36A92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270F6"/>
    <w:multiLevelType w:val="hybridMultilevel"/>
    <w:tmpl w:val="A5E27658"/>
    <w:lvl w:ilvl="0" w:tplc="96326D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CITRUS_JURISDICTION" w:val="Bluebook"/>
    <w:docVar w:name="CITRUS_DOC_GUID" w:val="{BC950BB6-A415-4C97-A313-A6E3C019898F}"/>
  </w:docVars>
  <w:rsids>
    <w:rsidRoot w:val="004360FB"/>
    <w:rsid w:val="00084DB1"/>
    <w:rsid w:val="0013586E"/>
    <w:rsid w:val="00137F78"/>
    <w:rsid w:val="00162BB3"/>
    <w:rsid w:val="00180773"/>
    <w:rsid w:val="001A6569"/>
    <w:rsid w:val="001D12EF"/>
    <w:rsid w:val="00230134"/>
    <w:rsid w:val="00256D45"/>
    <w:rsid w:val="0027715F"/>
    <w:rsid w:val="00290DBE"/>
    <w:rsid w:val="002C4E26"/>
    <w:rsid w:val="00315F66"/>
    <w:rsid w:val="003F5107"/>
    <w:rsid w:val="00404F61"/>
    <w:rsid w:val="00425FA8"/>
    <w:rsid w:val="004360FB"/>
    <w:rsid w:val="00455D27"/>
    <w:rsid w:val="004C45BD"/>
    <w:rsid w:val="00512261"/>
    <w:rsid w:val="005B3042"/>
    <w:rsid w:val="005D64D8"/>
    <w:rsid w:val="005F514E"/>
    <w:rsid w:val="00636196"/>
    <w:rsid w:val="0069707F"/>
    <w:rsid w:val="006C6BD6"/>
    <w:rsid w:val="006E48CA"/>
    <w:rsid w:val="006F25C8"/>
    <w:rsid w:val="00701487"/>
    <w:rsid w:val="00736671"/>
    <w:rsid w:val="00765CE3"/>
    <w:rsid w:val="007745A6"/>
    <w:rsid w:val="00792873"/>
    <w:rsid w:val="0082382D"/>
    <w:rsid w:val="00824851"/>
    <w:rsid w:val="00826DBF"/>
    <w:rsid w:val="008774EB"/>
    <w:rsid w:val="008931CB"/>
    <w:rsid w:val="009C769A"/>
    <w:rsid w:val="00A76CD6"/>
    <w:rsid w:val="00A850AD"/>
    <w:rsid w:val="00AB67E6"/>
    <w:rsid w:val="00AE7F0D"/>
    <w:rsid w:val="00AF1E13"/>
    <w:rsid w:val="00AF2D6F"/>
    <w:rsid w:val="00B32DA7"/>
    <w:rsid w:val="00B47874"/>
    <w:rsid w:val="00B71BEC"/>
    <w:rsid w:val="00B75736"/>
    <w:rsid w:val="00C0190A"/>
    <w:rsid w:val="00C257A7"/>
    <w:rsid w:val="00C53E69"/>
    <w:rsid w:val="00C63140"/>
    <w:rsid w:val="00CE5C56"/>
    <w:rsid w:val="00D06E33"/>
    <w:rsid w:val="00D216D1"/>
    <w:rsid w:val="00D34CC7"/>
    <w:rsid w:val="00D929F6"/>
    <w:rsid w:val="00E0618F"/>
    <w:rsid w:val="00E43C86"/>
    <w:rsid w:val="00E60BF0"/>
    <w:rsid w:val="00E93361"/>
    <w:rsid w:val="00EA7915"/>
    <w:rsid w:val="00F04025"/>
    <w:rsid w:val="00F26380"/>
    <w:rsid w:val="00F7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B4262-1E4C-4C08-B5BF-2728C3BA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after="120" w:line="360" w:lineRule="auto"/>
      <w:jc w:val="both"/>
    </w:pPr>
    <w:rPr>
      <w:spacing w:val="-3"/>
      <w:sz w:val="24"/>
    </w:rPr>
  </w:style>
  <w:style w:type="paragraph" w:styleId="Title">
    <w:name w:val="Title"/>
    <w:basedOn w:val="Normal"/>
    <w:qFormat/>
    <w:pPr>
      <w:widowControl w:val="0"/>
      <w:tabs>
        <w:tab w:val="center" w:pos="4680"/>
      </w:tabs>
      <w:jc w:val="center"/>
    </w:pPr>
    <w:rPr>
      <w:b/>
      <w:spacing w:val="-2"/>
      <w:sz w:val="24"/>
    </w:rPr>
  </w:style>
  <w:style w:type="paragraph" w:customStyle="1" w:styleId="PleadingText-BaseStyle">
    <w:name w:val="Pleading Text-Base Style"/>
    <w:pPr>
      <w:overflowPunct w:val="0"/>
      <w:autoSpaceDE w:val="0"/>
      <w:autoSpaceDN w:val="0"/>
      <w:adjustRightInd w:val="0"/>
      <w:spacing w:line="480" w:lineRule="exact"/>
      <w:jc w:val="both"/>
      <w:textAlignment w:val="baseline"/>
    </w:pPr>
    <w:rPr>
      <w:sz w:val="26"/>
    </w:rPr>
  </w:style>
  <w:style w:type="paragraph" w:customStyle="1" w:styleId="PleadingText-SingleSpace">
    <w:name w:val="Pleading Text-Single Space"/>
    <w:basedOn w:val="PleadingText-BaseStyle"/>
    <w:pPr>
      <w:spacing w:line="240" w:lineRule="exact"/>
    </w:pPr>
  </w:style>
  <w:style w:type="paragraph" w:styleId="BodyText3">
    <w:name w:val="Body Text 3"/>
    <w:basedOn w:val="Normal"/>
    <w:pPr>
      <w:spacing w:line="480" w:lineRule="atLeast"/>
      <w:jc w:val="both"/>
    </w:pPr>
    <w:rPr>
      <w:sz w:val="26"/>
    </w:rPr>
  </w:style>
  <w:style w:type="paragraph" w:customStyle="1" w:styleId="Pleading-Caption-PleadingTitle">
    <w:name w:val="Pleading-Caption-Pleading Title"/>
    <w:basedOn w:val="PleadingText-BaseStyle"/>
    <w:pPr>
      <w:spacing w:line="240" w:lineRule="exact"/>
      <w:ind w:left="259"/>
      <w:jc w:val="left"/>
    </w:pPr>
    <w:rPr>
      <w:b/>
      <w:caps/>
    </w:rPr>
  </w:style>
  <w:style w:type="paragraph" w:styleId="BalloonText">
    <w:name w:val="Balloon Text"/>
    <w:basedOn w:val="Normal"/>
    <w:link w:val="BalloonTextChar"/>
    <w:rsid w:val="0025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6D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6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PB 304</vt:lpstr>
    </vt:vector>
  </TitlesOfParts>
  <Company>Quarles &amp; Brady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PB 304</dc:title>
  <dc:subject/>
  <dc:creator>Mary Popovich</dc:creator>
  <cp:keywords/>
  <cp:lastModifiedBy>Fox, Yolanda</cp:lastModifiedBy>
  <cp:revision>2</cp:revision>
  <cp:lastPrinted>2019-01-02T20:35:00Z</cp:lastPrinted>
  <dcterms:created xsi:type="dcterms:W3CDTF">2019-01-16T18:15:00Z</dcterms:created>
  <dcterms:modified xsi:type="dcterms:W3CDTF">2019-01-16T18:15:00Z</dcterms:modified>
</cp:coreProperties>
</file>