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F7" w:rsidRPr="009348A8" w:rsidRDefault="00150BF7" w:rsidP="00150BF7">
      <w:pPr>
        <w:rPr>
          <w:rFonts w:ascii="Times New Roman" w:hAnsi="Times New Roman" w:cs="Times New Roman"/>
          <w:sz w:val="26"/>
          <w:szCs w:val="26"/>
        </w:rPr>
      </w:pPr>
      <w:r w:rsidRPr="009348A8">
        <w:rPr>
          <w:rFonts w:ascii="Times New Roman" w:hAnsi="Times New Roman" w:cs="Times New Roman"/>
          <w:sz w:val="26"/>
          <w:szCs w:val="26"/>
        </w:rPr>
        <w:t>Martin Lynch</w:t>
      </w:r>
    </w:p>
    <w:p w:rsidR="00150BF7" w:rsidRPr="009348A8" w:rsidRDefault="0066064B" w:rsidP="00572F24">
      <w:pPr>
        <w:rPr>
          <w:rFonts w:ascii="Times New Roman" w:hAnsi="Times New Roman" w:cs="Times New Roman"/>
          <w:sz w:val="28"/>
          <w:szCs w:val="28"/>
          <w:u w:val="single"/>
        </w:rPr>
      </w:pPr>
      <w:r w:rsidRPr="009348A8">
        <w:rPr>
          <w:rFonts w:ascii="Times New Roman" w:hAnsi="Times New Roman" w:cs="Times New Roman"/>
          <w:sz w:val="26"/>
          <w:szCs w:val="26"/>
        </w:rPr>
        <w:t>1120 W Broadway Rd, #55</w:t>
      </w:r>
      <w:r w:rsidR="00150BF7" w:rsidRPr="009348A8">
        <w:rPr>
          <w:rFonts w:ascii="Times New Roman" w:hAnsi="Times New Roman" w:cs="Times New Roman"/>
          <w:sz w:val="26"/>
          <w:szCs w:val="26"/>
        </w:rPr>
        <w:t>, Tempe AZ, 8528</w:t>
      </w:r>
      <w:r w:rsidRPr="009348A8">
        <w:rPr>
          <w:rFonts w:ascii="Times New Roman" w:hAnsi="Times New Roman" w:cs="Times New Roman"/>
          <w:sz w:val="26"/>
          <w:szCs w:val="26"/>
        </w:rPr>
        <w:t>2</w:t>
      </w:r>
      <w:r w:rsidR="00150BF7" w:rsidRPr="009348A8">
        <w:rPr>
          <w:rFonts w:ascii="Times New Roman" w:hAnsi="Times New Roman" w:cs="Times New Roman"/>
          <w:sz w:val="26"/>
          <w:szCs w:val="26"/>
        </w:rPr>
        <w:br/>
        <w:t>602-550-6304</w:t>
      </w:r>
      <w:r w:rsidR="00150BF7" w:rsidRPr="009348A8">
        <w:rPr>
          <w:rFonts w:ascii="Times New Roman" w:hAnsi="Times New Roman" w:cs="Times New Roman"/>
          <w:sz w:val="26"/>
          <w:szCs w:val="26"/>
        </w:rPr>
        <w:br/>
        <w:t>MDL2222222222@gmail.com</w:t>
      </w:r>
      <w:r w:rsidR="00150BF7" w:rsidRPr="009348A8">
        <w:rPr>
          <w:rFonts w:ascii="Times New Roman" w:hAnsi="Times New Roman" w:cs="Times New Roman"/>
          <w:sz w:val="26"/>
          <w:szCs w:val="26"/>
        </w:rPr>
        <w:br/>
      </w:r>
    </w:p>
    <w:p w:rsidR="00150BF7" w:rsidRPr="009348A8" w:rsidRDefault="00150BF7" w:rsidP="00150BF7">
      <w:pPr>
        <w:jc w:val="center"/>
        <w:rPr>
          <w:rFonts w:ascii="Times New Roman" w:hAnsi="Times New Roman" w:cs="Times New Roman"/>
          <w:sz w:val="32"/>
          <w:szCs w:val="32"/>
        </w:rPr>
      </w:pPr>
      <w:r w:rsidRPr="009348A8">
        <w:rPr>
          <w:rFonts w:ascii="Times New Roman" w:hAnsi="Times New Roman" w:cs="Times New Roman"/>
          <w:sz w:val="32"/>
          <w:szCs w:val="32"/>
        </w:rPr>
        <w:t>IN THE SUPREME COURT</w:t>
      </w:r>
    </w:p>
    <w:p w:rsidR="00150BF7" w:rsidRPr="009348A8" w:rsidRDefault="00150BF7" w:rsidP="00150BF7">
      <w:pPr>
        <w:jc w:val="center"/>
        <w:rPr>
          <w:rFonts w:ascii="Times New Roman" w:hAnsi="Times New Roman" w:cs="Times New Roman"/>
          <w:sz w:val="32"/>
          <w:szCs w:val="32"/>
        </w:rPr>
      </w:pPr>
    </w:p>
    <w:p w:rsidR="00150BF7" w:rsidRPr="009348A8" w:rsidRDefault="00150BF7" w:rsidP="00150BF7">
      <w:pPr>
        <w:jc w:val="center"/>
        <w:rPr>
          <w:rFonts w:ascii="Times New Roman" w:hAnsi="Times New Roman" w:cs="Times New Roman"/>
          <w:sz w:val="32"/>
          <w:szCs w:val="32"/>
        </w:rPr>
      </w:pPr>
      <w:r w:rsidRPr="009348A8">
        <w:rPr>
          <w:rFonts w:ascii="Times New Roman" w:hAnsi="Times New Roman" w:cs="Times New Roman"/>
          <w:sz w:val="32"/>
          <w:szCs w:val="32"/>
        </w:rPr>
        <w:t>STATE OF ARIZONA</w:t>
      </w:r>
    </w:p>
    <w:p w:rsidR="00150BF7" w:rsidRPr="009348A8" w:rsidRDefault="00150BF7" w:rsidP="00150BF7">
      <w:pPr>
        <w:rPr>
          <w:rFonts w:ascii="Times New Roman" w:hAnsi="Times New Roman" w:cs="Times New Roman"/>
          <w:sz w:val="28"/>
          <w:szCs w:val="28"/>
        </w:rPr>
      </w:pPr>
    </w:p>
    <w:p w:rsidR="00150BF7" w:rsidRPr="009348A8" w:rsidRDefault="00974096" w:rsidP="00150BF7">
      <w:pPr>
        <w:rPr>
          <w:rFonts w:ascii="Times New Roman" w:hAnsi="Times New Roman" w:cs="Times New Roman"/>
          <w:sz w:val="28"/>
          <w:szCs w:val="28"/>
        </w:rPr>
      </w:pPr>
      <w:r w:rsidRPr="009348A8">
        <w:rPr>
          <w:rFonts w:ascii="Times New Roman" w:hAnsi="Times New Roman" w:cs="Times New Roman"/>
          <w:sz w:val="28"/>
          <w:szCs w:val="28"/>
        </w:rPr>
        <w:t>AMENDING ETHICAL RULE 8.4</w:t>
      </w:r>
      <w:r w:rsidRPr="009348A8">
        <w:rPr>
          <w:rFonts w:ascii="Times New Roman" w:hAnsi="Times New Roman" w:cs="Times New Roman"/>
          <w:sz w:val="28"/>
          <w:szCs w:val="28"/>
        </w:rPr>
        <w:tab/>
      </w:r>
      <w:r w:rsidR="00572F24" w:rsidRPr="009348A8">
        <w:rPr>
          <w:rFonts w:ascii="Times New Roman" w:hAnsi="Times New Roman" w:cs="Times New Roman"/>
          <w:sz w:val="28"/>
          <w:szCs w:val="28"/>
        </w:rPr>
        <w:t>)</w:t>
      </w:r>
      <w:r w:rsidR="00572F24" w:rsidRPr="009348A8">
        <w:rPr>
          <w:rFonts w:ascii="Times New Roman" w:hAnsi="Times New Roman" w:cs="Times New Roman"/>
          <w:sz w:val="28"/>
          <w:szCs w:val="28"/>
        </w:rPr>
        <w:br/>
      </w:r>
      <w:r w:rsidRPr="009348A8">
        <w:rPr>
          <w:rFonts w:ascii="Times New Roman" w:hAnsi="Times New Roman" w:cs="Times New Roman"/>
          <w:sz w:val="28"/>
          <w:szCs w:val="28"/>
        </w:rPr>
        <w:t xml:space="preserve">“MISCONDUCT” </w:t>
      </w:r>
      <w:r w:rsidR="00150BF7" w:rsidRPr="009348A8">
        <w:rPr>
          <w:rFonts w:ascii="Times New Roman" w:hAnsi="Times New Roman" w:cs="Times New Roman"/>
          <w:sz w:val="28"/>
          <w:szCs w:val="28"/>
        </w:rPr>
        <w:t xml:space="preserve">per </w:t>
      </w:r>
      <w:r w:rsidR="009348A8">
        <w:rPr>
          <w:rFonts w:ascii="Times New Roman" w:hAnsi="Times New Roman" w:cs="Times New Roman"/>
          <w:sz w:val="28"/>
          <w:szCs w:val="28"/>
        </w:rPr>
        <w:t>REVISED</w:t>
      </w:r>
      <w:r w:rsidR="009348A8">
        <w:rPr>
          <w:rFonts w:ascii="Times New Roman" w:hAnsi="Times New Roman" w:cs="Times New Roman"/>
          <w:sz w:val="28"/>
          <w:szCs w:val="28"/>
        </w:rPr>
        <w:tab/>
      </w:r>
      <w:r w:rsidR="00150BF7" w:rsidRPr="009348A8">
        <w:rPr>
          <w:rFonts w:ascii="Times New Roman" w:hAnsi="Times New Roman" w:cs="Times New Roman"/>
          <w:sz w:val="28"/>
          <w:szCs w:val="28"/>
        </w:rPr>
        <w:t>)</w:t>
      </w:r>
      <w:r w:rsidR="00572F24" w:rsidRPr="009348A8">
        <w:rPr>
          <w:rFonts w:ascii="Times New Roman" w:hAnsi="Times New Roman" w:cs="Times New Roman"/>
          <w:sz w:val="28"/>
          <w:szCs w:val="28"/>
        </w:rPr>
        <w:tab/>
        <w:t>Supreme Court Number</w:t>
      </w:r>
      <w:r w:rsidRPr="009348A8">
        <w:rPr>
          <w:rFonts w:ascii="Times New Roman" w:hAnsi="Times New Roman" w:cs="Times New Roman"/>
          <w:sz w:val="28"/>
          <w:szCs w:val="28"/>
        </w:rPr>
        <w:br/>
        <w:t>ABA MODEL RULES</w:t>
      </w:r>
      <w:r w:rsidRPr="009348A8">
        <w:rPr>
          <w:rFonts w:ascii="Times New Roman" w:hAnsi="Times New Roman" w:cs="Times New Roman"/>
          <w:sz w:val="28"/>
          <w:szCs w:val="28"/>
        </w:rPr>
        <w:tab/>
      </w:r>
      <w:r w:rsidRPr="009348A8">
        <w:rPr>
          <w:rFonts w:ascii="Times New Roman" w:hAnsi="Times New Roman" w:cs="Times New Roman"/>
          <w:sz w:val="28"/>
          <w:szCs w:val="28"/>
        </w:rPr>
        <w:tab/>
      </w:r>
      <w:r w:rsidR="00150BF7" w:rsidRPr="009348A8">
        <w:rPr>
          <w:rFonts w:ascii="Times New Roman" w:hAnsi="Times New Roman" w:cs="Times New Roman"/>
          <w:sz w:val="28"/>
          <w:szCs w:val="28"/>
        </w:rPr>
        <w:t xml:space="preserve"> </w:t>
      </w:r>
      <w:r w:rsidR="00150BF7" w:rsidRPr="009348A8">
        <w:rPr>
          <w:rFonts w:ascii="Times New Roman" w:hAnsi="Times New Roman" w:cs="Times New Roman"/>
          <w:sz w:val="28"/>
          <w:szCs w:val="28"/>
        </w:rPr>
        <w:tab/>
        <w:t>)</w:t>
      </w:r>
      <w:r w:rsidR="00572F24" w:rsidRPr="009348A8">
        <w:rPr>
          <w:rFonts w:ascii="Times New Roman" w:hAnsi="Times New Roman" w:cs="Times New Roman"/>
          <w:sz w:val="28"/>
          <w:szCs w:val="28"/>
        </w:rPr>
        <w:tab/>
        <w:t xml:space="preserve">  R-</w:t>
      </w:r>
      <w:r w:rsidR="00B44374" w:rsidRPr="009348A8">
        <w:rPr>
          <w:rFonts w:ascii="Times New Roman" w:hAnsi="Times New Roman" w:cs="Times New Roman"/>
          <w:sz w:val="28"/>
          <w:szCs w:val="28"/>
        </w:rPr>
        <w:t>17-0032</w:t>
      </w:r>
    </w:p>
    <w:p w:rsidR="00572F24" w:rsidRPr="009348A8" w:rsidRDefault="007F7370" w:rsidP="00572F24">
      <w:pPr>
        <w:rPr>
          <w:rFonts w:ascii="Times New Roman" w:hAnsi="Times New Roman" w:cs="Times New Roman"/>
          <w:b/>
          <w:sz w:val="26"/>
          <w:szCs w:val="26"/>
        </w:rPr>
      </w:pPr>
      <w:r w:rsidRPr="009348A8">
        <w:rPr>
          <w:rFonts w:ascii="Times New Roman" w:hAnsi="Times New Roman" w:cs="Times New Roman"/>
          <w:sz w:val="26"/>
          <w:szCs w:val="26"/>
          <w:u w:val="single"/>
        </w:rPr>
        <w:tab/>
      </w:r>
      <w:r w:rsidRPr="009348A8">
        <w:rPr>
          <w:rFonts w:ascii="Times New Roman" w:hAnsi="Times New Roman" w:cs="Times New Roman"/>
          <w:sz w:val="26"/>
          <w:szCs w:val="26"/>
          <w:u w:val="single"/>
        </w:rPr>
        <w:tab/>
      </w:r>
      <w:r w:rsidRPr="009348A8">
        <w:rPr>
          <w:rFonts w:ascii="Times New Roman" w:hAnsi="Times New Roman" w:cs="Times New Roman"/>
          <w:sz w:val="26"/>
          <w:szCs w:val="26"/>
          <w:u w:val="single"/>
        </w:rPr>
        <w:tab/>
      </w:r>
      <w:r w:rsidRPr="009348A8">
        <w:rPr>
          <w:rFonts w:ascii="Times New Roman" w:hAnsi="Times New Roman" w:cs="Times New Roman"/>
          <w:sz w:val="26"/>
          <w:szCs w:val="26"/>
          <w:u w:val="single"/>
        </w:rPr>
        <w:tab/>
      </w:r>
      <w:r w:rsidRPr="009348A8">
        <w:rPr>
          <w:rFonts w:ascii="Times New Roman" w:hAnsi="Times New Roman" w:cs="Times New Roman"/>
          <w:sz w:val="26"/>
          <w:szCs w:val="26"/>
          <w:u w:val="single"/>
        </w:rPr>
        <w:tab/>
      </w:r>
      <w:r w:rsidRPr="009348A8">
        <w:rPr>
          <w:rFonts w:ascii="Times New Roman" w:hAnsi="Times New Roman" w:cs="Times New Roman"/>
          <w:sz w:val="26"/>
          <w:szCs w:val="26"/>
          <w:u w:val="single"/>
        </w:rPr>
        <w:tab/>
      </w:r>
      <w:r w:rsidR="0011305A" w:rsidRPr="009348A8">
        <w:rPr>
          <w:rFonts w:ascii="Times New Roman" w:hAnsi="Times New Roman" w:cs="Times New Roman"/>
          <w:sz w:val="26"/>
          <w:szCs w:val="26"/>
        </w:rPr>
        <w:t>)</w:t>
      </w:r>
    </w:p>
    <w:p w:rsidR="006203C9" w:rsidRPr="009348A8" w:rsidRDefault="007500EB" w:rsidP="00572F24">
      <w:pPr>
        <w:ind w:left="-270" w:firstLine="270"/>
        <w:rPr>
          <w:rFonts w:ascii="Times New Roman" w:hAnsi="Times New Roman" w:cs="Times New Roman"/>
          <w:sz w:val="26"/>
          <w:szCs w:val="26"/>
        </w:rPr>
      </w:pPr>
      <w:r w:rsidRPr="009348A8">
        <w:rPr>
          <w:rFonts w:ascii="Times New Roman" w:hAnsi="Times New Roman" w:cs="Times New Roman"/>
          <w:b/>
          <w:sz w:val="26"/>
          <w:szCs w:val="26"/>
        </w:rPr>
        <w:tab/>
      </w:r>
      <w:r w:rsidRPr="009348A8">
        <w:rPr>
          <w:rFonts w:ascii="Times New Roman" w:hAnsi="Times New Roman" w:cs="Times New Roman"/>
          <w:b/>
          <w:sz w:val="26"/>
          <w:szCs w:val="26"/>
        </w:rPr>
        <w:tab/>
      </w:r>
      <w:r w:rsidRPr="009348A8">
        <w:rPr>
          <w:rFonts w:ascii="Times New Roman" w:hAnsi="Times New Roman" w:cs="Times New Roman"/>
          <w:b/>
          <w:sz w:val="26"/>
          <w:szCs w:val="26"/>
        </w:rPr>
        <w:tab/>
      </w:r>
      <w:r w:rsidRPr="009348A8">
        <w:rPr>
          <w:rFonts w:ascii="Times New Roman" w:hAnsi="Times New Roman" w:cs="Times New Roman"/>
          <w:b/>
          <w:sz w:val="26"/>
          <w:szCs w:val="26"/>
        </w:rPr>
        <w:tab/>
      </w:r>
      <w:r w:rsidRPr="009348A8">
        <w:rPr>
          <w:rFonts w:ascii="Times New Roman" w:hAnsi="Times New Roman" w:cs="Times New Roman"/>
          <w:b/>
          <w:sz w:val="26"/>
          <w:szCs w:val="26"/>
        </w:rPr>
        <w:tab/>
      </w:r>
      <w:r w:rsidRPr="009348A8">
        <w:rPr>
          <w:rFonts w:ascii="Times New Roman" w:hAnsi="Times New Roman" w:cs="Times New Roman"/>
          <w:b/>
          <w:sz w:val="26"/>
          <w:szCs w:val="26"/>
        </w:rPr>
        <w:tab/>
      </w:r>
      <w:r w:rsidRPr="009348A8">
        <w:rPr>
          <w:rFonts w:ascii="Times New Roman" w:hAnsi="Times New Roman" w:cs="Times New Roman"/>
          <w:b/>
          <w:sz w:val="26"/>
          <w:szCs w:val="26"/>
        </w:rPr>
        <w:tab/>
      </w:r>
      <w:r w:rsidRPr="009348A8">
        <w:rPr>
          <w:rFonts w:ascii="Times New Roman" w:hAnsi="Times New Roman" w:cs="Times New Roman"/>
          <w:b/>
          <w:sz w:val="26"/>
          <w:szCs w:val="26"/>
        </w:rPr>
        <w:tab/>
      </w:r>
      <w:r w:rsidR="00196C32" w:rsidRPr="009348A8">
        <w:rPr>
          <w:rFonts w:ascii="Times New Roman" w:hAnsi="Times New Roman" w:cs="Times New Roman"/>
          <w:b/>
          <w:sz w:val="26"/>
          <w:szCs w:val="26"/>
        </w:rPr>
        <w:t xml:space="preserve">           </w:t>
      </w:r>
    </w:p>
    <w:p w:rsidR="00003B79" w:rsidRPr="009348A8" w:rsidRDefault="003802C0" w:rsidP="00744928">
      <w:pPr>
        <w:ind w:left="360" w:right="-360" w:hanging="630"/>
        <w:rPr>
          <w:rFonts w:ascii="Times New Roman" w:hAnsi="Times New Roman" w:cs="Times New Roman"/>
          <w:b/>
          <w:sz w:val="26"/>
          <w:szCs w:val="26"/>
        </w:rPr>
      </w:pPr>
      <w:r w:rsidRPr="009348A8">
        <w:rPr>
          <w:rFonts w:ascii="Times New Roman" w:hAnsi="Times New Roman" w:cs="Times New Roman"/>
          <w:b/>
          <w:sz w:val="26"/>
          <w:szCs w:val="26"/>
        </w:rPr>
        <w:t xml:space="preserve">To the Honorable </w:t>
      </w:r>
      <w:r w:rsidR="00974096" w:rsidRPr="009348A8">
        <w:rPr>
          <w:rFonts w:ascii="Times New Roman" w:hAnsi="Times New Roman" w:cs="Times New Roman"/>
          <w:b/>
          <w:sz w:val="26"/>
          <w:szCs w:val="26"/>
        </w:rPr>
        <w:t xml:space="preserve">Chief </w:t>
      </w:r>
      <w:r w:rsidRPr="009348A8">
        <w:rPr>
          <w:rFonts w:ascii="Times New Roman" w:hAnsi="Times New Roman" w:cs="Times New Roman"/>
          <w:b/>
          <w:sz w:val="26"/>
          <w:szCs w:val="26"/>
        </w:rPr>
        <w:t>Ju</w:t>
      </w:r>
      <w:r w:rsidR="0001513B" w:rsidRPr="009348A8">
        <w:rPr>
          <w:rFonts w:ascii="Times New Roman" w:hAnsi="Times New Roman" w:cs="Times New Roman"/>
          <w:b/>
          <w:sz w:val="26"/>
          <w:szCs w:val="26"/>
        </w:rPr>
        <w:t>stice of the Arizona State Supreme Court,</w:t>
      </w:r>
    </w:p>
    <w:p w:rsidR="00003B79" w:rsidRDefault="00003B79" w:rsidP="00196C32">
      <w:pPr>
        <w:spacing w:before="240" w:line="360" w:lineRule="auto"/>
        <w:ind w:left="-288"/>
        <w:rPr>
          <w:rFonts w:ascii="Times New Roman" w:hAnsi="Times New Roman" w:cs="Times New Roman"/>
          <w:sz w:val="26"/>
          <w:szCs w:val="26"/>
        </w:rPr>
      </w:pPr>
      <w:r>
        <w:rPr>
          <w:rFonts w:ascii="Times New Roman" w:hAnsi="Times New Roman" w:cs="Times New Roman"/>
          <w:sz w:val="26"/>
          <w:szCs w:val="26"/>
        </w:rPr>
        <w:t xml:space="preserve">     The Court may accept or deny the proposed change to ER 8.5 “misconduct” because it makes no difference and is thus inconsequential.</w:t>
      </w:r>
      <w:r w:rsidR="0097767A" w:rsidRPr="009348A8">
        <w:rPr>
          <w:rFonts w:ascii="Times New Roman" w:hAnsi="Times New Roman" w:cs="Times New Roman"/>
          <w:sz w:val="26"/>
          <w:szCs w:val="26"/>
        </w:rPr>
        <w:t xml:space="preserve"> </w:t>
      </w:r>
    </w:p>
    <w:p w:rsidR="00E9427B" w:rsidRPr="009348A8" w:rsidRDefault="00003B79" w:rsidP="00196C32">
      <w:pPr>
        <w:spacing w:before="240" w:line="360" w:lineRule="auto"/>
        <w:ind w:left="-288"/>
        <w:rPr>
          <w:rFonts w:ascii="Times New Roman" w:hAnsi="Times New Roman" w:cs="Times New Roman"/>
          <w:sz w:val="26"/>
          <w:szCs w:val="26"/>
        </w:rPr>
      </w:pPr>
      <w:r>
        <w:rPr>
          <w:rFonts w:ascii="Times New Roman" w:hAnsi="Times New Roman" w:cs="Times New Roman"/>
          <w:sz w:val="26"/>
          <w:szCs w:val="26"/>
        </w:rPr>
        <w:t xml:space="preserve"> </w:t>
      </w:r>
      <w:r w:rsidR="0097767A" w:rsidRPr="009348A8">
        <w:rPr>
          <w:rFonts w:ascii="Times New Roman" w:hAnsi="Times New Roman" w:cs="Times New Roman"/>
          <w:sz w:val="26"/>
          <w:szCs w:val="26"/>
        </w:rPr>
        <w:t xml:space="preserve">    </w:t>
      </w:r>
      <w:r w:rsidR="005B730A" w:rsidRPr="009348A8">
        <w:rPr>
          <w:rFonts w:ascii="Times New Roman" w:hAnsi="Times New Roman" w:cs="Times New Roman"/>
          <w:sz w:val="26"/>
          <w:szCs w:val="26"/>
        </w:rPr>
        <w:t>Why does anyone think that the language of ER 8.4 ma</w:t>
      </w:r>
      <w:r>
        <w:rPr>
          <w:rFonts w:ascii="Times New Roman" w:hAnsi="Times New Roman" w:cs="Times New Roman"/>
          <w:sz w:val="26"/>
          <w:szCs w:val="26"/>
        </w:rPr>
        <w:t>tters</w:t>
      </w:r>
      <w:r w:rsidR="005B730A" w:rsidRPr="009348A8">
        <w:rPr>
          <w:rFonts w:ascii="Times New Roman" w:hAnsi="Times New Roman" w:cs="Times New Roman"/>
          <w:sz w:val="26"/>
          <w:szCs w:val="26"/>
        </w:rPr>
        <w:t xml:space="preserve">?  Especially </w:t>
      </w:r>
      <w:r w:rsidR="00107AFA" w:rsidRPr="009348A8">
        <w:rPr>
          <w:rFonts w:ascii="Times New Roman" w:hAnsi="Times New Roman" w:cs="Times New Roman"/>
          <w:sz w:val="26"/>
          <w:szCs w:val="26"/>
        </w:rPr>
        <w:t>R</w:t>
      </w:r>
      <w:r w:rsidR="005B730A" w:rsidRPr="009348A8">
        <w:rPr>
          <w:rFonts w:ascii="Times New Roman" w:hAnsi="Times New Roman" w:cs="Times New Roman"/>
          <w:sz w:val="26"/>
          <w:szCs w:val="26"/>
        </w:rPr>
        <w:t>ule 8.4 “Misconduct”</w:t>
      </w:r>
      <w:r w:rsidR="00865F6D" w:rsidRPr="009348A8">
        <w:rPr>
          <w:rFonts w:ascii="Times New Roman" w:hAnsi="Times New Roman" w:cs="Times New Roman"/>
          <w:sz w:val="26"/>
          <w:szCs w:val="26"/>
        </w:rPr>
        <w:t>?  The rule</w:t>
      </w:r>
      <w:r w:rsidR="005B730A" w:rsidRPr="009348A8">
        <w:rPr>
          <w:rFonts w:ascii="Times New Roman" w:hAnsi="Times New Roman" w:cs="Times New Roman"/>
          <w:sz w:val="26"/>
          <w:szCs w:val="26"/>
        </w:rPr>
        <w:t xml:space="preserve"> is not enforced and the Public is not protected.</w:t>
      </w:r>
      <w:r w:rsidR="00865F6D" w:rsidRPr="009348A8">
        <w:rPr>
          <w:rFonts w:ascii="Times New Roman" w:hAnsi="Times New Roman" w:cs="Times New Roman"/>
          <w:sz w:val="26"/>
          <w:szCs w:val="26"/>
        </w:rPr>
        <w:t xml:space="preserve">  This </w:t>
      </w:r>
      <w:r w:rsidR="00F70B2C" w:rsidRPr="009348A8">
        <w:rPr>
          <w:rFonts w:ascii="Times New Roman" w:hAnsi="Times New Roman" w:cs="Times New Roman"/>
          <w:sz w:val="26"/>
          <w:szCs w:val="26"/>
        </w:rPr>
        <w:t xml:space="preserve">observation </w:t>
      </w:r>
      <w:r w:rsidR="00865F6D" w:rsidRPr="009348A8">
        <w:rPr>
          <w:rFonts w:ascii="Times New Roman" w:hAnsi="Times New Roman" w:cs="Times New Roman"/>
          <w:sz w:val="26"/>
          <w:szCs w:val="26"/>
        </w:rPr>
        <w:t>is easily confirmed.</w:t>
      </w:r>
      <w:r w:rsidR="00865F6D" w:rsidRPr="009348A8">
        <w:rPr>
          <w:rFonts w:ascii="Times New Roman" w:hAnsi="Times New Roman" w:cs="Times New Roman"/>
          <w:sz w:val="26"/>
          <w:szCs w:val="26"/>
        </w:rPr>
        <w:br/>
        <w:t xml:space="preserve">   </w:t>
      </w:r>
      <w:r w:rsidR="005B730A" w:rsidRPr="009348A8">
        <w:rPr>
          <w:rFonts w:ascii="Times New Roman" w:hAnsi="Times New Roman" w:cs="Times New Roman"/>
          <w:sz w:val="26"/>
          <w:szCs w:val="26"/>
        </w:rPr>
        <w:t xml:space="preserve">  Last check, of 3688 Bar Co</w:t>
      </w:r>
      <w:r w:rsidR="00865F6D" w:rsidRPr="009348A8">
        <w:rPr>
          <w:rFonts w:ascii="Times New Roman" w:hAnsi="Times New Roman" w:cs="Times New Roman"/>
          <w:sz w:val="26"/>
          <w:szCs w:val="26"/>
        </w:rPr>
        <w:t>m</w:t>
      </w:r>
      <w:r w:rsidR="005B730A" w:rsidRPr="009348A8">
        <w:rPr>
          <w:rFonts w:ascii="Times New Roman" w:hAnsi="Times New Roman" w:cs="Times New Roman"/>
          <w:sz w:val="26"/>
          <w:szCs w:val="26"/>
        </w:rPr>
        <w:t>plaints</w:t>
      </w:r>
      <w:r w:rsidR="00865F6D" w:rsidRPr="009348A8">
        <w:rPr>
          <w:rFonts w:ascii="Times New Roman" w:hAnsi="Times New Roman" w:cs="Times New Roman"/>
          <w:sz w:val="26"/>
          <w:szCs w:val="26"/>
        </w:rPr>
        <w:t xml:space="preserve"> there were 12 lawyers that got “Disbarred”.  Of those, some were whistle blowers </w:t>
      </w:r>
      <w:r w:rsidR="00785607" w:rsidRPr="009348A8">
        <w:rPr>
          <w:rFonts w:ascii="Times New Roman" w:hAnsi="Times New Roman" w:cs="Times New Roman"/>
          <w:sz w:val="26"/>
          <w:szCs w:val="26"/>
        </w:rPr>
        <w:t xml:space="preserve">being punished by </w:t>
      </w:r>
      <w:r w:rsidR="00F70B2C" w:rsidRPr="009348A8">
        <w:rPr>
          <w:rFonts w:ascii="Times New Roman" w:hAnsi="Times New Roman" w:cs="Times New Roman"/>
          <w:sz w:val="26"/>
          <w:szCs w:val="26"/>
        </w:rPr>
        <w:t xml:space="preserve">means of </w:t>
      </w:r>
      <w:r w:rsidR="00865F6D" w:rsidRPr="009348A8">
        <w:rPr>
          <w:rFonts w:ascii="Times New Roman" w:hAnsi="Times New Roman" w:cs="Times New Roman"/>
          <w:sz w:val="26"/>
          <w:szCs w:val="26"/>
        </w:rPr>
        <w:t>retribution</w:t>
      </w:r>
      <w:r w:rsidR="00785607" w:rsidRPr="009348A8">
        <w:rPr>
          <w:rFonts w:ascii="Times New Roman" w:hAnsi="Times New Roman" w:cs="Times New Roman"/>
          <w:sz w:val="26"/>
          <w:szCs w:val="26"/>
        </w:rPr>
        <w:t xml:space="preserve"> while </w:t>
      </w:r>
      <w:r w:rsidR="00865F6D" w:rsidRPr="009348A8">
        <w:rPr>
          <w:rFonts w:ascii="Times New Roman" w:hAnsi="Times New Roman" w:cs="Times New Roman"/>
          <w:sz w:val="26"/>
          <w:szCs w:val="26"/>
        </w:rPr>
        <w:t xml:space="preserve">others were </w:t>
      </w:r>
      <w:r w:rsidR="003A4430">
        <w:rPr>
          <w:rFonts w:ascii="Times New Roman" w:hAnsi="Times New Roman" w:cs="Times New Roman"/>
          <w:sz w:val="26"/>
          <w:szCs w:val="26"/>
        </w:rPr>
        <w:t xml:space="preserve">80 or </w:t>
      </w:r>
      <w:r w:rsidR="00865F6D" w:rsidRPr="009348A8">
        <w:rPr>
          <w:rFonts w:ascii="Times New Roman" w:hAnsi="Times New Roman" w:cs="Times New Roman"/>
          <w:sz w:val="26"/>
          <w:szCs w:val="26"/>
        </w:rPr>
        <w:t xml:space="preserve">90 years old and </w:t>
      </w:r>
      <w:r>
        <w:rPr>
          <w:rFonts w:ascii="Times New Roman" w:hAnsi="Times New Roman" w:cs="Times New Roman"/>
          <w:sz w:val="26"/>
          <w:szCs w:val="26"/>
        </w:rPr>
        <w:t xml:space="preserve">suffering from </w:t>
      </w:r>
      <w:r w:rsidR="00671B86">
        <w:rPr>
          <w:rFonts w:ascii="Times New Roman" w:hAnsi="Times New Roman" w:cs="Times New Roman"/>
          <w:sz w:val="26"/>
          <w:szCs w:val="26"/>
        </w:rPr>
        <w:t>dementia</w:t>
      </w:r>
      <w:r w:rsidR="00865F6D" w:rsidRPr="009348A8">
        <w:rPr>
          <w:rFonts w:ascii="Times New Roman" w:hAnsi="Times New Roman" w:cs="Times New Roman"/>
          <w:sz w:val="26"/>
          <w:szCs w:val="26"/>
        </w:rPr>
        <w:t xml:space="preserve">.  </w:t>
      </w:r>
      <w:r w:rsidR="00107AFA" w:rsidRPr="009348A8">
        <w:rPr>
          <w:rFonts w:ascii="Times New Roman" w:hAnsi="Times New Roman" w:cs="Times New Roman"/>
          <w:sz w:val="26"/>
          <w:szCs w:val="26"/>
        </w:rPr>
        <w:t xml:space="preserve">Does anyone believe that </w:t>
      </w:r>
      <w:r w:rsidR="00AA1D21" w:rsidRPr="009348A8">
        <w:rPr>
          <w:rFonts w:ascii="Times New Roman" w:hAnsi="Times New Roman" w:cs="Times New Roman"/>
          <w:sz w:val="26"/>
          <w:szCs w:val="26"/>
        </w:rPr>
        <w:t xml:space="preserve">all the remaining </w:t>
      </w:r>
      <w:r w:rsidR="00107AFA" w:rsidRPr="009348A8">
        <w:rPr>
          <w:rFonts w:ascii="Times New Roman" w:hAnsi="Times New Roman" w:cs="Times New Roman"/>
          <w:sz w:val="26"/>
          <w:szCs w:val="26"/>
        </w:rPr>
        <w:t xml:space="preserve">3676 Bar Complaints are frivolous and without merit?  I can tell you most certainly that The People are beginning to understand how utterly dangerous it is to </w:t>
      </w:r>
      <w:r w:rsidR="00E9427B" w:rsidRPr="009348A8">
        <w:rPr>
          <w:rFonts w:ascii="Times New Roman" w:hAnsi="Times New Roman" w:cs="Times New Roman"/>
          <w:sz w:val="26"/>
          <w:szCs w:val="26"/>
        </w:rPr>
        <w:t>have anything to do with the Justice system.  Oh sure, some lawyers get a note in their file that disappears in 6 months.  Others must serve a suspension during the Christmas / New Year’s holiday.  Some even must sit in the corner and have a time out.</w:t>
      </w:r>
    </w:p>
    <w:p w:rsidR="00342F17" w:rsidRPr="009348A8" w:rsidRDefault="00E9427B" w:rsidP="00196C32">
      <w:pPr>
        <w:spacing w:before="240" w:line="360" w:lineRule="auto"/>
        <w:ind w:left="-288"/>
        <w:rPr>
          <w:rFonts w:ascii="Times New Roman" w:hAnsi="Times New Roman" w:cs="Times New Roman"/>
          <w:sz w:val="26"/>
          <w:szCs w:val="26"/>
        </w:rPr>
      </w:pPr>
      <w:r w:rsidRPr="009348A8">
        <w:rPr>
          <w:rFonts w:ascii="Times New Roman" w:hAnsi="Times New Roman" w:cs="Times New Roman"/>
          <w:b/>
          <w:sz w:val="26"/>
          <w:szCs w:val="26"/>
        </w:rPr>
        <w:t xml:space="preserve">Example #1:   </w:t>
      </w:r>
      <w:r w:rsidR="00AA1D21" w:rsidRPr="009348A8">
        <w:rPr>
          <w:rFonts w:ascii="Times New Roman" w:hAnsi="Times New Roman" w:cs="Times New Roman"/>
          <w:b/>
          <w:sz w:val="26"/>
          <w:szCs w:val="26"/>
        </w:rPr>
        <w:t>Suborning Perjury</w:t>
      </w:r>
      <w:r w:rsidR="00AA1D21" w:rsidRPr="009348A8">
        <w:rPr>
          <w:rFonts w:ascii="Times New Roman" w:hAnsi="Times New Roman" w:cs="Times New Roman"/>
          <w:sz w:val="26"/>
          <w:szCs w:val="26"/>
        </w:rPr>
        <w:t xml:space="preserve"> – Family Court has something called the “Silver Bullet”.  That is where one party, usually the woman, signs a fraudulent document created </w:t>
      </w:r>
      <w:r w:rsidR="004F2CC5">
        <w:rPr>
          <w:rFonts w:ascii="Times New Roman" w:hAnsi="Times New Roman" w:cs="Times New Roman"/>
          <w:sz w:val="26"/>
          <w:szCs w:val="26"/>
        </w:rPr>
        <w:t xml:space="preserve">by </w:t>
      </w:r>
      <w:r w:rsidR="003A4430">
        <w:rPr>
          <w:rFonts w:ascii="Times New Roman" w:hAnsi="Times New Roman" w:cs="Times New Roman"/>
          <w:sz w:val="26"/>
          <w:szCs w:val="26"/>
        </w:rPr>
        <w:t>a</w:t>
      </w:r>
      <w:r w:rsidR="00785607" w:rsidRPr="009348A8">
        <w:rPr>
          <w:rFonts w:ascii="Times New Roman" w:hAnsi="Times New Roman" w:cs="Times New Roman"/>
          <w:sz w:val="26"/>
          <w:szCs w:val="26"/>
        </w:rPr>
        <w:t xml:space="preserve"> lawyer and foisted upon </w:t>
      </w:r>
      <w:r w:rsidR="00F70B2C" w:rsidRPr="009348A8">
        <w:rPr>
          <w:rFonts w:ascii="Times New Roman" w:hAnsi="Times New Roman" w:cs="Times New Roman"/>
          <w:sz w:val="26"/>
          <w:szCs w:val="26"/>
        </w:rPr>
        <w:t>both parties falsely</w:t>
      </w:r>
      <w:r w:rsidR="00785607" w:rsidRPr="009348A8">
        <w:rPr>
          <w:rFonts w:ascii="Times New Roman" w:hAnsi="Times New Roman" w:cs="Times New Roman"/>
          <w:sz w:val="26"/>
          <w:szCs w:val="26"/>
        </w:rPr>
        <w:t xml:space="preserve"> </w:t>
      </w:r>
      <w:r w:rsidR="00AA1D21" w:rsidRPr="009348A8">
        <w:rPr>
          <w:rFonts w:ascii="Times New Roman" w:hAnsi="Times New Roman" w:cs="Times New Roman"/>
          <w:sz w:val="26"/>
          <w:szCs w:val="26"/>
        </w:rPr>
        <w:t xml:space="preserve">alleging Domestic Violence.  The other </w:t>
      </w:r>
      <w:r w:rsidR="00AA1D21" w:rsidRPr="009348A8">
        <w:rPr>
          <w:rFonts w:ascii="Times New Roman" w:hAnsi="Times New Roman" w:cs="Times New Roman"/>
          <w:sz w:val="26"/>
          <w:szCs w:val="26"/>
        </w:rPr>
        <w:lastRenderedPageBreak/>
        <w:t xml:space="preserve">victim (both parties are victims) gets thrown out of </w:t>
      </w:r>
      <w:r w:rsidR="003A4430">
        <w:rPr>
          <w:rFonts w:ascii="Times New Roman" w:hAnsi="Times New Roman" w:cs="Times New Roman"/>
          <w:sz w:val="26"/>
          <w:szCs w:val="26"/>
        </w:rPr>
        <w:t>their</w:t>
      </w:r>
      <w:r w:rsidR="00AA1D21" w:rsidRPr="009348A8">
        <w:rPr>
          <w:rFonts w:ascii="Times New Roman" w:hAnsi="Times New Roman" w:cs="Times New Roman"/>
          <w:sz w:val="26"/>
          <w:szCs w:val="26"/>
        </w:rPr>
        <w:t xml:space="preserve"> own house and </w:t>
      </w:r>
      <w:r w:rsidR="00251A02" w:rsidRPr="009348A8">
        <w:rPr>
          <w:rFonts w:ascii="Times New Roman" w:hAnsi="Times New Roman" w:cs="Times New Roman"/>
          <w:i/>
          <w:sz w:val="26"/>
          <w:szCs w:val="26"/>
        </w:rPr>
        <w:t>voila</w:t>
      </w:r>
      <w:r w:rsidR="00342F17" w:rsidRPr="009348A8">
        <w:rPr>
          <w:rFonts w:ascii="Times New Roman" w:hAnsi="Times New Roman" w:cs="Times New Roman"/>
          <w:sz w:val="26"/>
          <w:szCs w:val="26"/>
        </w:rPr>
        <w:t>!</w:t>
      </w:r>
      <w:r w:rsidR="00AA1D21" w:rsidRPr="009348A8">
        <w:rPr>
          <w:rFonts w:ascii="Times New Roman" w:hAnsi="Times New Roman" w:cs="Times New Roman"/>
          <w:sz w:val="26"/>
          <w:szCs w:val="26"/>
        </w:rPr>
        <w:t xml:space="preserve">  The client owns </w:t>
      </w:r>
      <w:r w:rsidR="00785607" w:rsidRPr="009348A8">
        <w:rPr>
          <w:rFonts w:ascii="Times New Roman" w:hAnsi="Times New Roman" w:cs="Times New Roman"/>
          <w:sz w:val="26"/>
          <w:szCs w:val="26"/>
        </w:rPr>
        <w:t>“</w:t>
      </w:r>
      <w:r w:rsidR="00AA1D21" w:rsidRPr="009348A8">
        <w:rPr>
          <w:rFonts w:ascii="Times New Roman" w:hAnsi="Times New Roman" w:cs="Times New Roman"/>
          <w:sz w:val="26"/>
          <w:szCs w:val="26"/>
        </w:rPr>
        <w:t>everything</w:t>
      </w:r>
      <w:r w:rsidR="00785607" w:rsidRPr="009348A8">
        <w:rPr>
          <w:rFonts w:ascii="Times New Roman" w:hAnsi="Times New Roman" w:cs="Times New Roman"/>
          <w:sz w:val="26"/>
          <w:szCs w:val="26"/>
        </w:rPr>
        <w:t>”</w:t>
      </w:r>
      <w:r w:rsidR="00AA1D21" w:rsidRPr="009348A8">
        <w:rPr>
          <w:rFonts w:ascii="Times New Roman" w:hAnsi="Times New Roman" w:cs="Times New Roman"/>
          <w:sz w:val="26"/>
          <w:szCs w:val="26"/>
        </w:rPr>
        <w:t xml:space="preserve"> because </w:t>
      </w:r>
      <w:r w:rsidR="00342F17" w:rsidRPr="009348A8">
        <w:rPr>
          <w:rFonts w:ascii="Times New Roman" w:hAnsi="Times New Roman" w:cs="Times New Roman"/>
          <w:sz w:val="26"/>
          <w:szCs w:val="26"/>
        </w:rPr>
        <w:t>possession</w:t>
      </w:r>
      <w:r w:rsidR="00AA1D21" w:rsidRPr="009348A8">
        <w:rPr>
          <w:rFonts w:ascii="Times New Roman" w:hAnsi="Times New Roman" w:cs="Times New Roman"/>
          <w:sz w:val="26"/>
          <w:szCs w:val="26"/>
        </w:rPr>
        <w:t xml:space="preserve"> is 9/10 of the law.  </w:t>
      </w:r>
      <w:r w:rsidR="00342F17" w:rsidRPr="009348A8">
        <w:rPr>
          <w:rFonts w:ascii="Times New Roman" w:hAnsi="Times New Roman" w:cs="Times New Roman"/>
          <w:sz w:val="26"/>
          <w:szCs w:val="26"/>
        </w:rPr>
        <w:t>This sets off a Custody Battle where the client later discovers that “everything”</w:t>
      </w:r>
      <w:r w:rsidR="00943A73" w:rsidRPr="009348A8">
        <w:rPr>
          <w:rFonts w:ascii="Times New Roman" w:hAnsi="Times New Roman" w:cs="Times New Roman"/>
          <w:sz w:val="26"/>
          <w:szCs w:val="26"/>
        </w:rPr>
        <w:t xml:space="preserve"> must be sold to pay all</w:t>
      </w:r>
      <w:r w:rsidR="00342F17" w:rsidRPr="009348A8">
        <w:rPr>
          <w:rFonts w:ascii="Times New Roman" w:hAnsi="Times New Roman" w:cs="Times New Roman"/>
          <w:sz w:val="26"/>
          <w:szCs w:val="26"/>
        </w:rPr>
        <w:t xml:space="preserve"> the billable hours.  We have proof positive that “Suborning Perjury” is not “Misconduct”</w:t>
      </w:r>
      <w:r w:rsidR="00785607" w:rsidRPr="009348A8">
        <w:rPr>
          <w:rFonts w:ascii="Times New Roman" w:hAnsi="Times New Roman" w:cs="Times New Roman"/>
          <w:sz w:val="26"/>
          <w:szCs w:val="26"/>
        </w:rPr>
        <w:t xml:space="preserve"> since a</w:t>
      </w:r>
      <w:r w:rsidR="00342F17" w:rsidRPr="009348A8">
        <w:rPr>
          <w:rFonts w:ascii="Times New Roman" w:hAnsi="Times New Roman" w:cs="Times New Roman"/>
          <w:sz w:val="26"/>
          <w:szCs w:val="26"/>
        </w:rPr>
        <w:t xml:space="preserve">ll </w:t>
      </w:r>
      <w:r w:rsidR="00785607" w:rsidRPr="009348A8">
        <w:rPr>
          <w:rFonts w:ascii="Times New Roman" w:hAnsi="Times New Roman" w:cs="Times New Roman"/>
          <w:sz w:val="26"/>
          <w:szCs w:val="26"/>
        </w:rPr>
        <w:t xml:space="preserve">such </w:t>
      </w:r>
      <w:r w:rsidR="00342F17" w:rsidRPr="009348A8">
        <w:rPr>
          <w:rFonts w:ascii="Times New Roman" w:hAnsi="Times New Roman" w:cs="Times New Roman"/>
          <w:sz w:val="26"/>
          <w:szCs w:val="26"/>
        </w:rPr>
        <w:t xml:space="preserve">complaints get dismissed. </w:t>
      </w:r>
      <w:r w:rsidR="00F70B2C" w:rsidRPr="009348A8">
        <w:rPr>
          <w:rFonts w:ascii="Times New Roman" w:hAnsi="Times New Roman" w:cs="Times New Roman"/>
          <w:sz w:val="26"/>
          <w:szCs w:val="26"/>
        </w:rPr>
        <w:t xml:space="preserve"> No exceptions can be found.</w:t>
      </w:r>
    </w:p>
    <w:p w:rsidR="00182F1F" w:rsidRPr="009348A8" w:rsidRDefault="00342F17" w:rsidP="00196C32">
      <w:pPr>
        <w:spacing w:before="240" w:line="360" w:lineRule="auto"/>
        <w:ind w:left="-288"/>
        <w:rPr>
          <w:rFonts w:ascii="Times New Roman" w:hAnsi="Times New Roman" w:cs="Times New Roman"/>
          <w:sz w:val="26"/>
          <w:szCs w:val="26"/>
        </w:rPr>
      </w:pPr>
      <w:r w:rsidRPr="009348A8">
        <w:rPr>
          <w:rFonts w:ascii="Times New Roman" w:hAnsi="Times New Roman" w:cs="Times New Roman"/>
          <w:b/>
          <w:sz w:val="26"/>
          <w:szCs w:val="26"/>
        </w:rPr>
        <w:t xml:space="preserve">Example #2:  </w:t>
      </w:r>
      <w:r w:rsidR="00A54613" w:rsidRPr="009348A8">
        <w:rPr>
          <w:rFonts w:ascii="Times New Roman" w:hAnsi="Times New Roman" w:cs="Times New Roman"/>
          <w:b/>
          <w:sz w:val="26"/>
          <w:szCs w:val="26"/>
        </w:rPr>
        <w:t>False Documents</w:t>
      </w:r>
      <w:r w:rsidR="004F2CC5">
        <w:rPr>
          <w:rFonts w:ascii="Times New Roman" w:hAnsi="Times New Roman" w:cs="Times New Roman"/>
          <w:b/>
          <w:sz w:val="26"/>
          <w:szCs w:val="26"/>
        </w:rPr>
        <w:t>,</w:t>
      </w:r>
      <w:r w:rsidR="00A54613" w:rsidRPr="009348A8">
        <w:rPr>
          <w:rFonts w:ascii="Times New Roman" w:hAnsi="Times New Roman" w:cs="Times New Roman"/>
          <w:b/>
          <w:sz w:val="26"/>
          <w:szCs w:val="26"/>
        </w:rPr>
        <w:t xml:space="preserve"> ARS </w:t>
      </w:r>
      <w:r w:rsidR="00687B11" w:rsidRPr="009348A8">
        <w:rPr>
          <w:rFonts w:ascii="Times New Roman" w:hAnsi="Times New Roman" w:cs="Times New Roman"/>
          <w:b/>
          <w:sz w:val="26"/>
          <w:szCs w:val="26"/>
        </w:rPr>
        <w:t xml:space="preserve">Title </w:t>
      </w:r>
      <w:r w:rsidR="00A54613" w:rsidRPr="009348A8">
        <w:rPr>
          <w:rFonts w:ascii="Times New Roman" w:hAnsi="Times New Roman" w:cs="Times New Roman"/>
          <w:b/>
          <w:sz w:val="26"/>
          <w:szCs w:val="26"/>
        </w:rPr>
        <w:t>13 Chapter 27</w:t>
      </w:r>
      <w:r w:rsidR="00687B11" w:rsidRPr="009348A8">
        <w:rPr>
          <w:rFonts w:ascii="Times New Roman" w:hAnsi="Times New Roman" w:cs="Times New Roman"/>
          <w:sz w:val="26"/>
          <w:szCs w:val="26"/>
        </w:rPr>
        <w:t xml:space="preserve"> - </w:t>
      </w:r>
      <w:r w:rsidR="00251A02" w:rsidRPr="009348A8">
        <w:rPr>
          <w:rFonts w:ascii="Times New Roman" w:hAnsi="Times New Roman" w:cs="Times New Roman"/>
          <w:sz w:val="26"/>
          <w:szCs w:val="26"/>
        </w:rPr>
        <w:t>The same lawyer pays his Psychologist buddy to put his name on</w:t>
      </w:r>
      <w:r w:rsidR="00182F1F" w:rsidRPr="009348A8">
        <w:rPr>
          <w:rFonts w:ascii="Times New Roman" w:hAnsi="Times New Roman" w:cs="Times New Roman"/>
          <w:sz w:val="26"/>
          <w:szCs w:val="26"/>
        </w:rPr>
        <w:t xml:space="preserve"> a report</w:t>
      </w:r>
      <w:r w:rsidR="00251A02" w:rsidRPr="009348A8">
        <w:rPr>
          <w:rFonts w:ascii="Times New Roman" w:hAnsi="Times New Roman" w:cs="Times New Roman"/>
          <w:sz w:val="26"/>
          <w:szCs w:val="26"/>
        </w:rPr>
        <w:t xml:space="preserve">, affirming </w:t>
      </w:r>
      <w:r w:rsidR="00182F1F" w:rsidRPr="009348A8">
        <w:rPr>
          <w:rFonts w:ascii="Times New Roman" w:hAnsi="Times New Roman" w:cs="Times New Roman"/>
          <w:sz w:val="26"/>
          <w:szCs w:val="26"/>
        </w:rPr>
        <w:t xml:space="preserve">that </w:t>
      </w:r>
      <w:r w:rsidR="00251A02" w:rsidRPr="009348A8">
        <w:rPr>
          <w:rFonts w:ascii="Times New Roman" w:hAnsi="Times New Roman" w:cs="Times New Roman"/>
          <w:sz w:val="26"/>
          <w:szCs w:val="26"/>
        </w:rPr>
        <w:t xml:space="preserve">one party </w:t>
      </w:r>
      <w:r w:rsidR="0050718D" w:rsidRPr="009348A8">
        <w:rPr>
          <w:rFonts w:ascii="Times New Roman" w:hAnsi="Times New Roman" w:cs="Times New Roman"/>
          <w:sz w:val="26"/>
          <w:szCs w:val="26"/>
        </w:rPr>
        <w:t>who has been a fine parent for the past ten ye</w:t>
      </w:r>
      <w:r w:rsidR="00182F1F" w:rsidRPr="009348A8">
        <w:rPr>
          <w:rFonts w:ascii="Times New Roman" w:hAnsi="Times New Roman" w:cs="Times New Roman"/>
          <w:sz w:val="26"/>
          <w:szCs w:val="26"/>
        </w:rPr>
        <w:t>ars</w:t>
      </w:r>
      <w:r w:rsidR="004F2CC5">
        <w:rPr>
          <w:rFonts w:ascii="Times New Roman" w:hAnsi="Times New Roman" w:cs="Times New Roman"/>
          <w:sz w:val="26"/>
          <w:szCs w:val="26"/>
        </w:rPr>
        <w:t>,</w:t>
      </w:r>
      <w:r w:rsidR="00182F1F" w:rsidRPr="009348A8">
        <w:rPr>
          <w:rFonts w:ascii="Times New Roman" w:hAnsi="Times New Roman" w:cs="Times New Roman"/>
          <w:sz w:val="26"/>
          <w:szCs w:val="26"/>
        </w:rPr>
        <w:t xml:space="preserve"> is now suddenly</w:t>
      </w:r>
      <w:r w:rsidR="0050718D" w:rsidRPr="009348A8">
        <w:rPr>
          <w:rFonts w:ascii="Times New Roman" w:hAnsi="Times New Roman" w:cs="Times New Roman"/>
          <w:sz w:val="26"/>
          <w:szCs w:val="26"/>
        </w:rPr>
        <w:t xml:space="preserve"> so dangerous to </w:t>
      </w:r>
      <w:r w:rsidR="003A4430">
        <w:rPr>
          <w:rFonts w:ascii="Times New Roman" w:hAnsi="Times New Roman" w:cs="Times New Roman"/>
          <w:sz w:val="26"/>
          <w:szCs w:val="26"/>
        </w:rPr>
        <w:t>their</w:t>
      </w:r>
      <w:r w:rsidR="0050718D" w:rsidRPr="009348A8">
        <w:rPr>
          <w:rFonts w:ascii="Times New Roman" w:hAnsi="Times New Roman" w:cs="Times New Roman"/>
          <w:sz w:val="26"/>
          <w:szCs w:val="26"/>
        </w:rPr>
        <w:t xml:space="preserve"> own children, </w:t>
      </w:r>
      <w:r w:rsidR="00D64E48">
        <w:rPr>
          <w:rFonts w:ascii="Times New Roman" w:hAnsi="Times New Roman" w:cs="Times New Roman"/>
          <w:sz w:val="26"/>
          <w:szCs w:val="26"/>
        </w:rPr>
        <w:t>they</w:t>
      </w:r>
      <w:r w:rsidR="0050718D" w:rsidRPr="009348A8">
        <w:rPr>
          <w:rFonts w:ascii="Times New Roman" w:hAnsi="Times New Roman" w:cs="Times New Roman"/>
          <w:sz w:val="26"/>
          <w:szCs w:val="26"/>
        </w:rPr>
        <w:t xml:space="preserve"> must </w:t>
      </w:r>
      <w:r w:rsidR="004F2CC5">
        <w:rPr>
          <w:rFonts w:ascii="Times New Roman" w:hAnsi="Times New Roman" w:cs="Times New Roman"/>
          <w:sz w:val="26"/>
          <w:szCs w:val="26"/>
        </w:rPr>
        <w:t>pay</w:t>
      </w:r>
      <w:r w:rsidR="0050718D" w:rsidRPr="009348A8">
        <w:rPr>
          <w:rFonts w:ascii="Times New Roman" w:hAnsi="Times New Roman" w:cs="Times New Roman"/>
          <w:sz w:val="26"/>
          <w:szCs w:val="26"/>
        </w:rPr>
        <w:t xml:space="preserve"> $250 </w:t>
      </w:r>
      <w:r w:rsidR="004F2CC5">
        <w:rPr>
          <w:rFonts w:ascii="Times New Roman" w:hAnsi="Times New Roman" w:cs="Times New Roman"/>
          <w:sz w:val="26"/>
          <w:szCs w:val="26"/>
        </w:rPr>
        <w:t xml:space="preserve">for </w:t>
      </w:r>
      <w:r w:rsidR="0050718D" w:rsidRPr="009348A8">
        <w:rPr>
          <w:rFonts w:ascii="Times New Roman" w:hAnsi="Times New Roman" w:cs="Times New Roman"/>
          <w:sz w:val="26"/>
          <w:szCs w:val="26"/>
        </w:rPr>
        <w:t>supervised visits</w:t>
      </w:r>
      <w:r w:rsidR="004F2CC5">
        <w:rPr>
          <w:rFonts w:ascii="Times New Roman" w:hAnsi="Times New Roman" w:cs="Times New Roman"/>
          <w:sz w:val="26"/>
          <w:szCs w:val="26"/>
        </w:rPr>
        <w:t>,</w:t>
      </w:r>
      <w:r w:rsidR="0050718D" w:rsidRPr="009348A8">
        <w:rPr>
          <w:rFonts w:ascii="Times New Roman" w:hAnsi="Times New Roman" w:cs="Times New Roman"/>
          <w:sz w:val="26"/>
          <w:szCs w:val="26"/>
        </w:rPr>
        <w:t xml:space="preserve"> 2 hours</w:t>
      </w:r>
      <w:r w:rsidR="00F70B2C" w:rsidRPr="009348A8">
        <w:rPr>
          <w:rFonts w:ascii="Times New Roman" w:hAnsi="Times New Roman" w:cs="Times New Roman"/>
          <w:sz w:val="26"/>
          <w:szCs w:val="26"/>
        </w:rPr>
        <w:t>,</w:t>
      </w:r>
      <w:r w:rsidR="0050718D" w:rsidRPr="009348A8">
        <w:rPr>
          <w:rFonts w:ascii="Times New Roman" w:hAnsi="Times New Roman" w:cs="Times New Roman"/>
          <w:sz w:val="26"/>
          <w:szCs w:val="26"/>
        </w:rPr>
        <w:t xml:space="preserve"> twice a month.  </w:t>
      </w:r>
      <w:r w:rsidR="00687B11" w:rsidRPr="009348A8">
        <w:rPr>
          <w:rFonts w:ascii="Times New Roman" w:hAnsi="Times New Roman" w:cs="Times New Roman"/>
          <w:sz w:val="26"/>
          <w:szCs w:val="26"/>
        </w:rPr>
        <w:t>M</w:t>
      </w:r>
      <w:r w:rsidR="00D64E48">
        <w:rPr>
          <w:rFonts w:ascii="Times New Roman" w:hAnsi="Times New Roman" w:cs="Times New Roman"/>
          <w:sz w:val="26"/>
          <w:szCs w:val="26"/>
        </w:rPr>
        <w:t>ost</w:t>
      </w:r>
      <w:r w:rsidR="00687B11" w:rsidRPr="009348A8">
        <w:rPr>
          <w:rFonts w:ascii="Times New Roman" w:hAnsi="Times New Roman" w:cs="Times New Roman"/>
          <w:sz w:val="26"/>
          <w:szCs w:val="26"/>
        </w:rPr>
        <w:t xml:space="preserve"> times the </w:t>
      </w:r>
      <w:r w:rsidR="00F70B2C" w:rsidRPr="009348A8">
        <w:rPr>
          <w:rFonts w:ascii="Times New Roman" w:hAnsi="Times New Roman" w:cs="Times New Roman"/>
          <w:sz w:val="26"/>
          <w:szCs w:val="26"/>
        </w:rPr>
        <w:t>P</w:t>
      </w:r>
      <w:r w:rsidR="00687B11" w:rsidRPr="009348A8">
        <w:rPr>
          <w:rFonts w:ascii="Times New Roman" w:hAnsi="Times New Roman" w:cs="Times New Roman"/>
          <w:sz w:val="26"/>
          <w:szCs w:val="26"/>
        </w:rPr>
        <w:t xml:space="preserve">sychologist </w:t>
      </w:r>
      <w:r w:rsidR="00D64E48">
        <w:rPr>
          <w:rFonts w:ascii="Times New Roman" w:hAnsi="Times New Roman" w:cs="Times New Roman"/>
          <w:sz w:val="26"/>
          <w:szCs w:val="26"/>
        </w:rPr>
        <w:t xml:space="preserve">even </w:t>
      </w:r>
      <w:r w:rsidR="00687B11" w:rsidRPr="009348A8">
        <w:rPr>
          <w:rFonts w:ascii="Times New Roman" w:hAnsi="Times New Roman" w:cs="Times New Roman"/>
          <w:sz w:val="26"/>
          <w:szCs w:val="26"/>
        </w:rPr>
        <w:t xml:space="preserve">fails to interview the targeted parent.  </w:t>
      </w:r>
      <w:r w:rsidR="0050718D" w:rsidRPr="009348A8">
        <w:rPr>
          <w:rFonts w:ascii="Times New Roman" w:hAnsi="Times New Roman" w:cs="Times New Roman"/>
          <w:sz w:val="26"/>
          <w:szCs w:val="26"/>
        </w:rPr>
        <w:t>To refute these false allegations, the targeted parent must pay $2</w:t>
      </w:r>
      <w:r w:rsidR="00687B11" w:rsidRPr="009348A8">
        <w:rPr>
          <w:rFonts w:ascii="Times New Roman" w:hAnsi="Times New Roman" w:cs="Times New Roman"/>
          <w:sz w:val="26"/>
          <w:szCs w:val="26"/>
        </w:rPr>
        <w:t>5</w:t>
      </w:r>
      <w:r w:rsidR="0050718D" w:rsidRPr="009348A8">
        <w:rPr>
          <w:rFonts w:ascii="Times New Roman" w:hAnsi="Times New Roman" w:cs="Times New Roman"/>
          <w:sz w:val="26"/>
          <w:szCs w:val="26"/>
        </w:rPr>
        <w:t>,000 for another Psychologist to determine “</w:t>
      </w:r>
      <w:r w:rsidR="00D64E48">
        <w:rPr>
          <w:rFonts w:ascii="Times New Roman" w:hAnsi="Times New Roman" w:cs="Times New Roman"/>
          <w:sz w:val="26"/>
          <w:szCs w:val="26"/>
        </w:rPr>
        <w:t>They’re</w:t>
      </w:r>
      <w:r w:rsidR="0050718D" w:rsidRPr="009348A8">
        <w:rPr>
          <w:rFonts w:ascii="Times New Roman" w:hAnsi="Times New Roman" w:cs="Times New Roman"/>
          <w:sz w:val="26"/>
          <w:szCs w:val="26"/>
        </w:rPr>
        <w:t xml:space="preserve"> not that bad”.  The split here is 60% men, 40% women</w:t>
      </w:r>
      <w:r w:rsidR="00886B1A" w:rsidRPr="009348A8">
        <w:rPr>
          <w:rFonts w:ascii="Times New Roman" w:hAnsi="Times New Roman" w:cs="Times New Roman"/>
          <w:sz w:val="26"/>
          <w:szCs w:val="26"/>
        </w:rPr>
        <w:t xml:space="preserve"> who are falsely accused</w:t>
      </w:r>
      <w:r w:rsidR="0050718D" w:rsidRPr="009348A8">
        <w:rPr>
          <w:rFonts w:ascii="Times New Roman" w:hAnsi="Times New Roman" w:cs="Times New Roman"/>
          <w:sz w:val="26"/>
          <w:szCs w:val="26"/>
        </w:rPr>
        <w:t xml:space="preserve">.  Again, all </w:t>
      </w:r>
      <w:r w:rsidR="004F2CC5">
        <w:rPr>
          <w:rFonts w:ascii="Times New Roman" w:hAnsi="Times New Roman" w:cs="Times New Roman"/>
          <w:sz w:val="26"/>
          <w:szCs w:val="26"/>
        </w:rPr>
        <w:t xml:space="preserve">bar </w:t>
      </w:r>
      <w:r w:rsidR="0050718D" w:rsidRPr="009348A8">
        <w:rPr>
          <w:rFonts w:ascii="Times New Roman" w:hAnsi="Times New Roman" w:cs="Times New Roman"/>
          <w:sz w:val="26"/>
          <w:szCs w:val="26"/>
        </w:rPr>
        <w:t>complaints are dismissed</w:t>
      </w:r>
      <w:r w:rsidR="00182F1F" w:rsidRPr="009348A8">
        <w:rPr>
          <w:rFonts w:ascii="Times New Roman" w:hAnsi="Times New Roman" w:cs="Times New Roman"/>
          <w:sz w:val="26"/>
          <w:szCs w:val="26"/>
        </w:rPr>
        <w:t>.  “We got your money.  Too bad you don’t like it.”</w:t>
      </w:r>
      <w:r w:rsidR="00687B11" w:rsidRPr="009348A8">
        <w:rPr>
          <w:rFonts w:ascii="Times New Roman" w:hAnsi="Times New Roman" w:cs="Times New Roman"/>
          <w:sz w:val="26"/>
          <w:szCs w:val="26"/>
        </w:rPr>
        <w:t xml:space="preserve">  </w:t>
      </w:r>
      <w:r w:rsidR="00687B11" w:rsidRPr="009348A8">
        <w:rPr>
          <w:rFonts w:ascii="Times New Roman" w:hAnsi="Times New Roman" w:cs="Times New Roman"/>
          <w:i/>
          <w:sz w:val="26"/>
          <w:szCs w:val="26"/>
        </w:rPr>
        <w:t>No wonder people go nuts</w:t>
      </w:r>
      <w:r w:rsidR="00687B11" w:rsidRPr="009348A8">
        <w:rPr>
          <w:rFonts w:ascii="Times New Roman" w:hAnsi="Times New Roman" w:cs="Times New Roman"/>
          <w:sz w:val="26"/>
          <w:szCs w:val="26"/>
        </w:rPr>
        <w:t>.</w:t>
      </w:r>
    </w:p>
    <w:p w:rsidR="00392400" w:rsidRPr="009348A8" w:rsidRDefault="00687B11" w:rsidP="00196C32">
      <w:pPr>
        <w:spacing w:before="240" w:line="360" w:lineRule="auto"/>
        <w:ind w:left="-288"/>
        <w:rPr>
          <w:rFonts w:ascii="Times New Roman" w:hAnsi="Times New Roman" w:cs="Times New Roman"/>
          <w:sz w:val="26"/>
          <w:szCs w:val="26"/>
        </w:rPr>
      </w:pPr>
      <w:r w:rsidRPr="009348A8">
        <w:rPr>
          <w:rFonts w:ascii="Times New Roman" w:hAnsi="Times New Roman" w:cs="Times New Roman"/>
          <w:sz w:val="26"/>
          <w:szCs w:val="26"/>
        </w:rPr>
        <w:t xml:space="preserve">     You might think I am writing this to complain, </w:t>
      </w:r>
      <w:r w:rsidRPr="009348A8">
        <w:rPr>
          <w:rFonts w:ascii="Times New Roman" w:hAnsi="Times New Roman" w:cs="Times New Roman"/>
          <w:i/>
          <w:sz w:val="26"/>
          <w:szCs w:val="26"/>
        </w:rPr>
        <w:t>but not at all</w:t>
      </w:r>
      <w:r w:rsidRPr="009348A8">
        <w:rPr>
          <w:rFonts w:ascii="Times New Roman" w:hAnsi="Times New Roman" w:cs="Times New Roman"/>
          <w:sz w:val="26"/>
          <w:szCs w:val="26"/>
        </w:rPr>
        <w:t xml:space="preserve">.  </w:t>
      </w:r>
      <w:r w:rsidR="002A36BC" w:rsidRPr="009348A8">
        <w:rPr>
          <w:rFonts w:ascii="Times New Roman" w:hAnsi="Times New Roman" w:cs="Times New Roman"/>
          <w:sz w:val="26"/>
          <w:szCs w:val="26"/>
        </w:rPr>
        <w:t>When the State Bar whitewashes criminal activity they do so representing the Supreme Court of the State of Arizona</w:t>
      </w:r>
      <w:r w:rsidR="009A1A5E">
        <w:rPr>
          <w:rFonts w:ascii="Times New Roman" w:hAnsi="Times New Roman" w:cs="Times New Roman"/>
          <w:sz w:val="26"/>
          <w:szCs w:val="26"/>
        </w:rPr>
        <w:t xml:space="preserve"> by means of Supreme Court Rule 32</w:t>
      </w:r>
      <w:r w:rsidR="002A36BC" w:rsidRPr="009348A8">
        <w:rPr>
          <w:rFonts w:ascii="Times New Roman" w:hAnsi="Times New Roman" w:cs="Times New Roman"/>
          <w:sz w:val="26"/>
          <w:szCs w:val="26"/>
        </w:rPr>
        <w:t xml:space="preserve">.  Therefore, there is no further recourse available in </w:t>
      </w:r>
      <w:r w:rsidR="004F2CC5">
        <w:rPr>
          <w:rFonts w:ascii="Times New Roman" w:hAnsi="Times New Roman" w:cs="Times New Roman"/>
          <w:sz w:val="26"/>
          <w:szCs w:val="26"/>
        </w:rPr>
        <w:t xml:space="preserve">any </w:t>
      </w:r>
      <w:r w:rsidR="002A36BC" w:rsidRPr="009348A8">
        <w:rPr>
          <w:rFonts w:ascii="Times New Roman" w:hAnsi="Times New Roman" w:cs="Times New Roman"/>
          <w:sz w:val="26"/>
          <w:szCs w:val="26"/>
        </w:rPr>
        <w:t xml:space="preserve">State </w:t>
      </w:r>
      <w:r w:rsidR="004F2CC5">
        <w:rPr>
          <w:rFonts w:ascii="Times New Roman" w:hAnsi="Times New Roman" w:cs="Times New Roman"/>
          <w:sz w:val="26"/>
          <w:szCs w:val="26"/>
        </w:rPr>
        <w:t>court</w:t>
      </w:r>
      <w:r w:rsidR="002A36BC" w:rsidRPr="009348A8">
        <w:rPr>
          <w:rFonts w:ascii="Times New Roman" w:hAnsi="Times New Roman" w:cs="Times New Roman"/>
          <w:sz w:val="26"/>
          <w:szCs w:val="26"/>
        </w:rPr>
        <w:t xml:space="preserve"> thus establishing standing in US District Court.  In most cases the fraud is blatant, 18 USC § 1341, the Hobbs Act, 18 USC Chapter 96</w:t>
      </w:r>
      <w:r w:rsidR="00BD5C59">
        <w:rPr>
          <w:rFonts w:ascii="Times New Roman" w:hAnsi="Times New Roman" w:cs="Times New Roman"/>
          <w:sz w:val="26"/>
          <w:szCs w:val="26"/>
        </w:rPr>
        <w:t>;</w:t>
      </w:r>
      <w:bookmarkStart w:id="0" w:name="_GoBack"/>
      <w:bookmarkEnd w:id="0"/>
      <w:r w:rsidR="002A36BC" w:rsidRPr="009348A8">
        <w:rPr>
          <w:rFonts w:ascii="Times New Roman" w:hAnsi="Times New Roman" w:cs="Times New Roman"/>
          <w:sz w:val="26"/>
          <w:szCs w:val="26"/>
        </w:rPr>
        <w:t xml:space="preserve"> et al.  All of these crimes are actionable </w:t>
      </w:r>
      <w:r w:rsidR="00D921CC" w:rsidRPr="009348A8">
        <w:rPr>
          <w:rFonts w:ascii="Times New Roman" w:hAnsi="Times New Roman" w:cs="Times New Roman"/>
          <w:sz w:val="26"/>
          <w:szCs w:val="26"/>
        </w:rPr>
        <w:t>under 42 USC 1983, 1985; et al.  All the exclusion doctrines are easy to co</w:t>
      </w:r>
      <w:r w:rsidR="004F2CC5">
        <w:rPr>
          <w:rFonts w:ascii="Times New Roman" w:hAnsi="Times New Roman" w:cs="Times New Roman"/>
          <w:sz w:val="26"/>
          <w:szCs w:val="26"/>
        </w:rPr>
        <w:t>mply with</w:t>
      </w:r>
      <w:r w:rsidR="00D921CC" w:rsidRPr="009348A8">
        <w:rPr>
          <w:rFonts w:ascii="Times New Roman" w:hAnsi="Times New Roman" w:cs="Times New Roman"/>
          <w:sz w:val="26"/>
          <w:szCs w:val="26"/>
        </w:rPr>
        <w:t xml:space="preserve"> and </w:t>
      </w:r>
      <w:r w:rsidR="00D921CC" w:rsidRPr="009348A8">
        <w:rPr>
          <w:rFonts w:ascii="Times New Roman" w:hAnsi="Times New Roman" w:cs="Times New Roman"/>
          <w:i/>
          <w:sz w:val="26"/>
          <w:szCs w:val="26"/>
          <w:u w:val="single"/>
        </w:rPr>
        <w:t>customer satisfaction is off the charts</w:t>
      </w:r>
      <w:r w:rsidR="00D921CC" w:rsidRPr="009348A8">
        <w:rPr>
          <w:rFonts w:ascii="Times New Roman" w:hAnsi="Times New Roman" w:cs="Times New Roman"/>
          <w:sz w:val="26"/>
          <w:szCs w:val="26"/>
        </w:rPr>
        <w:t xml:space="preserve">.  To be fair, not all lawyers are felons but the public </w:t>
      </w:r>
      <w:r w:rsidR="00392400" w:rsidRPr="009348A8">
        <w:rPr>
          <w:rFonts w:ascii="Times New Roman" w:hAnsi="Times New Roman" w:cs="Times New Roman"/>
          <w:sz w:val="26"/>
          <w:szCs w:val="26"/>
        </w:rPr>
        <w:t>thinks they</w:t>
      </w:r>
      <w:r w:rsidR="00D921CC" w:rsidRPr="009348A8">
        <w:rPr>
          <w:rFonts w:ascii="Times New Roman" w:hAnsi="Times New Roman" w:cs="Times New Roman"/>
          <w:sz w:val="26"/>
          <w:szCs w:val="26"/>
        </w:rPr>
        <w:t xml:space="preserve"> are.  </w:t>
      </w:r>
      <w:r w:rsidR="00886B1A" w:rsidRPr="009348A8">
        <w:rPr>
          <w:rFonts w:ascii="Times New Roman" w:hAnsi="Times New Roman" w:cs="Times New Roman"/>
          <w:sz w:val="26"/>
          <w:szCs w:val="26"/>
        </w:rPr>
        <w:t xml:space="preserve">Lawyer jokes are only funny because they are </w:t>
      </w:r>
      <w:r w:rsidR="00835B01">
        <w:rPr>
          <w:rFonts w:ascii="Times New Roman" w:hAnsi="Times New Roman" w:cs="Times New Roman"/>
          <w:sz w:val="26"/>
          <w:szCs w:val="26"/>
        </w:rPr>
        <w:t xml:space="preserve">usually </w:t>
      </w:r>
      <w:r w:rsidR="00886B1A" w:rsidRPr="009348A8">
        <w:rPr>
          <w:rFonts w:ascii="Times New Roman" w:hAnsi="Times New Roman" w:cs="Times New Roman"/>
          <w:sz w:val="26"/>
          <w:szCs w:val="26"/>
        </w:rPr>
        <w:t xml:space="preserve">true.  We have </w:t>
      </w:r>
      <w:r w:rsidR="00D921CC" w:rsidRPr="009348A8">
        <w:rPr>
          <w:rFonts w:ascii="Times New Roman" w:hAnsi="Times New Roman" w:cs="Times New Roman"/>
          <w:sz w:val="26"/>
          <w:szCs w:val="26"/>
        </w:rPr>
        <w:t xml:space="preserve">no advertising, only word of mouth but the demand </w:t>
      </w:r>
      <w:r w:rsidR="00CE036B" w:rsidRPr="009348A8">
        <w:rPr>
          <w:rFonts w:ascii="Times New Roman" w:hAnsi="Times New Roman" w:cs="Times New Roman"/>
          <w:sz w:val="26"/>
          <w:szCs w:val="26"/>
        </w:rPr>
        <w:t xml:space="preserve">for honest services </w:t>
      </w:r>
      <w:r w:rsidR="00D921CC" w:rsidRPr="009348A8">
        <w:rPr>
          <w:rFonts w:ascii="Times New Roman" w:hAnsi="Times New Roman" w:cs="Times New Roman"/>
          <w:sz w:val="26"/>
          <w:szCs w:val="26"/>
        </w:rPr>
        <w:t xml:space="preserve">is </w:t>
      </w:r>
      <w:r w:rsidR="00392400" w:rsidRPr="009348A8">
        <w:rPr>
          <w:rFonts w:ascii="Times New Roman" w:hAnsi="Times New Roman" w:cs="Times New Roman"/>
          <w:sz w:val="26"/>
          <w:szCs w:val="26"/>
        </w:rPr>
        <w:t>o</w:t>
      </w:r>
      <w:r w:rsidR="00D921CC" w:rsidRPr="009348A8">
        <w:rPr>
          <w:rFonts w:ascii="Times New Roman" w:hAnsi="Times New Roman" w:cs="Times New Roman"/>
          <w:sz w:val="26"/>
          <w:szCs w:val="26"/>
        </w:rPr>
        <w:t>verwhelming.</w:t>
      </w:r>
      <w:r w:rsidR="00392400" w:rsidRPr="009348A8">
        <w:rPr>
          <w:rFonts w:ascii="Times New Roman" w:hAnsi="Times New Roman" w:cs="Times New Roman"/>
          <w:sz w:val="26"/>
          <w:szCs w:val="26"/>
        </w:rPr>
        <w:t xml:space="preserve">  </w:t>
      </w:r>
      <w:r w:rsidR="00392400" w:rsidRPr="009348A8">
        <w:rPr>
          <w:rFonts w:ascii="Times New Roman" w:hAnsi="Times New Roman" w:cs="Times New Roman"/>
          <w:i/>
          <w:sz w:val="26"/>
          <w:szCs w:val="26"/>
          <w:u w:val="single"/>
        </w:rPr>
        <w:t>It’s a stampede</w:t>
      </w:r>
      <w:r w:rsidR="00392400" w:rsidRPr="009348A8">
        <w:rPr>
          <w:rFonts w:ascii="Times New Roman" w:hAnsi="Times New Roman" w:cs="Times New Roman"/>
          <w:i/>
          <w:sz w:val="26"/>
          <w:szCs w:val="26"/>
        </w:rPr>
        <w:t>!</w:t>
      </w:r>
      <w:r w:rsidR="00392400" w:rsidRPr="009348A8">
        <w:rPr>
          <w:rFonts w:ascii="Times New Roman" w:hAnsi="Times New Roman" w:cs="Times New Roman"/>
          <w:i/>
          <w:sz w:val="26"/>
          <w:szCs w:val="26"/>
        </w:rPr>
        <w:br/>
      </w:r>
      <w:r w:rsidR="00392400" w:rsidRPr="009348A8">
        <w:rPr>
          <w:rFonts w:ascii="Times New Roman" w:hAnsi="Times New Roman" w:cs="Times New Roman"/>
          <w:sz w:val="26"/>
          <w:szCs w:val="26"/>
        </w:rPr>
        <w:t xml:space="preserve">     The Code of Judicial Conduct, Canon #1 </w:t>
      </w:r>
      <w:r w:rsidR="00094F40" w:rsidRPr="009348A8">
        <w:rPr>
          <w:rFonts w:ascii="Times New Roman" w:hAnsi="Times New Roman" w:cs="Times New Roman"/>
          <w:sz w:val="26"/>
          <w:szCs w:val="26"/>
        </w:rPr>
        <w:t xml:space="preserve">(Rule 1.2) </w:t>
      </w:r>
      <w:r w:rsidR="00392400" w:rsidRPr="009348A8">
        <w:rPr>
          <w:rFonts w:ascii="Times New Roman" w:hAnsi="Times New Roman" w:cs="Times New Roman"/>
          <w:sz w:val="26"/>
          <w:szCs w:val="26"/>
        </w:rPr>
        <w:t>directs us do nothing to compromise the integrity of the Judicial system in the minds of the public</w:t>
      </w:r>
      <w:r w:rsidR="00094F40" w:rsidRPr="009348A8">
        <w:rPr>
          <w:rFonts w:ascii="Times New Roman" w:hAnsi="Times New Roman" w:cs="Times New Roman"/>
          <w:sz w:val="26"/>
          <w:szCs w:val="26"/>
        </w:rPr>
        <w:t>.  I find it to be professionally rewarding to be followi</w:t>
      </w:r>
      <w:r w:rsidR="00835B01">
        <w:rPr>
          <w:rFonts w:ascii="Times New Roman" w:hAnsi="Times New Roman" w:cs="Times New Roman"/>
          <w:sz w:val="26"/>
          <w:szCs w:val="26"/>
        </w:rPr>
        <w:t>ng that rule to the letter.  O</w:t>
      </w:r>
      <w:r w:rsidR="00094F40" w:rsidRPr="009348A8">
        <w:rPr>
          <w:rFonts w:ascii="Times New Roman" w:hAnsi="Times New Roman" w:cs="Times New Roman"/>
          <w:sz w:val="26"/>
          <w:szCs w:val="26"/>
        </w:rPr>
        <w:t xml:space="preserve">ne lawyer </w:t>
      </w:r>
      <w:r w:rsidR="00835B01">
        <w:rPr>
          <w:rFonts w:ascii="Times New Roman" w:hAnsi="Times New Roman" w:cs="Times New Roman"/>
          <w:sz w:val="26"/>
          <w:szCs w:val="26"/>
        </w:rPr>
        <w:t xml:space="preserve">was recently </w:t>
      </w:r>
      <w:r w:rsidR="00094F40" w:rsidRPr="009348A8">
        <w:rPr>
          <w:rFonts w:ascii="Times New Roman" w:hAnsi="Times New Roman" w:cs="Times New Roman"/>
          <w:sz w:val="26"/>
          <w:szCs w:val="26"/>
        </w:rPr>
        <w:t xml:space="preserve">appointed to a case Sua Sponte </w:t>
      </w:r>
      <w:r w:rsidR="0090646A" w:rsidRPr="009348A8">
        <w:rPr>
          <w:rFonts w:ascii="Times New Roman" w:hAnsi="Times New Roman" w:cs="Times New Roman"/>
          <w:sz w:val="26"/>
          <w:szCs w:val="26"/>
        </w:rPr>
        <w:t xml:space="preserve">over objections, </w:t>
      </w:r>
      <w:r w:rsidR="00094F40" w:rsidRPr="009348A8">
        <w:rPr>
          <w:rFonts w:ascii="Times New Roman" w:hAnsi="Times New Roman" w:cs="Times New Roman"/>
          <w:sz w:val="26"/>
          <w:szCs w:val="26"/>
        </w:rPr>
        <w:t xml:space="preserve">demanding </w:t>
      </w:r>
      <w:r w:rsidR="00835B01">
        <w:rPr>
          <w:rFonts w:ascii="Times New Roman" w:hAnsi="Times New Roman" w:cs="Times New Roman"/>
          <w:sz w:val="26"/>
          <w:szCs w:val="26"/>
        </w:rPr>
        <w:t xml:space="preserve">almost </w:t>
      </w:r>
      <w:r w:rsidR="00094F40" w:rsidRPr="009348A8">
        <w:rPr>
          <w:rFonts w:ascii="Times New Roman" w:hAnsi="Times New Roman" w:cs="Times New Roman"/>
          <w:sz w:val="26"/>
          <w:szCs w:val="26"/>
        </w:rPr>
        <w:t>$</w:t>
      </w:r>
      <w:r w:rsidR="00835B01">
        <w:rPr>
          <w:rFonts w:ascii="Times New Roman" w:hAnsi="Times New Roman" w:cs="Times New Roman"/>
          <w:sz w:val="26"/>
          <w:szCs w:val="26"/>
        </w:rPr>
        <w:t>6</w:t>
      </w:r>
      <w:r w:rsidR="00094F40" w:rsidRPr="009348A8">
        <w:rPr>
          <w:rFonts w:ascii="Times New Roman" w:hAnsi="Times New Roman" w:cs="Times New Roman"/>
          <w:sz w:val="26"/>
          <w:szCs w:val="26"/>
        </w:rPr>
        <w:t xml:space="preserve">00 per hour </w:t>
      </w:r>
      <w:r w:rsidR="00835B01">
        <w:rPr>
          <w:rFonts w:ascii="Times New Roman" w:hAnsi="Times New Roman" w:cs="Times New Roman"/>
          <w:sz w:val="26"/>
          <w:szCs w:val="26"/>
        </w:rPr>
        <w:t xml:space="preserve">with </w:t>
      </w:r>
      <w:r w:rsidR="0090646A" w:rsidRPr="009348A8">
        <w:rPr>
          <w:rFonts w:ascii="Times New Roman" w:hAnsi="Times New Roman" w:cs="Times New Roman"/>
          <w:sz w:val="26"/>
          <w:szCs w:val="26"/>
        </w:rPr>
        <w:t xml:space="preserve">a </w:t>
      </w:r>
      <w:r w:rsidR="00094F40" w:rsidRPr="009348A8">
        <w:rPr>
          <w:rFonts w:ascii="Times New Roman" w:hAnsi="Times New Roman" w:cs="Times New Roman"/>
          <w:sz w:val="26"/>
          <w:szCs w:val="26"/>
        </w:rPr>
        <w:t>$</w:t>
      </w:r>
      <w:r w:rsidR="00835B01">
        <w:rPr>
          <w:rFonts w:ascii="Times New Roman" w:hAnsi="Times New Roman" w:cs="Times New Roman"/>
          <w:sz w:val="26"/>
          <w:szCs w:val="26"/>
        </w:rPr>
        <w:t>1</w:t>
      </w:r>
      <w:r w:rsidR="00094F40" w:rsidRPr="009348A8">
        <w:rPr>
          <w:rFonts w:ascii="Times New Roman" w:hAnsi="Times New Roman" w:cs="Times New Roman"/>
          <w:sz w:val="26"/>
          <w:szCs w:val="26"/>
        </w:rPr>
        <w:t xml:space="preserve">0,000 retainer.  </w:t>
      </w:r>
      <w:r w:rsidR="0090646A" w:rsidRPr="009348A8">
        <w:rPr>
          <w:rFonts w:ascii="Times New Roman" w:hAnsi="Times New Roman" w:cs="Times New Roman"/>
          <w:sz w:val="26"/>
          <w:szCs w:val="26"/>
        </w:rPr>
        <w:t>We asked him why he was worth $</w:t>
      </w:r>
      <w:r w:rsidR="00835B01">
        <w:rPr>
          <w:rFonts w:ascii="Times New Roman" w:hAnsi="Times New Roman" w:cs="Times New Roman"/>
          <w:sz w:val="26"/>
          <w:szCs w:val="26"/>
        </w:rPr>
        <w:t>6</w:t>
      </w:r>
      <w:r w:rsidR="0090646A" w:rsidRPr="009348A8">
        <w:rPr>
          <w:rFonts w:ascii="Times New Roman" w:hAnsi="Times New Roman" w:cs="Times New Roman"/>
          <w:sz w:val="26"/>
          <w:szCs w:val="26"/>
        </w:rPr>
        <w:t xml:space="preserve">00 when POTUS makes $200 per hour and the Justices </w:t>
      </w:r>
      <w:r w:rsidR="0090646A" w:rsidRPr="009348A8">
        <w:rPr>
          <w:rFonts w:ascii="Times New Roman" w:hAnsi="Times New Roman" w:cs="Times New Roman"/>
          <w:sz w:val="26"/>
          <w:szCs w:val="26"/>
        </w:rPr>
        <w:lastRenderedPageBreak/>
        <w:t xml:space="preserve">of SCOTUS make </w:t>
      </w:r>
      <w:r w:rsidR="00FF6654" w:rsidRPr="009348A8">
        <w:rPr>
          <w:rFonts w:ascii="Times New Roman" w:hAnsi="Times New Roman" w:cs="Times New Roman"/>
          <w:sz w:val="26"/>
          <w:szCs w:val="26"/>
        </w:rPr>
        <w:t xml:space="preserve">even </w:t>
      </w:r>
      <w:r w:rsidR="0090646A" w:rsidRPr="009348A8">
        <w:rPr>
          <w:rFonts w:ascii="Times New Roman" w:hAnsi="Times New Roman" w:cs="Times New Roman"/>
          <w:sz w:val="26"/>
          <w:szCs w:val="26"/>
        </w:rPr>
        <w:t xml:space="preserve">less.  How is </w:t>
      </w:r>
      <w:r w:rsidR="009051DB">
        <w:rPr>
          <w:rFonts w:ascii="Times New Roman" w:hAnsi="Times New Roman" w:cs="Times New Roman"/>
          <w:sz w:val="26"/>
          <w:szCs w:val="26"/>
        </w:rPr>
        <w:t>$</w:t>
      </w:r>
      <w:r w:rsidR="00835B01">
        <w:rPr>
          <w:rFonts w:ascii="Times New Roman" w:hAnsi="Times New Roman" w:cs="Times New Roman"/>
          <w:sz w:val="26"/>
          <w:szCs w:val="26"/>
        </w:rPr>
        <w:t>6</w:t>
      </w:r>
      <w:r w:rsidR="009051DB">
        <w:rPr>
          <w:rFonts w:ascii="Times New Roman" w:hAnsi="Times New Roman" w:cs="Times New Roman"/>
          <w:sz w:val="26"/>
          <w:szCs w:val="26"/>
        </w:rPr>
        <w:t>00</w:t>
      </w:r>
      <w:r w:rsidR="0090646A" w:rsidRPr="009348A8">
        <w:rPr>
          <w:rFonts w:ascii="Times New Roman" w:hAnsi="Times New Roman" w:cs="Times New Roman"/>
          <w:sz w:val="26"/>
          <w:szCs w:val="26"/>
        </w:rPr>
        <w:t xml:space="preserve"> not fraud?  He replied that he had no idea why he makes so much wh</w:t>
      </w:r>
      <w:r w:rsidR="009051DB">
        <w:rPr>
          <w:rFonts w:ascii="Times New Roman" w:hAnsi="Times New Roman" w:cs="Times New Roman"/>
          <w:sz w:val="26"/>
          <w:szCs w:val="26"/>
        </w:rPr>
        <w:t>ile</w:t>
      </w:r>
      <w:r w:rsidR="0090646A" w:rsidRPr="009348A8">
        <w:rPr>
          <w:rFonts w:ascii="Times New Roman" w:hAnsi="Times New Roman" w:cs="Times New Roman"/>
          <w:sz w:val="26"/>
          <w:szCs w:val="26"/>
        </w:rPr>
        <w:t xml:space="preserve"> a teacher makes $30</w:t>
      </w:r>
      <w:r w:rsidR="002E59A5" w:rsidRPr="009348A8">
        <w:rPr>
          <w:rFonts w:ascii="Times New Roman" w:hAnsi="Times New Roman" w:cs="Times New Roman"/>
          <w:sz w:val="26"/>
          <w:szCs w:val="26"/>
        </w:rPr>
        <w:t xml:space="preserve"> per hour</w:t>
      </w:r>
      <w:r w:rsidR="0090646A" w:rsidRPr="009348A8">
        <w:rPr>
          <w:rFonts w:ascii="Times New Roman" w:hAnsi="Times New Roman" w:cs="Times New Roman"/>
          <w:sz w:val="26"/>
          <w:szCs w:val="26"/>
        </w:rPr>
        <w:t xml:space="preserve"> </w:t>
      </w:r>
      <w:r w:rsidR="00835B01">
        <w:rPr>
          <w:rFonts w:ascii="Times New Roman" w:hAnsi="Times New Roman" w:cs="Times New Roman"/>
          <w:sz w:val="26"/>
          <w:szCs w:val="26"/>
        </w:rPr>
        <w:t>for services of</w:t>
      </w:r>
      <w:r w:rsidR="0090646A" w:rsidRPr="009348A8">
        <w:rPr>
          <w:rFonts w:ascii="Times New Roman" w:hAnsi="Times New Roman" w:cs="Times New Roman"/>
          <w:sz w:val="26"/>
          <w:szCs w:val="26"/>
        </w:rPr>
        <w:t xml:space="preserve"> </w:t>
      </w:r>
      <w:r w:rsidR="002E59A5" w:rsidRPr="009348A8">
        <w:rPr>
          <w:rFonts w:ascii="Times New Roman" w:hAnsi="Times New Roman" w:cs="Times New Roman"/>
          <w:sz w:val="26"/>
          <w:szCs w:val="26"/>
        </w:rPr>
        <w:t>comparable value.  He immediately resigned and disappeared, another victory</w:t>
      </w:r>
      <w:r w:rsidR="00FF6654" w:rsidRPr="009348A8">
        <w:rPr>
          <w:rFonts w:ascii="Times New Roman" w:hAnsi="Times New Roman" w:cs="Times New Roman"/>
          <w:sz w:val="26"/>
          <w:szCs w:val="26"/>
        </w:rPr>
        <w:t>, like taking candy from a baby.</w:t>
      </w:r>
    </w:p>
    <w:p w:rsidR="00DF71E8" w:rsidRDefault="00FF6654" w:rsidP="00196C32">
      <w:pPr>
        <w:spacing w:before="240" w:line="360" w:lineRule="auto"/>
        <w:ind w:left="-288"/>
        <w:rPr>
          <w:rFonts w:ascii="Times New Roman" w:hAnsi="Times New Roman" w:cs="Times New Roman"/>
          <w:sz w:val="26"/>
          <w:szCs w:val="26"/>
        </w:rPr>
      </w:pPr>
      <w:r w:rsidRPr="009348A8">
        <w:rPr>
          <w:rFonts w:ascii="Times New Roman" w:hAnsi="Times New Roman" w:cs="Times New Roman"/>
          <w:b/>
          <w:sz w:val="26"/>
          <w:szCs w:val="26"/>
        </w:rPr>
        <w:t>Wherefore:</w:t>
      </w:r>
      <w:r w:rsidRPr="009348A8">
        <w:rPr>
          <w:rFonts w:ascii="Times New Roman" w:hAnsi="Times New Roman" w:cs="Times New Roman"/>
          <w:sz w:val="26"/>
          <w:szCs w:val="26"/>
        </w:rPr>
        <w:t xml:space="preserve"> Per Art 6 Section 3 of the AZ Constitution the Chief Justice</w:t>
      </w:r>
      <w:r w:rsidR="00607D45" w:rsidRPr="009348A8">
        <w:rPr>
          <w:rFonts w:ascii="Times New Roman" w:hAnsi="Times New Roman" w:cs="Times New Roman"/>
          <w:sz w:val="26"/>
          <w:szCs w:val="26"/>
        </w:rPr>
        <w:t xml:space="preserve"> has </w:t>
      </w:r>
      <w:r w:rsidR="00D11E79">
        <w:rPr>
          <w:rFonts w:ascii="Times New Roman" w:hAnsi="Times New Roman" w:cs="Times New Roman"/>
          <w:sz w:val="26"/>
          <w:szCs w:val="26"/>
        </w:rPr>
        <w:t xml:space="preserve">sole </w:t>
      </w:r>
      <w:r w:rsidR="00607D45" w:rsidRPr="009348A8">
        <w:rPr>
          <w:rFonts w:ascii="Times New Roman" w:hAnsi="Times New Roman" w:cs="Times New Roman"/>
          <w:sz w:val="26"/>
          <w:szCs w:val="26"/>
        </w:rPr>
        <w:t xml:space="preserve">Administrative authority over all the courts including rule making by means of administrative orders.  The composition of ER 8.4 Misconduct means nothing.  </w:t>
      </w:r>
      <w:r w:rsidR="00943A73" w:rsidRPr="009348A8">
        <w:rPr>
          <w:rFonts w:ascii="Times New Roman" w:hAnsi="Times New Roman" w:cs="Times New Roman"/>
          <w:sz w:val="26"/>
          <w:szCs w:val="26"/>
        </w:rPr>
        <w:t xml:space="preserve">Put anything.  It doesn’t matter.  </w:t>
      </w:r>
      <w:r w:rsidR="00AF4200" w:rsidRPr="009348A8">
        <w:rPr>
          <w:rFonts w:ascii="Times New Roman" w:hAnsi="Times New Roman" w:cs="Times New Roman"/>
          <w:sz w:val="26"/>
          <w:szCs w:val="26"/>
        </w:rPr>
        <w:t xml:space="preserve">If the Rules are not going to be enforced, who cares?  </w:t>
      </w:r>
      <w:r w:rsidR="00943A73" w:rsidRPr="009348A8">
        <w:rPr>
          <w:rFonts w:ascii="Times New Roman" w:hAnsi="Times New Roman" w:cs="Times New Roman"/>
          <w:sz w:val="26"/>
          <w:szCs w:val="26"/>
        </w:rPr>
        <w:t>Otherwise, i</w:t>
      </w:r>
      <w:r w:rsidR="00AF4200" w:rsidRPr="009348A8">
        <w:rPr>
          <w:rFonts w:ascii="Times New Roman" w:hAnsi="Times New Roman" w:cs="Times New Roman"/>
          <w:sz w:val="26"/>
          <w:szCs w:val="26"/>
        </w:rPr>
        <w:t xml:space="preserve">f the Leadership of the Judiciary decides to enforce the Rules and preserve the integrity of the Judiciary and the Legal profession, </w:t>
      </w:r>
      <w:r w:rsidR="00AF4200" w:rsidRPr="009348A8">
        <w:rPr>
          <w:rFonts w:ascii="Times New Roman" w:hAnsi="Times New Roman" w:cs="Times New Roman"/>
          <w:i/>
          <w:sz w:val="26"/>
          <w:szCs w:val="26"/>
        </w:rPr>
        <w:t>that would change everything</w:t>
      </w:r>
      <w:r w:rsidR="00AF4200" w:rsidRPr="009348A8">
        <w:rPr>
          <w:rFonts w:ascii="Times New Roman" w:hAnsi="Times New Roman" w:cs="Times New Roman"/>
          <w:sz w:val="26"/>
          <w:szCs w:val="26"/>
        </w:rPr>
        <w:t>.</w:t>
      </w:r>
      <w:r w:rsidR="00607D45" w:rsidRPr="009348A8">
        <w:rPr>
          <w:rFonts w:ascii="Times New Roman" w:hAnsi="Times New Roman" w:cs="Times New Roman"/>
          <w:sz w:val="26"/>
          <w:szCs w:val="26"/>
        </w:rPr>
        <w:t xml:space="preserve"> </w:t>
      </w:r>
      <w:r w:rsidRPr="009348A8">
        <w:rPr>
          <w:rFonts w:ascii="Times New Roman" w:hAnsi="Times New Roman" w:cs="Times New Roman"/>
          <w:sz w:val="26"/>
          <w:szCs w:val="26"/>
        </w:rPr>
        <w:t xml:space="preserve"> </w:t>
      </w:r>
      <w:r w:rsidR="00AF4200" w:rsidRPr="009348A8">
        <w:rPr>
          <w:rFonts w:ascii="Times New Roman" w:hAnsi="Times New Roman" w:cs="Times New Roman"/>
          <w:sz w:val="26"/>
          <w:szCs w:val="26"/>
        </w:rPr>
        <w:t xml:space="preserve">Absent that, we will rely on this new emerging system of Lawyers who really do police themselves.  </w:t>
      </w:r>
      <w:r w:rsidR="002C1348" w:rsidRPr="009348A8">
        <w:rPr>
          <w:rFonts w:ascii="Times New Roman" w:hAnsi="Times New Roman" w:cs="Times New Roman"/>
          <w:sz w:val="26"/>
          <w:szCs w:val="26"/>
        </w:rPr>
        <w:t>We like it.</w:t>
      </w:r>
    </w:p>
    <w:p w:rsidR="00A74060" w:rsidRPr="009348A8" w:rsidRDefault="00D11E79" w:rsidP="00196C32">
      <w:pPr>
        <w:spacing w:before="240" w:line="360" w:lineRule="auto"/>
        <w:ind w:left="-288"/>
        <w:rPr>
          <w:rFonts w:ascii="Times New Roman" w:hAnsi="Times New Roman" w:cs="Times New Roman"/>
          <w:sz w:val="26"/>
          <w:szCs w:val="26"/>
        </w:rPr>
      </w:pPr>
      <w:r>
        <w:rPr>
          <w:rFonts w:ascii="Times New Roman" w:hAnsi="Times New Roman" w:cs="Times New Roman"/>
          <w:sz w:val="26"/>
          <w:szCs w:val="26"/>
        </w:rPr>
        <w:t>All interested persons including t</w:t>
      </w:r>
      <w:r w:rsidR="00DF71E8">
        <w:rPr>
          <w:rFonts w:ascii="Times New Roman" w:hAnsi="Times New Roman" w:cs="Times New Roman"/>
          <w:sz w:val="26"/>
          <w:szCs w:val="26"/>
        </w:rPr>
        <w:t>he rule change petitioner, the distinguished Ms Dianne Post, may rest easy.  The reality of professional conduct in the eyes of the State Bar will remain the same regardless of what ER 8.4 says.</w:t>
      </w:r>
      <w:r w:rsidR="002C1348" w:rsidRPr="009348A8">
        <w:rPr>
          <w:rFonts w:ascii="Times New Roman" w:hAnsi="Times New Roman" w:cs="Times New Roman"/>
          <w:sz w:val="26"/>
          <w:szCs w:val="26"/>
        </w:rPr>
        <w:br/>
      </w:r>
      <w:r w:rsidR="002C1348" w:rsidRPr="009348A8">
        <w:rPr>
          <w:rFonts w:ascii="Times New Roman" w:hAnsi="Times New Roman" w:cs="Times New Roman"/>
          <w:sz w:val="26"/>
          <w:szCs w:val="26"/>
        </w:rPr>
        <w:br/>
        <w:t xml:space="preserve"> </w:t>
      </w:r>
      <w:r w:rsidR="00E72105" w:rsidRPr="009348A8">
        <w:rPr>
          <w:rFonts w:ascii="Times New Roman" w:hAnsi="Times New Roman" w:cs="Times New Roman"/>
          <w:sz w:val="26"/>
          <w:szCs w:val="26"/>
        </w:rPr>
        <w:br/>
        <w:t xml:space="preserve"> </w:t>
      </w:r>
      <w:r w:rsidR="00295972" w:rsidRPr="009348A8">
        <w:rPr>
          <w:rFonts w:ascii="Times New Roman" w:hAnsi="Times New Roman" w:cs="Times New Roman"/>
          <w:sz w:val="26"/>
          <w:szCs w:val="26"/>
        </w:rPr>
        <w:t xml:space="preserve">  </w:t>
      </w:r>
      <w:r w:rsidR="00CE036B" w:rsidRPr="009348A8">
        <w:rPr>
          <w:rFonts w:ascii="Times New Roman" w:hAnsi="Times New Roman" w:cs="Times New Roman"/>
          <w:sz w:val="26"/>
          <w:szCs w:val="26"/>
        </w:rPr>
        <w:t xml:space="preserve"> </w:t>
      </w:r>
      <w:r w:rsidR="00295972" w:rsidRPr="009348A8">
        <w:rPr>
          <w:rFonts w:ascii="Times New Roman" w:hAnsi="Times New Roman" w:cs="Times New Roman"/>
          <w:sz w:val="26"/>
          <w:szCs w:val="26"/>
        </w:rPr>
        <w:t xml:space="preserve"> </w:t>
      </w:r>
      <w:r w:rsidR="00CE036B" w:rsidRPr="009348A8">
        <w:rPr>
          <w:rFonts w:ascii="Times New Roman" w:hAnsi="Times New Roman" w:cs="Times New Roman"/>
          <w:sz w:val="26"/>
          <w:szCs w:val="26"/>
        </w:rPr>
        <w:t xml:space="preserve"> </w:t>
      </w:r>
      <w:r w:rsidR="00295972" w:rsidRPr="009348A8">
        <w:rPr>
          <w:rFonts w:ascii="Times New Roman" w:hAnsi="Times New Roman" w:cs="Times New Roman"/>
          <w:sz w:val="26"/>
          <w:szCs w:val="26"/>
        </w:rPr>
        <w:t xml:space="preserve">  </w:t>
      </w:r>
      <w:r w:rsidR="00AC66DC" w:rsidRPr="009348A8">
        <w:rPr>
          <w:rFonts w:ascii="Times New Roman" w:hAnsi="Times New Roman" w:cs="Times New Roman"/>
          <w:sz w:val="26"/>
          <w:szCs w:val="26"/>
        </w:rPr>
        <w:t>Respectfully and Sincerely,</w:t>
      </w:r>
      <w:r w:rsidR="00866C7C" w:rsidRPr="009348A8">
        <w:rPr>
          <w:rFonts w:ascii="Times New Roman" w:hAnsi="Times New Roman" w:cs="Times New Roman"/>
          <w:sz w:val="26"/>
          <w:szCs w:val="26"/>
        </w:rPr>
        <w:t xml:space="preserve">                                     </w:t>
      </w:r>
      <w:r w:rsidR="009051DB">
        <w:rPr>
          <w:rFonts w:ascii="Times New Roman" w:hAnsi="Times New Roman" w:cs="Times New Roman"/>
          <w:sz w:val="26"/>
          <w:szCs w:val="26"/>
        </w:rPr>
        <w:t xml:space="preserve">                          </w:t>
      </w:r>
      <w:r w:rsidR="00866C7C" w:rsidRPr="009348A8">
        <w:rPr>
          <w:rFonts w:ascii="Times New Roman" w:hAnsi="Times New Roman" w:cs="Times New Roman"/>
          <w:sz w:val="26"/>
          <w:szCs w:val="26"/>
        </w:rPr>
        <w:t xml:space="preserve">    </w:t>
      </w:r>
      <w:r w:rsidR="002C1348" w:rsidRPr="009348A8">
        <w:rPr>
          <w:rFonts w:ascii="Times New Roman" w:hAnsi="Times New Roman" w:cs="Times New Roman"/>
          <w:b/>
          <w:sz w:val="26"/>
          <w:szCs w:val="26"/>
        </w:rPr>
        <w:t>May</w:t>
      </w:r>
      <w:r w:rsidR="00866C7C" w:rsidRPr="009348A8">
        <w:rPr>
          <w:rFonts w:ascii="Times New Roman" w:hAnsi="Times New Roman" w:cs="Times New Roman"/>
          <w:b/>
          <w:sz w:val="26"/>
          <w:szCs w:val="26"/>
        </w:rPr>
        <w:t xml:space="preserve"> </w:t>
      </w:r>
      <w:r w:rsidR="002C1348" w:rsidRPr="009348A8">
        <w:rPr>
          <w:rFonts w:ascii="Times New Roman" w:hAnsi="Times New Roman" w:cs="Times New Roman"/>
          <w:b/>
          <w:sz w:val="26"/>
          <w:szCs w:val="26"/>
        </w:rPr>
        <w:t>1</w:t>
      </w:r>
      <w:r w:rsidR="00835B01">
        <w:rPr>
          <w:rFonts w:ascii="Times New Roman" w:hAnsi="Times New Roman" w:cs="Times New Roman"/>
          <w:b/>
          <w:sz w:val="26"/>
          <w:szCs w:val="26"/>
        </w:rPr>
        <w:t>8</w:t>
      </w:r>
      <w:r w:rsidR="00866C7C" w:rsidRPr="009348A8">
        <w:rPr>
          <w:rFonts w:ascii="Times New Roman" w:hAnsi="Times New Roman" w:cs="Times New Roman"/>
          <w:b/>
          <w:sz w:val="26"/>
          <w:szCs w:val="26"/>
        </w:rPr>
        <w:t>, 201</w:t>
      </w:r>
      <w:r w:rsidR="002C1348" w:rsidRPr="009348A8">
        <w:rPr>
          <w:rFonts w:ascii="Times New Roman" w:hAnsi="Times New Roman" w:cs="Times New Roman"/>
          <w:b/>
          <w:sz w:val="26"/>
          <w:szCs w:val="26"/>
        </w:rPr>
        <w:t>8</w:t>
      </w:r>
      <w:r w:rsidR="00196C32" w:rsidRPr="009348A8">
        <w:rPr>
          <w:rFonts w:ascii="Times New Roman" w:hAnsi="Times New Roman" w:cs="Times New Roman"/>
          <w:b/>
          <w:sz w:val="26"/>
          <w:szCs w:val="26"/>
        </w:rPr>
        <w:br/>
      </w:r>
      <w:r w:rsidR="00196C32" w:rsidRPr="009348A8">
        <w:rPr>
          <w:rFonts w:ascii="Times New Roman" w:hAnsi="Times New Roman" w:cs="Times New Roman"/>
          <w:sz w:val="26"/>
          <w:szCs w:val="26"/>
        </w:rPr>
        <w:br/>
      </w:r>
      <w:r w:rsidR="00AC66DC" w:rsidRPr="009348A8">
        <w:rPr>
          <w:rFonts w:ascii="Times New Roman" w:hAnsi="Times New Roman" w:cs="Times New Roman"/>
          <w:sz w:val="26"/>
          <w:szCs w:val="26"/>
        </w:rPr>
        <w:t>________________________</w:t>
      </w:r>
      <w:r w:rsidR="00196C32" w:rsidRPr="009348A8">
        <w:rPr>
          <w:rFonts w:ascii="Times New Roman" w:hAnsi="Times New Roman" w:cs="Times New Roman"/>
          <w:sz w:val="26"/>
          <w:szCs w:val="26"/>
        </w:rPr>
        <w:t xml:space="preserve">________ </w:t>
      </w:r>
      <w:r w:rsidR="00CE036B" w:rsidRPr="009348A8">
        <w:rPr>
          <w:rFonts w:ascii="Times New Roman" w:hAnsi="Times New Roman" w:cs="Times New Roman"/>
          <w:sz w:val="26"/>
          <w:szCs w:val="26"/>
        </w:rPr>
        <w:br/>
        <w:t xml:space="preserve">   </w:t>
      </w:r>
      <w:r w:rsidR="00BE5A28" w:rsidRPr="009348A8">
        <w:rPr>
          <w:rFonts w:ascii="Times New Roman" w:hAnsi="Times New Roman" w:cs="Times New Roman"/>
          <w:sz w:val="26"/>
          <w:szCs w:val="26"/>
        </w:rPr>
        <w:t xml:space="preserve"> </w:t>
      </w:r>
      <w:r w:rsidR="00835B01">
        <w:rPr>
          <w:rFonts w:ascii="Times New Roman" w:hAnsi="Times New Roman" w:cs="Times New Roman"/>
          <w:sz w:val="26"/>
          <w:szCs w:val="26"/>
        </w:rPr>
        <w:t xml:space="preserve">   </w:t>
      </w:r>
      <w:r w:rsidR="00CE036B" w:rsidRPr="009348A8">
        <w:rPr>
          <w:rFonts w:ascii="Times New Roman" w:hAnsi="Times New Roman" w:cs="Times New Roman"/>
          <w:sz w:val="26"/>
          <w:szCs w:val="26"/>
        </w:rPr>
        <w:t xml:space="preserve"> /s/</w:t>
      </w:r>
      <w:r w:rsidR="00835B01">
        <w:rPr>
          <w:rFonts w:ascii="Times New Roman" w:hAnsi="Times New Roman" w:cs="Times New Roman"/>
          <w:sz w:val="26"/>
          <w:szCs w:val="26"/>
        </w:rPr>
        <w:t xml:space="preserve"> Martin Lynch</w:t>
      </w:r>
    </w:p>
    <w:sectPr w:rsidR="00A74060" w:rsidRPr="009348A8" w:rsidSect="00C9140B">
      <w:footerReference w:type="default" r:id="rId9"/>
      <w:pgSz w:w="12240" w:h="15840"/>
      <w:pgMar w:top="1350" w:right="1440" w:bottom="1080" w:left="1440" w:header="720" w:footer="9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49" w:rsidRDefault="006F7549" w:rsidP="009730D8">
      <w:r>
        <w:separator/>
      </w:r>
    </w:p>
  </w:endnote>
  <w:endnote w:type="continuationSeparator" w:id="0">
    <w:p w:rsidR="006F7549" w:rsidRDefault="006F7549"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D8" w:rsidRDefault="009730D8" w:rsidP="003159AC">
    <w:pPr>
      <w:pStyle w:val="Footer"/>
    </w:pPr>
  </w:p>
  <w:p w:rsidR="003159AC" w:rsidRPr="003159AC" w:rsidRDefault="002E59A5" w:rsidP="003159AC">
    <w:pPr>
      <w:pStyle w:val="Footer"/>
      <w:ind w:left="-270"/>
      <w:rPr>
        <w:sz w:val="20"/>
        <w:szCs w:val="20"/>
      </w:rPr>
    </w:pPr>
    <w:r>
      <w:rPr>
        <w:sz w:val="20"/>
        <w:szCs w:val="20"/>
      </w:rPr>
      <w:t>Ethical Rule 8.4 - Misconduct</w:t>
    </w:r>
    <w:r w:rsidR="003159AC">
      <w:rPr>
        <w:sz w:val="20"/>
        <w:szCs w:val="20"/>
      </w:rPr>
      <w:t xml:space="preserve">, </w:t>
    </w:r>
    <w:r>
      <w:rPr>
        <w:sz w:val="20"/>
        <w:szCs w:val="20"/>
      </w:rPr>
      <w:t>May</w:t>
    </w:r>
    <w:r w:rsidR="003159AC">
      <w:rPr>
        <w:sz w:val="20"/>
        <w:szCs w:val="20"/>
      </w:rPr>
      <w:t xml:space="preserve"> </w:t>
    </w:r>
    <w:r>
      <w:rPr>
        <w:sz w:val="20"/>
        <w:szCs w:val="20"/>
      </w:rPr>
      <w:t>17</w:t>
    </w:r>
    <w:r w:rsidR="003159AC">
      <w:rPr>
        <w:sz w:val="20"/>
        <w:szCs w:val="20"/>
      </w:rPr>
      <w:t>, 201</w:t>
    </w:r>
    <w:r>
      <w:rPr>
        <w:sz w:val="20"/>
        <w:szCs w:val="20"/>
      </w:rPr>
      <w:t>8</w:t>
    </w:r>
    <w:r w:rsidR="003159AC" w:rsidRPr="00AC7599">
      <w:rPr>
        <w:sz w:val="20"/>
        <w:szCs w:val="20"/>
      </w:rPr>
      <w:tab/>
      <w:t xml:space="preserve">Page </w:t>
    </w:r>
    <w:r w:rsidR="003159AC" w:rsidRPr="00AC7599">
      <w:rPr>
        <w:bCs/>
        <w:sz w:val="20"/>
        <w:szCs w:val="20"/>
      </w:rPr>
      <w:fldChar w:fldCharType="begin"/>
    </w:r>
    <w:r w:rsidR="003159AC" w:rsidRPr="00AC7599">
      <w:rPr>
        <w:bCs/>
        <w:sz w:val="20"/>
        <w:szCs w:val="20"/>
      </w:rPr>
      <w:instrText xml:space="preserve"> PAGE  \* Arabic  \* MERGEFORMAT </w:instrText>
    </w:r>
    <w:r w:rsidR="003159AC" w:rsidRPr="00AC7599">
      <w:rPr>
        <w:bCs/>
        <w:sz w:val="20"/>
        <w:szCs w:val="20"/>
      </w:rPr>
      <w:fldChar w:fldCharType="separate"/>
    </w:r>
    <w:r w:rsidR="002A5BDE">
      <w:rPr>
        <w:bCs/>
        <w:noProof/>
        <w:sz w:val="20"/>
        <w:szCs w:val="20"/>
      </w:rPr>
      <w:t>2</w:t>
    </w:r>
    <w:r w:rsidR="003159AC" w:rsidRPr="00AC7599">
      <w:rPr>
        <w:bCs/>
        <w:sz w:val="20"/>
        <w:szCs w:val="20"/>
      </w:rPr>
      <w:fldChar w:fldCharType="end"/>
    </w:r>
    <w:r w:rsidR="003159AC" w:rsidRPr="00AC7599">
      <w:rPr>
        <w:sz w:val="20"/>
        <w:szCs w:val="20"/>
      </w:rPr>
      <w:t xml:space="preserve"> of </w:t>
    </w:r>
    <w:r>
      <w:rPr>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49" w:rsidRDefault="006F7549" w:rsidP="009730D8">
      <w:r>
        <w:separator/>
      </w:r>
    </w:p>
  </w:footnote>
  <w:footnote w:type="continuationSeparator" w:id="0">
    <w:p w:rsidR="006F7549" w:rsidRDefault="006F7549" w:rsidP="0097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6A"/>
    <w:rsid w:val="00003B79"/>
    <w:rsid w:val="000062D9"/>
    <w:rsid w:val="00012C07"/>
    <w:rsid w:val="00012CA8"/>
    <w:rsid w:val="0001513B"/>
    <w:rsid w:val="00017140"/>
    <w:rsid w:val="00020C5B"/>
    <w:rsid w:val="00027D18"/>
    <w:rsid w:val="0003251B"/>
    <w:rsid w:val="00032661"/>
    <w:rsid w:val="0003623B"/>
    <w:rsid w:val="00042358"/>
    <w:rsid w:val="000431E4"/>
    <w:rsid w:val="0005165A"/>
    <w:rsid w:val="0005248E"/>
    <w:rsid w:val="00055F51"/>
    <w:rsid w:val="00056FBF"/>
    <w:rsid w:val="000578B1"/>
    <w:rsid w:val="00060594"/>
    <w:rsid w:val="00061CD2"/>
    <w:rsid w:val="0006203C"/>
    <w:rsid w:val="00064406"/>
    <w:rsid w:val="00066343"/>
    <w:rsid w:val="000666E4"/>
    <w:rsid w:val="0008490F"/>
    <w:rsid w:val="00091AD4"/>
    <w:rsid w:val="00092AD2"/>
    <w:rsid w:val="00093AD9"/>
    <w:rsid w:val="00094C26"/>
    <w:rsid w:val="00094F40"/>
    <w:rsid w:val="000968D2"/>
    <w:rsid w:val="000A1ABE"/>
    <w:rsid w:val="000A3807"/>
    <w:rsid w:val="000A442E"/>
    <w:rsid w:val="000A5890"/>
    <w:rsid w:val="000A60C9"/>
    <w:rsid w:val="000B231B"/>
    <w:rsid w:val="000B2B52"/>
    <w:rsid w:val="000B66E2"/>
    <w:rsid w:val="000C076A"/>
    <w:rsid w:val="000C0FB0"/>
    <w:rsid w:val="000C35EE"/>
    <w:rsid w:val="000C375F"/>
    <w:rsid w:val="000D33D1"/>
    <w:rsid w:val="000D6BD7"/>
    <w:rsid w:val="000E449C"/>
    <w:rsid w:val="000E5768"/>
    <w:rsid w:val="000E5902"/>
    <w:rsid w:val="000F01FB"/>
    <w:rsid w:val="000F06F5"/>
    <w:rsid w:val="00102014"/>
    <w:rsid w:val="00106B21"/>
    <w:rsid w:val="0010797F"/>
    <w:rsid w:val="00107AFA"/>
    <w:rsid w:val="0011305A"/>
    <w:rsid w:val="00121038"/>
    <w:rsid w:val="00121300"/>
    <w:rsid w:val="00124D13"/>
    <w:rsid w:val="00130DD0"/>
    <w:rsid w:val="0014188A"/>
    <w:rsid w:val="00145016"/>
    <w:rsid w:val="001505AE"/>
    <w:rsid w:val="00150BF7"/>
    <w:rsid w:val="00154B02"/>
    <w:rsid w:val="00155CC1"/>
    <w:rsid w:val="00161E96"/>
    <w:rsid w:val="0016274F"/>
    <w:rsid w:val="00165277"/>
    <w:rsid w:val="00165746"/>
    <w:rsid w:val="00165C0D"/>
    <w:rsid w:val="001720E8"/>
    <w:rsid w:val="00172B2C"/>
    <w:rsid w:val="00174A90"/>
    <w:rsid w:val="00177EDF"/>
    <w:rsid w:val="00181C3A"/>
    <w:rsid w:val="00181C3D"/>
    <w:rsid w:val="00182F1F"/>
    <w:rsid w:val="001873C3"/>
    <w:rsid w:val="0019521F"/>
    <w:rsid w:val="00195D43"/>
    <w:rsid w:val="00196C32"/>
    <w:rsid w:val="001A0050"/>
    <w:rsid w:val="001A2F88"/>
    <w:rsid w:val="001A482F"/>
    <w:rsid w:val="001A7003"/>
    <w:rsid w:val="001A7F1C"/>
    <w:rsid w:val="001B0437"/>
    <w:rsid w:val="001B39E6"/>
    <w:rsid w:val="001B715C"/>
    <w:rsid w:val="001C0EF4"/>
    <w:rsid w:val="001C1AE1"/>
    <w:rsid w:val="001C2759"/>
    <w:rsid w:val="001D0CC1"/>
    <w:rsid w:val="001D2FC1"/>
    <w:rsid w:val="001D425E"/>
    <w:rsid w:val="001D59D2"/>
    <w:rsid w:val="001D6D74"/>
    <w:rsid w:val="001D735E"/>
    <w:rsid w:val="001E3403"/>
    <w:rsid w:val="001E40AE"/>
    <w:rsid w:val="001E62ED"/>
    <w:rsid w:val="001E6817"/>
    <w:rsid w:val="001E7DAC"/>
    <w:rsid w:val="001F01BB"/>
    <w:rsid w:val="001F2775"/>
    <w:rsid w:val="001F2943"/>
    <w:rsid w:val="001F297E"/>
    <w:rsid w:val="001F359E"/>
    <w:rsid w:val="00205878"/>
    <w:rsid w:val="0021041C"/>
    <w:rsid w:val="00210E5D"/>
    <w:rsid w:val="0021615B"/>
    <w:rsid w:val="00223628"/>
    <w:rsid w:val="002275E2"/>
    <w:rsid w:val="0023135C"/>
    <w:rsid w:val="00247BBA"/>
    <w:rsid w:val="00251A02"/>
    <w:rsid w:val="00253971"/>
    <w:rsid w:val="00254A93"/>
    <w:rsid w:val="00254F58"/>
    <w:rsid w:val="00263CCC"/>
    <w:rsid w:val="00265B9F"/>
    <w:rsid w:val="00265F26"/>
    <w:rsid w:val="00274DA4"/>
    <w:rsid w:val="00282C95"/>
    <w:rsid w:val="00293F5B"/>
    <w:rsid w:val="00295067"/>
    <w:rsid w:val="00295972"/>
    <w:rsid w:val="00296DDD"/>
    <w:rsid w:val="002A01B1"/>
    <w:rsid w:val="002A36BC"/>
    <w:rsid w:val="002A5BDE"/>
    <w:rsid w:val="002A63CB"/>
    <w:rsid w:val="002B00BB"/>
    <w:rsid w:val="002B0894"/>
    <w:rsid w:val="002B41F3"/>
    <w:rsid w:val="002B5FE5"/>
    <w:rsid w:val="002C08FC"/>
    <w:rsid w:val="002C1348"/>
    <w:rsid w:val="002C4C4A"/>
    <w:rsid w:val="002C5473"/>
    <w:rsid w:val="002D118C"/>
    <w:rsid w:val="002D1BCB"/>
    <w:rsid w:val="002D655F"/>
    <w:rsid w:val="002E59A5"/>
    <w:rsid w:val="002F28F2"/>
    <w:rsid w:val="002F3A75"/>
    <w:rsid w:val="002F3B57"/>
    <w:rsid w:val="002F5805"/>
    <w:rsid w:val="002F61BB"/>
    <w:rsid w:val="0030682F"/>
    <w:rsid w:val="00312771"/>
    <w:rsid w:val="003159AC"/>
    <w:rsid w:val="003234AE"/>
    <w:rsid w:val="00331837"/>
    <w:rsid w:val="00331983"/>
    <w:rsid w:val="00333E3E"/>
    <w:rsid w:val="0034161F"/>
    <w:rsid w:val="00342F17"/>
    <w:rsid w:val="0034788C"/>
    <w:rsid w:val="003502D9"/>
    <w:rsid w:val="00360A4A"/>
    <w:rsid w:val="00361FE1"/>
    <w:rsid w:val="00362075"/>
    <w:rsid w:val="00364023"/>
    <w:rsid w:val="00366C0D"/>
    <w:rsid w:val="00372B23"/>
    <w:rsid w:val="00373AAB"/>
    <w:rsid w:val="003802C0"/>
    <w:rsid w:val="00383911"/>
    <w:rsid w:val="00383E7C"/>
    <w:rsid w:val="00392400"/>
    <w:rsid w:val="00393683"/>
    <w:rsid w:val="00393D99"/>
    <w:rsid w:val="0039446C"/>
    <w:rsid w:val="00396A8E"/>
    <w:rsid w:val="003973FE"/>
    <w:rsid w:val="0039744A"/>
    <w:rsid w:val="003A295F"/>
    <w:rsid w:val="003A442E"/>
    <w:rsid w:val="003A4430"/>
    <w:rsid w:val="003B0B67"/>
    <w:rsid w:val="003B0D54"/>
    <w:rsid w:val="003B4667"/>
    <w:rsid w:val="003B7188"/>
    <w:rsid w:val="003C0572"/>
    <w:rsid w:val="003C1326"/>
    <w:rsid w:val="003D060F"/>
    <w:rsid w:val="003D4B73"/>
    <w:rsid w:val="003D7A53"/>
    <w:rsid w:val="003E1BB6"/>
    <w:rsid w:val="003E4590"/>
    <w:rsid w:val="003E6BB2"/>
    <w:rsid w:val="003E6E82"/>
    <w:rsid w:val="003F6683"/>
    <w:rsid w:val="00400046"/>
    <w:rsid w:val="0040132A"/>
    <w:rsid w:val="00404580"/>
    <w:rsid w:val="00407A58"/>
    <w:rsid w:val="00410F5E"/>
    <w:rsid w:val="00413A02"/>
    <w:rsid w:val="0042083B"/>
    <w:rsid w:val="00423EB7"/>
    <w:rsid w:val="00431BC2"/>
    <w:rsid w:val="0043710B"/>
    <w:rsid w:val="00440338"/>
    <w:rsid w:val="004414AA"/>
    <w:rsid w:val="00443987"/>
    <w:rsid w:val="0044452B"/>
    <w:rsid w:val="00447680"/>
    <w:rsid w:val="004505F0"/>
    <w:rsid w:val="00453B21"/>
    <w:rsid w:val="00464DC1"/>
    <w:rsid w:val="00472865"/>
    <w:rsid w:val="00473F19"/>
    <w:rsid w:val="00474947"/>
    <w:rsid w:val="0048142F"/>
    <w:rsid w:val="0048173C"/>
    <w:rsid w:val="00482D6E"/>
    <w:rsid w:val="00484BC7"/>
    <w:rsid w:val="004870BA"/>
    <w:rsid w:val="00493763"/>
    <w:rsid w:val="0049479B"/>
    <w:rsid w:val="004A6149"/>
    <w:rsid w:val="004A7FB2"/>
    <w:rsid w:val="004B50D1"/>
    <w:rsid w:val="004C3777"/>
    <w:rsid w:val="004C4DBD"/>
    <w:rsid w:val="004C6D50"/>
    <w:rsid w:val="004D0191"/>
    <w:rsid w:val="004D0565"/>
    <w:rsid w:val="004D1DF3"/>
    <w:rsid w:val="004D2230"/>
    <w:rsid w:val="004D53EE"/>
    <w:rsid w:val="004D65C0"/>
    <w:rsid w:val="004D6AC4"/>
    <w:rsid w:val="004E1C71"/>
    <w:rsid w:val="004E4497"/>
    <w:rsid w:val="004F0DCC"/>
    <w:rsid w:val="004F2CC5"/>
    <w:rsid w:val="005034FE"/>
    <w:rsid w:val="005047D8"/>
    <w:rsid w:val="0050718D"/>
    <w:rsid w:val="00512403"/>
    <w:rsid w:val="00532FAB"/>
    <w:rsid w:val="00535847"/>
    <w:rsid w:val="0054040C"/>
    <w:rsid w:val="0055297C"/>
    <w:rsid w:val="005566DF"/>
    <w:rsid w:val="00562122"/>
    <w:rsid w:val="00564649"/>
    <w:rsid w:val="0056775C"/>
    <w:rsid w:val="00570396"/>
    <w:rsid w:val="00572F24"/>
    <w:rsid w:val="00574158"/>
    <w:rsid w:val="00576AA0"/>
    <w:rsid w:val="00582255"/>
    <w:rsid w:val="00583BD6"/>
    <w:rsid w:val="00586328"/>
    <w:rsid w:val="00592F27"/>
    <w:rsid w:val="00594728"/>
    <w:rsid w:val="005955F4"/>
    <w:rsid w:val="005A10A4"/>
    <w:rsid w:val="005A657F"/>
    <w:rsid w:val="005B121F"/>
    <w:rsid w:val="005B2EE4"/>
    <w:rsid w:val="005B730A"/>
    <w:rsid w:val="005C0717"/>
    <w:rsid w:val="005C74E1"/>
    <w:rsid w:val="005C7BC8"/>
    <w:rsid w:val="005C7FE6"/>
    <w:rsid w:val="005D7CD7"/>
    <w:rsid w:val="005E0BEF"/>
    <w:rsid w:val="005E3E6E"/>
    <w:rsid w:val="005E6D35"/>
    <w:rsid w:val="005F12BD"/>
    <w:rsid w:val="005F1C7D"/>
    <w:rsid w:val="005F1D23"/>
    <w:rsid w:val="005F2516"/>
    <w:rsid w:val="006063A5"/>
    <w:rsid w:val="00607D45"/>
    <w:rsid w:val="006203C9"/>
    <w:rsid w:val="0062174A"/>
    <w:rsid w:val="00623BAB"/>
    <w:rsid w:val="00624055"/>
    <w:rsid w:val="00627375"/>
    <w:rsid w:val="00627D46"/>
    <w:rsid w:val="00630CA3"/>
    <w:rsid w:val="00645295"/>
    <w:rsid w:val="00651ABC"/>
    <w:rsid w:val="0065785E"/>
    <w:rsid w:val="00657B27"/>
    <w:rsid w:val="0066064B"/>
    <w:rsid w:val="0066327F"/>
    <w:rsid w:val="0066427D"/>
    <w:rsid w:val="006652C8"/>
    <w:rsid w:val="00671B86"/>
    <w:rsid w:val="00675B99"/>
    <w:rsid w:val="0067608B"/>
    <w:rsid w:val="00680D72"/>
    <w:rsid w:val="00685F1B"/>
    <w:rsid w:val="00687B11"/>
    <w:rsid w:val="006921D2"/>
    <w:rsid w:val="00694701"/>
    <w:rsid w:val="00694BBD"/>
    <w:rsid w:val="00694E28"/>
    <w:rsid w:val="006A360B"/>
    <w:rsid w:val="006B0442"/>
    <w:rsid w:val="006B2DB7"/>
    <w:rsid w:val="006C0C92"/>
    <w:rsid w:val="006C6135"/>
    <w:rsid w:val="006C66A4"/>
    <w:rsid w:val="006E0328"/>
    <w:rsid w:val="006E4004"/>
    <w:rsid w:val="006E51A5"/>
    <w:rsid w:val="006F0386"/>
    <w:rsid w:val="006F33D1"/>
    <w:rsid w:val="006F7549"/>
    <w:rsid w:val="006F7BF9"/>
    <w:rsid w:val="007012C8"/>
    <w:rsid w:val="00702572"/>
    <w:rsid w:val="0070577F"/>
    <w:rsid w:val="00711209"/>
    <w:rsid w:val="00711705"/>
    <w:rsid w:val="00711C59"/>
    <w:rsid w:val="00715723"/>
    <w:rsid w:val="00717579"/>
    <w:rsid w:val="00723183"/>
    <w:rsid w:val="0072539B"/>
    <w:rsid w:val="007273FB"/>
    <w:rsid w:val="007317A8"/>
    <w:rsid w:val="00733155"/>
    <w:rsid w:val="00733786"/>
    <w:rsid w:val="00733A63"/>
    <w:rsid w:val="00743362"/>
    <w:rsid w:val="00744928"/>
    <w:rsid w:val="007500EB"/>
    <w:rsid w:val="0075195C"/>
    <w:rsid w:val="00752E30"/>
    <w:rsid w:val="00766790"/>
    <w:rsid w:val="007822D7"/>
    <w:rsid w:val="00785607"/>
    <w:rsid w:val="007873B4"/>
    <w:rsid w:val="00787D72"/>
    <w:rsid w:val="0079371C"/>
    <w:rsid w:val="007A2FE7"/>
    <w:rsid w:val="007A7030"/>
    <w:rsid w:val="007B2739"/>
    <w:rsid w:val="007B492E"/>
    <w:rsid w:val="007B68A8"/>
    <w:rsid w:val="007C10AC"/>
    <w:rsid w:val="007C4EA8"/>
    <w:rsid w:val="007D238C"/>
    <w:rsid w:val="007D4EA5"/>
    <w:rsid w:val="007E0102"/>
    <w:rsid w:val="007E5799"/>
    <w:rsid w:val="007F559C"/>
    <w:rsid w:val="007F7370"/>
    <w:rsid w:val="00801E65"/>
    <w:rsid w:val="008021D3"/>
    <w:rsid w:val="0080340C"/>
    <w:rsid w:val="008039D5"/>
    <w:rsid w:val="0080415F"/>
    <w:rsid w:val="00815F19"/>
    <w:rsid w:val="00816551"/>
    <w:rsid w:val="0081660D"/>
    <w:rsid w:val="008170F9"/>
    <w:rsid w:val="008173ED"/>
    <w:rsid w:val="00820B09"/>
    <w:rsid w:val="00822CBA"/>
    <w:rsid w:val="00822EDC"/>
    <w:rsid w:val="0082758E"/>
    <w:rsid w:val="00827625"/>
    <w:rsid w:val="00834416"/>
    <w:rsid w:val="00835B01"/>
    <w:rsid w:val="00837AD6"/>
    <w:rsid w:val="008402C1"/>
    <w:rsid w:val="00845BD3"/>
    <w:rsid w:val="00847831"/>
    <w:rsid w:val="008524B5"/>
    <w:rsid w:val="008536F9"/>
    <w:rsid w:val="00854EEA"/>
    <w:rsid w:val="00855BAA"/>
    <w:rsid w:val="0086392F"/>
    <w:rsid w:val="008640F6"/>
    <w:rsid w:val="00865A99"/>
    <w:rsid w:val="00865F6D"/>
    <w:rsid w:val="00866C7C"/>
    <w:rsid w:val="0087434C"/>
    <w:rsid w:val="0087611E"/>
    <w:rsid w:val="00877749"/>
    <w:rsid w:val="0088616A"/>
    <w:rsid w:val="00886B1A"/>
    <w:rsid w:val="00890230"/>
    <w:rsid w:val="00890296"/>
    <w:rsid w:val="00891D5B"/>
    <w:rsid w:val="0089350A"/>
    <w:rsid w:val="00896064"/>
    <w:rsid w:val="00896C60"/>
    <w:rsid w:val="00897F0A"/>
    <w:rsid w:val="008B4918"/>
    <w:rsid w:val="008B79A7"/>
    <w:rsid w:val="008C137E"/>
    <w:rsid w:val="008C1BC7"/>
    <w:rsid w:val="008C1F32"/>
    <w:rsid w:val="008C435E"/>
    <w:rsid w:val="008C4753"/>
    <w:rsid w:val="008C54C7"/>
    <w:rsid w:val="008C58F4"/>
    <w:rsid w:val="008C5F94"/>
    <w:rsid w:val="008C6BAF"/>
    <w:rsid w:val="008D0257"/>
    <w:rsid w:val="008D3628"/>
    <w:rsid w:val="008D7517"/>
    <w:rsid w:val="008D7ED4"/>
    <w:rsid w:val="008E40F4"/>
    <w:rsid w:val="008E7615"/>
    <w:rsid w:val="008F5871"/>
    <w:rsid w:val="008F69FE"/>
    <w:rsid w:val="00902EF9"/>
    <w:rsid w:val="00903BEA"/>
    <w:rsid w:val="009051DB"/>
    <w:rsid w:val="0090646A"/>
    <w:rsid w:val="00914C78"/>
    <w:rsid w:val="009162E9"/>
    <w:rsid w:val="0091659D"/>
    <w:rsid w:val="00916BF5"/>
    <w:rsid w:val="00921733"/>
    <w:rsid w:val="00922223"/>
    <w:rsid w:val="00922AAD"/>
    <w:rsid w:val="00922E1C"/>
    <w:rsid w:val="00925D23"/>
    <w:rsid w:val="00926342"/>
    <w:rsid w:val="00932842"/>
    <w:rsid w:val="00932C45"/>
    <w:rsid w:val="00933AB3"/>
    <w:rsid w:val="009348A8"/>
    <w:rsid w:val="00937586"/>
    <w:rsid w:val="009402C8"/>
    <w:rsid w:val="00943A73"/>
    <w:rsid w:val="009449B9"/>
    <w:rsid w:val="00945034"/>
    <w:rsid w:val="009535A4"/>
    <w:rsid w:val="00954CF0"/>
    <w:rsid w:val="00955E79"/>
    <w:rsid w:val="0096175F"/>
    <w:rsid w:val="009631AE"/>
    <w:rsid w:val="009632C6"/>
    <w:rsid w:val="00963CC0"/>
    <w:rsid w:val="009641C3"/>
    <w:rsid w:val="0096524C"/>
    <w:rsid w:val="009730D8"/>
    <w:rsid w:val="00974096"/>
    <w:rsid w:val="009755BD"/>
    <w:rsid w:val="0097767A"/>
    <w:rsid w:val="00981A6C"/>
    <w:rsid w:val="009952F1"/>
    <w:rsid w:val="009A0DAF"/>
    <w:rsid w:val="009A1A5E"/>
    <w:rsid w:val="009A621A"/>
    <w:rsid w:val="009B1666"/>
    <w:rsid w:val="009B43B9"/>
    <w:rsid w:val="009B5A17"/>
    <w:rsid w:val="009B64D7"/>
    <w:rsid w:val="009B6817"/>
    <w:rsid w:val="009C0EF9"/>
    <w:rsid w:val="009D7362"/>
    <w:rsid w:val="009E0D9B"/>
    <w:rsid w:val="009E132E"/>
    <w:rsid w:val="009E6EE5"/>
    <w:rsid w:val="009E7EBC"/>
    <w:rsid w:val="009F6955"/>
    <w:rsid w:val="00A035AA"/>
    <w:rsid w:val="00A10A34"/>
    <w:rsid w:val="00A1154E"/>
    <w:rsid w:val="00A151FB"/>
    <w:rsid w:val="00A165BE"/>
    <w:rsid w:val="00A16D82"/>
    <w:rsid w:val="00A22FD1"/>
    <w:rsid w:val="00A26968"/>
    <w:rsid w:val="00A34599"/>
    <w:rsid w:val="00A3765F"/>
    <w:rsid w:val="00A37773"/>
    <w:rsid w:val="00A446DA"/>
    <w:rsid w:val="00A478A1"/>
    <w:rsid w:val="00A52792"/>
    <w:rsid w:val="00A54613"/>
    <w:rsid w:val="00A61607"/>
    <w:rsid w:val="00A61E04"/>
    <w:rsid w:val="00A63CB4"/>
    <w:rsid w:val="00A67FC2"/>
    <w:rsid w:val="00A7327B"/>
    <w:rsid w:val="00A74060"/>
    <w:rsid w:val="00A74C86"/>
    <w:rsid w:val="00A75765"/>
    <w:rsid w:val="00A8582F"/>
    <w:rsid w:val="00A86CDC"/>
    <w:rsid w:val="00A90F1C"/>
    <w:rsid w:val="00A94C71"/>
    <w:rsid w:val="00A9694C"/>
    <w:rsid w:val="00AA1D21"/>
    <w:rsid w:val="00AA6135"/>
    <w:rsid w:val="00AA68FA"/>
    <w:rsid w:val="00AA6ADA"/>
    <w:rsid w:val="00AA6F51"/>
    <w:rsid w:val="00AA793C"/>
    <w:rsid w:val="00AB1EC0"/>
    <w:rsid w:val="00AB2A53"/>
    <w:rsid w:val="00AB4B02"/>
    <w:rsid w:val="00AB76C2"/>
    <w:rsid w:val="00AC2F26"/>
    <w:rsid w:val="00AC66DC"/>
    <w:rsid w:val="00AD1245"/>
    <w:rsid w:val="00AD2544"/>
    <w:rsid w:val="00AD3CCD"/>
    <w:rsid w:val="00AD5089"/>
    <w:rsid w:val="00AD699F"/>
    <w:rsid w:val="00AE4F78"/>
    <w:rsid w:val="00AE79F9"/>
    <w:rsid w:val="00AF4200"/>
    <w:rsid w:val="00AF4336"/>
    <w:rsid w:val="00B00F09"/>
    <w:rsid w:val="00B04E66"/>
    <w:rsid w:val="00B076F7"/>
    <w:rsid w:val="00B11573"/>
    <w:rsid w:val="00B11AC5"/>
    <w:rsid w:val="00B1293A"/>
    <w:rsid w:val="00B14C4A"/>
    <w:rsid w:val="00B16DC5"/>
    <w:rsid w:val="00B22573"/>
    <w:rsid w:val="00B2428F"/>
    <w:rsid w:val="00B260A2"/>
    <w:rsid w:val="00B2715E"/>
    <w:rsid w:val="00B342C1"/>
    <w:rsid w:val="00B35B99"/>
    <w:rsid w:val="00B4398A"/>
    <w:rsid w:val="00B44374"/>
    <w:rsid w:val="00B46356"/>
    <w:rsid w:val="00B47699"/>
    <w:rsid w:val="00B476A7"/>
    <w:rsid w:val="00B5121E"/>
    <w:rsid w:val="00B54BB7"/>
    <w:rsid w:val="00B65632"/>
    <w:rsid w:val="00B65B37"/>
    <w:rsid w:val="00B7029F"/>
    <w:rsid w:val="00B733B3"/>
    <w:rsid w:val="00B73943"/>
    <w:rsid w:val="00B74A03"/>
    <w:rsid w:val="00B801B4"/>
    <w:rsid w:val="00B808D4"/>
    <w:rsid w:val="00B81636"/>
    <w:rsid w:val="00B87474"/>
    <w:rsid w:val="00B90BE0"/>
    <w:rsid w:val="00B9272B"/>
    <w:rsid w:val="00B9553D"/>
    <w:rsid w:val="00B96260"/>
    <w:rsid w:val="00BA0820"/>
    <w:rsid w:val="00BA1207"/>
    <w:rsid w:val="00BA1CAF"/>
    <w:rsid w:val="00BA4446"/>
    <w:rsid w:val="00BB0685"/>
    <w:rsid w:val="00BB0B15"/>
    <w:rsid w:val="00BB2234"/>
    <w:rsid w:val="00BB78E5"/>
    <w:rsid w:val="00BB7A0F"/>
    <w:rsid w:val="00BC69D4"/>
    <w:rsid w:val="00BD1F5A"/>
    <w:rsid w:val="00BD5C59"/>
    <w:rsid w:val="00BE5A28"/>
    <w:rsid w:val="00BE7F29"/>
    <w:rsid w:val="00BF267B"/>
    <w:rsid w:val="00BF275E"/>
    <w:rsid w:val="00BF6018"/>
    <w:rsid w:val="00C00E2E"/>
    <w:rsid w:val="00C00F25"/>
    <w:rsid w:val="00C02EA4"/>
    <w:rsid w:val="00C105FA"/>
    <w:rsid w:val="00C11DC7"/>
    <w:rsid w:val="00C15192"/>
    <w:rsid w:val="00C15637"/>
    <w:rsid w:val="00C26B4D"/>
    <w:rsid w:val="00C43AF8"/>
    <w:rsid w:val="00C54259"/>
    <w:rsid w:val="00C54423"/>
    <w:rsid w:val="00C55630"/>
    <w:rsid w:val="00C6425A"/>
    <w:rsid w:val="00C66C5E"/>
    <w:rsid w:val="00C81291"/>
    <w:rsid w:val="00C81292"/>
    <w:rsid w:val="00C83828"/>
    <w:rsid w:val="00C83AC3"/>
    <w:rsid w:val="00C86F8B"/>
    <w:rsid w:val="00C870F7"/>
    <w:rsid w:val="00C9140B"/>
    <w:rsid w:val="00C94298"/>
    <w:rsid w:val="00C95033"/>
    <w:rsid w:val="00CC49D9"/>
    <w:rsid w:val="00CC7885"/>
    <w:rsid w:val="00CC78D5"/>
    <w:rsid w:val="00CD0FD6"/>
    <w:rsid w:val="00CD17E7"/>
    <w:rsid w:val="00CD442F"/>
    <w:rsid w:val="00CD5254"/>
    <w:rsid w:val="00CD6D76"/>
    <w:rsid w:val="00CE036B"/>
    <w:rsid w:val="00CE37C7"/>
    <w:rsid w:val="00CE5F9C"/>
    <w:rsid w:val="00CE68AC"/>
    <w:rsid w:val="00CE7E9D"/>
    <w:rsid w:val="00CF3539"/>
    <w:rsid w:val="00CF4BF9"/>
    <w:rsid w:val="00D04F09"/>
    <w:rsid w:val="00D11CDA"/>
    <w:rsid w:val="00D11E79"/>
    <w:rsid w:val="00D13B61"/>
    <w:rsid w:val="00D2453D"/>
    <w:rsid w:val="00D34A55"/>
    <w:rsid w:val="00D34E9B"/>
    <w:rsid w:val="00D45D8C"/>
    <w:rsid w:val="00D515FF"/>
    <w:rsid w:val="00D54E85"/>
    <w:rsid w:val="00D5759A"/>
    <w:rsid w:val="00D620AD"/>
    <w:rsid w:val="00D64E48"/>
    <w:rsid w:val="00D64F7E"/>
    <w:rsid w:val="00D71C1A"/>
    <w:rsid w:val="00D73ACE"/>
    <w:rsid w:val="00D73E78"/>
    <w:rsid w:val="00D82194"/>
    <w:rsid w:val="00D834BF"/>
    <w:rsid w:val="00D86474"/>
    <w:rsid w:val="00D921CC"/>
    <w:rsid w:val="00D92424"/>
    <w:rsid w:val="00D96030"/>
    <w:rsid w:val="00D960C6"/>
    <w:rsid w:val="00DA21B8"/>
    <w:rsid w:val="00DA2B15"/>
    <w:rsid w:val="00DB7A09"/>
    <w:rsid w:val="00DC401B"/>
    <w:rsid w:val="00DC4EB7"/>
    <w:rsid w:val="00DC5534"/>
    <w:rsid w:val="00DC56C0"/>
    <w:rsid w:val="00DD2286"/>
    <w:rsid w:val="00DD4ED6"/>
    <w:rsid w:val="00DD5CA0"/>
    <w:rsid w:val="00DE365B"/>
    <w:rsid w:val="00DE7B21"/>
    <w:rsid w:val="00DF2AD9"/>
    <w:rsid w:val="00DF71E8"/>
    <w:rsid w:val="00E06510"/>
    <w:rsid w:val="00E067C7"/>
    <w:rsid w:val="00E07625"/>
    <w:rsid w:val="00E1166F"/>
    <w:rsid w:val="00E13333"/>
    <w:rsid w:val="00E13CEE"/>
    <w:rsid w:val="00E13D34"/>
    <w:rsid w:val="00E22B88"/>
    <w:rsid w:val="00E240BF"/>
    <w:rsid w:val="00E33182"/>
    <w:rsid w:val="00E34399"/>
    <w:rsid w:val="00E34FB0"/>
    <w:rsid w:val="00E41CC3"/>
    <w:rsid w:val="00E42023"/>
    <w:rsid w:val="00E420CC"/>
    <w:rsid w:val="00E446BF"/>
    <w:rsid w:val="00E46E32"/>
    <w:rsid w:val="00E53953"/>
    <w:rsid w:val="00E555D6"/>
    <w:rsid w:val="00E5584E"/>
    <w:rsid w:val="00E579C3"/>
    <w:rsid w:val="00E61E31"/>
    <w:rsid w:val="00E62094"/>
    <w:rsid w:val="00E70663"/>
    <w:rsid w:val="00E71A27"/>
    <w:rsid w:val="00E72105"/>
    <w:rsid w:val="00E74604"/>
    <w:rsid w:val="00E74E14"/>
    <w:rsid w:val="00E76288"/>
    <w:rsid w:val="00E770B2"/>
    <w:rsid w:val="00E8138E"/>
    <w:rsid w:val="00E84F87"/>
    <w:rsid w:val="00E85EF8"/>
    <w:rsid w:val="00E90763"/>
    <w:rsid w:val="00E9427B"/>
    <w:rsid w:val="00E96E82"/>
    <w:rsid w:val="00E97532"/>
    <w:rsid w:val="00EA348B"/>
    <w:rsid w:val="00EB5647"/>
    <w:rsid w:val="00EC11CA"/>
    <w:rsid w:val="00EC1404"/>
    <w:rsid w:val="00EC3B75"/>
    <w:rsid w:val="00EC3F01"/>
    <w:rsid w:val="00EC67B2"/>
    <w:rsid w:val="00ED3A2A"/>
    <w:rsid w:val="00ED4F9E"/>
    <w:rsid w:val="00ED56B6"/>
    <w:rsid w:val="00EE1D45"/>
    <w:rsid w:val="00EE6376"/>
    <w:rsid w:val="00EE66C2"/>
    <w:rsid w:val="00EF0B08"/>
    <w:rsid w:val="00EF7471"/>
    <w:rsid w:val="00F0166B"/>
    <w:rsid w:val="00F03009"/>
    <w:rsid w:val="00F0384F"/>
    <w:rsid w:val="00F050CE"/>
    <w:rsid w:val="00F05DB6"/>
    <w:rsid w:val="00F073C0"/>
    <w:rsid w:val="00F07E6C"/>
    <w:rsid w:val="00F102C7"/>
    <w:rsid w:val="00F1435C"/>
    <w:rsid w:val="00F24476"/>
    <w:rsid w:val="00F26DDC"/>
    <w:rsid w:val="00F30764"/>
    <w:rsid w:val="00F31356"/>
    <w:rsid w:val="00F31379"/>
    <w:rsid w:val="00F33B94"/>
    <w:rsid w:val="00F370FC"/>
    <w:rsid w:val="00F45645"/>
    <w:rsid w:val="00F46FDC"/>
    <w:rsid w:val="00F51EEF"/>
    <w:rsid w:val="00F524ED"/>
    <w:rsid w:val="00F57B64"/>
    <w:rsid w:val="00F6448C"/>
    <w:rsid w:val="00F679E5"/>
    <w:rsid w:val="00F70B2C"/>
    <w:rsid w:val="00F80F8D"/>
    <w:rsid w:val="00F8126A"/>
    <w:rsid w:val="00F9056B"/>
    <w:rsid w:val="00F90C79"/>
    <w:rsid w:val="00F94431"/>
    <w:rsid w:val="00FA1A89"/>
    <w:rsid w:val="00FA2344"/>
    <w:rsid w:val="00FA2834"/>
    <w:rsid w:val="00FA494E"/>
    <w:rsid w:val="00FB1452"/>
    <w:rsid w:val="00FB3883"/>
    <w:rsid w:val="00FB59B1"/>
    <w:rsid w:val="00FB6731"/>
    <w:rsid w:val="00FC0635"/>
    <w:rsid w:val="00FC0A4C"/>
    <w:rsid w:val="00FC12CA"/>
    <w:rsid w:val="00FC7B78"/>
    <w:rsid w:val="00FD2A11"/>
    <w:rsid w:val="00FD5EE6"/>
    <w:rsid w:val="00FE090F"/>
    <w:rsid w:val="00FE2D87"/>
    <w:rsid w:val="00FF4076"/>
    <w:rsid w:val="00FF6654"/>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F04C-FCC3-4655-83F9-0ECF8693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3</cp:revision>
  <cp:lastPrinted>2018-05-18T02:06:00Z</cp:lastPrinted>
  <dcterms:created xsi:type="dcterms:W3CDTF">2018-05-18T19:55:00Z</dcterms:created>
  <dcterms:modified xsi:type="dcterms:W3CDTF">2018-05-18T20:02:00Z</dcterms:modified>
</cp:coreProperties>
</file>