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F0CE" w14:textId="7678E2D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note: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9479998" w14:textId="77777777" w:rsidR="00171E56" w:rsidRPr="00171E56" w:rsidRDefault="00171E56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A3F3FF" w14:textId="3E03578B" w:rsidR="00171E56" w:rsidRPr="00171E56" w:rsidRDefault="00F36536" w:rsidP="00171E5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Rule 32</w:t>
      </w:r>
      <w:r w:rsidR="00171E56" w:rsidRPr="00171E56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.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Organization of State Bar of Arizona</w:t>
      </w:r>
    </w:p>
    <w:p w14:paraId="5FD46736" w14:textId="3CDBDCC5" w:rsidR="00171E56" w:rsidRPr="00171E56" w:rsidRDefault="00171E56" w:rsidP="00171E5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(a)</w:t>
      </w:r>
      <w:r w:rsidR="00F3653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-(b)</w:t>
      </w: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F3653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[No change in text.]</w:t>
      </w:r>
    </w:p>
    <w:p w14:paraId="34B557E2" w14:textId="77777777" w:rsidR="00171E56" w:rsidRPr="00171E56" w:rsidRDefault="00171E5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2BF9581D" w14:textId="64263097" w:rsidR="00171E56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(c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Membership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.</w:t>
      </w:r>
    </w:p>
    <w:p w14:paraId="6554BECB" w14:textId="77777777" w:rsidR="00F36536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</w:p>
    <w:p w14:paraId="2822F902" w14:textId="24DCB7CF" w:rsidR="00F36536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(1)-(6) [No change in text.]</w:t>
      </w:r>
    </w:p>
    <w:p w14:paraId="7BDB3DBF" w14:textId="42843792" w:rsidR="00F36536" w:rsidRPr="00F36536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ab/>
      </w:r>
    </w:p>
    <w:p w14:paraId="6A06A5E3" w14:textId="642AF6BF" w:rsidR="00171E56" w:rsidRPr="0017192C" w:rsidRDefault="00F36536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  <w:t xml:space="preserve">7. 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/>
        </w:rPr>
        <w:t xml:space="preserve">Membership Fees. </w:t>
      </w:r>
      <w:r w:rsidR="0048607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An annual membership fee for active members, inactive members, retired members and judicial members shall be</w:t>
      </w:r>
      <w:r w:rsidR="00F23840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established by the board with the consent of this court and shall be payable on or before February 1 of each year. No annual fee shall be established for, or assessed to, active members who have been admitted to practice in Arizona before January 1, 2009, and </w:t>
      </w:r>
      <w:r w:rsidR="00F225F3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have attained the age of 70 before that date. The annual fee shall be waived for members on disability inactive status pursuant to Rule 63. Upon application, the </w:t>
      </w:r>
      <w:r w:rsidR="0017192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 xml:space="preserve">Chief Executive Officer/Executive Director </w:t>
      </w:r>
      <w:r w:rsidR="00F225F3" w:rsidRPr="0017192C">
        <w:rPr>
          <w:rFonts w:ascii="Times New Roman" w:eastAsia="Times New Roman" w:hAnsi="Times New Roman" w:cs="Times New Roman"/>
          <w:strike/>
          <w:color w:val="212121"/>
          <w:sz w:val="28"/>
          <w:szCs w:val="28"/>
          <w:lang w:val="en"/>
        </w:rPr>
        <w:t xml:space="preserve">Board of Governors </w:t>
      </w:r>
      <w:r w:rsidR="00F225F3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may waive the dues of any other member for reasons of personal hardship. </w:t>
      </w:r>
      <w:r w:rsidR="0017192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 xml:space="preserve">Denial of a personal hardship waiver </w:t>
      </w:r>
      <w:r w:rsidR="00751D96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>shall be</w:t>
      </w:r>
      <w:r w:rsidR="0017192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 xml:space="preserve"> review</w:t>
      </w:r>
      <w:r w:rsidR="00751D96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>ed</w:t>
      </w:r>
      <w:bookmarkStart w:id="0" w:name="_GoBack"/>
      <w:bookmarkEnd w:id="0"/>
      <w:r w:rsidR="0017192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 xml:space="preserve"> </w:t>
      </w:r>
      <w:r w:rsidR="00254009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>by the board.</w:t>
      </w:r>
    </w:p>
    <w:p w14:paraId="3B59A4CB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09CB7E74" w14:textId="759A0744" w:rsidR="00F225F3" w:rsidRDefault="0017192C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  <w:t>(8)-(12</w:t>
      </w:r>
      <w:r w:rsidR="00F225F3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) [No change in text.]</w:t>
      </w:r>
    </w:p>
    <w:p w14:paraId="59751FA8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2A5A1B" w14:textId="6A0A6846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  <w:r w:rsidR="00ED3B78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</w:p>
    <w:p w14:paraId="007A7E5F" w14:textId="77777777" w:rsidR="00F177F2" w:rsidRDefault="00F177F2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4EB8AF" w14:textId="3115B038" w:rsidR="00F177F2" w:rsidRPr="00F225F3" w:rsidRDefault="0017192C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</w:p>
    <w:p w14:paraId="1C16EF13" w14:textId="77777777" w:rsidR="00171E56" w:rsidRPr="00171E56" w:rsidRDefault="00171E56" w:rsidP="00171E56">
      <w:pPr>
        <w:rPr>
          <w:rFonts w:ascii="Times New Roman" w:hAnsi="Times New Roman" w:cs="Times New Roman"/>
          <w:sz w:val="28"/>
          <w:szCs w:val="28"/>
        </w:rPr>
      </w:pPr>
    </w:p>
    <w:p w14:paraId="0ACFC01D" w14:textId="77777777" w:rsidR="009A074E" w:rsidRPr="00171E56" w:rsidRDefault="009A074E" w:rsidP="006B376D">
      <w:pPr>
        <w:rPr>
          <w:rFonts w:ascii="Times New Roman" w:hAnsi="Times New Roman" w:cs="Times New Roman"/>
          <w:sz w:val="28"/>
          <w:szCs w:val="28"/>
        </w:rPr>
      </w:pPr>
    </w:p>
    <w:p w14:paraId="309784E2" w14:textId="77777777" w:rsidR="006B376D" w:rsidRPr="00171E56" w:rsidRDefault="006B376D" w:rsidP="006B376D">
      <w:pPr>
        <w:rPr>
          <w:rFonts w:ascii="Times New Roman" w:hAnsi="Times New Roman" w:cs="Times New Roman"/>
          <w:sz w:val="28"/>
          <w:szCs w:val="28"/>
        </w:rPr>
      </w:pPr>
    </w:p>
    <w:sectPr w:rsidR="006B376D" w:rsidRPr="00171E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5FC61" w14:textId="77777777" w:rsidR="00F36536" w:rsidRDefault="00F36536" w:rsidP="00734333">
      <w:pPr>
        <w:spacing w:after="0" w:line="240" w:lineRule="auto"/>
      </w:pPr>
      <w:r>
        <w:separator/>
      </w:r>
    </w:p>
  </w:endnote>
  <w:endnote w:type="continuationSeparator" w:id="0">
    <w:p w14:paraId="790AA90D" w14:textId="77777777" w:rsidR="00F36536" w:rsidRDefault="00F3653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0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9CF3" w14:textId="77777777" w:rsidR="00F36536" w:rsidRDefault="00F36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A321" w14:textId="77777777" w:rsidR="00F36536" w:rsidRDefault="00F36536" w:rsidP="00734333">
      <w:pPr>
        <w:spacing w:after="0" w:line="240" w:lineRule="auto"/>
      </w:pPr>
      <w:r>
        <w:separator/>
      </w:r>
    </w:p>
  </w:footnote>
  <w:footnote w:type="continuationSeparator" w:id="0">
    <w:p w14:paraId="15BDAF02" w14:textId="77777777" w:rsidR="00F36536" w:rsidRDefault="00F3653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7AD4"/>
    <w:rsid w:val="001E5EE3"/>
    <w:rsid w:val="00205C58"/>
    <w:rsid w:val="0022009F"/>
    <w:rsid w:val="00223D4C"/>
    <w:rsid w:val="00250621"/>
    <w:rsid w:val="00254009"/>
    <w:rsid w:val="00301279"/>
    <w:rsid w:val="00301721"/>
    <w:rsid w:val="0041194C"/>
    <w:rsid w:val="00451956"/>
    <w:rsid w:val="00455D61"/>
    <w:rsid w:val="00456387"/>
    <w:rsid w:val="004842DA"/>
    <w:rsid w:val="00486076"/>
    <w:rsid w:val="005A0C8A"/>
    <w:rsid w:val="00653A1B"/>
    <w:rsid w:val="006A0536"/>
    <w:rsid w:val="006B376D"/>
    <w:rsid w:val="00734333"/>
    <w:rsid w:val="00751D96"/>
    <w:rsid w:val="00756E4C"/>
    <w:rsid w:val="008422B4"/>
    <w:rsid w:val="00866E0A"/>
    <w:rsid w:val="00904E68"/>
    <w:rsid w:val="0092114C"/>
    <w:rsid w:val="009A074E"/>
    <w:rsid w:val="00A71CA5"/>
    <w:rsid w:val="00AD2EE1"/>
    <w:rsid w:val="00B8553B"/>
    <w:rsid w:val="00B8652F"/>
    <w:rsid w:val="00C8188D"/>
    <w:rsid w:val="00CA70BB"/>
    <w:rsid w:val="00CF00DD"/>
    <w:rsid w:val="00D33A0D"/>
    <w:rsid w:val="00DB5673"/>
    <w:rsid w:val="00EB3F0C"/>
    <w:rsid w:val="00EC3474"/>
    <w:rsid w:val="00ED3B78"/>
    <w:rsid w:val="00F177F2"/>
    <w:rsid w:val="00F225F3"/>
    <w:rsid w:val="00F23840"/>
    <w:rsid w:val="00F36536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8</cp:revision>
  <dcterms:created xsi:type="dcterms:W3CDTF">2017-09-29T18:39:00Z</dcterms:created>
  <dcterms:modified xsi:type="dcterms:W3CDTF">2017-12-01T21:39:00Z</dcterms:modified>
</cp:coreProperties>
</file>