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3809" w14:textId="77777777" w:rsidR="00056A2C" w:rsidRDefault="00056A2C" w:rsidP="00162BF4">
      <w:pPr>
        <w:spacing w:after="0" w:line="240" w:lineRule="auto"/>
        <w:rPr>
          <w:rFonts w:ascii="Arial" w:hAnsi="Arial" w:cs="Arial"/>
        </w:rPr>
      </w:pPr>
    </w:p>
    <w:p w14:paraId="022DE41A" w14:textId="77777777" w:rsidR="00056A2C" w:rsidRDefault="00056A2C" w:rsidP="00162BF4">
      <w:pPr>
        <w:spacing w:after="0" w:line="240" w:lineRule="auto"/>
        <w:rPr>
          <w:rFonts w:ascii="Arial" w:hAnsi="Arial" w:cs="Arial"/>
        </w:rPr>
      </w:pPr>
    </w:p>
    <w:p w14:paraId="7E5EDFD4" w14:textId="660252C3" w:rsidR="00162BF4" w:rsidRDefault="00162BF4" w:rsidP="00162BF4">
      <w:pPr>
        <w:spacing w:after="0" w:line="240" w:lineRule="auto"/>
        <w:rPr>
          <w:rFonts w:ascii="Arial" w:hAnsi="Arial" w:cs="Arial"/>
        </w:rPr>
      </w:pPr>
      <w:bookmarkStart w:id="0" w:name="_GoBack"/>
      <w:bookmarkEnd w:id="0"/>
      <w:r>
        <w:rPr>
          <w:rFonts w:ascii="Arial" w:hAnsi="Arial" w:cs="Arial"/>
        </w:rPr>
        <w:t>April 2</w:t>
      </w:r>
      <w:r w:rsidR="00D8234A">
        <w:rPr>
          <w:rFonts w:ascii="Arial" w:hAnsi="Arial" w:cs="Arial"/>
        </w:rPr>
        <w:t>1</w:t>
      </w:r>
      <w:r>
        <w:rPr>
          <w:rFonts w:ascii="Arial" w:hAnsi="Arial" w:cs="Arial"/>
        </w:rPr>
        <w:t>, 2017</w:t>
      </w:r>
    </w:p>
    <w:p w14:paraId="18BDC9CB" w14:textId="77777777" w:rsidR="00162BF4" w:rsidRDefault="00162BF4" w:rsidP="00162BF4">
      <w:pPr>
        <w:spacing w:after="0" w:line="240" w:lineRule="auto"/>
        <w:rPr>
          <w:rFonts w:ascii="Arial" w:hAnsi="Arial" w:cs="Arial"/>
        </w:rPr>
      </w:pPr>
    </w:p>
    <w:p w14:paraId="43F33B4D" w14:textId="77777777" w:rsidR="00162BF4" w:rsidRDefault="00162BF4" w:rsidP="00162BF4">
      <w:pPr>
        <w:spacing w:after="0" w:line="240" w:lineRule="auto"/>
        <w:rPr>
          <w:rFonts w:ascii="Arial" w:hAnsi="Arial" w:cs="Arial"/>
        </w:rPr>
      </w:pPr>
    </w:p>
    <w:p w14:paraId="6536C88B" w14:textId="77777777" w:rsidR="00162BF4" w:rsidRDefault="00162BF4" w:rsidP="00162BF4">
      <w:pPr>
        <w:spacing w:after="0" w:line="240" w:lineRule="auto"/>
        <w:rPr>
          <w:rFonts w:ascii="Arial" w:hAnsi="Arial" w:cs="Arial"/>
        </w:rPr>
      </w:pPr>
      <w:r>
        <w:rPr>
          <w:rFonts w:ascii="Arial" w:hAnsi="Arial" w:cs="Arial"/>
        </w:rPr>
        <w:t xml:space="preserve">Mr. Don </w:t>
      </w:r>
      <w:proofErr w:type="spellStart"/>
      <w:r>
        <w:rPr>
          <w:rFonts w:ascii="Arial" w:hAnsi="Arial" w:cs="Arial"/>
        </w:rPr>
        <w:t>Bivens</w:t>
      </w:r>
      <w:proofErr w:type="spellEnd"/>
    </w:p>
    <w:p w14:paraId="01B878F5" w14:textId="77777777" w:rsidR="00162BF4" w:rsidRPr="000274B9" w:rsidRDefault="00162BF4" w:rsidP="00162BF4">
      <w:pPr>
        <w:spacing w:after="0" w:line="240" w:lineRule="auto"/>
        <w:rPr>
          <w:rFonts w:ascii="Arial" w:hAnsi="Arial" w:cs="Arial"/>
        </w:rPr>
      </w:pPr>
      <w:r>
        <w:rPr>
          <w:rFonts w:ascii="Arial" w:hAnsi="Arial" w:cs="Arial"/>
        </w:rPr>
        <w:t>Committee on Civil Justice Reform</w:t>
      </w:r>
    </w:p>
    <w:p w14:paraId="1D04F72B" w14:textId="77777777" w:rsidR="00162BF4" w:rsidRDefault="00162BF4" w:rsidP="00162BF4">
      <w:pPr>
        <w:spacing w:after="0" w:line="240" w:lineRule="auto"/>
        <w:rPr>
          <w:rFonts w:ascii="Arial" w:hAnsi="Arial" w:cs="Arial"/>
        </w:rPr>
      </w:pPr>
      <w:r w:rsidRPr="000274B9">
        <w:rPr>
          <w:rFonts w:ascii="Arial" w:hAnsi="Arial" w:cs="Arial"/>
        </w:rPr>
        <w:t>1501 We</w:t>
      </w:r>
      <w:r>
        <w:rPr>
          <w:rFonts w:ascii="Arial" w:hAnsi="Arial" w:cs="Arial"/>
        </w:rPr>
        <w:t>st Washington Street, Ste. 410</w:t>
      </w:r>
    </w:p>
    <w:p w14:paraId="628AEDE2" w14:textId="77777777" w:rsidR="00162BF4" w:rsidRDefault="00162BF4" w:rsidP="00162BF4">
      <w:pPr>
        <w:spacing w:after="0" w:line="240" w:lineRule="auto"/>
        <w:rPr>
          <w:rFonts w:ascii="Arial" w:hAnsi="Arial" w:cs="Arial"/>
        </w:rPr>
      </w:pPr>
      <w:r w:rsidRPr="000274B9">
        <w:rPr>
          <w:rFonts w:ascii="Arial" w:hAnsi="Arial" w:cs="Arial"/>
        </w:rPr>
        <w:t>Phoenix, Arizona 85007</w:t>
      </w:r>
    </w:p>
    <w:p w14:paraId="06D4EFF7" w14:textId="77777777" w:rsidR="00162BF4" w:rsidRDefault="00162BF4" w:rsidP="00162BF4">
      <w:pPr>
        <w:spacing w:after="0" w:line="240" w:lineRule="auto"/>
        <w:rPr>
          <w:rFonts w:ascii="Arial" w:hAnsi="Arial" w:cs="Arial"/>
        </w:rPr>
      </w:pPr>
    </w:p>
    <w:p w14:paraId="320689AF" w14:textId="77777777" w:rsidR="00162BF4" w:rsidRDefault="00162BF4" w:rsidP="00162BF4">
      <w:pPr>
        <w:spacing w:after="0" w:line="240" w:lineRule="auto"/>
        <w:rPr>
          <w:rFonts w:ascii="Arial" w:hAnsi="Arial" w:cs="Arial"/>
        </w:rPr>
      </w:pPr>
    </w:p>
    <w:p w14:paraId="3FDCC5D5" w14:textId="2317141D" w:rsidR="00162BF4" w:rsidRPr="004C2B66" w:rsidRDefault="00162BF4" w:rsidP="00162BF4">
      <w:pPr>
        <w:spacing w:after="0" w:line="240" w:lineRule="auto"/>
        <w:rPr>
          <w:rFonts w:ascii="Arial" w:hAnsi="Arial" w:cs="Arial"/>
          <w:b/>
          <w:u w:val="single"/>
        </w:rPr>
      </w:pPr>
      <w:r w:rsidRPr="004C2B66">
        <w:rPr>
          <w:rFonts w:ascii="Arial" w:hAnsi="Arial" w:cs="Arial"/>
          <w:b/>
          <w:u w:val="single"/>
        </w:rPr>
        <w:t xml:space="preserve">Re: </w:t>
      </w:r>
      <w:r>
        <w:rPr>
          <w:rFonts w:ascii="Arial" w:hAnsi="Arial" w:cs="Arial"/>
          <w:b/>
          <w:u w:val="single"/>
        </w:rPr>
        <w:t>R-17-0010 P</w:t>
      </w:r>
      <w:r w:rsidR="004C69AF">
        <w:rPr>
          <w:rFonts w:ascii="Arial" w:hAnsi="Arial" w:cs="Arial"/>
          <w:b/>
          <w:u w:val="single"/>
        </w:rPr>
        <w:t>etition to Amend</w:t>
      </w:r>
      <w:r>
        <w:rPr>
          <w:rFonts w:ascii="Arial" w:hAnsi="Arial" w:cs="Arial"/>
          <w:b/>
          <w:u w:val="single"/>
        </w:rPr>
        <w:t xml:space="preserve"> Arizona Rules of Civil Procedure</w:t>
      </w:r>
      <w:r w:rsidR="004C69AF">
        <w:rPr>
          <w:rFonts w:ascii="Arial" w:hAnsi="Arial" w:cs="Arial"/>
          <w:b/>
          <w:u w:val="single"/>
        </w:rPr>
        <w:t xml:space="preserve"> OFC 5-22-17</w:t>
      </w:r>
    </w:p>
    <w:p w14:paraId="139E4C41" w14:textId="77777777" w:rsidR="00162BF4" w:rsidRDefault="00162BF4" w:rsidP="00162BF4">
      <w:pPr>
        <w:spacing w:after="0" w:line="240" w:lineRule="auto"/>
        <w:rPr>
          <w:rFonts w:ascii="Arial" w:hAnsi="Arial" w:cs="Arial"/>
        </w:rPr>
      </w:pPr>
    </w:p>
    <w:p w14:paraId="3AE02537" w14:textId="77777777" w:rsidR="00162BF4" w:rsidRPr="002C0922" w:rsidRDefault="00162BF4" w:rsidP="00162BF4">
      <w:pPr>
        <w:spacing w:after="0" w:line="240" w:lineRule="auto"/>
        <w:rPr>
          <w:rFonts w:ascii="Arial" w:hAnsi="Arial" w:cs="Arial"/>
        </w:rPr>
      </w:pPr>
      <w:r w:rsidRPr="002C0922">
        <w:rPr>
          <w:rFonts w:ascii="Arial" w:hAnsi="Arial" w:cs="Arial"/>
        </w:rPr>
        <w:t xml:space="preserve">Dear Mr. </w:t>
      </w:r>
      <w:proofErr w:type="spellStart"/>
      <w:r w:rsidRPr="002C0922">
        <w:rPr>
          <w:rFonts w:ascii="Arial" w:hAnsi="Arial" w:cs="Arial"/>
        </w:rPr>
        <w:t>Bivens</w:t>
      </w:r>
      <w:proofErr w:type="spellEnd"/>
      <w:r w:rsidRPr="002C0922">
        <w:rPr>
          <w:rFonts w:ascii="Arial" w:hAnsi="Arial" w:cs="Arial"/>
        </w:rPr>
        <w:t xml:space="preserve">, </w:t>
      </w:r>
    </w:p>
    <w:p w14:paraId="44009362" w14:textId="77777777" w:rsidR="00162BF4" w:rsidRPr="002C0922" w:rsidRDefault="00162BF4" w:rsidP="00162BF4">
      <w:pPr>
        <w:spacing w:after="0" w:line="240" w:lineRule="auto"/>
        <w:rPr>
          <w:rFonts w:ascii="Arial" w:hAnsi="Arial" w:cs="Arial"/>
        </w:rPr>
      </w:pPr>
    </w:p>
    <w:p w14:paraId="6522FFB9" w14:textId="065B4030" w:rsidR="00162BF4" w:rsidRPr="002C0922" w:rsidRDefault="00162BF4" w:rsidP="00162BF4">
      <w:pPr>
        <w:spacing w:after="0" w:line="240" w:lineRule="auto"/>
        <w:rPr>
          <w:rFonts w:ascii="Arial" w:hAnsi="Arial" w:cs="Arial"/>
        </w:rPr>
      </w:pPr>
      <w:r w:rsidRPr="002C0922">
        <w:rPr>
          <w:rFonts w:ascii="Arial" w:hAnsi="Arial" w:cs="Arial"/>
        </w:rPr>
        <w:t xml:space="preserve">We reviewed the </w:t>
      </w:r>
      <w:r w:rsidR="004C69AF">
        <w:rPr>
          <w:rFonts w:ascii="Arial" w:hAnsi="Arial" w:cs="Arial"/>
        </w:rPr>
        <w:t xml:space="preserve">petition to </w:t>
      </w:r>
      <w:r w:rsidRPr="002C0922">
        <w:rPr>
          <w:rFonts w:ascii="Arial" w:hAnsi="Arial" w:cs="Arial"/>
        </w:rPr>
        <w:t xml:space="preserve">amend the Arizona Rules of Civil Procedure, out for comment until May 22, 2017, and write to request </w:t>
      </w:r>
      <w:r>
        <w:rPr>
          <w:rFonts w:ascii="Arial" w:hAnsi="Arial" w:cs="Arial"/>
        </w:rPr>
        <w:t>that Rules 8(h) be amended further to clarify the deadline</w:t>
      </w:r>
      <w:r w:rsidR="00056A2C">
        <w:rPr>
          <w:rFonts w:ascii="Arial" w:hAnsi="Arial" w:cs="Arial"/>
        </w:rPr>
        <w:t xml:space="preserve"> to meet and confer</w:t>
      </w:r>
      <w:r>
        <w:rPr>
          <w:rFonts w:ascii="Arial" w:hAnsi="Arial" w:cs="Arial"/>
        </w:rPr>
        <w:t xml:space="preserve"> therein</w:t>
      </w:r>
      <w:r w:rsidRPr="002C0922">
        <w:rPr>
          <w:rFonts w:ascii="Arial" w:hAnsi="Arial" w:cs="Arial"/>
        </w:rPr>
        <w:t>.</w:t>
      </w:r>
    </w:p>
    <w:p w14:paraId="0AB95658" w14:textId="77777777" w:rsidR="00162BF4" w:rsidRDefault="00162BF4" w:rsidP="00162BF4">
      <w:pPr>
        <w:spacing w:after="0" w:line="240" w:lineRule="auto"/>
        <w:rPr>
          <w:rFonts w:ascii="Arial" w:hAnsi="Arial" w:cs="Arial"/>
        </w:rPr>
      </w:pPr>
    </w:p>
    <w:p w14:paraId="6763B13A" w14:textId="77777777" w:rsidR="00162BF4" w:rsidRPr="002C0922" w:rsidRDefault="00162BF4" w:rsidP="00162BF4">
      <w:pPr>
        <w:spacing w:after="0" w:line="240" w:lineRule="auto"/>
        <w:rPr>
          <w:rFonts w:ascii="Arial" w:hAnsi="Arial" w:cs="Arial"/>
        </w:rPr>
      </w:pPr>
      <w:r w:rsidRPr="002C0922">
        <w:rPr>
          <w:rFonts w:ascii="Arial" w:hAnsi="Arial" w:cs="Arial"/>
        </w:rPr>
        <w:t>As proposed, Rule 8(h)(1) s</w:t>
      </w:r>
      <w:r>
        <w:rPr>
          <w:rFonts w:ascii="Arial" w:hAnsi="Arial" w:cs="Arial"/>
        </w:rPr>
        <w:t>ays, “</w:t>
      </w:r>
      <w:r w:rsidRPr="002C0922">
        <w:rPr>
          <w:rFonts w:ascii="Arial" w:hAnsi="Arial" w:cs="Arial"/>
        </w:rPr>
        <w:t xml:space="preserve">At the earliest practicable time, but no later than 15 days after a party </w:t>
      </w:r>
      <w:r w:rsidRPr="002C0922">
        <w:rPr>
          <w:rFonts w:ascii="Arial" w:hAnsi="Arial" w:cs="Arial"/>
          <w:u w:val="single"/>
        </w:rPr>
        <w:t>answers</w:t>
      </w:r>
      <w:r w:rsidRPr="002C0922">
        <w:rPr>
          <w:rFonts w:ascii="Arial" w:hAnsi="Arial" w:cs="Arial"/>
        </w:rPr>
        <w:t xml:space="preserve"> or files a motion directed at the complaint, that party and the plaintiff must meet and confer about the anticipated course of their case, including the tier to which it should be assigned under Rule 26.2(b)(3).”  [Emphasis added.]</w:t>
      </w:r>
    </w:p>
    <w:p w14:paraId="7692F188" w14:textId="77777777" w:rsidR="00162BF4" w:rsidRPr="002C0922" w:rsidRDefault="00162BF4" w:rsidP="00162BF4">
      <w:pPr>
        <w:spacing w:after="0" w:line="240" w:lineRule="auto"/>
        <w:rPr>
          <w:rFonts w:ascii="Arial" w:hAnsi="Arial" w:cs="Arial"/>
        </w:rPr>
      </w:pPr>
    </w:p>
    <w:p w14:paraId="7E48EB15" w14:textId="538C74B0" w:rsidR="00162BF4" w:rsidRPr="002C0922" w:rsidRDefault="00162BF4" w:rsidP="00162BF4">
      <w:pPr>
        <w:spacing w:after="0" w:line="240" w:lineRule="auto"/>
        <w:rPr>
          <w:rFonts w:ascii="Arial" w:hAnsi="Arial" w:cs="Arial"/>
        </w:rPr>
      </w:pPr>
      <w:r w:rsidRPr="002C0922">
        <w:rPr>
          <w:rFonts w:ascii="Arial" w:hAnsi="Arial" w:cs="Arial"/>
        </w:rPr>
        <w:t xml:space="preserve">It is unclear whether the 15-day deadline to </w:t>
      </w:r>
      <w:r w:rsidR="009753C7">
        <w:rPr>
          <w:rFonts w:ascii="Arial" w:hAnsi="Arial" w:cs="Arial"/>
        </w:rPr>
        <w:t>meet and confer</w:t>
      </w:r>
      <w:r w:rsidRPr="002C0922">
        <w:rPr>
          <w:rFonts w:ascii="Arial" w:hAnsi="Arial" w:cs="Arial"/>
        </w:rPr>
        <w:t xml:space="preserve"> is intended to be triggered from the date of the filing of the answer, the date of service of the answer, or the date of the answer itself.  Although in practice, these three dates may be identical, it is not necessarily the case.  To </w:t>
      </w:r>
      <w:r>
        <w:rPr>
          <w:rFonts w:ascii="Arial" w:hAnsi="Arial" w:cs="Arial"/>
        </w:rPr>
        <w:t xml:space="preserve">promote consistency and </w:t>
      </w:r>
      <w:r w:rsidRPr="002C0922">
        <w:rPr>
          <w:rFonts w:ascii="Arial" w:hAnsi="Arial" w:cs="Arial"/>
        </w:rPr>
        <w:t xml:space="preserve">avoid confusion amongst practitioners, we respectfully request that the proposed rule be further amended to clarify the triggering event for the 15-day deadline.  </w:t>
      </w:r>
    </w:p>
    <w:p w14:paraId="4E6F8E6C" w14:textId="77777777" w:rsidR="00162BF4" w:rsidRPr="002C0922" w:rsidRDefault="00162BF4" w:rsidP="00162BF4">
      <w:pPr>
        <w:spacing w:after="0" w:line="240" w:lineRule="auto"/>
        <w:rPr>
          <w:rFonts w:ascii="Arial" w:hAnsi="Arial" w:cs="Arial"/>
        </w:rPr>
      </w:pPr>
    </w:p>
    <w:p w14:paraId="28B7A093" w14:textId="23138A5D" w:rsidR="00162BF4" w:rsidRDefault="00162BF4" w:rsidP="00162BF4">
      <w:pPr>
        <w:spacing w:after="0" w:line="240" w:lineRule="auto"/>
        <w:rPr>
          <w:rFonts w:ascii="Arial" w:hAnsi="Arial" w:cs="Arial"/>
        </w:rPr>
      </w:pPr>
      <w:r w:rsidRPr="002C0922">
        <w:rPr>
          <w:rFonts w:ascii="Arial" w:hAnsi="Arial" w:cs="Arial"/>
        </w:rPr>
        <w:t xml:space="preserve">For example, the Rule might </w:t>
      </w:r>
      <w:r w:rsidR="00B873D2">
        <w:rPr>
          <w:rFonts w:ascii="Arial" w:hAnsi="Arial" w:cs="Arial"/>
        </w:rPr>
        <w:t xml:space="preserve">be rewritten to </w:t>
      </w:r>
      <w:r w:rsidRPr="002C0922">
        <w:rPr>
          <w:rFonts w:ascii="Arial" w:hAnsi="Arial" w:cs="Arial"/>
        </w:rPr>
        <w:t xml:space="preserve">say, </w:t>
      </w:r>
      <w:r>
        <w:rPr>
          <w:rFonts w:ascii="Arial" w:hAnsi="Arial" w:cs="Arial"/>
        </w:rPr>
        <w:t>“</w:t>
      </w:r>
      <w:r w:rsidRPr="002C0922">
        <w:rPr>
          <w:rFonts w:ascii="Arial" w:hAnsi="Arial" w:cs="Arial"/>
        </w:rPr>
        <w:t xml:space="preserve">At the earliest practicable time, but no later than 15 days after a party </w:t>
      </w:r>
      <w:r w:rsidRPr="002C0922">
        <w:rPr>
          <w:rFonts w:ascii="Arial" w:hAnsi="Arial" w:cs="Arial"/>
          <w:u w:val="single"/>
        </w:rPr>
        <w:t>files an answer</w:t>
      </w:r>
      <w:r w:rsidRPr="002C0922">
        <w:rPr>
          <w:rFonts w:ascii="Arial" w:hAnsi="Arial" w:cs="Arial"/>
        </w:rPr>
        <w:t xml:space="preserve"> or files a motion directed at the complaint, that party and the plaintiff must meet and confer about the anticipated course of their case, including the tier to which it should be as</w:t>
      </w:r>
      <w:r>
        <w:rPr>
          <w:rFonts w:ascii="Arial" w:hAnsi="Arial" w:cs="Arial"/>
        </w:rPr>
        <w:t>signed under Rule 26.2(b)(3).”  [Emphasis added.]</w:t>
      </w:r>
    </w:p>
    <w:p w14:paraId="2797EAFD" w14:textId="77777777" w:rsidR="00162BF4" w:rsidRDefault="00162BF4" w:rsidP="00162BF4">
      <w:pPr>
        <w:spacing w:after="0" w:line="240" w:lineRule="auto"/>
        <w:rPr>
          <w:rFonts w:ascii="Arial" w:hAnsi="Arial" w:cs="Arial"/>
        </w:rPr>
      </w:pPr>
    </w:p>
    <w:p w14:paraId="3FF031ED" w14:textId="77777777" w:rsidR="00162BF4" w:rsidRPr="002C0922" w:rsidRDefault="00162BF4" w:rsidP="00162BF4">
      <w:pPr>
        <w:spacing w:after="0" w:line="240" w:lineRule="auto"/>
        <w:rPr>
          <w:rFonts w:ascii="Arial" w:hAnsi="Arial" w:cs="Arial"/>
        </w:rPr>
      </w:pPr>
      <w:r w:rsidRPr="002C0922">
        <w:rPr>
          <w:rFonts w:ascii="Arial" w:hAnsi="Arial" w:cs="Arial"/>
        </w:rPr>
        <w:t>Thank you for your time and consideration of this matter.</w:t>
      </w:r>
    </w:p>
    <w:p w14:paraId="7CB81880" w14:textId="77777777" w:rsidR="00162BF4" w:rsidRDefault="00162BF4" w:rsidP="00162BF4">
      <w:pPr>
        <w:spacing w:after="0" w:line="240" w:lineRule="auto"/>
        <w:rPr>
          <w:rFonts w:ascii="Arial" w:hAnsi="Arial" w:cs="Arial"/>
        </w:rPr>
      </w:pPr>
    </w:p>
    <w:p w14:paraId="3D90EAAD" w14:textId="77777777" w:rsidR="00162BF4" w:rsidRDefault="00162BF4" w:rsidP="00162BF4">
      <w:pPr>
        <w:spacing w:after="0" w:line="240" w:lineRule="auto"/>
        <w:rPr>
          <w:rFonts w:ascii="Arial" w:hAnsi="Arial" w:cs="Arial"/>
        </w:rPr>
      </w:pPr>
      <w:r>
        <w:rPr>
          <w:rFonts w:ascii="Arial" w:hAnsi="Arial" w:cs="Arial"/>
        </w:rPr>
        <w:t xml:space="preserve">Sincerely, </w:t>
      </w:r>
    </w:p>
    <w:p w14:paraId="7B87B234" w14:textId="77777777" w:rsidR="00162BF4" w:rsidRDefault="00162BF4" w:rsidP="00162BF4">
      <w:pPr>
        <w:spacing w:after="0" w:line="240" w:lineRule="auto"/>
        <w:rPr>
          <w:rFonts w:ascii="Arial" w:hAnsi="Arial" w:cs="Arial"/>
        </w:rPr>
      </w:pPr>
    </w:p>
    <w:p w14:paraId="1FCC8069" w14:textId="77777777" w:rsidR="00162BF4" w:rsidRDefault="00162BF4" w:rsidP="00162BF4">
      <w:pPr>
        <w:spacing w:after="0" w:line="240" w:lineRule="auto"/>
        <w:rPr>
          <w:rFonts w:ascii="Arial" w:hAnsi="Arial" w:cs="Arial"/>
        </w:rPr>
      </w:pPr>
    </w:p>
    <w:p w14:paraId="0366F804" w14:textId="77777777" w:rsidR="00162BF4" w:rsidRDefault="00162BF4" w:rsidP="00162BF4">
      <w:pPr>
        <w:spacing w:after="0" w:line="240" w:lineRule="auto"/>
        <w:rPr>
          <w:rFonts w:ascii="Arial" w:hAnsi="Arial" w:cs="Arial"/>
        </w:rPr>
      </w:pPr>
    </w:p>
    <w:p w14:paraId="204569F4" w14:textId="77777777" w:rsidR="00162BF4" w:rsidRDefault="00162BF4" w:rsidP="00162BF4">
      <w:pPr>
        <w:spacing w:after="0" w:line="240" w:lineRule="auto"/>
        <w:rPr>
          <w:rFonts w:ascii="Arial" w:hAnsi="Arial" w:cs="Arial"/>
        </w:rPr>
      </w:pPr>
      <w:r>
        <w:rPr>
          <w:rFonts w:ascii="Arial" w:hAnsi="Arial" w:cs="Arial"/>
        </w:rPr>
        <w:t xml:space="preserve">Victoria Katz, Esq. </w:t>
      </w:r>
    </w:p>
    <w:p w14:paraId="21FE6778" w14:textId="77777777" w:rsidR="00162BF4" w:rsidRPr="004C2B66" w:rsidRDefault="00162BF4" w:rsidP="00162BF4">
      <w:pPr>
        <w:spacing w:after="0" w:line="240" w:lineRule="auto"/>
        <w:rPr>
          <w:rFonts w:ascii="Arial" w:hAnsi="Arial" w:cs="Arial"/>
        </w:rPr>
      </w:pPr>
      <w:r>
        <w:rPr>
          <w:rFonts w:ascii="Arial" w:hAnsi="Arial" w:cs="Arial"/>
        </w:rPr>
        <w:t>Rules Attorney</w:t>
      </w:r>
    </w:p>
    <w:p w14:paraId="61222106" w14:textId="77777777" w:rsidR="007F07D6" w:rsidRPr="00E964E2" w:rsidRDefault="007F07D6" w:rsidP="00162BF4">
      <w:pPr>
        <w:spacing w:after="0" w:line="240" w:lineRule="auto"/>
        <w:rPr>
          <w:rFonts w:ascii="Calibri" w:hAnsi="Calibri"/>
        </w:rPr>
      </w:pPr>
    </w:p>
    <w:p w14:paraId="7559C81B" w14:textId="77777777" w:rsidR="007F07D6" w:rsidRPr="00E964E2" w:rsidRDefault="007F07D6" w:rsidP="00162BF4">
      <w:pPr>
        <w:spacing w:after="0" w:line="240" w:lineRule="auto"/>
        <w:rPr>
          <w:rFonts w:ascii="Calibri" w:hAnsi="Calibri"/>
        </w:rPr>
      </w:pPr>
    </w:p>
    <w:sectPr w:rsidR="007F07D6" w:rsidRPr="00E964E2" w:rsidSect="00C924D3">
      <w:headerReference w:type="default" r:id="rId10"/>
      <w:headerReference w:type="first" r:id="rId11"/>
      <w:footerReference w:type="first" r:id="rId12"/>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0847F" w14:textId="77777777" w:rsidR="009C3AF8" w:rsidRDefault="009C3AF8" w:rsidP="006C5747">
      <w:pPr>
        <w:spacing w:after="0" w:line="240" w:lineRule="auto"/>
      </w:pPr>
      <w:r>
        <w:separator/>
      </w:r>
    </w:p>
  </w:endnote>
  <w:endnote w:type="continuationSeparator" w:id="0">
    <w:p w14:paraId="40524E2A" w14:textId="77777777" w:rsidR="009C3AF8" w:rsidRDefault="009C3AF8" w:rsidP="006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w:rPr>
      <w:id w:val="887769388"/>
      <w:docPartObj>
        <w:docPartGallery w:val="Page Numbers (Bottom of Page)"/>
        <w:docPartUnique/>
      </w:docPartObj>
    </w:sdtPr>
    <w:sdtEndPr>
      <w:rPr>
        <w:noProof/>
        <w:sz w:val="18"/>
        <w:szCs w:val="18"/>
      </w:rPr>
    </w:sdtEndPr>
    <w:sdtContent>
      <w:p w14:paraId="45AC179C" w14:textId="21770A8C" w:rsidR="00B73A1B" w:rsidRDefault="00167468" w:rsidP="007F07D6">
        <w:pPr>
          <w:pStyle w:val="Footer"/>
          <w:jc w:val="center"/>
          <w:rPr>
            <w:rFonts w:cs="Times"/>
            <w:color w:val="595959" w:themeColor="text1" w:themeTint="A6"/>
            <w:sz w:val="16"/>
            <w:szCs w:val="16"/>
          </w:rPr>
        </w:pPr>
        <w:r>
          <w:rPr>
            <w:rFonts w:cs="Times"/>
            <w:color w:val="595959" w:themeColor="text1" w:themeTint="A6"/>
            <w:sz w:val="16"/>
            <w:szCs w:val="16"/>
          </w:rPr>
          <w:t xml:space="preserve">200 Corporate Pointe Suite </w:t>
        </w:r>
        <w:proofErr w:type="gramStart"/>
        <w:r>
          <w:rPr>
            <w:rFonts w:cs="Times"/>
            <w:color w:val="595959" w:themeColor="text1" w:themeTint="A6"/>
            <w:sz w:val="16"/>
            <w:szCs w:val="16"/>
          </w:rPr>
          <w:t xml:space="preserve">400 </w:t>
        </w:r>
        <w:r w:rsidR="002F4512">
          <w:rPr>
            <w:rFonts w:cs="Times"/>
            <w:color w:val="595959" w:themeColor="text1" w:themeTint="A6"/>
            <w:sz w:val="16"/>
            <w:szCs w:val="16"/>
          </w:rPr>
          <w:t xml:space="preserve"> </w:t>
        </w:r>
        <w:r>
          <w:rPr>
            <w:rFonts w:cs="Times"/>
            <w:color w:val="595959" w:themeColor="text1" w:themeTint="A6"/>
            <w:sz w:val="16"/>
            <w:szCs w:val="16"/>
          </w:rPr>
          <w:t>Culver</w:t>
        </w:r>
        <w:proofErr w:type="gramEnd"/>
        <w:r>
          <w:rPr>
            <w:rFonts w:cs="Times"/>
            <w:color w:val="595959" w:themeColor="text1" w:themeTint="A6"/>
            <w:sz w:val="16"/>
            <w:szCs w:val="16"/>
          </w:rPr>
          <w:t xml:space="preserve"> City, CA 90230   (800) 444 0020</w:t>
        </w:r>
        <w:r w:rsidR="007F07D6" w:rsidRPr="009A5437">
          <w:rPr>
            <w:rFonts w:cs="Times"/>
            <w:color w:val="595959" w:themeColor="text1" w:themeTint="A6"/>
            <w:sz w:val="16"/>
            <w:szCs w:val="16"/>
          </w:rPr>
          <w:t xml:space="preserve">   </w:t>
        </w:r>
        <w:hyperlink r:id="rId1" w:history="1">
          <w:r w:rsidR="00B73A1B" w:rsidRPr="00511732">
            <w:rPr>
              <w:rStyle w:val="Hyperlink"/>
              <w:rFonts w:cs="Times"/>
              <w:sz w:val="16"/>
              <w:szCs w:val="16"/>
            </w:rPr>
            <w:t>www.aderant.com</w:t>
          </w:r>
        </w:hyperlink>
      </w:p>
      <w:p w14:paraId="4BCE987A" w14:textId="77777777" w:rsidR="00B73A1B" w:rsidRDefault="00B73A1B" w:rsidP="007F07D6">
        <w:pPr>
          <w:pStyle w:val="Footer"/>
          <w:jc w:val="center"/>
          <w:rPr>
            <w:rFonts w:cs="Times"/>
            <w:color w:val="595959" w:themeColor="text1" w:themeTint="A6"/>
            <w:sz w:val="16"/>
            <w:szCs w:val="16"/>
          </w:rPr>
        </w:pPr>
      </w:p>
      <w:p w14:paraId="5AD2DA46" w14:textId="0313E1F6" w:rsidR="00C924D3" w:rsidRPr="009A5437" w:rsidRDefault="00B73A1B" w:rsidP="007F07D6">
        <w:pPr>
          <w:pStyle w:val="Footer"/>
          <w:jc w:val="center"/>
          <w:rPr>
            <w:rFonts w:cs="Times"/>
            <w:color w:val="595959" w:themeColor="text1" w:themeTint="A6"/>
            <w:sz w:val="16"/>
            <w:szCs w:val="16"/>
          </w:rPr>
        </w:pPr>
        <w:r>
          <w:rPr>
            <w:rFonts w:cs="Times"/>
            <w:noProof/>
            <w:sz w:val="18"/>
            <w:szCs w:val="18"/>
          </w:rPr>
          <w:drawing>
            <wp:inline distT="0" distB="0" distL="0" distR="0" wp14:anchorId="2CD05D34" wp14:editId="79F3371E">
              <wp:extent cx="5943600" cy="48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5943600" cy="4826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09A2D" w14:textId="77777777" w:rsidR="009C3AF8" w:rsidRDefault="009C3AF8" w:rsidP="006C5747">
      <w:pPr>
        <w:spacing w:after="0" w:line="240" w:lineRule="auto"/>
      </w:pPr>
      <w:r>
        <w:separator/>
      </w:r>
    </w:p>
  </w:footnote>
  <w:footnote w:type="continuationSeparator" w:id="0">
    <w:p w14:paraId="373CD87E" w14:textId="77777777" w:rsidR="009C3AF8" w:rsidRDefault="009C3AF8" w:rsidP="006C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D9701" w14:textId="77777777" w:rsidR="00162BF4" w:rsidRPr="00162BF4" w:rsidRDefault="00162BF4" w:rsidP="00162BF4">
    <w:pPr>
      <w:spacing w:after="0" w:line="240" w:lineRule="auto"/>
      <w:rPr>
        <w:rFonts w:ascii="Arial" w:hAnsi="Arial" w:cs="Arial"/>
        <w:sz w:val="18"/>
        <w:szCs w:val="18"/>
      </w:rPr>
    </w:pPr>
    <w:r w:rsidRPr="00162BF4">
      <w:rPr>
        <w:rFonts w:ascii="Arial" w:hAnsi="Arial" w:cs="Arial"/>
        <w:sz w:val="18"/>
        <w:szCs w:val="18"/>
      </w:rPr>
      <w:t xml:space="preserve">Mr. Don </w:t>
    </w:r>
    <w:proofErr w:type="spellStart"/>
    <w:r w:rsidRPr="00162BF4">
      <w:rPr>
        <w:rFonts w:ascii="Arial" w:hAnsi="Arial" w:cs="Arial"/>
        <w:sz w:val="18"/>
        <w:szCs w:val="18"/>
      </w:rPr>
      <w:t>Bivens</w:t>
    </w:r>
    <w:proofErr w:type="spellEnd"/>
  </w:p>
  <w:p w14:paraId="711ADB9A" w14:textId="12A0EDDC" w:rsidR="00162BF4" w:rsidRDefault="00162BF4">
    <w:pPr>
      <w:pStyle w:val="Header"/>
      <w:rPr>
        <w:rFonts w:ascii="Arial" w:hAnsi="Arial" w:cs="Arial"/>
        <w:sz w:val="18"/>
        <w:szCs w:val="18"/>
      </w:rPr>
    </w:pPr>
    <w:r w:rsidRPr="00162BF4">
      <w:rPr>
        <w:rFonts w:ascii="Arial" w:hAnsi="Arial" w:cs="Arial"/>
        <w:sz w:val="18"/>
        <w:szCs w:val="18"/>
      </w:rPr>
      <w:t>April 2</w:t>
    </w:r>
    <w:r w:rsidR="00D8234A">
      <w:rPr>
        <w:rFonts w:ascii="Arial" w:hAnsi="Arial" w:cs="Arial"/>
        <w:sz w:val="18"/>
        <w:szCs w:val="18"/>
      </w:rPr>
      <w:t>1</w:t>
    </w:r>
    <w:r w:rsidRPr="00162BF4">
      <w:rPr>
        <w:rFonts w:ascii="Arial" w:hAnsi="Arial" w:cs="Arial"/>
        <w:sz w:val="18"/>
        <w:szCs w:val="18"/>
      </w:rPr>
      <w:t>, 2017</w:t>
    </w:r>
  </w:p>
  <w:p w14:paraId="500E0457" w14:textId="62D9C487" w:rsidR="00162BF4" w:rsidRPr="00162BF4" w:rsidRDefault="00162BF4">
    <w:pPr>
      <w:pStyle w:val="Header"/>
      <w:rPr>
        <w:rFonts w:ascii="Arial" w:hAnsi="Arial" w:cs="Arial"/>
        <w:sz w:val="18"/>
        <w:szCs w:val="18"/>
      </w:rPr>
    </w:pPr>
    <w:r>
      <w:rPr>
        <w:rFonts w:ascii="Arial" w:hAnsi="Arial" w:cs="Arial"/>
        <w:sz w:val="18"/>
        <w:szCs w:val="18"/>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E825" w14:textId="77777777" w:rsidR="00C924D3" w:rsidRDefault="00F40172">
    <w:pPr>
      <w:pStyle w:val="Header"/>
    </w:pPr>
    <w:r>
      <w:rPr>
        <w:noProof/>
      </w:rPr>
      <w:drawing>
        <wp:inline distT="0" distB="0" distL="0" distR="0" wp14:anchorId="1763F955" wp14:editId="4141AD62">
          <wp:extent cx="1808273" cy="571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8273" cy="5714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47"/>
    <w:rsid w:val="00001C69"/>
    <w:rsid w:val="00003EC5"/>
    <w:rsid w:val="000077AF"/>
    <w:rsid w:val="00017E67"/>
    <w:rsid w:val="00022A1D"/>
    <w:rsid w:val="0004597D"/>
    <w:rsid w:val="0005566C"/>
    <w:rsid w:val="00056A2C"/>
    <w:rsid w:val="00057CBB"/>
    <w:rsid w:val="000937C7"/>
    <w:rsid w:val="000B43A9"/>
    <w:rsid w:val="000C4ABD"/>
    <w:rsid w:val="000C5A3E"/>
    <w:rsid w:val="000D51C0"/>
    <w:rsid w:val="000F238C"/>
    <w:rsid w:val="00102597"/>
    <w:rsid w:val="001225AE"/>
    <w:rsid w:val="0012481C"/>
    <w:rsid w:val="00130BE3"/>
    <w:rsid w:val="001346D9"/>
    <w:rsid w:val="00135AA9"/>
    <w:rsid w:val="00150FB6"/>
    <w:rsid w:val="00162BF4"/>
    <w:rsid w:val="00167468"/>
    <w:rsid w:val="001739AB"/>
    <w:rsid w:val="00187593"/>
    <w:rsid w:val="0019744B"/>
    <w:rsid w:val="001A08E4"/>
    <w:rsid w:val="001D7FD2"/>
    <w:rsid w:val="001E3B0D"/>
    <w:rsid w:val="002016C2"/>
    <w:rsid w:val="00211284"/>
    <w:rsid w:val="00212672"/>
    <w:rsid w:val="0021792A"/>
    <w:rsid w:val="00220561"/>
    <w:rsid w:val="00236A88"/>
    <w:rsid w:val="00241B90"/>
    <w:rsid w:val="002466EB"/>
    <w:rsid w:val="00253D08"/>
    <w:rsid w:val="00255BBF"/>
    <w:rsid w:val="00277B05"/>
    <w:rsid w:val="00283CCA"/>
    <w:rsid w:val="00292DD7"/>
    <w:rsid w:val="002B708D"/>
    <w:rsid w:val="002C22D5"/>
    <w:rsid w:val="002F020C"/>
    <w:rsid w:val="002F4512"/>
    <w:rsid w:val="002F5021"/>
    <w:rsid w:val="00306F5E"/>
    <w:rsid w:val="00325084"/>
    <w:rsid w:val="00366E1E"/>
    <w:rsid w:val="003765F8"/>
    <w:rsid w:val="00376AAA"/>
    <w:rsid w:val="0038470F"/>
    <w:rsid w:val="003B3F29"/>
    <w:rsid w:val="003B5AE8"/>
    <w:rsid w:val="003C0691"/>
    <w:rsid w:val="003D0A55"/>
    <w:rsid w:val="003D7448"/>
    <w:rsid w:val="003E2129"/>
    <w:rsid w:val="003F180D"/>
    <w:rsid w:val="003F3E3A"/>
    <w:rsid w:val="003F640F"/>
    <w:rsid w:val="004060A8"/>
    <w:rsid w:val="004145BC"/>
    <w:rsid w:val="0044331E"/>
    <w:rsid w:val="004503C8"/>
    <w:rsid w:val="00467E6F"/>
    <w:rsid w:val="00477E2D"/>
    <w:rsid w:val="00491D35"/>
    <w:rsid w:val="00497BB7"/>
    <w:rsid w:val="004A1316"/>
    <w:rsid w:val="004A7E01"/>
    <w:rsid w:val="004C021E"/>
    <w:rsid w:val="004C4E71"/>
    <w:rsid w:val="004C528E"/>
    <w:rsid w:val="004C52B4"/>
    <w:rsid w:val="004C69AF"/>
    <w:rsid w:val="004E31D2"/>
    <w:rsid w:val="004F3ED7"/>
    <w:rsid w:val="00515E39"/>
    <w:rsid w:val="005311CD"/>
    <w:rsid w:val="00537731"/>
    <w:rsid w:val="0054376B"/>
    <w:rsid w:val="00554685"/>
    <w:rsid w:val="0055710A"/>
    <w:rsid w:val="005673B7"/>
    <w:rsid w:val="00594433"/>
    <w:rsid w:val="005962C3"/>
    <w:rsid w:val="005B0AED"/>
    <w:rsid w:val="005B4342"/>
    <w:rsid w:val="005C33DB"/>
    <w:rsid w:val="005D607A"/>
    <w:rsid w:val="005E6566"/>
    <w:rsid w:val="005F78DA"/>
    <w:rsid w:val="00604C11"/>
    <w:rsid w:val="0060675B"/>
    <w:rsid w:val="006078A4"/>
    <w:rsid w:val="0062424E"/>
    <w:rsid w:val="006521BC"/>
    <w:rsid w:val="00665FB0"/>
    <w:rsid w:val="00670BA6"/>
    <w:rsid w:val="00682380"/>
    <w:rsid w:val="006C1B4A"/>
    <w:rsid w:val="006C5747"/>
    <w:rsid w:val="006E0C67"/>
    <w:rsid w:val="006E1E61"/>
    <w:rsid w:val="006F69A5"/>
    <w:rsid w:val="0070083E"/>
    <w:rsid w:val="00703958"/>
    <w:rsid w:val="00705A59"/>
    <w:rsid w:val="007136A7"/>
    <w:rsid w:val="00721F08"/>
    <w:rsid w:val="007232F3"/>
    <w:rsid w:val="007405D1"/>
    <w:rsid w:val="007579A3"/>
    <w:rsid w:val="00764E1D"/>
    <w:rsid w:val="0077067F"/>
    <w:rsid w:val="00782BF1"/>
    <w:rsid w:val="00783D35"/>
    <w:rsid w:val="00786336"/>
    <w:rsid w:val="00794AF8"/>
    <w:rsid w:val="007A3C5E"/>
    <w:rsid w:val="007C7FC4"/>
    <w:rsid w:val="007D0129"/>
    <w:rsid w:val="007F07D6"/>
    <w:rsid w:val="007F5F76"/>
    <w:rsid w:val="007F653F"/>
    <w:rsid w:val="007F6D16"/>
    <w:rsid w:val="008007A5"/>
    <w:rsid w:val="008007DD"/>
    <w:rsid w:val="008135DD"/>
    <w:rsid w:val="008414E5"/>
    <w:rsid w:val="00864A6E"/>
    <w:rsid w:val="008659A3"/>
    <w:rsid w:val="00865EEC"/>
    <w:rsid w:val="008B649A"/>
    <w:rsid w:val="008C1A25"/>
    <w:rsid w:val="008C3291"/>
    <w:rsid w:val="008C6AF4"/>
    <w:rsid w:val="008D0CB6"/>
    <w:rsid w:val="008D2063"/>
    <w:rsid w:val="008D7608"/>
    <w:rsid w:val="008F3743"/>
    <w:rsid w:val="009014CA"/>
    <w:rsid w:val="00912FBA"/>
    <w:rsid w:val="0093635E"/>
    <w:rsid w:val="009448B3"/>
    <w:rsid w:val="00945C70"/>
    <w:rsid w:val="00952C60"/>
    <w:rsid w:val="00953E10"/>
    <w:rsid w:val="009753C7"/>
    <w:rsid w:val="00992027"/>
    <w:rsid w:val="009A5437"/>
    <w:rsid w:val="009B0F82"/>
    <w:rsid w:val="009C3AF8"/>
    <w:rsid w:val="009C4B40"/>
    <w:rsid w:val="009D25A9"/>
    <w:rsid w:val="009D7244"/>
    <w:rsid w:val="009E5F2B"/>
    <w:rsid w:val="009F3EAE"/>
    <w:rsid w:val="00A27005"/>
    <w:rsid w:val="00A60800"/>
    <w:rsid w:val="00A64CFF"/>
    <w:rsid w:val="00A72086"/>
    <w:rsid w:val="00A87692"/>
    <w:rsid w:val="00A90270"/>
    <w:rsid w:val="00A94ABB"/>
    <w:rsid w:val="00AA0C6F"/>
    <w:rsid w:val="00AC4205"/>
    <w:rsid w:val="00AC465F"/>
    <w:rsid w:val="00AD6EA9"/>
    <w:rsid w:val="00AE2BBC"/>
    <w:rsid w:val="00AF0E26"/>
    <w:rsid w:val="00B02B8D"/>
    <w:rsid w:val="00B15478"/>
    <w:rsid w:val="00B1640E"/>
    <w:rsid w:val="00B214EB"/>
    <w:rsid w:val="00B30D49"/>
    <w:rsid w:val="00B32B2D"/>
    <w:rsid w:val="00B345A7"/>
    <w:rsid w:val="00B462E7"/>
    <w:rsid w:val="00B61F05"/>
    <w:rsid w:val="00B72C3C"/>
    <w:rsid w:val="00B73A1B"/>
    <w:rsid w:val="00B82648"/>
    <w:rsid w:val="00B828BB"/>
    <w:rsid w:val="00B873D2"/>
    <w:rsid w:val="00B94335"/>
    <w:rsid w:val="00BA69EB"/>
    <w:rsid w:val="00BA6FF1"/>
    <w:rsid w:val="00BC2F86"/>
    <w:rsid w:val="00BD3D4B"/>
    <w:rsid w:val="00BD7731"/>
    <w:rsid w:val="00BE48F0"/>
    <w:rsid w:val="00BF038B"/>
    <w:rsid w:val="00BF0E52"/>
    <w:rsid w:val="00BF714F"/>
    <w:rsid w:val="00C03C97"/>
    <w:rsid w:val="00C11D55"/>
    <w:rsid w:val="00C13D86"/>
    <w:rsid w:val="00C15B96"/>
    <w:rsid w:val="00C30251"/>
    <w:rsid w:val="00C37BF4"/>
    <w:rsid w:val="00C41215"/>
    <w:rsid w:val="00C41D5A"/>
    <w:rsid w:val="00C80E37"/>
    <w:rsid w:val="00C86354"/>
    <w:rsid w:val="00C91D59"/>
    <w:rsid w:val="00C924D3"/>
    <w:rsid w:val="00CA3A6E"/>
    <w:rsid w:val="00CC33E4"/>
    <w:rsid w:val="00CC4954"/>
    <w:rsid w:val="00CC7F09"/>
    <w:rsid w:val="00CD4020"/>
    <w:rsid w:val="00CE34CC"/>
    <w:rsid w:val="00CF327D"/>
    <w:rsid w:val="00CF404C"/>
    <w:rsid w:val="00CF60CE"/>
    <w:rsid w:val="00D02E6E"/>
    <w:rsid w:val="00D05F0C"/>
    <w:rsid w:val="00D1294C"/>
    <w:rsid w:val="00D147C8"/>
    <w:rsid w:val="00D301C0"/>
    <w:rsid w:val="00D55F61"/>
    <w:rsid w:val="00D61F90"/>
    <w:rsid w:val="00D71747"/>
    <w:rsid w:val="00D80FA4"/>
    <w:rsid w:val="00D8234A"/>
    <w:rsid w:val="00D96411"/>
    <w:rsid w:val="00DA416F"/>
    <w:rsid w:val="00DB0A63"/>
    <w:rsid w:val="00DB4A4D"/>
    <w:rsid w:val="00DC678B"/>
    <w:rsid w:val="00DD52C2"/>
    <w:rsid w:val="00DF46F3"/>
    <w:rsid w:val="00DF5D21"/>
    <w:rsid w:val="00DF7511"/>
    <w:rsid w:val="00E0177E"/>
    <w:rsid w:val="00E1269C"/>
    <w:rsid w:val="00E129A3"/>
    <w:rsid w:val="00E329D1"/>
    <w:rsid w:val="00E51733"/>
    <w:rsid w:val="00E64D1B"/>
    <w:rsid w:val="00E9083E"/>
    <w:rsid w:val="00E956C8"/>
    <w:rsid w:val="00E964E2"/>
    <w:rsid w:val="00EA59D9"/>
    <w:rsid w:val="00EB16B4"/>
    <w:rsid w:val="00ED57BD"/>
    <w:rsid w:val="00EE15A6"/>
    <w:rsid w:val="00EF57D4"/>
    <w:rsid w:val="00F05691"/>
    <w:rsid w:val="00F35A10"/>
    <w:rsid w:val="00F40172"/>
    <w:rsid w:val="00F41194"/>
    <w:rsid w:val="00F809E5"/>
    <w:rsid w:val="00F87EF8"/>
    <w:rsid w:val="00FA518B"/>
    <w:rsid w:val="00FA5A7B"/>
    <w:rsid w:val="00FB11F4"/>
    <w:rsid w:val="00FB6A36"/>
    <w:rsid w:val="00FD0BEF"/>
    <w:rsid w:val="00FE071E"/>
    <w:rsid w:val="00FE64B3"/>
    <w:rsid w:val="00FE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7BE0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96411"/>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747"/>
  </w:style>
  <w:style w:type="paragraph" w:styleId="Footer">
    <w:name w:val="footer"/>
    <w:basedOn w:val="Normal"/>
    <w:link w:val="FooterChar"/>
    <w:uiPriority w:val="99"/>
    <w:unhideWhenUsed/>
    <w:rsid w:val="006C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47"/>
  </w:style>
  <w:style w:type="paragraph" w:styleId="BalloonText">
    <w:name w:val="Balloon Text"/>
    <w:basedOn w:val="Normal"/>
    <w:link w:val="BalloonTextChar"/>
    <w:uiPriority w:val="99"/>
    <w:semiHidden/>
    <w:unhideWhenUsed/>
    <w:rsid w:val="006C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47"/>
    <w:rPr>
      <w:rFonts w:ascii="Tahoma" w:hAnsi="Tahoma" w:cs="Tahoma"/>
      <w:sz w:val="16"/>
      <w:szCs w:val="16"/>
    </w:rPr>
  </w:style>
  <w:style w:type="paragraph" w:customStyle="1" w:styleId="HeadlineArial16ptGray">
    <w:name w:val="Headline Arial 16pt Gray"/>
    <w:basedOn w:val="Normal"/>
    <w:link w:val="HeadlineArial16ptGrayChar"/>
    <w:qFormat/>
    <w:rsid w:val="008B649A"/>
    <w:rPr>
      <w:rFonts w:ascii="Arial" w:hAnsi="Arial" w:cs="Arial"/>
      <w:color w:val="5F5F5F"/>
      <w:sz w:val="32"/>
      <w:szCs w:val="32"/>
    </w:rPr>
  </w:style>
  <w:style w:type="paragraph" w:customStyle="1" w:styleId="HeadlineArial16ptRed">
    <w:name w:val="Headline Arial 16pt Red"/>
    <w:basedOn w:val="Normal"/>
    <w:link w:val="HeadlineArial16ptRedChar"/>
    <w:qFormat/>
    <w:rsid w:val="008B649A"/>
    <w:rPr>
      <w:rFonts w:ascii="Arial" w:hAnsi="Arial" w:cs="Arial"/>
      <w:color w:val="B30838"/>
      <w:sz w:val="32"/>
      <w:szCs w:val="32"/>
    </w:rPr>
  </w:style>
  <w:style w:type="character" w:customStyle="1" w:styleId="HeadlineArial16ptGrayChar">
    <w:name w:val="Headline Arial 16pt Gray Char"/>
    <w:basedOn w:val="DefaultParagraphFont"/>
    <w:link w:val="HeadlineArial16ptGray"/>
    <w:rsid w:val="008B649A"/>
    <w:rPr>
      <w:rFonts w:ascii="Arial" w:hAnsi="Arial" w:cs="Arial"/>
      <w:color w:val="5F5F5F"/>
      <w:sz w:val="32"/>
      <w:szCs w:val="32"/>
    </w:rPr>
  </w:style>
  <w:style w:type="paragraph" w:customStyle="1" w:styleId="SubheadlineArial12ptBoldRed">
    <w:name w:val="Subheadline Arial 12pt Bold Red"/>
    <w:basedOn w:val="Normal"/>
    <w:link w:val="SubheadlineArial12ptBoldRedChar"/>
    <w:qFormat/>
    <w:rsid w:val="00236A88"/>
    <w:rPr>
      <w:rFonts w:ascii="Arial" w:hAnsi="Arial" w:cs="Arial"/>
      <w:b/>
      <w:color w:val="B30838"/>
      <w:sz w:val="24"/>
      <w:szCs w:val="24"/>
    </w:rPr>
  </w:style>
  <w:style w:type="character" w:customStyle="1" w:styleId="HeadlineArial16ptRedChar">
    <w:name w:val="Headline Arial 16pt Red Char"/>
    <w:basedOn w:val="DefaultParagraphFont"/>
    <w:link w:val="HeadlineArial16ptRed"/>
    <w:rsid w:val="008B649A"/>
    <w:rPr>
      <w:rFonts w:ascii="Arial" w:hAnsi="Arial" w:cs="Arial"/>
      <w:color w:val="B30838"/>
      <w:sz w:val="32"/>
      <w:szCs w:val="32"/>
    </w:rPr>
  </w:style>
  <w:style w:type="paragraph" w:customStyle="1" w:styleId="SubheadlineArial12ptBoldGray">
    <w:name w:val="Subheadline Arial 12pt Bold Gray"/>
    <w:basedOn w:val="Normal"/>
    <w:link w:val="SubheadlineArial12ptBoldGrayChar"/>
    <w:qFormat/>
    <w:rsid w:val="00236A88"/>
    <w:rPr>
      <w:rFonts w:ascii="Arial" w:hAnsi="Arial" w:cs="Arial"/>
      <w:b/>
      <w:color w:val="5F5F5F"/>
      <w:sz w:val="24"/>
      <w:szCs w:val="24"/>
    </w:rPr>
  </w:style>
  <w:style w:type="character" w:customStyle="1" w:styleId="SubheadlineArial12ptBoldRedChar">
    <w:name w:val="Subheadline Arial 12pt Bold Red Char"/>
    <w:basedOn w:val="DefaultParagraphFont"/>
    <w:link w:val="SubheadlineArial12ptBoldRed"/>
    <w:rsid w:val="00236A88"/>
    <w:rPr>
      <w:rFonts w:ascii="Arial" w:hAnsi="Arial" w:cs="Arial"/>
      <w:b/>
      <w:color w:val="B30838"/>
      <w:sz w:val="24"/>
      <w:szCs w:val="24"/>
    </w:rPr>
  </w:style>
  <w:style w:type="character" w:customStyle="1" w:styleId="SubheadlineArial12ptBoldGrayChar">
    <w:name w:val="Subheadline Arial 12pt Bold Gray Char"/>
    <w:basedOn w:val="DefaultParagraphFont"/>
    <w:link w:val="SubheadlineArial12ptBoldGray"/>
    <w:rsid w:val="00236A88"/>
    <w:rPr>
      <w:rFonts w:ascii="Arial" w:hAnsi="Arial" w:cs="Arial"/>
      <w:b/>
      <w:color w:val="5F5F5F"/>
      <w:sz w:val="24"/>
      <w:szCs w:val="24"/>
    </w:rPr>
  </w:style>
  <w:style w:type="character" w:styleId="Hyperlink">
    <w:name w:val="Hyperlink"/>
    <w:basedOn w:val="DefaultParagraphFont"/>
    <w:uiPriority w:val="99"/>
    <w:unhideWhenUsed/>
    <w:rsid w:val="00B73A1B"/>
    <w:rPr>
      <w:color w:val="0000FF" w:themeColor="hyperlink"/>
      <w:u w:val="single"/>
    </w:rPr>
  </w:style>
  <w:style w:type="paragraph" w:styleId="ListParagraph">
    <w:name w:val="List Paragraph"/>
    <w:basedOn w:val="Normal"/>
    <w:uiPriority w:val="34"/>
    <w:qFormat/>
    <w:rsid w:val="00162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dera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B7D33C1A172B48A1DB01CD6C9AC95C" ma:contentTypeVersion="0" ma:contentTypeDescription="Create a new document." ma:contentTypeScope="" ma:versionID="0e0c241cc7c20a4621cccfcd05b6d9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72C24-B810-4042-A126-B4147FA3D150}">
  <ds:schemaRef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A7EE01-6F8A-41A7-87E1-F43B71D2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8BA8DF3-2692-45F0-9D90-2D712186BF7F}">
  <ds:schemaRefs>
    <ds:schemaRef ds:uri="http://schemas.microsoft.com/sharepoint/v3/contenttype/forms"/>
  </ds:schemaRefs>
</ds:datastoreItem>
</file>

<file path=customXml/itemProps4.xml><?xml version="1.0" encoding="utf-8"?>
<ds:datastoreItem xmlns:ds="http://schemas.openxmlformats.org/officeDocument/2006/customXml" ds:itemID="{7AA1E7EA-31B9-41F6-8D55-70C83D9D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Aderant 2012 8.5 x 11 Letterhead</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Aderant 2012 8.5 x 11 Letterhead</dc:title>
  <dc:creator>AG</dc:creator>
  <cp:lastModifiedBy>Victoria Katz</cp:lastModifiedBy>
  <cp:revision>10</cp:revision>
  <cp:lastPrinted>2012-01-27T20:07:00Z</cp:lastPrinted>
  <dcterms:created xsi:type="dcterms:W3CDTF">2017-04-20T18:50:00Z</dcterms:created>
  <dcterms:modified xsi:type="dcterms:W3CDTF">2017-04-21T18:13:00Z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eddd9c2c-7e9d-4860-b891-1ab48ffa0574</vt:lpwstr>
  </property>
  <property fmtid="{D5CDD505-2E9C-101B-9397-08002B2CF9AE}" pid="3" name="ContentTypeId">
    <vt:lpwstr>0x0101003EB7D33C1A172B48A1DB01CD6C9AC95C</vt:lpwstr>
  </property>
</Properties>
</file>