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ADDCBF" w14:textId="77777777" w:rsidR="003D17B3" w:rsidRPr="00BD069C" w:rsidRDefault="00553089" w:rsidP="00D1366F">
      <w:pPr>
        <w:pStyle w:val="CM13"/>
        <w:spacing w:after="0"/>
        <w:jc w:val="center"/>
        <w:rPr>
          <w:b/>
          <w:color w:val="auto"/>
          <w:sz w:val="28"/>
          <w:szCs w:val="28"/>
        </w:rPr>
      </w:pPr>
      <w:bookmarkStart w:id="0" w:name="_GoBack"/>
      <w:bookmarkEnd w:id="0"/>
      <w:r w:rsidRPr="00BD069C">
        <w:rPr>
          <w:b/>
          <w:color w:val="auto"/>
          <w:sz w:val="28"/>
          <w:szCs w:val="28"/>
        </w:rPr>
        <w:t>Appendix A</w:t>
      </w:r>
    </w:p>
    <w:p w14:paraId="1DFA7AF5" w14:textId="77777777" w:rsidR="00553089" w:rsidRPr="00BD069C" w:rsidRDefault="00553089" w:rsidP="00D1366F">
      <w:pPr>
        <w:pStyle w:val="CM13"/>
        <w:spacing w:after="0"/>
        <w:jc w:val="center"/>
        <w:rPr>
          <w:b/>
          <w:color w:val="auto"/>
          <w:sz w:val="28"/>
          <w:szCs w:val="28"/>
        </w:rPr>
      </w:pPr>
    </w:p>
    <w:p w14:paraId="2D4BCE50" w14:textId="6AACD356" w:rsidR="00615E23" w:rsidRPr="00BD069C" w:rsidRDefault="008614C0" w:rsidP="00D1366F">
      <w:pPr>
        <w:rPr>
          <w:color w:val="auto"/>
          <w:sz w:val="28"/>
          <w:szCs w:val="28"/>
        </w:rPr>
      </w:pPr>
      <w:r w:rsidRPr="00BD069C">
        <w:rPr>
          <w:b/>
          <w:color w:val="auto"/>
          <w:sz w:val="28"/>
          <w:szCs w:val="28"/>
        </w:rPr>
        <w:t>Rule</w:t>
      </w:r>
      <w:r w:rsidR="00942E88" w:rsidRPr="00BD069C">
        <w:rPr>
          <w:b/>
          <w:color w:val="auto"/>
          <w:sz w:val="28"/>
          <w:szCs w:val="28"/>
        </w:rPr>
        <w:t xml:space="preserve"> 67.2.  Uniform Family Law Arbitration </w:t>
      </w:r>
      <w:r w:rsidRPr="00BD069C">
        <w:rPr>
          <w:b/>
          <w:color w:val="auto"/>
          <w:sz w:val="28"/>
          <w:szCs w:val="28"/>
        </w:rPr>
        <w:t>Rule</w:t>
      </w:r>
    </w:p>
    <w:p w14:paraId="5036AD93" w14:textId="2D142039" w:rsidR="00A01EA0" w:rsidRPr="00BD069C" w:rsidRDefault="00BD069C" w:rsidP="00D1366F">
      <w:pPr>
        <w:rPr>
          <w:color w:val="auto"/>
          <w:sz w:val="28"/>
          <w:szCs w:val="28"/>
        </w:rPr>
      </w:pPr>
      <w:bookmarkStart w:id="1" w:name="_Toc389574275"/>
      <w:bookmarkStart w:id="2" w:name="_Toc389574303"/>
      <w:bookmarkStart w:id="3" w:name="_Toc451770364"/>
      <w:bookmarkStart w:id="4" w:name="_Toc459897391"/>
      <w:bookmarkStart w:id="5" w:name="_Toc463625525"/>
      <w:r>
        <w:rPr>
          <w:b/>
          <w:color w:val="auto"/>
          <w:sz w:val="28"/>
          <w:szCs w:val="28"/>
        </w:rPr>
        <w:t>A.</w:t>
      </w:r>
      <w:r>
        <w:rPr>
          <w:b/>
          <w:color w:val="auto"/>
          <w:sz w:val="28"/>
          <w:szCs w:val="28"/>
        </w:rPr>
        <w:tab/>
      </w:r>
      <w:r w:rsidR="00942E88" w:rsidRPr="00BD069C">
        <w:rPr>
          <w:b/>
          <w:color w:val="auto"/>
          <w:sz w:val="28"/>
          <w:szCs w:val="28"/>
        </w:rPr>
        <w:t>D</w:t>
      </w:r>
      <w:r w:rsidR="00942E88" w:rsidRPr="00BD069C">
        <w:rPr>
          <w:rStyle w:val="Heading1Char"/>
          <w:rFonts w:eastAsia="Times New Roman" w:cs="Times New Roman"/>
          <w:sz w:val="28"/>
          <w:szCs w:val="28"/>
        </w:rPr>
        <w:t>efinitions</w:t>
      </w:r>
      <w:r w:rsidR="008E4B06" w:rsidRPr="00BD069C">
        <w:rPr>
          <w:rStyle w:val="Heading1Char"/>
          <w:rFonts w:eastAsia="Times New Roman" w:cs="Times New Roman"/>
          <w:sz w:val="28"/>
          <w:szCs w:val="28"/>
        </w:rPr>
        <w:t>.</w:t>
      </w:r>
      <w:bookmarkEnd w:id="1"/>
      <w:bookmarkEnd w:id="2"/>
      <w:bookmarkEnd w:id="3"/>
      <w:bookmarkEnd w:id="4"/>
      <w:bookmarkEnd w:id="5"/>
      <w:r w:rsidR="00097A8D" w:rsidRPr="00BD069C">
        <w:rPr>
          <w:color w:val="auto"/>
          <w:sz w:val="28"/>
          <w:szCs w:val="28"/>
        </w:rPr>
        <w:t xml:space="preserve">  In th</w:t>
      </w:r>
      <w:r w:rsidR="008038D7" w:rsidRPr="00BD069C">
        <w:rPr>
          <w:color w:val="auto"/>
          <w:sz w:val="28"/>
          <w:szCs w:val="28"/>
        </w:rPr>
        <w:t>is</w:t>
      </w:r>
      <w:r w:rsidR="00942E88" w:rsidRPr="00BD069C">
        <w:rPr>
          <w:color w:val="auto"/>
          <w:sz w:val="28"/>
          <w:szCs w:val="28"/>
        </w:rPr>
        <w:t xml:space="preserve"> </w:t>
      </w:r>
      <w:r w:rsidR="008614C0" w:rsidRPr="00BD069C">
        <w:rPr>
          <w:color w:val="auto"/>
          <w:sz w:val="28"/>
          <w:szCs w:val="28"/>
        </w:rPr>
        <w:t>rule</w:t>
      </w:r>
      <w:r w:rsidR="00097A8D" w:rsidRPr="00BD069C">
        <w:rPr>
          <w:color w:val="auto"/>
          <w:sz w:val="28"/>
          <w:szCs w:val="28"/>
        </w:rPr>
        <w:t>:</w:t>
      </w:r>
    </w:p>
    <w:p w14:paraId="123B9244" w14:textId="4EEE56CB" w:rsidR="00D229F5" w:rsidRPr="00BD069C" w:rsidRDefault="006428D4" w:rsidP="00D1366F">
      <w:pPr>
        <w:rPr>
          <w:color w:val="auto"/>
          <w:sz w:val="28"/>
          <w:szCs w:val="28"/>
        </w:rPr>
      </w:pPr>
      <w:r w:rsidRPr="00BD069C">
        <w:rPr>
          <w:color w:val="auto"/>
          <w:sz w:val="28"/>
          <w:szCs w:val="28"/>
        </w:rPr>
        <w:tab/>
      </w:r>
      <w:r w:rsidR="00BD069C">
        <w:rPr>
          <w:color w:val="auto"/>
          <w:sz w:val="28"/>
          <w:szCs w:val="28"/>
        </w:rPr>
        <w:t>(1)</w:t>
      </w:r>
      <w:r w:rsidR="00BD069C">
        <w:rPr>
          <w:color w:val="auto"/>
          <w:sz w:val="28"/>
          <w:szCs w:val="28"/>
        </w:rPr>
        <w:tab/>
      </w:r>
      <w:r w:rsidR="60F310A2" w:rsidRPr="00BD069C">
        <w:rPr>
          <w:color w:val="auto"/>
          <w:sz w:val="28"/>
          <w:szCs w:val="28"/>
        </w:rPr>
        <w:t>“Arbitration agreement” means an agreement that subjects a family law dispute to</w:t>
      </w:r>
      <w:r w:rsidR="00553089" w:rsidRPr="00BD069C">
        <w:rPr>
          <w:color w:val="auto"/>
          <w:sz w:val="28"/>
          <w:szCs w:val="28"/>
        </w:rPr>
        <w:t xml:space="preserve"> </w:t>
      </w:r>
      <w:r w:rsidR="60F310A2" w:rsidRPr="00BD069C">
        <w:rPr>
          <w:color w:val="auto"/>
          <w:sz w:val="28"/>
          <w:szCs w:val="28"/>
        </w:rPr>
        <w:t>arbitration.</w:t>
      </w:r>
      <w:r w:rsidR="00D229F5" w:rsidRPr="00BD069C">
        <w:rPr>
          <w:color w:val="auto"/>
          <w:sz w:val="28"/>
          <w:szCs w:val="28"/>
        </w:rPr>
        <w:t xml:space="preserve"> </w:t>
      </w:r>
    </w:p>
    <w:p w14:paraId="1266E5F1" w14:textId="7F17BEE5" w:rsidR="00087CDF" w:rsidRPr="00BD069C" w:rsidRDefault="00D229F5" w:rsidP="00D1366F">
      <w:pPr>
        <w:pStyle w:val="ListParagraph"/>
        <w:ind w:left="0" w:firstLine="720"/>
        <w:rPr>
          <w:sz w:val="28"/>
          <w:szCs w:val="28"/>
        </w:rPr>
      </w:pPr>
      <w:r w:rsidRPr="00BD069C">
        <w:rPr>
          <w:color w:val="auto"/>
          <w:sz w:val="28"/>
          <w:szCs w:val="28"/>
        </w:rPr>
        <w:t>(2)</w:t>
      </w:r>
      <w:r w:rsidR="00BD069C">
        <w:rPr>
          <w:color w:val="auto"/>
          <w:sz w:val="28"/>
          <w:szCs w:val="28"/>
        </w:rPr>
        <w:tab/>
      </w:r>
      <w:r w:rsidRPr="00BD069C">
        <w:rPr>
          <w:color w:val="auto"/>
          <w:sz w:val="28"/>
          <w:szCs w:val="28"/>
        </w:rPr>
        <w:t xml:space="preserve">“Arbitration organization” means </w:t>
      </w:r>
      <w:r w:rsidRPr="00BD069C">
        <w:rPr>
          <w:sz w:val="28"/>
          <w:szCs w:val="28"/>
        </w:rPr>
        <w:t>an association, agency, board, commission, or other entity that is neutral and initiates, sponsors, or administers an arbitration or is involved in the selection of an arbitrator.</w:t>
      </w:r>
    </w:p>
    <w:p w14:paraId="108FFA9D" w14:textId="2DF0D956" w:rsidR="00454104" w:rsidRPr="00BD069C" w:rsidRDefault="60F310A2" w:rsidP="00D1366F">
      <w:pPr>
        <w:pStyle w:val="ListParagraph"/>
        <w:ind w:left="0" w:firstLine="720"/>
        <w:rPr>
          <w:color w:val="auto"/>
          <w:sz w:val="28"/>
          <w:szCs w:val="28"/>
        </w:rPr>
      </w:pPr>
      <w:r w:rsidRPr="00BD069C">
        <w:rPr>
          <w:color w:val="auto"/>
          <w:sz w:val="28"/>
          <w:szCs w:val="28"/>
        </w:rPr>
        <w:t>(</w:t>
      </w:r>
      <w:r w:rsidR="00B10DE1" w:rsidRPr="00BD069C">
        <w:rPr>
          <w:color w:val="auto"/>
          <w:sz w:val="28"/>
          <w:szCs w:val="28"/>
        </w:rPr>
        <w:t>3</w:t>
      </w:r>
      <w:r w:rsidR="00BD069C">
        <w:rPr>
          <w:color w:val="auto"/>
          <w:sz w:val="28"/>
          <w:szCs w:val="28"/>
        </w:rPr>
        <w:t>)</w:t>
      </w:r>
      <w:r w:rsidR="00BD069C">
        <w:rPr>
          <w:color w:val="auto"/>
          <w:sz w:val="28"/>
          <w:szCs w:val="28"/>
        </w:rPr>
        <w:tab/>
      </w:r>
      <w:r w:rsidRPr="00BD069C">
        <w:rPr>
          <w:color w:val="auto"/>
          <w:sz w:val="28"/>
          <w:szCs w:val="28"/>
        </w:rPr>
        <w:t xml:space="preserve">“Arbitrator” means </w:t>
      </w:r>
      <w:r w:rsidR="00921D7C" w:rsidRPr="00BD069C">
        <w:rPr>
          <w:color w:val="auto"/>
          <w:sz w:val="28"/>
          <w:szCs w:val="28"/>
        </w:rPr>
        <w:t xml:space="preserve">an individual </w:t>
      </w:r>
      <w:r w:rsidRPr="00BD069C">
        <w:rPr>
          <w:color w:val="auto"/>
          <w:sz w:val="28"/>
          <w:szCs w:val="28"/>
        </w:rPr>
        <w:t>selected, alone or with others, to make an award in a family law dispute that is subject to an arbitration</w:t>
      </w:r>
      <w:r w:rsidRPr="00BD069C">
        <w:rPr>
          <w:i/>
          <w:iCs/>
          <w:color w:val="auto"/>
          <w:sz w:val="28"/>
          <w:szCs w:val="28"/>
        </w:rPr>
        <w:t xml:space="preserve"> </w:t>
      </w:r>
      <w:r w:rsidRPr="00BD069C">
        <w:rPr>
          <w:color w:val="auto"/>
          <w:sz w:val="28"/>
          <w:szCs w:val="28"/>
        </w:rPr>
        <w:t xml:space="preserve">agreement. </w:t>
      </w:r>
    </w:p>
    <w:p w14:paraId="7E8E0504" w14:textId="0F6F8D2D" w:rsidR="004357E9" w:rsidRPr="00BD069C" w:rsidRDefault="60F310A2" w:rsidP="00D1366F">
      <w:pPr>
        <w:ind w:firstLine="720"/>
        <w:rPr>
          <w:color w:val="auto"/>
          <w:sz w:val="28"/>
          <w:szCs w:val="28"/>
        </w:rPr>
      </w:pPr>
      <w:r w:rsidRPr="00BD069C">
        <w:rPr>
          <w:color w:val="auto"/>
          <w:sz w:val="28"/>
          <w:szCs w:val="28"/>
        </w:rPr>
        <w:t>(</w:t>
      </w:r>
      <w:r w:rsidR="00B10DE1" w:rsidRPr="00BD069C">
        <w:rPr>
          <w:color w:val="auto"/>
          <w:sz w:val="28"/>
          <w:szCs w:val="28"/>
        </w:rPr>
        <w:t>4</w:t>
      </w:r>
      <w:r w:rsidR="00BD069C">
        <w:rPr>
          <w:color w:val="auto"/>
          <w:sz w:val="28"/>
          <w:szCs w:val="28"/>
        </w:rPr>
        <w:t>)</w:t>
      </w:r>
      <w:r w:rsidR="00BD069C">
        <w:rPr>
          <w:color w:val="auto"/>
          <w:sz w:val="28"/>
          <w:szCs w:val="28"/>
        </w:rPr>
        <w:tab/>
      </w:r>
      <w:r w:rsidRPr="00BD069C">
        <w:rPr>
          <w:color w:val="auto"/>
          <w:sz w:val="28"/>
          <w:szCs w:val="28"/>
        </w:rPr>
        <w:t xml:space="preserve">“Child-related dispute” means a family law dispute regarding </w:t>
      </w:r>
      <w:r w:rsidR="00942E88" w:rsidRPr="00BD069C">
        <w:rPr>
          <w:color w:val="auto"/>
          <w:sz w:val="28"/>
          <w:szCs w:val="28"/>
        </w:rPr>
        <w:t xml:space="preserve">legal decision-making, parenting time, visitation, </w:t>
      </w:r>
      <w:r w:rsidRPr="00BD069C">
        <w:rPr>
          <w:color w:val="auto"/>
          <w:sz w:val="28"/>
          <w:szCs w:val="28"/>
        </w:rPr>
        <w:t>or financial support regarding a child.</w:t>
      </w:r>
    </w:p>
    <w:p w14:paraId="29635C32" w14:textId="2C931E90" w:rsidR="00396B78" w:rsidRPr="00BD069C" w:rsidRDefault="60F310A2" w:rsidP="00D1366F">
      <w:pPr>
        <w:ind w:firstLine="720"/>
        <w:rPr>
          <w:color w:val="auto"/>
          <w:sz w:val="28"/>
          <w:szCs w:val="28"/>
        </w:rPr>
      </w:pPr>
      <w:r w:rsidRPr="00BD069C">
        <w:rPr>
          <w:color w:val="auto"/>
          <w:sz w:val="28"/>
          <w:szCs w:val="28"/>
        </w:rPr>
        <w:t>(</w:t>
      </w:r>
      <w:r w:rsidR="00B10DE1" w:rsidRPr="00BD069C">
        <w:rPr>
          <w:color w:val="auto"/>
          <w:sz w:val="28"/>
          <w:szCs w:val="28"/>
        </w:rPr>
        <w:t>5</w:t>
      </w:r>
      <w:r w:rsidR="00BD069C">
        <w:rPr>
          <w:color w:val="auto"/>
          <w:sz w:val="28"/>
          <w:szCs w:val="28"/>
        </w:rPr>
        <w:t>)</w:t>
      </w:r>
      <w:r w:rsidR="00BD069C">
        <w:rPr>
          <w:color w:val="auto"/>
          <w:sz w:val="28"/>
          <w:szCs w:val="28"/>
        </w:rPr>
        <w:tab/>
      </w:r>
      <w:r w:rsidRPr="00BD069C">
        <w:rPr>
          <w:color w:val="auto"/>
          <w:sz w:val="28"/>
          <w:szCs w:val="28"/>
        </w:rPr>
        <w:t xml:space="preserve">“Court” means </w:t>
      </w:r>
      <w:r w:rsidR="00942E88" w:rsidRPr="00BD069C">
        <w:rPr>
          <w:color w:val="auto"/>
          <w:sz w:val="28"/>
          <w:szCs w:val="28"/>
        </w:rPr>
        <w:t xml:space="preserve">the Arizona Superior Court.  </w:t>
      </w:r>
    </w:p>
    <w:p w14:paraId="63D4B9D0" w14:textId="4DFE54D3" w:rsidR="0087289C" w:rsidRPr="00BD069C" w:rsidRDefault="60F310A2" w:rsidP="00D1366F">
      <w:pPr>
        <w:ind w:firstLine="720"/>
        <w:rPr>
          <w:color w:val="auto"/>
          <w:sz w:val="28"/>
          <w:szCs w:val="28"/>
        </w:rPr>
      </w:pPr>
      <w:r w:rsidRPr="00BD069C">
        <w:rPr>
          <w:color w:val="auto"/>
          <w:sz w:val="28"/>
          <w:szCs w:val="28"/>
        </w:rPr>
        <w:t>(</w:t>
      </w:r>
      <w:r w:rsidR="00B10DE1" w:rsidRPr="00BD069C">
        <w:rPr>
          <w:color w:val="auto"/>
          <w:sz w:val="28"/>
          <w:szCs w:val="28"/>
        </w:rPr>
        <w:t>6</w:t>
      </w:r>
      <w:r w:rsidR="00BD069C">
        <w:rPr>
          <w:color w:val="auto"/>
          <w:sz w:val="28"/>
          <w:szCs w:val="28"/>
        </w:rPr>
        <w:t>)</w:t>
      </w:r>
      <w:r w:rsidR="00BD069C">
        <w:rPr>
          <w:color w:val="auto"/>
          <w:sz w:val="28"/>
          <w:szCs w:val="28"/>
        </w:rPr>
        <w:tab/>
      </w:r>
      <w:r w:rsidRPr="00BD069C">
        <w:rPr>
          <w:color w:val="auto"/>
          <w:sz w:val="28"/>
          <w:szCs w:val="28"/>
        </w:rPr>
        <w:t xml:space="preserve">“Family law dispute” means a contested issue arising under </w:t>
      </w:r>
      <w:r w:rsidR="00942E88" w:rsidRPr="00BD069C">
        <w:rPr>
          <w:color w:val="auto"/>
          <w:sz w:val="28"/>
          <w:szCs w:val="28"/>
        </w:rPr>
        <w:t>Title 25 of the Arizona Revised Statutes</w:t>
      </w:r>
      <w:r w:rsidR="00D31C88" w:rsidRPr="00BD069C">
        <w:rPr>
          <w:color w:val="auto"/>
          <w:sz w:val="28"/>
          <w:szCs w:val="28"/>
        </w:rPr>
        <w:t xml:space="preserve"> and within the scope of the Arizona Rules of Family Law Procedure</w:t>
      </w:r>
      <w:r w:rsidR="00942E88" w:rsidRPr="00BD069C">
        <w:rPr>
          <w:color w:val="auto"/>
          <w:sz w:val="28"/>
          <w:szCs w:val="28"/>
        </w:rPr>
        <w:t>.</w:t>
      </w:r>
    </w:p>
    <w:p w14:paraId="72E93D9F" w14:textId="4030066E" w:rsidR="00FF45B8" w:rsidRPr="00BD069C" w:rsidRDefault="00B65F7F" w:rsidP="00D1366F">
      <w:pPr>
        <w:rPr>
          <w:color w:val="auto"/>
          <w:sz w:val="28"/>
          <w:szCs w:val="28"/>
        </w:rPr>
      </w:pPr>
      <w:r w:rsidRPr="00BD069C">
        <w:rPr>
          <w:color w:val="auto"/>
          <w:sz w:val="28"/>
          <w:szCs w:val="28"/>
        </w:rPr>
        <w:tab/>
      </w:r>
      <w:r w:rsidR="005F0131" w:rsidRPr="00BD069C">
        <w:rPr>
          <w:color w:val="auto"/>
          <w:sz w:val="28"/>
          <w:szCs w:val="28"/>
        </w:rPr>
        <w:t>(</w:t>
      </w:r>
      <w:r w:rsidR="00B10DE1" w:rsidRPr="00BD069C">
        <w:rPr>
          <w:color w:val="auto"/>
          <w:sz w:val="28"/>
          <w:szCs w:val="28"/>
        </w:rPr>
        <w:t>7</w:t>
      </w:r>
      <w:r w:rsidR="00396B78" w:rsidRPr="00BD069C">
        <w:rPr>
          <w:color w:val="auto"/>
          <w:sz w:val="28"/>
          <w:szCs w:val="28"/>
        </w:rPr>
        <w:t>)</w:t>
      </w:r>
      <w:r w:rsidR="00BD069C">
        <w:rPr>
          <w:color w:val="auto"/>
          <w:sz w:val="28"/>
          <w:szCs w:val="28"/>
        </w:rPr>
        <w:tab/>
      </w:r>
      <w:r w:rsidR="005F0131" w:rsidRPr="00BD069C">
        <w:rPr>
          <w:color w:val="auto"/>
          <w:sz w:val="28"/>
          <w:szCs w:val="28"/>
        </w:rPr>
        <w:t>“Party” means an individual who</w:t>
      </w:r>
      <w:r w:rsidR="00660354" w:rsidRPr="00BD069C">
        <w:rPr>
          <w:color w:val="auto"/>
          <w:sz w:val="28"/>
          <w:szCs w:val="28"/>
        </w:rPr>
        <w:t xml:space="preserve"> </w:t>
      </w:r>
      <w:r w:rsidR="00802916" w:rsidRPr="00BD069C">
        <w:rPr>
          <w:color w:val="auto"/>
          <w:sz w:val="28"/>
          <w:szCs w:val="28"/>
        </w:rPr>
        <w:t>signs an arbitration agreement</w:t>
      </w:r>
      <w:r w:rsidR="0074616C" w:rsidRPr="00BD069C">
        <w:rPr>
          <w:color w:val="auto"/>
          <w:sz w:val="28"/>
          <w:szCs w:val="28"/>
        </w:rPr>
        <w:t xml:space="preserve"> and whose rights will be determined by an award.</w:t>
      </w:r>
      <w:r w:rsidR="00D43ADA" w:rsidRPr="00BD069C">
        <w:rPr>
          <w:color w:val="auto"/>
          <w:sz w:val="28"/>
          <w:szCs w:val="28"/>
        </w:rPr>
        <w:t xml:space="preserve"> </w:t>
      </w:r>
    </w:p>
    <w:p w14:paraId="78EDED87" w14:textId="7F13B5A3" w:rsidR="00612E5C" w:rsidRPr="00BD069C" w:rsidRDefault="009C1BCC" w:rsidP="00D1366F">
      <w:pPr>
        <w:tabs>
          <w:tab w:val="left" w:pos="-1440"/>
          <w:tab w:val="left" w:pos="-720"/>
        </w:tabs>
        <w:rPr>
          <w:color w:val="auto"/>
          <w:sz w:val="28"/>
          <w:szCs w:val="28"/>
        </w:rPr>
      </w:pPr>
      <w:r w:rsidRPr="00BD069C">
        <w:rPr>
          <w:sz w:val="28"/>
          <w:szCs w:val="28"/>
        </w:rPr>
        <w:tab/>
      </w:r>
      <w:r w:rsidR="00374C3A" w:rsidRPr="00BD069C">
        <w:rPr>
          <w:sz w:val="28"/>
          <w:szCs w:val="28"/>
        </w:rPr>
        <w:t>(</w:t>
      </w:r>
      <w:r w:rsidR="00B10DE1" w:rsidRPr="00BD069C">
        <w:rPr>
          <w:sz w:val="28"/>
          <w:szCs w:val="28"/>
        </w:rPr>
        <w:t>8</w:t>
      </w:r>
      <w:r w:rsidR="00BD069C">
        <w:rPr>
          <w:sz w:val="28"/>
          <w:szCs w:val="28"/>
        </w:rPr>
        <w:t>)</w:t>
      </w:r>
      <w:r w:rsidR="00BD069C">
        <w:rPr>
          <w:sz w:val="28"/>
          <w:szCs w:val="28"/>
        </w:rPr>
        <w:tab/>
      </w:r>
      <w:r w:rsidR="00612E5C" w:rsidRPr="00BD069C">
        <w:rPr>
          <w:sz w:val="28"/>
          <w:szCs w:val="28"/>
        </w:rPr>
        <w:t xml:space="preserve">“Person” means an individual, </w:t>
      </w:r>
      <w:r w:rsidR="006806D2" w:rsidRPr="00BD069C">
        <w:rPr>
          <w:sz w:val="28"/>
          <w:szCs w:val="28"/>
        </w:rPr>
        <w:t>estate</w:t>
      </w:r>
      <w:r w:rsidR="00135985" w:rsidRPr="00BD069C">
        <w:rPr>
          <w:sz w:val="28"/>
          <w:szCs w:val="28"/>
        </w:rPr>
        <w:t>,</w:t>
      </w:r>
      <w:r w:rsidR="006806D2" w:rsidRPr="00BD069C">
        <w:rPr>
          <w:i/>
          <w:iCs/>
          <w:sz w:val="28"/>
          <w:szCs w:val="28"/>
        </w:rPr>
        <w:t xml:space="preserve"> </w:t>
      </w:r>
      <w:r w:rsidR="00612E5C" w:rsidRPr="00BD069C">
        <w:rPr>
          <w:sz w:val="28"/>
          <w:szCs w:val="28"/>
        </w:rPr>
        <w:t>business</w:t>
      </w:r>
      <w:r w:rsidR="006806D2" w:rsidRPr="00BD069C">
        <w:rPr>
          <w:sz w:val="28"/>
          <w:szCs w:val="28"/>
        </w:rPr>
        <w:t xml:space="preserve"> or nonprofit entity, public corporation</w:t>
      </w:r>
      <w:r w:rsidR="004357E9" w:rsidRPr="00BD069C">
        <w:rPr>
          <w:sz w:val="28"/>
          <w:szCs w:val="28"/>
        </w:rPr>
        <w:t>,</w:t>
      </w:r>
      <w:r w:rsidR="006806D2" w:rsidRPr="00BD069C">
        <w:rPr>
          <w:sz w:val="28"/>
          <w:szCs w:val="28"/>
        </w:rPr>
        <w:t xml:space="preserve"> government or</w:t>
      </w:r>
      <w:r w:rsidR="00612E5C" w:rsidRPr="00BD069C">
        <w:rPr>
          <w:sz w:val="28"/>
          <w:szCs w:val="28"/>
        </w:rPr>
        <w:t xml:space="preserve"> governmental subdivision, agency, or </w:t>
      </w:r>
      <w:r w:rsidR="00612E5C" w:rsidRPr="00BD069C">
        <w:rPr>
          <w:sz w:val="28"/>
          <w:szCs w:val="28"/>
        </w:rPr>
        <w:lastRenderedPageBreak/>
        <w:t>instrumentality</w:t>
      </w:r>
      <w:r w:rsidR="00B2085F" w:rsidRPr="00BD069C">
        <w:rPr>
          <w:sz w:val="28"/>
          <w:szCs w:val="28"/>
        </w:rPr>
        <w:t>,</w:t>
      </w:r>
      <w:r w:rsidR="00612E5C" w:rsidRPr="00BD069C">
        <w:rPr>
          <w:sz w:val="28"/>
          <w:szCs w:val="28"/>
        </w:rPr>
        <w:t xml:space="preserve"> or any other legal entity.</w:t>
      </w:r>
    </w:p>
    <w:p w14:paraId="5ABE3C1E" w14:textId="61EF8835" w:rsidR="00615E23" w:rsidRPr="00BD069C" w:rsidRDefault="00B442BE" w:rsidP="00D1366F">
      <w:pPr>
        <w:rPr>
          <w:color w:val="auto"/>
          <w:sz w:val="28"/>
          <w:szCs w:val="28"/>
        </w:rPr>
      </w:pPr>
      <w:r w:rsidRPr="00BD069C">
        <w:rPr>
          <w:color w:val="auto"/>
          <w:sz w:val="28"/>
          <w:szCs w:val="28"/>
        </w:rPr>
        <w:tab/>
        <w:t>(</w:t>
      </w:r>
      <w:r w:rsidR="00B10DE1" w:rsidRPr="00BD069C">
        <w:rPr>
          <w:color w:val="auto"/>
          <w:sz w:val="28"/>
          <w:szCs w:val="28"/>
        </w:rPr>
        <w:t>9</w:t>
      </w:r>
      <w:r w:rsidR="00411166" w:rsidRPr="00BD069C">
        <w:rPr>
          <w:color w:val="auto"/>
          <w:sz w:val="28"/>
          <w:szCs w:val="28"/>
        </w:rPr>
        <w:t>)</w:t>
      </w:r>
      <w:r w:rsidR="00BD069C">
        <w:rPr>
          <w:color w:val="auto"/>
          <w:sz w:val="28"/>
          <w:szCs w:val="28"/>
        </w:rPr>
        <w:tab/>
      </w:r>
      <w:r w:rsidR="008E4B06" w:rsidRPr="00BD069C">
        <w:rPr>
          <w:color w:val="auto"/>
          <w:sz w:val="28"/>
          <w:szCs w:val="28"/>
        </w:rPr>
        <w:t>“Record”</w:t>
      </w:r>
      <w:r w:rsidR="007C1FA6" w:rsidRPr="00BD069C">
        <w:rPr>
          <w:color w:val="auto"/>
          <w:sz w:val="28"/>
          <w:szCs w:val="28"/>
        </w:rPr>
        <w:t>, used as a noun,</w:t>
      </w:r>
      <w:r w:rsidR="009727B0" w:rsidRPr="00BD069C">
        <w:rPr>
          <w:color w:val="auto"/>
          <w:sz w:val="28"/>
          <w:szCs w:val="28"/>
        </w:rPr>
        <w:t xml:space="preserve"> </w:t>
      </w:r>
      <w:r w:rsidR="008E4B06" w:rsidRPr="00BD069C">
        <w:rPr>
          <w:color w:val="auto"/>
          <w:sz w:val="28"/>
          <w:szCs w:val="28"/>
        </w:rPr>
        <w:t xml:space="preserve">means information that is inscribed on a tangible medium or that is stored in an electronic or other medium and is retrievable in perceivable form.  </w:t>
      </w:r>
    </w:p>
    <w:p w14:paraId="4F153047" w14:textId="3FF16696" w:rsidR="00615E23" w:rsidRPr="00BD069C" w:rsidRDefault="00B442BE" w:rsidP="00D1366F">
      <w:pPr>
        <w:rPr>
          <w:color w:val="auto"/>
          <w:sz w:val="28"/>
          <w:szCs w:val="28"/>
        </w:rPr>
      </w:pPr>
      <w:r w:rsidRPr="00BD069C">
        <w:rPr>
          <w:color w:val="auto"/>
          <w:sz w:val="28"/>
          <w:szCs w:val="28"/>
        </w:rPr>
        <w:tab/>
        <w:t>(</w:t>
      </w:r>
      <w:r w:rsidR="00B10DE1" w:rsidRPr="00BD069C">
        <w:rPr>
          <w:color w:val="auto"/>
          <w:sz w:val="28"/>
          <w:szCs w:val="28"/>
        </w:rPr>
        <w:t>10</w:t>
      </w:r>
      <w:r w:rsidR="00411166" w:rsidRPr="00BD069C">
        <w:rPr>
          <w:color w:val="auto"/>
          <w:sz w:val="28"/>
          <w:szCs w:val="28"/>
        </w:rPr>
        <w:t>)</w:t>
      </w:r>
      <w:r w:rsidR="00BD069C">
        <w:rPr>
          <w:color w:val="auto"/>
          <w:sz w:val="28"/>
          <w:szCs w:val="28"/>
        </w:rPr>
        <w:tab/>
      </w:r>
      <w:r w:rsidR="008E4B06" w:rsidRPr="00BD069C">
        <w:rPr>
          <w:color w:val="auto"/>
          <w:sz w:val="28"/>
          <w:szCs w:val="28"/>
        </w:rPr>
        <w:t xml:space="preserve">“Sign” means, with present intent to authenticate or adopt a record:   </w:t>
      </w:r>
    </w:p>
    <w:p w14:paraId="7AE9E46A" w14:textId="5D9C246D" w:rsidR="00615E23" w:rsidRPr="00BD069C" w:rsidRDefault="00411166" w:rsidP="00D1366F">
      <w:pPr>
        <w:rPr>
          <w:color w:val="auto"/>
          <w:sz w:val="28"/>
          <w:szCs w:val="28"/>
        </w:rPr>
      </w:pPr>
      <w:r w:rsidRPr="00BD069C">
        <w:rPr>
          <w:color w:val="auto"/>
          <w:sz w:val="28"/>
          <w:szCs w:val="28"/>
        </w:rPr>
        <w:tab/>
      </w:r>
      <w:r w:rsidRPr="00BD069C">
        <w:rPr>
          <w:color w:val="auto"/>
          <w:sz w:val="28"/>
          <w:szCs w:val="28"/>
        </w:rPr>
        <w:tab/>
      </w:r>
      <w:r w:rsidR="00BD069C">
        <w:rPr>
          <w:color w:val="auto"/>
          <w:sz w:val="28"/>
          <w:szCs w:val="28"/>
        </w:rPr>
        <w:t>(A)</w:t>
      </w:r>
      <w:r w:rsidR="00BD069C">
        <w:rPr>
          <w:color w:val="auto"/>
          <w:sz w:val="28"/>
          <w:szCs w:val="28"/>
        </w:rPr>
        <w:tab/>
      </w:r>
      <w:r w:rsidR="005F0131" w:rsidRPr="00BD069C">
        <w:rPr>
          <w:color w:val="auto"/>
          <w:sz w:val="28"/>
          <w:szCs w:val="28"/>
        </w:rPr>
        <w:t xml:space="preserve">to </w:t>
      </w:r>
      <w:r w:rsidR="008E4B06" w:rsidRPr="00BD069C">
        <w:rPr>
          <w:color w:val="auto"/>
          <w:sz w:val="28"/>
          <w:szCs w:val="28"/>
        </w:rPr>
        <w:t xml:space="preserve">execute or adopt a tangible symbol; or   </w:t>
      </w:r>
    </w:p>
    <w:p w14:paraId="79ECA16D" w14:textId="68FA5BEB" w:rsidR="00615E23" w:rsidRPr="00BD069C" w:rsidRDefault="009C1BCC" w:rsidP="00D1366F">
      <w:pPr>
        <w:rPr>
          <w:color w:val="auto"/>
          <w:sz w:val="28"/>
          <w:szCs w:val="28"/>
        </w:rPr>
      </w:pPr>
      <w:r w:rsidRPr="00BD069C">
        <w:rPr>
          <w:color w:val="auto"/>
          <w:sz w:val="28"/>
          <w:szCs w:val="28"/>
        </w:rPr>
        <w:tab/>
      </w:r>
      <w:r w:rsidRPr="00BD069C">
        <w:rPr>
          <w:color w:val="auto"/>
          <w:sz w:val="28"/>
          <w:szCs w:val="28"/>
        </w:rPr>
        <w:tab/>
      </w:r>
      <w:r w:rsidR="00BD069C">
        <w:rPr>
          <w:color w:val="auto"/>
          <w:sz w:val="28"/>
          <w:szCs w:val="28"/>
        </w:rPr>
        <w:t>(B)</w:t>
      </w:r>
      <w:r w:rsidR="00BD069C">
        <w:rPr>
          <w:color w:val="auto"/>
          <w:sz w:val="28"/>
          <w:szCs w:val="28"/>
        </w:rPr>
        <w:tab/>
      </w:r>
      <w:r w:rsidR="005F0131" w:rsidRPr="00BD069C">
        <w:rPr>
          <w:color w:val="auto"/>
          <w:sz w:val="28"/>
          <w:szCs w:val="28"/>
        </w:rPr>
        <w:t xml:space="preserve">to </w:t>
      </w:r>
      <w:r w:rsidR="008E4B06" w:rsidRPr="00BD069C">
        <w:rPr>
          <w:color w:val="auto"/>
          <w:sz w:val="28"/>
          <w:szCs w:val="28"/>
        </w:rPr>
        <w:t xml:space="preserve">attach to or logically associate with the record an electronic symbol, sound, or process.  </w:t>
      </w:r>
    </w:p>
    <w:p w14:paraId="05F9DA99" w14:textId="4A6EC8A0" w:rsidR="003B620C" w:rsidRPr="00BD069C" w:rsidRDefault="006E7690" w:rsidP="00D1366F">
      <w:pPr>
        <w:rPr>
          <w:color w:val="auto"/>
          <w:sz w:val="28"/>
          <w:szCs w:val="28"/>
        </w:rPr>
      </w:pPr>
      <w:r w:rsidRPr="00BD069C">
        <w:rPr>
          <w:color w:val="auto"/>
          <w:sz w:val="28"/>
          <w:szCs w:val="28"/>
        </w:rPr>
        <w:tab/>
        <w:t>(</w:t>
      </w:r>
      <w:r w:rsidR="00B10DE1" w:rsidRPr="00BD069C">
        <w:rPr>
          <w:color w:val="auto"/>
          <w:sz w:val="28"/>
          <w:szCs w:val="28"/>
        </w:rPr>
        <w:t>11</w:t>
      </w:r>
      <w:r w:rsidR="00411166" w:rsidRPr="00BD069C">
        <w:rPr>
          <w:color w:val="auto"/>
          <w:sz w:val="28"/>
          <w:szCs w:val="28"/>
        </w:rPr>
        <w:t>)</w:t>
      </w:r>
      <w:r w:rsidR="00BD069C">
        <w:rPr>
          <w:color w:val="auto"/>
          <w:sz w:val="28"/>
          <w:szCs w:val="28"/>
        </w:rPr>
        <w:tab/>
      </w:r>
      <w:r w:rsidR="008E4B06" w:rsidRPr="00BD069C">
        <w:rPr>
          <w:color w:val="auto"/>
          <w:sz w:val="28"/>
          <w:szCs w:val="28"/>
        </w:rPr>
        <w:t>“State” means a state of the United States, the District of Columbia, Puerto Rico, the United States Virgin Islands, or any territory or insular possession subject to the jurisdiction of the United States. The term includes a federally recognized Indian tribe.</w:t>
      </w:r>
    </w:p>
    <w:p w14:paraId="5D43C6C5" w14:textId="6EFC7CBF" w:rsidR="003A1371" w:rsidRPr="00BD069C" w:rsidRDefault="00BD069C" w:rsidP="00942E88">
      <w:pPr>
        <w:spacing w:line="240" w:lineRule="auto"/>
        <w:rPr>
          <w:b/>
          <w:sz w:val="28"/>
          <w:szCs w:val="28"/>
        </w:rPr>
      </w:pPr>
      <w:bookmarkStart w:id="6" w:name="_Toc389574276"/>
      <w:bookmarkStart w:id="7" w:name="_Toc389574304"/>
      <w:bookmarkStart w:id="8" w:name="_Toc451770365"/>
      <w:bookmarkStart w:id="9" w:name="_Toc459897392"/>
      <w:bookmarkStart w:id="10" w:name="_Toc463625526"/>
      <w:r>
        <w:rPr>
          <w:b/>
          <w:iCs/>
          <w:color w:val="auto"/>
          <w:sz w:val="28"/>
          <w:szCs w:val="28"/>
        </w:rPr>
        <w:t>B.</w:t>
      </w:r>
      <w:r>
        <w:rPr>
          <w:b/>
          <w:iCs/>
          <w:color w:val="auto"/>
          <w:sz w:val="28"/>
          <w:szCs w:val="28"/>
        </w:rPr>
        <w:tab/>
      </w:r>
      <w:r w:rsidR="00942E88" w:rsidRPr="00BD069C">
        <w:rPr>
          <w:b/>
          <w:iCs/>
          <w:color w:val="auto"/>
          <w:sz w:val="28"/>
          <w:szCs w:val="28"/>
        </w:rPr>
        <w:t>S</w:t>
      </w:r>
      <w:r w:rsidR="00942E88" w:rsidRPr="00BD069C">
        <w:rPr>
          <w:b/>
          <w:sz w:val="28"/>
          <w:szCs w:val="28"/>
        </w:rPr>
        <w:t>cope</w:t>
      </w:r>
      <w:bookmarkEnd w:id="6"/>
      <w:bookmarkEnd w:id="7"/>
      <w:r w:rsidR="00942E88" w:rsidRPr="00BD069C">
        <w:rPr>
          <w:b/>
          <w:sz w:val="28"/>
          <w:szCs w:val="28"/>
        </w:rPr>
        <w:t>.</w:t>
      </w:r>
      <w:bookmarkEnd w:id="8"/>
      <w:bookmarkEnd w:id="9"/>
      <w:bookmarkEnd w:id="10"/>
      <w:r w:rsidR="00942E88" w:rsidRPr="00BD069C">
        <w:rPr>
          <w:b/>
          <w:sz w:val="28"/>
          <w:szCs w:val="28"/>
        </w:rPr>
        <w:t xml:space="preserve"> </w:t>
      </w:r>
    </w:p>
    <w:p w14:paraId="0C2D4D56" w14:textId="77777777" w:rsidR="00942E88" w:rsidRPr="00BD069C" w:rsidRDefault="00942E88" w:rsidP="00942E88">
      <w:pPr>
        <w:spacing w:line="240" w:lineRule="auto"/>
        <w:rPr>
          <w:b/>
          <w:sz w:val="28"/>
          <w:szCs w:val="28"/>
        </w:rPr>
      </w:pPr>
    </w:p>
    <w:p w14:paraId="40FC8095" w14:textId="3C72D6E3" w:rsidR="00071FF2" w:rsidRPr="00BD069C" w:rsidRDefault="00946E66" w:rsidP="00D1366F">
      <w:pPr>
        <w:rPr>
          <w:strike/>
          <w:sz w:val="28"/>
          <w:szCs w:val="28"/>
        </w:rPr>
      </w:pPr>
      <w:r w:rsidRPr="00BD069C">
        <w:rPr>
          <w:sz w:val="28"/>
          <w:szCs w:val="28"/>
        </w:rPr>
        <w:tab/>
      </w:r>
      <w:r w:rsidR="003A1371" w:rsidRPr="00BD069C">
        <w:rPr>
          <w:sz w:val="28"/>
          <w:szCs w:val="28"/>
        </w:rPr>
        <w:t>(</w:t>
      </w:r>
      <w:r w:rsidR="00942E88" w:rsidRPr="00BD069C">
        <w:rPr>
          <w:sz w:val="28"/>
          <w:szCs w:val="28"/>
        </w:rPr>
        <w:t>1</w:t>
      </w:r>
      <w:r w:rsidR="00BD069C">
        <w:rPr>
          <w:sz w:val="28"/>
          <w:szCs w:val="28"/>
        </w:rPr>
        <w:t>)</w:t>
      </w:r>
      <w:r w:rsidR="00BD069C">
        <w:rPr>
          <w:sz w:val="28"/>
          <w:szCs w:val="28"/>
        </w:rPr>
        <w:tab/>
      </w:r>
      <w:r w:rsidR="00374C3A" w:rsidRPr="00BD069C">
        <w:rPr>
          <w:sz w:val="28"/>
          <w:szCs w:val="28"/>
        </w:rPr>
        <w:t>Th</w:t>
      </w:r>
      <w:r w:rsidR="008038D7" w:rsidRPr="00BD069C">
        <w:rPr>
          <w:sz w:val="28"/>
          <w:szCs w:val="28"/>
        </w:rPr>
        <w:t xml:space="preserve">is </w:t>
      </w:r>
      <w:r w:rsidR="008614C0" w:rsidRPr="00BD069C">
        <w:rPr>
          <w:sz w:val="28"/>
          <w:szCs w:val="28"/>
        </w:rPr>
        <w:t>rule</w:t>
      </w:r>
      <w:r w:rsidR="00481AA7" w:rsidRPr="00BD069C">
        <w:rPr>
          <w:sz w:val="28"/>
          <w:szCs w:val="28"/>
        </w:rPr>
        <w:t xml:space="preserve"> </w:t>
      </w:r>
      <w:r w:rsidR="00D227D6" w:rsidRPr="00BD069C">
        <w:rPr>
          <w:sz w:val="28"/>
          <w:szCs w:val="28"/>
        </w:rPr>
        <w:t>govern</w:t>
      </w:r>
      <w:r w:rsidR="008038D7" w:rsidRPr="00BD069C">
        <w:rPr>
          <w:sz w:val="28"/>
          <w:szCs w:val="28"/>
        </w:rPr>
        <w:t>s</w:t>
      </w:r>
      <w:r w:rsidR="00B4644F" w:rsidRPr="00BD069C">
        <w:rPr>
          <w:sz w:val="28"/>
          <w:szCs w:val="28"/>
        </w:rPr>
        <w:t xml:space="preserve"> </w:t>
      </w:r>
      <w:r w:rsidR="00481AA7" w:rsidRPr="00BD069C">
        <w:rPr>
          <w:sz w:val="28"/>
          <w:szCs w:val="28"/>
        </w:rPr>
        <w:t>arbitration</w:t>
      </w:r>
      <w:r w:rsidR="00986D5B" w:rsidRPr="00BD069C">
        <w:rPr>
          <w:sz w:val="28"/>
          <w:szCs w:val="28"/>
        </w:rPr>
        <w:t xml:space="preserve"> </w:t>
      </w:r>
      <w:r w:rsidR="00481AA7" w:rsidRPr="00BD069C">
        <w:rPr>
          <w:sz w:val="28"/>
          <w:szCs w:val="28"/>
        </w:rPr>
        <w:t xml:space="preserve">of </w:t>
      </w:r>
      <w:r w:rsidR="006F69D6" w:rsidRPr="00BD069C">
        <w:rPr>
          <w:sz w:val="28"/>
          <w:szCs w:val="28"/>
        </w:rPr>
        <w:t>a</w:t>
      </w:r>
      <w:r w:rsidR="00481AA7" w:rsidRPr="00BD069C">
        <w:rPr>
          <w:sz w:val="28"/>
          <w:szCs w:val="28"/>
        </w:rPr>
        <w:t xml:space="preserve"> fa</w:t>
      </w:r>
      <w:r w:rsidR="00871ACE" w:rsidRPr="00BD069C">
        <w:rPr>
          <w:sz w:val="28"/>
          <w:szCs w:val="28"/>
        </w:rPr>
        <w:t>mily law dispute</w:t>
      </w:r>
      <w:r w:rsidR="001B2CC7" w:rsidRPr="00BD069C">
        <w:rPr>
          <w:sz w:val="28"/>
          <w:szCs w:val="28"/>
        </w:rPr>
        <w:t>.</w:t>
      </w:r>
    </w:p>
    <w:p w14:paraId="31DDB1A4" w14:textId="59FB99D5" w:rsidR="005942AA" w:rsidRPr="00BD069C" w:rsidRDefault="00411166" w:rsidP="00D1366F">
      <w:pPr>
        <w:rPr>
          <w:sz w:val="28"/>
          <w:szCs w:val="28"/>
        </w:rPr>
      </w:pPr>
      <w:r w:rsidRPr="00BD069C">
        <w:rPr>
          <w:rFonts w:eastAsiaTheme="minorEastAsia"/>
          <w:sz w:val="28"/>
          <w:szCs w:val="28"/>
        </w:rPr>
        <w:tab/>
      </w:r>
      <w:r w:rsidR="00F40894" w:rsidRPr="00BD069C">
        <w:rPr>
          <w:rFonts w:eastAsiaTheme="minorEastAsia"/>
          <w:sz w:val="28"/>
          <w:szCs w:val="28"/>
        </w:rPr>
        <w:t>(</w:t>
      </w:r>
      <w:r w:rsidR="00942E88" w:rsidRPr="00BD069C">
        <w:rPr>
          <w:rFonts w:eastAsiaTheme="minorEastAsia"/>
          <w:sz w:val="28"/>
          <w:szCs w:val="28"/>
        </w:rPr>
        <w:t>2</w:t>
      </w:r>
      <w:r w:rsidR="00B65F7F" w:rsidRPr="00BD069C">
        <w:rPr>
          <w:sz w:val="28"/>
          <w:szCs w:val="28"/>
        </w:rPr>
        <w:t>)</w:t>
      </w:r>
      <w:r w:rsidR="00BD069C">
        <w:rPr>
          <w:sz w:val="28"/>
          <w:szCs w:val="28"/>
        </w:rPr>
        <w:tab/>
      </w:r>
      <w:r w:rsidR="00071FF2" w:rsidRPr="00BD069C">
        <w:rPr>
          <w:sz w:val="28"/>
          <w:szCs w:val="28"/>
        </w:rPr>
        <w:t>Th</w:t>
      </w:r>
      <w:r w:rsidR="008038D7" w:rsidRPr="00BD069C">
        <w:rPr>
          <w:sz w:val="28"/>
          <w:szCs w:val="28"/>
        </w:rPr>
        <w:t>is</w:t>
      </w:r>
      <w:r w:rsidR="00942E88" w:rsidRPr="00BD069C">
        <w:rPr>
          <w:sz w:val="28"/>
          <w:szCs w:val="28"/>
        </w:rPr>
        <w:t xml:space="preserve"> </w:t>
      </w:r>
      <w:r w:rsidR="008614C0" w:rsidRPr="00BD069C">
        <w:rPr>
          <w:sz w:val="28"/>
          <w:szCs w:val="28"/>
        </w:rPr>
        <w:t>rule</w:t>
      </w:r>
      <w:r w:rsidR="00942E88" w:rsidRPr="00BD069C">
        <w:rPr>
          <w:sz w:val="28"/>
          <w:szCs w:val="28"/>
        </w:rPr>
        <w:t xml:space="preserve"> do</w:t>
      </w:r>
      <w:r w:rsidR="008038D7" w:rsidRPr="00BD069C">
        <w:rPr>
          <w:sz w:val="28"/>
          <w:szCs w:val="28"/>
        </w:rPr>
        <w:t>es</w:t>
      </w:r>
      <w:r w:rsidR="00071FF2" w:rsidRPr="00BD069C">
        <w:rPr>
          <w:sz w:val="28"/>
          <w:szCs w:val="28"/>
        </w:rPr>
        <w:t xml:space="preserve"> not </w:t>
      </w:r>
      <w:r w:rsidR="00374C3A" w:rsidRPr="00BD069C">
        <w:rPr>
          <w:sz w:val="28"/>
          <w:szCs w:val="28"/>
        </w:rPr>
        <w:t xml:space="preserve">authorize </w:t>
      </w:r>
      <w:r w:rsidR="00653625" w:rsidRPr="00BD069C">
        <w:rPr>
          <w:sz w:val="28"/>
          <w:szCs w:val="28"/>
        </w:rPr>
        <w:t>an</w:t>
      </w:r>
      <w:r w:rsidR="00374C3A" w:rsidRPr="00BD069C">
        <w:rPr>
          <w:sz w:val="28"/>
          <w:szCs w:val="28"/>
        </w:rPr>
        <w:t xml:space="preserve"> arbitrator to</w:t>
      </w:r>
      <w:r w:rsidR="00653625" w:rsidRPr="00BD069C">
        <w:rPr>
          <w:sz w:val="28"/>
          <w:szCs w:val="28"/>
        </w:rPr>
        <w:t xml:space="preserve"> make an award</w:t>
      </w:r>
      <w:r w:rsidR="00244D0B" w:rsidRPr="00BD069C">
        <w:rPr>
          <w:sz w:val="28"/>
          <w:szCs w:val="28"/>
        </w:rPr>
        <w:t xml:space="preserve"> that</w:t>
      </w:r>
      <w:r w:rsidR="00374C3A" w:rsidRPr="00BD069C">
        <w:rPr>
          <w:sz w:val="28"/>
          <w:szCs w:val="28"/>
        </w:rPr>
        <w:t>:</w:t>
      </w:r>
    </w:p>
    <w:p w14:paraId="20F4AE6E" w14:textId="374489F1" w:rsidR="005942AA" w:rsidRPr="00BD069C" w:rsidRDefault="00411166" w:rsidP="00D1366F">
      <w:pPr>
        <w:rPr>
          <w:sz w:val="28"/>
          <w:szCs w:val="28"/>
        </w:rPr>
      </w:pPr>
      <w:r w:rsidRPr="00BD069C">
        <w:rPr>
          <w:sz w:val="28"/>
          <w:szCs w:val="28"/>
        </w:rPr>
        <w:tab/>
      </w:r>
      <w:r w:rsidRPr="00BD069C">
        <w:rPr>
          <w:sz w:val="28"/>
          <w:szCs w:val="28"/>
        </w:rPr>
        <w:tab/>
        <w:t>(</w:t>
      </w:r>
      <w:r w:rsidR="00942E88" w:rsidRPr="00BD069C">
        <w:rPr>
          <w:sz w:val="28"/>
          <w:szCs w:val="28"/>
        </w:rPr>
        <w:t>a</w:t>
      </w:r>
      <w:r w:rsidR="00BD069C">
        <w:rPr>
          <w:sz w:val="28"/>
          <w:szCs w:val="28"/>
        </w:rPr>
        <w:t>)</w:t>
      </w:r>
      <w:r w:rsidR="00BD069C">
        <w:rPr>
          <w:sz w:val="28"/>
          <w:szCs w:val="28"/>
        </w:rPr>
        <w:tab/>
      </w:r>
      <w:r w:rsidR="005942AA" w:rsidRPr="00BD069C">
        <w:rPr>
          <w:sz w:val="28"/>
          <w:szCs w:val="28"/>
        </w:rPr>
        <w:t>grant</w:t>
      </w:r>
      <w:r w:rsidR="00653625" w:rsidRPr="00BD069C">
        <w:rPr>
          <w:sz w:val="28"/>
          <w:szCs w:val="28"/>
        </w:rPr>
        <w:t>s</w:t>
      </w:r>
      <w:r w:rsidR="005942AA" w:rsidRPr="00BD069C">
        <w:rPr>
          <w:sz w:val="28"/>
          <w:szCs w:val="28"/>
        </w:rPr>
        <w:t xml:space="preserve"> a</w:t>
      </w:r>
      <w:r w:rsidR="00C74BD4" w:rsidRPr="00BD069C">
        <w:rPr>
          <w:sz w:val="28"/>
          <w:szCs w:val="28"/>
        </w:rPr>
        <w:t xml:space="preserve"> </w:t>
      </w:r>
      <w:r w:rsidR="00B10DE1" w:rsidRPr="00BD069C">
        <w:rPr>
          <w:sz w:val="28"/>
          <w:szCs w:val="28"/>
        </w:rPr>
        <w:t>legal</w:t>
      </w:r>
      <w:r w:rsidR="00265799" w:rsidRPr="00BD069C">
        <w:rPr>
          <w:sz w:val="28"/>
          <w:szCs w:val="28"/>
        </w:rPr>
        <w:t xml:space="preserve"> </w:t>
      </w:r>
      <w:r w:rsidR="0061767D" w:rsidRPr="00BD069C">
        <w:rPr>
          <w:sz w:val="28"/>
          <w:szCs w:val="28"/>
        </w:rPr>
        <w:t>separation</w:t>
      </w:r>
      <w:r w:rsidR="00FA4BF6" w:rsidRPr="00BD069C">
        <w:rPr>
          <w:sz w:val="28"/>
          <w:szCs w:val="28"/>
        </w:rPr>
        <w:t>,</w:t>
      </w:r>
      <w:r w:rsidR="00DA7B62" w:rsidRPr="00BD069C">
        <w:rPr>
          <w:sz w:val="28"/>
          <w:szCs w:val="28"/>
        </w:rPr>
        <w:t xml:space="preserve"> </w:t>
      </w:r>
      <w:r w:rsidR="005942AA" w:rsidRPr="00BD069C">
        <w:rPr>
          <w:sz w:val="28"/>
          <w:szCs w:val="28"/>
        </w:rPr>
        <w:t>dissolution of marriage</w:t>
      </w:r>
      <w:r w:rsidR="008634D8" w:rsidRPr="00BD069C">
        <w:rPr>
          <w:sz w:val="28"/>
          <w:szCs w:val="28"/>
        </w:rPr>
        <w:t>,</w:t>
      </w:r>
      <w:r w:rsidR="00371BE4" w:rsidRPr="00BD069C">
        <w:rPr>
          <w:sz w:val="28"/>
          <w:szCs w:val="28"/>
        </w:rPr>
        <w:t xml:space="preserve"> </w:t>
      </w:r>
      <w:r w:rsidR="00CF602F" w:rsidRPr="00BD069C">
        <w:rPr>
          <w:sz w:val="28"/>
          <w:szCs w:val="28"/>
        </w:rPr>
        <w:t>or annulment;</w:t>
      </w:r>
      <w:r w:rsidR="005942AA" w:rsidRPr="00BD069C">
        <w:rPr>
          <w:sz w:val="28"/>
          <w:szCs w:val="28"/>
        </w:rPr>
        <w:t xml:space="preserve"> </w:t>
      </w:r>
    </w:p>
    <w:p w14:paraId="246EBB62" w14:textId="3CB871CF" w:rsidR="005942AA" w:rsidRPr="00BD069C" w:rsidRDefault="00411166" w:rsidP="00D1366F">
      <w:pPr>
        <w:rPr>
          <w:sz w:val="28"/>
          <w:szCs w:val="28"/>
        </w:rPr>
      </w:pPr>
      <w:r w:rsidRPr="00BD069C">
        <w:rPr>
          <w:sz w:val="28"/>
          <w:szCs w:val="28"/>
        </w:rPr>
        <w:tab/>
      </w:r>
      <w:r w:rsidRPr="00BD069C">
        <w:rPr>
          <w:sz w:val="28"/>
          <w:szCs w:val="28"/>
        </w:rPr>
        <w:tab/>
        <w:t>(</w:t>
      </w:r>
      <w:r w:rsidR="00553089" w:rsidRPr="00BD069C">
        <w:rPr>
          <w:sz w:val="28"/>
          <w:szCs w:val="28"/>
        </w:rPr>
        <w:t>b</w:t>
      </w:r>
      <w:r w:rsidR="00BD069C">
        <w:rPr>
          <w:sz w:val="28"/>
          <w:szCs w:val="28"/>
        </w:rPr>
        <w:t>)</w:t>
      </w:r>
      <w:r w:rsidR="00BD069C">
        <w:rPr>
          <w:sz w:val="28"/>
          <w:szCs w:val="28"/>
        </w:rPr>
        <w:tab/>
      </w:r>
      <w:r w:rsidR="00244D0B" w:rsidRPr="00BD069C">
        <w:rPr>
          <w:sz w:val="28"/>
          <w:szCs w:val="28"/>
        </w:rPr>
        <w:t xml:space="preserve">grants </w:t>
      </w:r>
      <w:r w:rsidR="00970D67" w:rsidRPr="00BD069C">
        <w:rPr>
          <w:sz w:val="28"/>
          <w:szCs w:val="28"/>
        </w:rPr>
        <w:t>a</w:t>
      </w:r>
      <w:r w:rsidR="007A27D9" w:rsidRPr="00BD069C">
        <w:rPr>
          <w:sz w:val="28"/>
          <w:szCs w:val="28"/>
        </w:rPr>
        <w:t xml:space="preserve"> </w:t>
      </w:r>
      <w:r w:rsidR="005942AA" w:rsidRPr="00BD069C">
        <w:rPr>
          <w:sz w:val="28"/>
          <w:szCs w:val="28"/>
        </w:rPr>
        <w:t xml:space="preserve">guardianship of a </w:t>
      </w:r>
      <w:r w:rsidR="0061767D" w:rsidRPr="00BD069C">
        <w:rPr>
          <w:sz w:val="28"/>
          <w:szCs w:val="28"/>
        </w:rPr>
        <w:t>child</w:t>
      </w:r>
      <w:r w:rsidR="00942E88" w:rsidRPr="00BD069C">
        <w:rPr>
          <w:sz w:val="28"/>
          <w:szCs w:val="28"/>
        </w:rPr>
        <w:t xml:space="preserve"> or incapacitated </w:t>
      </w:r>
      <w:r w:rsidR="00244D0B" w:rsidRPr="00BD069C">
        <w:rPr>
          <w:sz w:val="28"/>
          <w:szCs w:val="28"/>
        </w:rPr>
        <w:t>adult</w:t>
      </w:r>
      <w:r w:rsidR="00942E88" w:rsidRPr="00BD069C">
        <w:rPr>
          <w:sz w:val="28"/>
          <w:szCs w:val="28"/>
        </w:rPr>
        <w:t xml:space="preserve">; </w:t>
      </w:r>
      <w:r w:rsidR="005942AA" w:rsidRPr="00BD069C">
        <w:rPr>
          <w:sz w:val="28"/>
          <w:szCs w:val="28"/>
        </w:rPr>
        <w:t>or</w:t>
      </w:r>
    </w:p>
    <w:p w14:paraId="4717573F" w14:textId="0495ADCA" w:rsidR="007F3F48" w:rsidRPr="00BD069C" w:rsidRDefault="00411166" w:rsidP="00942E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8"/>
          <w:szCs w:val="28"/>
        </w:rPr>
      </w:pPr>
      <w:r w:rsidRPr="00BD069C">
        <w:rPr>
          <w:sz w:val="28"/>
          <w:szCs w:val="28"/>
        </w:rPr>
        <w:tab/>
      </w:r>
      <w:r w:rsidRPr="00BD069C">
        <w:rPr>
          <w:sz w:val="28"/>
          <w:szCs w:val="28"/>
        </w:rPr>
        <w:tab/>
        <w:t>(</w:t>
      </w:r>
      <w:r w:rsidR="00244D0B" w:rsidRPr="00BD069C">
        <w:rPr>
          <w:sz w:val="28"/>
          <w:szCs w:val="28"/>
        </w:rPr>
        <w:t>c</w:t>
      </w:r>
      <w:r w:rsidR="00BD069C">
        <w:rPr>
          <w:sz w:val="28"/>
          <w:szCs w:val="28"/>
        </w:rPr>
        <w:t>)</w:t>
      </w:r>
      <w:r w:rsidR="00BD069C">
        <w:rPr>
          <w:sz w:val="28"/>
          <w:szCs w:val="28"/>
        </w:rPr>
        <w:tab/>
      </w:r>
      <w:r w:rsidR="00244D0B" w:rsidRPr="00BD069C">
        <w:rPr>
          <w:sz w:val="28"/>
          <w:szCs w:val="28"/>
        </w:rPr>
        <w:t xml:space="preserve">grants an adoption, terminates parental rights, or </w:t>
      </w:r>
      <w:r w:rsidR="005942AA" w:rsidRPr="00BD069C">
        <w:rPr>
          <w:sz w:val="28"/>
          <w:szCs w:val="28"/>
        </w:rPr>
        <w:t>determine</w:t>
      </w:r>
      <w:r w:rsidR="00653625" w:rsidRPr="00BD069C">
        <w:rPr>
          <w:sz w:val="28"/>
          <w:szCs w:val="28"/>
        </w:rPr>
        <w:t>s</w:t>
      </w:r>
      <w:r w:rsidR="005942AA" w:rsidRPr="00BD069C">
        <w:rPr>
          <w:sz w:val="28"/>
          <w:szCs w:val="28"/>
        </w:rPr>
        <w:t xml:space="preserve"> dependency</w:t>
      </w:r>
      <w:r w:rsidR="00942E88" w:rsidRPr="00BD069C">
        <w:rPr>
          <w:sz w:val="28"/>
          <w:szCs w:val="28"/>
        </w:rPr>
        <w:t xml:space="preserve"> </w:t>
      </w:r>
      <w:r w:rsidR="00244D0B" w:rsidRPr="00BD069C">
        <w:rPr>
          <w:sz w:val="28"/>
          <w:szCs w:val="28"/>
        </w:rPr>
        <w:t xml:space="preserve">or other status of a child </w:t>
      </w:r>
      <w:r w:rsidR="00942E88" w:rsidRPr="00BD069C">
        <w:rPr>
          <w:sz w:val="28"/>
          <w:szCs w:val="28"/>
        </w:rPr>
        <w:t xml:space="preserve">under Title 8 of the Arizona Revised Statutes. </w:t>
      </w:r>
      <w:bookmarkStart w:id="11" w:name="_Toc389574277"/>
      <w:bookmarkStart w:id="12" w:name="_Toc389574305"/>
    </w:p>
    <w:p w14:paraId="254B6D30" w14:textId="77777777" w:rsidR="00BD069C" w:rsidRDefault="00BD069C">
      <w:pPr>
        <w:widowControl/>
        <w:spacing w:after="160" w:line="259" w:lineRule="auto"/>
        <w:rPr>
          <w:b/>
          <w:sz w:val="28"/>
          <w:szCs w:val="28"/>
        </w:rPr>
      </w:pPr>
      <w:bookmarkStart w:id="13" w:name="_Toc451770366"/>
      <w:bookmarkStart w:id="14" w:name="_Toc459897393"/>
      <w:bookmarkStart w:id="15" w:name="_Toc463625527"/>
      <w:bookmarkStart w:id="16" w:name="_Toc440017744"/>
      <w:r>
        <w:rPr>
          <w:b/>
          <w:sz w:val="28"/>
          <w:szCs w:val="28"/>
        </w:rPr>
        <w:br w:type="page"/>
      </w:r>
    </w:p>
    <w:p w14:paraId="657AF203" w14:textId="5B27EA11" w:rsidR="00D31C88" w:rsidRPr="00BD069C" w:rsidRDefault="00BD069C" w:rsidP="00D31C88">
      <w:pPr>
        <w:spacing w:line="240" w:lineRule="auto"/>
        <w:rPr>
          <w:b/>
          <w:sz w:val="28"/>
          <w:szCs w:val="28"/>
        </w:rPr>
      </w:pPr>
      <w:r>
        <w:rPr>
          <w:b/>
          <w:sz w:val="28"/>
          <w:szCs w:val="28"/>
        </w:rPr>
        <w:lastRenderedPageBreak/>
        <w:t>C.</w:t>
      </w:r>
      <w:r>
        <w:rPr>
          <w:b/>
          <w:sz w:val="28"/>
          <w:szCs w:val="28"/>
        </w:rPr>
        <w:tab/>
      </w:r>
      <w:r w:rsidR="00942E88" w:rsidRPr="00BD069C">
        <w:rPr>
          <w:b/>
          <w:sz w:val="28"/>
          <w:szCs w:val="28"/>
        </w:rPr>
        <w:t>Applicable law</w:t>
      </w:r>
      <w:r w:rsidR="001063B9" w:rsidRPr="00BD069C">
        <w:rPr>
          <w:b/>
          <w:sz w:val="28"/>
          <w:szCs w:val="28"/>
        </w:rPr>
        <w:t>.</w:t>
      </w:r>
      <w:bookmarkEnd w:id="13"/>
      <w:bookmarkEnd w:id="14"/>
      <w:bookmarkEnd w:id="15"/>
    </w:p>
    <w:p w14:paraId="38A34D09" w14:textId="77777777" w:rsidR="00D31C88" w:rsidRPr="00BD069C" w:rsidRDefault="00485A06" w:rsidP="00D31C88">
      <w:pPr>
        <w:spacing w:line="240" w:lineRule="auto"/>
        <w:rPr>
          <w:bCs/>
          <w:sz w:val="28"/>
          <w:szCs w:val="28"/>
        </w:rPr>
      </w:pPr>
      <w:r w:rsidRPr="00BD069C">
        <w:rPr>
          <w:bCs/>
          <w:sz w:val="28"/>
          <w:szCs w:val="28"/>
        </w:rPr>
        <w:tab/>
      </w:r>
    </w:p>
    <w:p w14:paraId="6BCF13FB" w14:textId="31CAB679" w:rsidR="001063B9" w:rsidRPr="00BD069C" w:rsidRDefault="009C1BCC" w:rsidP="00D31C88">
      <w:pPr>
        <w:ind w:firstLine="720"/>
        <w:rPr>
          <w:strike/>
          <w:sz w:val="28"/>
          <w:szCs w:val="28"/>
        </w:rPr>
      </w:pPr>
      <w:r w:rsidRPr="00BD069C">
        <w:rPr>
          <w:sz w:val="28"/>
          <w:szCs w:val="28"/>
        </w:rPr>
        <w:t>(</w:t>
      </w:r>
      <w:r w:rsidR="00E715AE" w:rsidRPr="00BD069C">
        <w:rPr>
          <w:sz w:val="28"/>
          <w:szCs w:val="28"/>
        </w:rPr>
        <w:t>1</w:t>
      </w:r>
      <w:r w:rsidRPr="00BD069C">
        <w:rPr>
          <w:sz w:val="28"/>
          <w:szCs w:val="28"/>
        </w:rPr>
        <w:t>)</w:t>
      </w:r>
      <w:r w:rsidR="00BD069C">
        <w:rPr>
          <w:b/>
          <w:bCs/>
          <w:sz w:val="28"/>
          <w:szCs w:val="28"/>
        </w:rPr>
        <w:tab/>
      </w:r>
      <w:r w:rsidR="000E7803" w:rsidRPr="00BD069C">
        <w:rPr>
          <w:sz w:val="28"/>
          <w:szCs w:val="28"/>
        </w:rPr>
        <w:t xml:space="preserve">Family law arbitration shall be conducted according to </w:t>
      </w:r>
      <w:r w:rsidR="00942E88" w:rsidRPr="00BD069C">
        <w:rPr>
          <w:sz w:val="28"/>
          <w:szCs w:val="28"/>
        </w:rPr>
        <w:t xml:space="preserve">A.R.S. </w:t>
      </w:r>
      <w:r w:rsidR="008038D7" w:rsidRPr="00BD069C">
        <w:rPr>
          <w:sz w:val="28"/>
          <w:szCs w:val="28"/>
        </w:rPr>
        <w:t xml:space="preserve">§§ </w:t>
      </w:r>
      <w:r w:rsidR="00942E88" w:rsidRPr="00BD069C">
        <w:rPr>
          <w:sz w:val="28"/>
          <w:szCs w:val="28"/>
        </w:rPr>
        <w:t>12-</w:t>
      </w:r>
      <w:r w:rsidR="006A701A" w:rsidRPr="00BD069C">
        <w:rPr>
          <w:sz w:val="28"/>
          <w:szCs w:val="28"/>
        </w:rPr>
        <w:t>3001 through 3029</w:t>
      </w:r>
      <w:r w:rsidR="000E7803" w:rsidRPr="00BD069C">
        <w:rPr>
          <w:sz w:val="28"/>
          <w:szCs w:val="28"/>
        </w:rPr>
        <w:t>, as supplemented by this Rule</w:t>
      </w:r>
      <w:r w:rsidR="006A701A" w:rsidRPr="00BD069C">
        <w:rPr>
          <w:sz w:val="28"/>
          <w:szCs w:val="28"/>
        </w:rPr>
        <w:t>.</w:t>
      </w:r>
      <w:r w:rsidR="00942E88" w:rsidRPr="00BD069C">
        <w:rPr>
          <w:sz w:val="28"/>
          <w:szCs w:val="28"/>
        </w:rPr>
        <w:t xml:space="preserve">  </w:t>
      </w:r>
    </w:p>
    <w:p w14:paraId="023E697E" w14:textId="7ED63940" w:rsidR="006428D4" w:rsidRPr="00BD069C" w:rsidRDefault="60F310A2" w:rsidP="00D1366F">
      <w:pPr>
        <w:ind w:firstLine="720"/>
        <w:rPr>
          <w:sz w:val="28"/>
          <w:szCs w:val="28"/>
        </w:rPr>
      </w:pPr>
      <w:r w:rsidRPr="00BD069C">
        <w:rPr>
          <w:sz w:val="28"/>
          <w:szCs w:val="28"/>
        </w:rPr>
        <w:t>(</w:t>
      </w:r>
      <w:r w:rsidR="00E715AE" w:rsidRPr="00BD069C">
        <w:rPr>
          <w:sz w:val="28"/>
          <w:szCs w:val="28"/>
        </w:rPr>
        <w:t>2</w:t>
      </w:r>
      <w:r w:rsidR="00BD069C">
        <w:rPr>
          <w:sz w:val="28"/>
          <w:szCs w:val="28"/>
        </w:rPr>
        <w:t>)</w:t>
      </w:r>
      <w:r w:rsidR="00BD069C">
        <w:rPr>
          <w:sz w:val="28"/>
          <w:szCs w:val="28"/>
        </w:rPr>
        <w:tab/>
      </w:r>
      <w:r w:rsidRPr="00BD069C">
        <w:rPr>
          <w:sz w:val="28"/>
          <w:szCs w:val="28"/>
        </w:rPr>
        <w:t>In determining the merits of a family law</w:t>
      </w:r>
      <w:r w:rsidRPr="00BD069C">
        <w:rPr>
          <w:rFonts w:eastAsiaTheme="minorEastAsia"/>
          <w:sz w:val="28"/>
          <w:szCs w:val="28"/>
        </w:rPr>
        <w:t xml:space="preserve"> </w:t>
      </w:r>
      <w:r w:rsidRPr="00BD069C">
        <w:rPr>
          <w:sz w:val="28"/>
          <w:szCs w:val="28"/>
        </w:rPr>
        <w:t xml:space="preserve">dispute, an arbitrator shall apply the law of this state, including its choice of law </w:t>
      </w:r>
      <w:r w:rsidR="00A84C97" w:rsidRPr="00BD069C">
        <w:rPr>
          <w:sz w:val="28"/>
          <w:szCs w:val="28"/>
        </w:rPr>
        <w:t>principles</w:t>
      </w:r>
      <w:r w:rsidRPr="00BD069C">
        <w:rPr>
          <w:sz w:val="28"/>
          <w:szCs w:val="28"/>
        </w:rPr>
        <w:t xml:space="preserve">.  </w:t>
      </w:r>
      <w:bookmarkEnd w:id="11"/>
      <w:bookmarkEnd w:id="12"/>
      <w:bookmarkEnd w:id="16"/>
    </w:p>
    <w:p w14:paraId="2F61AA11" w14:textId="59CA27CA" w:rsidR="001F3A36" w:rsidRPr="00BD069C" w:rsidRDefault="00BD069C" w:rsidP="00D1366F">
      <w:pPr>
        <w:pStyle w:val="Heading1"/>
        <w:rPr>
          <w:rFonts w:cs="Times New Roman"/>
          <w:sz w:val="28"/>
          <w:szCs w:val="28"/>
        </w:rPr>
      </w:pPr>
      <w:bookmarkStart w:id="17" w:name="_Toc451770367"/>
      <w:bookmarkStart w:id="18" w:name="_Toc459897394"/>
      <w:bookmarkStart w:id="19" w:name="_Toc463625528"/>
      <w:r>
        <w:rPr>
          <w:rFonts w:cs="Times New Roman"/>
          <w:sz w:val="28"/>
          <w:szCs w:val="28"/>
        </w:rPr>
        <w:t>D.</w:t>
      </w:r>
      <w:r>
        <w:rPr>
          <w:rFonts w:cs="Times New Roman"/>
          <w:sz w:val="28"/>
          <w:szCs w:val="28"/>
        </w:rPr>
        <w:tab/>
      </w:r>
      <w:r w:rsidR="00942E88" w:rsidRPr="00BD069C">
        <w:rPr>
          <w:rFonts w:cs="Times New Roman"/>
          <w:sz w:val="28"/>
          <w:szCs w:val="28"/>
        </w:rPr>
        <w:t>Arbitration agreement.</w:t>
      </w:r>
      <w:bookmarkEnd w:id="17"/>
      <w:bookmarkEnd w:id="18"/>
      <w:bookmarkEnd w:id="19"/>
    </w:p>
    <w:p w14:paraId="50C616DC" w14:textId="52B9D270" w:rsidR="00EA5F54" w:rsidRPr="00BD069C" w:rsidRDefault="008218CD" w:rsidP="00D1366F">
      <w:pPr>
        <w:rPr>
          <w:sz w:val="28"/>
          <w:szCs w:val="28"/>
        </w:rPr>
      </w:pPr>
      <w:r w:rsidRPr="00BD069C">
        <w:rPr>
          <w:sz w:val="28"/>
          <w:szCs w:val="28"/>
        </w:rPr>
        <w:tab/>
      </w:r>
      <w:r w:rsidR="00261848" w:rsidRPr="00BD069C">
        <w:rPr>
          <w:sz w:val="28"/>
          <w:szCs w:val="28"/>
        </w:rPr>
        <w:t>(</w:t>
      </w:r>
      <w:r w:rsidR="00942E88" w:rsidRPr="00BD069C">
        <w:rPr>
          <w:sz w:val="28"/>
          <w:szCs w:val="28"/>
        </w:rPr>
        <w:t>1</w:t>
      </w:r>
      <w:r w:rsidR="00BD069C">
        <w:rPr>
          <w:sz w:val="28"/>
          <w:szCs w:val="28"/>
        </w:rPr>
        <w:t>)</w:t>
      </w:r>
      <w:r w:rsidR="00BD069C">
        <w:rPr>
          <w:sz w:val="28"/>
          <w:szCs w:val="28"/>
        </w:rPr>
        <w:tab/>
      </w:r>
      <w:r w:rsidR="00EA5F54" w:rsidRPr="00BD069C">
        <w:rPr>
          <w:sz w:val="28"/>
          <w:szCs w:val="28"/>
        </w:rPr>
        <w:t>An arbitration agreement must:</w:t>
      </w:r>
    </w:p>
    <w:p w14:paraId="5A67C7BE" w14:textId="449A09CE" w:rsidR="00EA5F54" w:rsidRPr="00BD069C" w:rsidRDefault="60F310A2" w:rsidP="00D1366F">
      <w:pPr>
        <w:ind w:left="706" w:firstLine="720"/>
        <w:rPr>
          <w:sz w:val="28"/>
          <w:szCs w:val="28"/>
        </w:rPr>
      </w:pPr>
      <w:r w:rsidRPr="00BD069C">
        <w:rPr>
          <w:sz w:val="28"/>
          <w:szCs w:val="28"/>
        </w:rPr>
        <w:t>(</w:t>
      </w:r>
      <w:r w:rsidR="00942E88" w:rsidRPr="00BD069C">
        <w:rPr>
          <w:sz w:val="28"/>
          <w:szCs w:val="28"/>
        </w:rPr>
        <w:t>a</w:t>
      </w:r>
      <w:r w:rsidR="00BD069C">
        <w:rPr>
          <w:sz w:val="28"/>
          <w:szCs w:val="28"/>
        </w:rPr>
        <w:t>)</w:t>
      </w:r>
      <w:r w:rsidR="00BD069C">
        <w:rPr>
          <w:sz w:val="28"/>
          <w:szCs w:val="28"/>
        </w:rPr>
        <w:tab/>
      </w:r>
      <w:r w:rsidRPr="00BD069C">
        <w:rPr>
          <w:sz w:val="28"/>
          <w:szCs w:val="28"/>
        </w:rPr>
        <w:t>be in a record signed by the parties;</w:t>
      </w:r>
    </w:p>
    <w:p w14:paraId="492A6FBB" w14:textId="744CA95A" w:rsidR="00A665E0" w:rsidRPr="00BD069C" w:rsidRDefault="60F310A2" w:rsidP="00A665E0">
      <w:pPr>
        <w:ind w:left="720" w:firstLine="706"/>
        <w:rPr>
          <w:sz w:val="28"/>
          <w:szCs w:val="28"/>
        </w:rPr>
      </w:pPr>
      <w:r w:rsidRPr="00BD069C">
        <w:rPr>
          <w:sz w:val="28"/>
          <w:szCs w:val="28"/>
        </w:rPr>
        <w:t>(</w:t>
      </w:r>
      <w:r w:rsidR="00942E88" w:rsidRPr="00BD069C">
        <w:rPr>
          <w:sz w:val="28"/>
          <w:szCs w:val="28"/>
        </w:rPr>
        <w:t>b</w:t>
      </w:r>
      <w:r w:rsidR="00BD069C">
        <w:rPr>
          <w:sz w:val="28"/>
          <w:szCs w:val="28"/>
        </w:rPr>
        <w:t>)</w:t>
      </w:r>
      <w:r w:rsidR="00BD069C">
        <w:rPr>
          <w:sz w:val="28"/>
          <w:szCs w:val="28"/>
        </w:rPr>
        <w:tab/>
      </w:r>
      <w:r w:rsidRPr="00BD069C">
        <w:rPr>
          <w:sz w:val="28"/>
          <w:szCs w:val="28"/>
        </w:rPr>
        <w:t xml:space="preserve">identify </w:t>
      </w:r>
      <w:r w:rsidR="00831A85" w:rsidRPr="00BD069C">
        <w:rPr>
          <w:sz w:val="28"/>
          <w:szCs w:val="28"/>
        </w:rPr>
        <w:t>the</w:t>
      </w:r>
      <w:r w:rsidRPr="00BD069C">
        <w:rPr>
          <w:sz w:val="28"/>
          <w:szCs w:val="28"/>
        </w:rPr>
        <w:t xml:space="preserve"> arbitrator</w:t>
      </w:r>
      <w:r w:rsidR="00087845" w:rsidRPr="00BD069C">
        <w:rPr>
          <w:sz w:val="28"/>
          <w:szCs w:val="28"/>
        </w:rPr>
        <w:t xml:space="preserve">, </w:t>
      </w:r>
      <w:r w:rsidR="00831A85" w:rsidRPr="00BD069C">
        <w:rPr>
          <w:sz w:val="28"/>
          <w:szCs w:val="28"/>
        </w:rPr>
        <w:t xml:space="preserve">an </w:t>
      </w:r>
      <w:r w:rsidR="00B10DE1" w:rsidRPr="00BD069C">
        <w:rPr>
          <w:sz w:val="28"/>
          <w:szCs w:val="28"/>
        </w:rPr>
        <w:t>arbitrat</w:t>
      </w:r>
      <w:r w:rsidR="00087845" w:rsidRPr="00BD069C">
        <w:rPr>
          <w:sz w:val="28"/>
          <w:szCs w:val="28"/>
        </w:rPr>
        <w:t>ion</w:t>
      </w:r>
      <w:r w:rsidR="00B10DE1" w:rsidRPr="00BD069C">
        <w:rPr>
          <w:sz w:val="28"/>
          <w:szCs w:val="28"/>
        </w:rPr>
        <w:t xml:space="preserve"> organization</w:t>
      </w:r>
      <w:r w:rsidR="00087845" w:rsidRPr="00BD069C">
        <w:rPr>
          <w:sz w:val="28"/>
          <w:szCs w:val="28"/>
        </w:rPr>
        <w:t>,</w:t>
      </w:r>
      <w:r w:rsidR="00B10DE1" w:rsidRPr="00BD069C">
        <w:rPr>
          <w:sz w:val="28"/>
          <w:szCs w:val="28"/>
        </w:rPr>
        <w:t xml:space="preserve"> </w:t>
      </w:r>
      <w:r w:rsidRPr="00BD069C">
        <w:rPr>
          <w:sz w:val="28"/>
          <w:szCs w:val="28"/>
        </w:rPr>
        <w:t xml:space="preserve">or </w:t>
      </w:r>
      <w:r w:rsidR="00831A85" w:rsidRPr="00BD069C">
        <w:rPr>
          <w:sz w:val="28"/>
          <w:szCs w:val="28"/>
        </w:rPr>
        <w:t xml:space="preserve">a </w:t>
      </w:r>
      <w:r w:rsidRPr="00BD069C">
        <w:rPr>
          <w:sz w:val="28"/>
          <w:szCs w:val="28"/>
        </w:rPr>
        <w:t>method of selecting an</w:t>
      </w:r>
    </w:p>
    <w:p w14:paraId="2FC861AE" w14:textId="748F0AE8" w:rsidR="00EA5F54" w:rsidRPr="00BD069C" w:rsidRDefault="60F310A2" w:rsidP="00A665E0">
      <w:pPr>
        <w:rPr>
          <w:sz w:val="28"/>
          <w:szCs w:val="28"/>
        </w:rPr>
      </w:pPr>
      <w:r w:rsidRPr="00BD069C">
        <w:rPr>
          <w:sz w:val="28"/>
          <w:szCs w:val="28"/>
        </w:rPr>
        <w:t>arbitrator; and</w:t>
      </w:r>
    </w:p>
    <w:p w14:paraId="35581CB7" w14:textId="291CFC7A" w:rsidR="00EA5F54" w:rsidRPr="00BD069C" w:rsidRDefault="60F310A2" w:rsidP="00D1366F">
      <w:pPr>
        <w:ind w:left="706" w:firstLine="720"/>
        <w:rPr>
          <w:sz w:val="28"/>
          <w:szCs w:val="28"/>
        </w:rPr>
      </w:pPr>
      <w:r w:rsidRPr="00BD069C">
        <w:rPr>
          <w:sz w:val="28"/>
          <w:szCs w:val="28"/>
        </w:rPr>
        <w:t>(</w:t>
      </w:r>
      <w:r w:rsidR="00942E88" w:rsidRPr="00BD069C">
        <w:rPr>
          <w:sz w:val="28"/>
          <w:szCs w:val="28"/>
        </w:rPr>
        <w:t>c</w:t>
      </w:r>
      <w:r w:rsidR="00BD069C">
        <w:rPr>
          <w:sz w:val="28"/>
          <w:szCs w:val="28"/>
        </w:rPr>
        <w:t>)</w:t>
      </w:r>
      <w:r w:rsidR="00BD069C">
        <w:rPr>
          <w:sz w:val="28"/>
          <w:szCs w:val="28"/>
        </w:rPr>
        <w:tab/>
      </w:r>
      <w:r w:rsidRPr="00BD069C">
        <w:rPr>
          <w:sz w:val="28"/>
          <w:szCs w:val="28"/>
        </w:rPr>
        <w:t>identify the family law dispute the parties intend to arbitrate.</w:t>
      </w:r>
    </w:p>
    <w:p w14:paraId="10525D6B" w14:textId="05EAFFD0" w:rsidR="00EA5F54" w:rsidRPr="00BD069C" w:rsidRDefault="0083713B" w:rsidP="0083713B">
      <w:pPr>
        <w:rPr>
          <w:sz w:val="28"/>
          <w:szCs w:val="28"/>
        </w:rPr>
      </w:pPr>
      <w:r w:rsidRPr="00BD069C">
        <w:rPr>
          <w:sz w:val="28"/>
          <w:szCs w:val="28"/>
        </w:rPr>
        <w:tab/>
      </w:r>
      <w:r w:rsidR="60F310A2" w:rsidRPr="00BD069C">
        <w:rPr>
          <w:sz w:val="28"/>
          <w:szCs w:val="28"/>
        </w:rPr>
        <w:t>(</w:t>
      </w:r>
      <w:r w:rsidR="00942E88" w:rsidRPr="00BD069C">
        <w:rPr>
          <w:sz w:val="28"/>
          <w:szCs w:val="28"/>
        </w:rPr>
        <w:t>2</w:t>
      </w:r>
      <w:r w:rsidR="00BD069C">
        <w:rPr>
          <w:sz w:val="28"/>
          <w:szCs w:val="28"/>
        </w:rPr>
        <w:tab/>
      </w:r>
      <w:r w:rsidR="60F310A2" w:rsidRPr="00BD069C">
        <w:rPr>
          <w:sz w:val="28"/>
          <w:szCs w:val="28"/>
        </w:rPr>
        <w:t>Except as otherwise provided in sub</w:t>
      </w:r>
      <w:r w:rsidR="00F83B32" w:rsidRPr="00BD069C">
        <w:rPr>
          <w:sz w:val="28"/>
          <w:szCs w:val="28"/>
        </w:rPr>
        <w:t>division D</w:t>
      </w:r>
      <w:r w:rsidR="60F310A2" w:rsidRPr="00BD069C">
        <w:rPr>
          <w:sz w:val="28"/>
          <w:szCs w:val="28"/>
        </w:rPr>
        <w:t>(</w:t>
      </w:r>
      <w:r w:rsidR="001F020E" w:rsidRPr="00BD069C">
        <w:rPr>
          <w:sz w:val="28"/>
          <w:szCs w:val="28"/>
        </w:rPr>
        <w:t>3</w:t>
      </w:r>
      <w:r w:rsidR="60F310A2" w:rsidRPr="00BD069C">
        <w:rPr>
          <w:sz w:val="28"/>
          <w:szCs w:val="28"/>
        </w:rPr>
        <w:t>), an agreement in a record to arbitrate</w:t>
      </w:r>
      <w:r w:rsidR="00D178F1" w:rsidRPr="00BD069C">
        <w:rPr>
          <w:sz w:val="28"/>
          <w:szCs w:val="28"/>
        </w:rPr>
        <w:t xml:space="preserve"> a</w:t>
      </w:r>
      <w:r w:rsidR="60F310A2" w:rsidRPr="00BD069C">
        <w:rPr>
          <w:sz w:val="28"/>
          <w:szCs w:val="28"/>
        </w:rPr>
        <w:t xml:space="preserve"> family law dispute </w:t>
      </w:r>
      <w:r w:rsidR="00D178F1" w:rsidRPr="00BD069C">
        <w:rPr>
          <w:sz w:val="28"/>
          <w:szCs w:val="28"/>
        </w:rPr>
        <w:t xml:space="preserve">that arises </w:t>
      </w:r>
      <w:r w:rsidR="60F310A2" w:rsidRPr="00BD069C">
        <w:rPr>
          <w:sz w:val="28"/>
          <w:szCs w:val="28"/>
        </w:rPr>
        <w:t>between the parties</w:t>
      </w:r>
      <w:r w:rsidR="00D178F1" w:rsidRPr="00BD069C">
        <w:rPr>
          <w:sz w:val="28"/>
          <w:szCs w:val="28"/>
        </w:rPr>
        <w:t xml:space="preserve"> before, at the time, or after the agreement is made</w:t>
      </w:r>
      <w:r w:rsidR="60F310A2" w:rsidRPr="00BD069C">
        <w:rPr>
          <w:sz w:val="28"/>
          <w:szCs w:val="28"/>
        </w:rPr>
        <w:t xml:space="preserve"> is valid and enforceable as any other contract and irrevocable except on a ground that exists at law or in equity for the revocation of a contract.</w:t>
      </w:r>
    </w:p>
    <w:p w14:paraId="42D6898B" w14:textId="3A31AA6F" w:rsidR="00981DA2" w:rsidRPr="00BD069C" w:rsidRDefault="001F020E" w:rsidP="00D1366F">
      <w:pPr>
        <w:ind w:firstLine="706"/>
        <w:rPr>
          <w:sz w:val="28"/>
          <w:szCs w:val="28"/>
        </w:rPr>
      </w:pPr>
      <w:r w:rsidRPr="00BD069C">
        <w:rPr>
          <w:sz w:val="28"/>
          <w:szCs w:val="28"/>
        </w:rPr>
        <w:t>(3</w:t>
      </w:r>
      <w:r w:rsidR="00BD069C">
        <w:rPr>
          <w:sz w:val="28"/>
          <w:szCs w:val="28"/>
        </w:rPr>
        <w:t>)</w:t>
      </w:r>
      <w:r w:rsidR="00BD069C">
        <w:rPr>
          <w:sz w:val="28"/>
          <w:szCs w:val="28"/>
        </w:rPr>
        <w:tab/>
      </w:r>
      <w:r w:rsidR="60F310A2" w:rsidRPr="00BD069C">
        <w:rPr>
          <w:sz w:val="28"/>
          <w:szCs w:val="28"/>
        </w:rPr>
        <w:t xml:space="preserve">An agreement to arbitrate a child-related dispute </w:t>
      </w:r>
      <w:r w:rsidR="00981DA2" w:rsidRPr="00BD069C">
        <w:rPr>
          <w:sz w:val="28"/>
          <w:szCs w:val="28"/>
        </w:rPr>
        <w:t xml:space="preserve">that arises </w:t>
      </w:r>
      <w:r w:rsidR="60F310A2" w:rsidRPr="00BD069C">
        <w:rPr>
          <w:sz w:val="28"/>
          <w:szCs w:val="28"/>
        </w:rPr>
        <w:t xml:space="preserve">between the parties </w:t>
      </w:r>
      <w:r w:rsidR="00F71CFD" w:rsidRPr="00BD069C">
        <w:rPr>
          <w:sz w:val="28"/>
          <w:szCs w:val="28"/>
        </w:rPr>
        <w:t xml:space="preserve">after the agreement is made </w:t>
      </w:r>
      <w:r w:rsidR="60F310A2" w:rsidRPr="00BD069C">
        <w:rPr>
          <w:sz w:val="28"/>
          <w:szCs w:val="28"/>
        </w:rPr>
        <w:t>is unenforceable unless</w:t>
      </w:r>
      <w:r w:rsidR="00981DA2" w:rsidRPr="00BD069C">
        <w:rPr>
          <w:sz w:val="28"/>
          <w:szCs w:val="28"/>
        </w:rPr>
        <w:t xml:space="preserve">: </w:t>
      </w:r>
    </w:p>
    <w:p w14:paraId="3B6771C3" w14:textId="0791D8D9" w:rsidR="00981DA2" w:rsidRPr="00BD069C" w:rsidRDefault="00981DA2" w:rsidP="00553089">
      <w:pPr>
        <w:ind w:firstLine="1440"/>
        <w:rPr>
          <w:sz w:val="28"/>
          <w:szCs w:val="28"/>
        </w:rPr>
      </w:pPr>
      <w:r w:rsidRPr="00BD069C">
        <w:rPr>
          <w:sz w:val="28"/>
          <w:szCs w:val="28"/>
        </w:rPr>
        <w:t>(</w:t>
      </w:r>
      <w:r w:rsidR="00ED481F" w:rsidRPr="00BD069C">
        <w:rPr>
          <w:sz w:val="28"/>
          <w:szCs w:val="28"/>
        </w:rPr>
        <w:t>a</w:t>
      </w:r>
      <w:r w:rsidRPr="00BD069C">
        <w:rPr>
          <w:sz w:val="28"/>
          <w:szCs w:val="28"/>
        </w:rPr>
        <w:t>)</w:t>
      </w:r>
      <w:r w:rsidR="00BD069C">
        <w:rPr>
          <w:sz w:val="28"/>
          <w:szCs w:val="28"/>
        </w:rPr>
        <w:tab/>
      </w:r>
      <w:r w:rsidR="60F310A2" w:rsidRPr="00BD069C">
        <w:rPr>
          <w:sz w:val="28"/>
          <w:szCs w:val="28"/>
        </w:rPr>
        <w:t>the parties affirm the agreement</w:t>
      </w:r>
      <w:r w:rsidR="00087845" w:rsidRPr="00BD069C">
        <w:rPr>
          <w:sz w:val="28"/>
          <w:szCs w:val="28"/>
        </w:rPr>
        <w:t xml:space="preserve"> in a record</w:t>
      </w:r>
      <w:r w:rsidR="60F310A2" w:rsidRPr="00BD069C">
        <w:rPr>
          <w:sz w:val="28"/>
          <w:szCs w:val="28"/>
        </w:rPr>
        <w:t xml:space="preserve"> </w:t>
      </w:r>
      <w:r w:rsidRPr="00BD069C">
        <w:rPr>
          <w:sz w:val="28"/>
          <w:szCs w:val="28"/>
        </w:rPr>
        <w:t>after</w:t>
      </w:r>
      <w:r w:rsidR="60F310A2" w:rsidRPr="00BD069C">
        <w:rPr>
          <w:sz w:val="28"/>
          <w:szCs w:val="28"/>
        </w:rPr>
        <w:t xml:space="preserve"> the </w:t>
      </w:r>
      <w:r w:rsidR="00553089" w:rsidRPr="00BD069C">
        <w:rPr>
          <w:sz w:val="28"/>
          <w:szCs w:val="28"/>
        </w:rPr>
        <w:t xml:space="preserve">child-related </w:t>
      </w:r>
      <w:r w:rsidR="60F310A2" w:rsidRPr="00BD069C">
        <w:rPr>
          <w:sz w:val="28"/>
          <w:szCs w:val="28"/>
        </w:rPr>
        <w:t xml:space="preserve">dispute </w:t>
      </w:r>
      <w:r w:rsidRPr="00BD069C">
        <w:rPr>
          <w:sz w:val="28"/>
          <w:szCs w:val="28"/>
        </w:rPr>
        <w:t xml:space="preserve">arises, </w:t>
      </w:r>
      <w:r w:rsidR="60F310A2" w:rsidRPr="00BD069C">
        <w:rPr>
          <w:sz w:val="28"/>
          <w:szCs w:val="28"/>
        </w:rPr>
        <w:t>or</w:t>
      </w:r>
    </w:p>
    <w:p w14:paraId="7561F1B5" w14:textId="146F93C6" w:rsidR="00A665E0" w:rsidRPr="00BD069C" w:rsidRDefault="00981DA2" w:rsidP="00A665E0">
      <w:pPr>
        <w:ind w:left="720" w:firstLine="720"/>
        <w:rPr>
          <w:sz w:val="28"/>
          <w:szCs w:val="28"/>
        </w:rPr>
      </w:pPr>
      <w:r w:rsidRPr="00BD069C">
        <w:rPr>
          <w:sz w:val="28"/>
          <w:szCs w:val="28"/>
        </w:rPr>
        <w:t>(</w:t>
      </w:r>
      <w:r w:rsidR="00ED481F" w:rsidRPr="00BD069C">
        <w:rPr>
          <w:sz w:val="28"/>
          <w:szCs w:val="28"/>
        </w:rPr>
        <w:t>b</w:t>
      </w:r>
      <w:r w:rsidR="00BD069C">
        <w:rPr>
          <w:sz w:val="28"/>
          <w:szCs w:val="28"/>
        </w:rPr>
        <w:t>)</w:t>
      </w:r>
      <w:r w:rsidR="00BD069C">
        <w:rPr>
          <w:sz w:val="28"/>
          <w:szCs w:val="28"/>
        </w:rPr>
        <w:tab/>
      </w:r>
      <w:r w:rsidRPr="00BD069C">
        <w:rPr>
          <w:sz w:val="28"/>
          <w:szCs w:val="28"/>
        </w:rPr>
        <w:t>the agreement was entered during a family law proceeding and the</w:t>
      </w:r>
      <w:r w:rsidR="00B87C53" w:rsidRPr="00BD069C">
        <w:rPr>
          <w:sz w:val="28"/>
          <w:szCs w:val="28"/>
        </w:rPr>
        <w:t xml:space="preserve"> </w:t>
      </w:r>
      <w:r w:rsidR="60F310A2" w:rsidRPr="00BD069C">
        <w:rPr>
          <w:sz w:val="28"/>
          <w:szCs w:val="28"/>
        </w:rPr>
        <w:t>court</w:t>
      </w:r>
    </w:p>
    <w:p w14:paraId="0997E9B2" w14:textId="4D894339" w:rsidR="00EA5F54" w:rsidRPr="00BD069C" w:rsidRDefault="60F310A2" w:rsidP="00A665E0">
      <w:pPr>
        <w:rPr>
          <w:sz w:val="28"/>
          <w:szCs w:val="28"/>
        </w:rPr>
      </w:pPr>
      <w:r w:rsidRPr="00BD069C">
        <w:rPr>
          <w:sz w:val="28"/>
          <w:szCs w:val="28"/>
        </w:rPr>
        <w:t xml:space="preserve">approved or incorporated the agreement in an order issued in </w:t>
      </w:r>
      <w:r w:rsidR="00981DA2" w:rsidRPr="00BD069C">
        <w:rPr>
          <w:sz w:val="28"/>
          <w:szCs w:val="28"/>
        </w:rPr>
        <w:t>the</w:t>
      </w:r>
      <w:r w:rsidR="00B87C53" w:rsidRPr="00BD069C">
        <w:rPr>
          <w:sz w:val="28"/>
          <w:szCs w:val="28"/>
        </w:rPr>
        <w:t xml:space="preserve"> </w:t>
      </w:r>
      <w:r w:rsidRPr="00BD069C">
        <w:rPr>
          <w:sz w:val="28"/>
          <w:szCs w:val="28"/>
        </w:rPr>
        <w:t>proceeding.</w:t>
      </w:r>
    </w:p>
    <w:p w14:paraId="23ED1806" w14:textId="5D343620" w:rsidR="00144047" w:rsidRPr="00BD069C" w:rsidRDefault="60F310A2" w:rsidP="00D1366F">
      <w:pPr>
        <w:ind w:firstLine="706"/>
        <w:rPr>
          <w:color w:val="auto"/>
          <w:sz w:val="28"/>
          <w:szCs w:val="28"/>
        </w:rPr>
      </w:pPr>
      <w:r w:rsidRPr="00BD069C">
        <w:rPr>
          <w:sz w:val="28"/>
          <w:szCs w:val="28"/>
        </w:rPr>
        <w:t>(</w:t>
      </w:r>
      <w:r w:rsidR="001F020E" w:rsidRPr="00BD069C">
        <w:rPr>
          <w:sz w:val="28"/>
          <w:szCs w:val="28"/>
        </w:rPr>
        <w:t>4</w:t>
      </w:r>
      <w:r w:rsidR="00BD069C">
        <w:rPr>
          <w:sz w:val="28"/>
          <w:szCs w:val="28"/>
        </w:rPr>
        <w:t>)</w:t>
      </w:r>
      <w:r w:rsidR="00BD069C">
        <w:rPr>
          <w:sz w:val="28"/>
          <w:szCs w:val="28"/>
        </w:rPr>
        <w:tab/>
      </w:r>
      <w:r w:rsidRPr="00BD069C">
        <w:rPr>
          <w:sz w:val="28"/>
          <w:szCs w:val="28"/>
        </w:rPr>
        <w:t xml:space="preserve">If a party objects to arbitration on the ground the arbitration agreement </w:t>
      </w:r>
      <w:r w:rsidR="00D33FF2" w:rsidRPr="00BD069C">
        <w:rPr>
          <w:sz w:val="28"/>
          <w:szCs w:val="28"/>
        </w:rPr>
        <w:t xml:space="preserve">is unenforceable </w:t>
      </w:r>
      <w:r w:rsidRPr="00BD069C">
        <w:rPr>
          <w:sz w:val="28"/>
          <w:szCs w:val="28"/>
        </w:rPr>
        <w:t xml:space="preserve">or the agreement does not include </w:t>
      </w:r>
      <w:r w:rsidR="002E7C3E" w:rsidRPr="00BD069C">
        <w:rPr>
          <w:sz w:val="28"/>
          <w:szCs w:val="28"/>
        </w:rPr>
        <w:t>a</w:t>
      </w:r>
      <w:r w:rsidRPr="00BD069C">
        <w:rPr>
          <w:sz w:val="28"/>
          <w:szCs w:val="28"/>
        </w:rPr>
        <w:t xml:space="preserve"> family law dispute, the court shall decide</w:t>
      </w:r>
      <w:r w:rsidRPr="00BD069C">
        <w:rPr>
          <w:color w:val="auto"/>
          <w:sz w:val="28"/>
          <w:szCs w:val="28"/>
        </w:rPr>
        <w:t xml:space="preserve"> whether the agreement</w:t>
      </w:r>
      <w:r w:rsidR="007937D6" w:rsidRPr="00BD069C">
        <w:rPr>
          <w:color w:val="auto"/>
          <w:sz w:val="28"/>
          <w:szCs w:val="28"/>
        </w:rPr>
        <w:t xml:space="preserve"> is enforceable</w:t>
      </w:r>
      <w:r w:rsidRPr="00BD069C">
        <w:rPr>
          <w:color w:val="auto"/>
          <w:sz w:val="28"/>
          <w:szCs w:val="28"/>
        </w:rPr>
        <w:t xml:space="preserve"> </w:t>
      </w:r>
      <w:r w:rsidR="00D33FF2" w:rsidRPr="00BD069C">
        <w:rPr>
          <w:color w:val="auto"/>
          <w:sz w:val="28"/>
          <w:szCs w:val="28"/>
        </w:rPr>
        <w:t>or</w:t>
      </w:r>
      <w:r w:rsidR="00A1014D" w:rsidRPr="00BD069C">
        <w:rPr>
          <w:color w:val="auto"/>
          <w:sz w:val="28"/>
          <w:szCs w:val="28"/>
        </w:rPr>
        <w:t xml:space="preserve"> </w:t>
      </w:r>
      <w:r w:rsidR="007937D6" w:rsidRPr="00BD069C">
        <w:rPr>
          <w:color w:val="auto"/>
          <w:sz w:val="28"/>
          <w:szCs w:val="28"/>
        </w:rPr>
        <w:t>includes the</w:t>
      </w:r>
      <w:r w:rsidRPr="00BD069C">
        <w:rPr>
          <w:color w:val="auto"/>
          <w:sz w:val="28"/>
          <w:szCs w:val="28"/>
        </w:rPr>
        <w:t xml:space="preserve"> family law dispute</w:t>
      </w:r>
      <w:r w:rsidR="00D33FF2" w:rsidRPr="00BD069C">
        <w:rPr>
          <w:color w:val="auto"/>
          <w:sz w:val="28"/>
          <w:szCs w:val="28"/>
        </w:rPr>
        <w:t>.</w:t>
      </w:r>
      <w:r w:rsidRPr="00BD069C">
        <w:rPr>
          <w:color w:val="auto"/>
          <w:sz w:val="28"/>
          <w:szCs w:val="28"/>
        </w:rPr>
        <w:t xml:space="preserve">  </w:t>
      </w:r>
    </w:p>
    <w:p w14:paraId="59BF6729" w14:textId="10676840" w:rsidR="00135985" w:rsidRPr="00BD069C" w:rsidRDefault="00BD069C" w:rsidP="00D1366F">
      <w:pPr>
        <w:rPr>
          <w:color w:val="auto"/>
          <w:sz w:val="28"/>
          <w:szCs w:val="28"/>
        </w:rPr>
      </w:pPr>
      <w:bookmarkStart w:id="20" w:name="_Toc451770368"/>
      <w:bookmarkStart w:id="21" w:name="_Toc459897395"/>
      <w:bookmarkStart w:id="22" w:name="_Toc463625529"/>
      <w:r>
        <w:rPr>
          <w:rStyle w:val="Heading1Char"/>
          <w:rFonts w:cs="Times New Roman"/>
          <w:sz w:val="28"/>
          <w:szCs w:val="28"/>
        </w:rPr>
        <w:t>E.</w:t>
      </w:r>
      <w:r>
        <w:rPr>
          <w:rStyle w:val="Heading1Char"/>
          <w:rFonts w:cs="Times New Roman"/>
          <w:sz w:val="28"/>
          <w:szCs w:val="28"/>
        </w:rPr>
        <w:tab/>
      </w:r>
      <w:r w:rsidR="001F020E" w:rsidRPr="00BD069C">
        <w:rPr>
          <w:rStyle w:val="Heading1Char"/>
          <w:rFonts w:cs="Times New Roman"/>
          <w:sz w:val="28"/>
          <w:szCs w:val="28"/>
        </w:rPr>
        <w:t xml:space="preserve">Notice of </w:t>
      </w:r>
      <w:r w:rsidR="00F83B32" w:rsidRPr="00BD069C">
        <w:rPr>
          <w:rStyle w:val="Heading1Char"/>
          <w:rFonts w:cs="Times New Roman"/>
          <w:sz w:val="28"/>
          <w:szCs w:val="28"/>
        </w:rPr>
        <w:t>A</w:t>
      </w:r>
      <w:r w:rsidR="001F020E" w:rsidRPr="00BD069C">
        <w:rPr>
          <w:rStyle w:val="Heading1Char"/>
          <w:rFonts w:cs="Times New Roman"/>
          <w:sz w:val="28"/>
          <w:szCs w:val="28"/>
        </w:rPr>
        <w:t>rbitration</w:t>
      </w:r>
      <w:r w:rsidR="00D36A41" w:rsidRPr="00BD069C">
        <w:rPr>
          <w:rStyle w:val="Heading1Char"/>
          <w:rFonts w:cs="Times New Roman"/>
          <w:sz w:val="28"/>
          <w:szCs w:val="28"/>
        </w:rPr>
        <w:t>.</w:t>
      </w:r>
      <w:bookmarkEnd w:id="20"/>
      <w:bookmarkEnd w:id="21"/>
      <w:bookmarkEnd w:id="22"/>
      <w:r w:rsidR="00D36A41" w:rsidRPr="00BD069C">
        <w:rPr>
          <w:rStyle w:val="Heading1Char"/>
          <w:rFonts w:cs="Times New Roman"/>
          <w:sz w:val="28"/>
          <w:szCs w:val="28"/>
        </w:rPr>
        <w:t xml:space="preserve">  </w:t>
      </w:r>
      <w:r w:rsidR="006806D2" w:rsidRPr="00BD069C">
        <w:rPr>
          <w:color w:val="auto"/>
          <w:sz w:val="28"/>
          <w:szCs w:val="28"/>
        </w:rPr>
        <w:t xml:space="preserve">A party </w:t>
      </w:r>
      <w:r w:rsidR="00026184" w:rsidRPr="00BD069C">
        <w:rPr>
          <w:color w:val="auto"/>
          <w:sz w:val="28"/>
          <w:szCs w:val="28"/>
        </w:rPr>
        <w:t xml:space="preserve">may </w:t>
      </w:r>
      <w:r w:rsidR="006806D2" w:rsidRPr="00BD069C">
        <w:rPr>
          <w:color w:val="auto"/>
          <w:sz w:val="28"/>
          <w:szCs w:val="28"/>
        </w:rPr>
        <w:t>initiate arbitration by giving notice</w:t>
      </w:r>
      <w:r w:rsidR="00664193" w:rsidRPr="00BD069C">
        <w:rPr>
          <w:color w:val="auto"/>
          <w:sz w:val="28"/>
          <w:szCs w:val="28"/>
        </w:rPr>
        <w:t xml:space="preserve"> </w:t>
      </w:r>
      <w:r w:rsidR="006806D2" w:rsidRPr="00BD069C">
        <w:rPr>
          <w:color w:val="auto"/>
          <w:sz w:val="28"/>
          <w:szCs w:val="28"/>
        </w:rPr>
        <w:t xml:space="preserve">to </w:t>
      </w:r>
      <w:r w:rsidR="00026184" w:rsidRPr="00BD069C">
        <w:rPr>
          <w:color w:val="auto"/>
          <w:sz w:val="28"/>
          <w:szCs w:val="28"/>
        </w:rPr>
        <w:t xml:space="preserve">arbitrate to </w:t>
      </w:r>
      <w:r w:rsidR="006806D2" w:rsidRPr="00BD069C">
        <w:rPr>
          <w:color w:val="auto"/>
          <w:sz w:val="28"/>
          <w:szCs w:val="28"/>
        </w:rPr>
        <w:t xml:space="preserve">the other party in the </w:t>
      </w:r>
      <w:r w:rsidR="00664193" w:rsidRPr="00BD069C">
        <w:rPr>
          <w:color w:val="auto"/>
          <w:sz w:val="28"/>
          <w:szCs w:val="28"/>
        </w:rPr>
        <w:t xml:space="preserve">manner specified in the arbitration agreement or, </w:t>
      </w:r>
      <w:r w:rsidR="006806D2" w:rsidRPr="00BD069C">
        <w:rPr>
          <w:color w:val="auto"/>
          <w:sz w:val="28"/>
          <w:szCs w:val="28"/>
        </w:rPr>
        <w:t xml:space="preserve">in the absence of </w:t>
      </w:r>
      <w:r w:rsidR="00664193" w:rsidRPr="00BD069C">
        <w:rPr>
          <w:color w:val="auto"/>
          <w:sz w:val="28"/>
          <w:szCs w:val="28"/>
        </w:rPr>
        <w:t>a specified</w:t>
      </w:r>
      <w:r w:rsidR="00084456" w:rsidRPr="00BD069C">
        <w:rPr>
          <w:color w:val="auto"/>
          <w:sz w:val="28"/>
          <w:szCs w:val="28"/>
        </w:rPr>
        <w:t xml:space="preserve"> manner</w:t>
      </w:r>
      <w:r w:rsidR="00F25D46" w:rsidRPr="00BD069C">
        <w:rPr>
          <w:color w:val="auto"/>
          <w:sz w:val="28"/>
          <w:szCs w:val="28"/>
        </w:rPr>
        <w:t>,</w:t>
      </w:r>
      <w:r w:rsidR="00664193" w:rsidRPr="00BD069C">
        <w:rPr>
          <w:color w:val="auto"/>
          <w:sz w:val="28"/>
          <w:szCs w:val="28"/>
        </w:rPr>
        <w:t xml:space="preserve"> </w:t>
      </w:r>
      <w:r w:rsidR="001907D3" w:rsidRPr="00BD069C">
        <w:rPr>
          <w:sz w:val="28"/>
          <w:szCs w:val="28"/>
        </w:rPr>
        <w:t xml:space="preserve">under the law and procedural </w:t>
      </w:r>
      <w:r w:rsidR="008614C0" w:rsidRPr="00BD069C">
        <w:rPr>
          <w:sz w:val="28"/>
          <w:szCs w:val="28"/>
        </w:rPr>
        <w:t>rule</w:t>
      </w:r>
      <w:r w:rsidR="001907D3" w:rsidRPr="00BD069C">
        <w:rPr>
          <w:sz w:val="28"/>
          <w:szCs w:val="28"/>
        </w:rPr>
        <w:t>s of this state</w:t>
      </w:r>
      <w:r w:rsidR="00553089" w:rsidRPr="00BD069C">
        <w:rPr>
          <w:sz w:val="28"/>
          <w:szCs w:val="28"/>
        </w:rPr>
        <w:t>,</w:t>
      </w:r>
      <w:r w:rsidR="001907D3" w:rsidRPr="00BD069C">
        <w:rPr>
          <w:sz w:val="28"/>
          <w:szCs w:val="28"/>
        </w:rPr>
        <w:t xml:space="preserve"> other than </w:t>
      </w:r>
      <w:r w:rsidR="006A701A" w:rsidRPr="00BD069C">
        <w:rPr>
          <w:sz w:val="28"/>
          <w:szCs w:val="28"/>
        </w:rPr>
        <w:t xml:space="preserve">this </w:t>
      </w:r>
      <w:r w:rsidR="008614C0" w:rsidRPr="00BD069C">
        <w:rPr>
          <w:sz w:val="28"/>
          <w:szCs w:val="28"/>
        </w:rPr>
        <w:t>rule</w:t>
      </w:r>
      <w:r w:rsidR="00553089" w:rsidRPr="00BD069C">
        <w:rPr>
          <w:sz w:val="28"/>
          <w:szCs w:val="28"/>
        </w:rPr>
        <w:t>,</w:t>
      </w:r>
      <w:r w:rsidR="001907D3" w:rsidRPr="00BD069C">
        <w:rPr>
          <w:sz w:val="28"/>
          <w:szCs w:val="28"/>
        </w:rPr>
        <w:t xml:space="preserve"> governing </w:t>
      </w:r>
      <w:r w:rsidR="00F57EE8" w:rsidRPr="00BD069C">
        <w:rPr>
          <w:sz w:val="28"/>
          <w:szCs w:val="28"/>
        </w:rPr>
        <w:t>contractual arbitration</w:t>
      </w:r>
      <w:r w:rsidR="001907D3" w:rsidRPr="00BD069C">
        <w:rPr>
          <w:sz w:val="28"/>
          <w:szCs w:val="28"/>
        </w:rPr>
        <w:t xml:space="preserve">. </w:t>
      </w:r>
      <w:r w:rsidR="001907D3" w:rsidRPr="00BD069C">
        <w:rPr>
          <w:color w:val="auto"/>
          <w:sz w:val="28"/>
          <w:szCs w:val="28"/>
        </w:rPr>
        <w:t xml:space="preserve"> </w:t>
      </w:r>
    </w:p>
    <w:p w14:paraId="1EE56697" w14:textId="0E9709A2" w:rsidR="00BC4BDB" w:rsidRPr="00BD069C" w:rsidRDefault="00BD069C" w:rsidP="00D1366F">
      <w:pPr>
        <w:pStyle w:val="Heading1"/>
        <w:keepNext/>
        <w:keepLines/>
        <w:rPr>
          <w:rFonts w:cs="Times New Roman"/>
          <w:sz w:val="28"/>
          <w:szCs w:val="28"/>
        </w:rPr>
      </w:pPr>
      <w:bookmarkStart w:id="23" w:name="_Toc451770369"/>
      <w:bookmarkStart w:id="24" w:name="_Toc459897396"/>
      <w:bookmarkStart w:id="25" w:name="_Toc463625530"/>
      <w:r>
        <w:rPr>
          <w:rFonts w:cs="Times New Roman"/>
          <w:sz w:val="28"/>
          <w:szCs w:val="28"/>
        </w:rPr>
        <w:t xml:space="preserve">F. </w:t>
      </w:r>
      <w:r>
        <w:rPr>
          <w:rFonts w:cs="Times New Roman"/>
          <w:sz w:val="28"/>
          <w:szCs w:val="28"/>
        </w:rPr>
        <w:tab/>
      </w:r>
      <w:r w:rsidR="001F020E" w:rsidRPr="00BD069C">
        <w:rPr>
          <w:rFonts w:cs="Times New Roman"/>
          <w:sz w:val="28"/>
          <w:szCs w:val="28"/>
        </w:rPr>
        <w:t>M</w:t>
      </w:r>
      <w:r w:rsidR="00F83B32" w:rsidRPr="00BD069C">
        <w:rPr>
          <w:rFonts w:cs="Times New Roman"/>
          <w:sz w:val="28"/>
          <w:szCs w:val="28"/>
        </w:rPr>
        <w:t>otion for J</w:t>
      </w:r>
      <w:r w:rsidR="001F020E" w:rsidRPr="00BD069C">
        <w:rPr>
          <w:rFonts w:cs="Times New Roman"/>
          <w:sz w:val="28"/>
          <w:szCs w:val="28"/>
        </w:rPr>
        <w:t>udicial</w:t>
      </w:r>
      <w:r w:rsidR="00F83B32" w:rsidRPr="00BD069C">
        <w:rPr>
          <w:rFonts w:cs="Times New Roman"/>
          <w:sz w:val="28"/>
          <w:szCs w:val="28"/>
        </w:rPr>
        <w:t xml:space="preserve"> R</w:t>
      </w:r>
      <w:r w:rsidR="001F020E" w:rsidRPr="00BD069C">
        <w:rPr>
          <w:rFonts w:cs="Times New Roman"/>
          <w:sz w:val="28"/>
          <w:szCs w:val="28"/>
        </w:rPr>
        <w:t>elief</w:t>
      </w:r>
      <w:r w:rsidR="00BC4BDB" w:rsidRPr="00BD069C">
        <w:rPr>
          <w:rFonts w:cs="Times New Roman"/>
          <w:sz w:val="28"/>
          <w:szCs w:val="28"/>
        </w:rPr>
        <w:t>.</w:t>
      </w:r>
      <w:bookmarkEnd w:id="23"/>
      <w:bookmarkEnd w:id="24"/>
      <w:bookmarkEnd w:id="25"/>
    </w:p>
    <w:p w14:paraId="619D6866" w14:textId="43BF465E" w:rsidR="00BC4BDB" w:rsidRPr="00BD069C" w:rsidRDefault="60F310A2" w:rsidP="00D1366F">
      <w:pPr>
        <w:pStyle w:val="CommentText"/>
        <w:keepNext/>
        <w:keepLines/>
        <w:spacing w:line="480" w:lineRule="auto"/>
        <w:ind w:firstLine="720"/>
        <w:rPr>
          <w:sz w:val="28"/>
          <w:szCs w:val="28"/>
        </w:rPr>
      </w:pPr>
      <w:r w:rsidRPr="00BD069C">
        <w:rPr>
          <w:sz w:val="28"/>
          <w:szCs w:val="28"/>
        </w:rPr>
        <w:t>(</w:t>
      </w:r>
      <w:r w:rsidR="001F020E" w:rsidRPr="00BD069C">
        <w:rPr>
          <w:sz w:val="28"/>
          <w:szCs w:val="28"/>
        </w:rPr>
        <w:t>1</w:t>
      </w:r>
      <w:r w:rsidR="00BD069C">
        <w:rPr>
          <w:sz w:val="28"/>
          <w:szCs w:val="28"/>
        </w:rPr>
        <w:t>)</w:t>
      </w:r>
      <w:r w:rsidR="00BD069C">
        <w:rPr>
          <w:sz w:val="28"/>
          <w:szCs w:val="28"/>
        </w:rPr>
        <w:tab/>
      </w:r>
      <w:r w:rsidRPr="00BD069C">
        <w:rPr>
          <w:sz w:val="28"/>
          <w:szCs w:val="28"/>
        </w:rPr>
        <w:t xml:space="preserve">A motion for judicial relief under </w:t>
      </w:r>
      <w:r w:rsidR="001F020E" w:rsidRPr="00BD069C">
        <w:rPr>
          <w:sz w:val="28"/>
          <w:szCs w:val="28"/>
        </w:rPr>
        <w:t>th</w:t>
      </w:r>
      <w:r w:rsidR="006A701A" w:rsidRPr="00BD069C">
        <w:rPr>
          <w:sz w:val="28"/>
          <w:szCs w:val="28"/>
        </w:rPr>
        <w:t>is</w:t>
      </w:r>
      <w:r w:rsidR="001F020E" w:rsidRPr="00BD069C">
        <w:rPr>
          <w:sz w:val="28"/>
          <w:szCs w:val="28"/>
        </w:rPr>
        <w:t xml:space="preserve"> </w:t>
      </w:r>
      <w:r w:rsidR="008614C0" w:rsidRPr="00BD069C">
        <w:rPr>
          <w:sz w:val="28"/>
          <w:szCs w:val="28"/>
        </w:rPr>
        <w:t>rule</w:t>
      </w:r>
      <w:r w:rsidRPr="00BD069C">
        <w:rPr>
          <w:sz w:val="28"/>
          <w:szCs w:val="28"/>
        </w:rPr>
        <w:t xml:space="preserve"> must be made to the court in which a proceeding is pending involving a family law dispute subject to arbitration or, if no proceeding is pending, a court with jurisdiction over the parties and the subject matter.</w:t>
      </w:r>
    </w:p>
    <w:p w14:paraId="6EBAFE13" w14:textId="53748336" w:rsidR="00BC4BDB" w:rsidRPr="00BD069C" w:rsidRDefault="60F310A2" w:rsidP="00D1366F">
      <w:pPr>
        <w:ind w:firstLine="720"/>
        <w:rPr>
          <w:sz w:val="28"/>
          <w:szCs w:val="28"/>
        </w:rPr>
      </w:pPr>
      <w:r w:rsidRPr="00BD069C">
        <w:rPr>
          <w:sz w:val="28"/>
          <w:szCs w:val="28"/>
        </w:rPr>
        <w:t>(</w:t>
      </w:r>
      <w:r w:rsidR="001F020E" w:rsidRPr="00BD069C">
        <w:rPr>
          <w:sz w:val="28"/>
          <w:szCs w:val="28"/>
        </w:rPr>
        <w:t>2</w:t>
      </w:r>
      <w:r w:rsidR="00BD069C">
        <w:rPr>
          <w:sz w:val="28"/>
          <w:szCs w:val="28"/>
        </w:rPr>
        <w:t>)</w:t>
      </w:r>
      <w:r w:rsidR="00BD069C">
        <w:rPr>
          <w:sz w:val="28"/>
          <w:szCs w:val="28"/>
        </w:rPr>
        <w:tab/>
      </w:r>
      <w:r w:rsidRPr="00BD069C">
        <w:rPr>
          <w:sz w:val="28"/>
          <w:szCs w:val="28"/>
        </w:rPr>
        <w:t xml:space="preserve">On motion of a party, </w:t>
      </w:r>
      <w:r w:rsidR="00993F40" w:rsidRPr="00BD069C">
        <w:rPr>
          <w:sz w:val="28"/>
          <w:szCs w:val="28"/>
        </w:rPr>
        <w:t>the</w:t>
      </w:r>
      <w:r w:rsidRPr="00BD069C">
        <w:rPr>
          <w:sz w:val="28"/>
          <w:szCs w:val="28"/>
        </w:rPr>
        <w:t xml:space="preserve"> court may compel arbitration if the parties have entered into an arbitration agreem</w:t>
      </w:r>
      <w:r w:rsidR="00F83B32" w:rsidRPr="00BD069C">
        <w:rPr>
          <w:sz w:val="28"/>
          <w:szCs w:val="28"/>
        </w:rPr>
        <w:t xml:space="preserve">ent that complies with </w:t>
      </w:r>
      <w:r w:rsidR="008614C0" w:rsidRPr="00BD069C">
        <w:rPr>
          <w:sz w:val="28"/>
          <w:szCs w:val="28"/>
        </w:rPr>
        <w:t>paragraph</w:t>
      </w:r>
      <w:r w:rsidR="001F020E" w:rsidRPr="00BD069C">
        <w:rPr>
          <w:sz w:val="28"/>
          <w:szCs w:val="28"/>
        </w:rPr>
        <w:t xml:space="preserve"> D</w:t>
      </w:r>
      <w:r w:rsidRPr="00BD069C">
        <w:rPr>
          <w:sz w:val="28"/>
          <w:szCs w:val="28"/>
        </w:rPr>
        <w:t xml:space="preserve"> unless the court determines under </w:t>
      </w:r>
      <w:r w:rsidR="008614C0" w:rsidRPr="00BD069C">
        <w:rPr>
          <w:sz w:val="28"/>
          <w:szCs w:val="28"/>
        </w:rPr>
        <w:t>paragraph</w:t>
      </w:r>
      <w:r w:rsidR="00F83B32" w:rsidRPr="00BD069C">
        <w:rPr>
          <w:sz w:val="28"/>
          <w:szCs w:val="28"/>
        </w:rPr>
        <w:t xml:space="preserve"> K </w:t>
      </w:r>
      <w:r w:rsidRPr="00BD069C">
        <w:rPr>
          <w:sz w:val="28"/>
          <w:szCs w:val="28"/>
        </w:rPr>
        <w:t xml:space="preserve">that the arbitration should not proceed.  </w:t>
      </w:r>
    </w:p>
    <w:p w14:paraId="16B203C2" w14:textId="2E8B1525" w:rsidR="00BC4BDB" w:rsidRPr="00BD069C" w:rsidRDefault="00BC4BDB" w:rsidP="00D1366F">
      <w:pPr>
        <w:rPr>
          <w:color w:val="auto"/>
          <w:sz w:val="28"/>
          <w:szCs w:val="28"/>
        </w:rPr>
      </w:pPr>
      <w:r w:rsidRPr="00BD069C">
        <w:rPr>
          <w:sz w:val="28"/>
          <w:szCs w:val="28"/>
        </w:rPr>
        <w:tab/>
      </w:r>
      <w:r w:rsidRPr="00BD069C">
        <w:rPr>
          <w:color w:val="auto"/>
          <w:sz w:val="28"/>
          <w:szCs w:val="28"/>
        </w:rPr>
        <w:t>(</w:t>
      </w:r>
      <w:r w:rsidR="001F020E" w:rsidRPr="00BD069C">
        <w:rPr>
          <w:color w:val="auto"/>
          <w:sz w:val="28"/>
          <w:szCs w:val="28"/>
        </w:rPr>
        <w:t>3</w:t>
      </w:r>
      <w:r w:rsidR="00BD069C">
        <w:rPr>
          <w:color w:val="auto"/>
          <w:sz w:val="28"/>
          <w:szCs w:val="28"/>
        </w:rPr>
        <w:t>)</w:t>
      </w:r>
      <w:r w:rsidR="00BD069C">
        <w:rPr>
          <w:color w:val="auto"/>
          <w:sz w:val="28"/>
          <w:szCs w:val="28"/>
        </w:rPr>
        <w:tab/>
      </w:r>
      <w:r w:rsidRPr="00BD069C">
        <w:rPr>
          <w:color w:val="auto"/>
          <w:sz w:val="28"/>
          <w:szCs w:val="28"/>
        </w:rPr>
        <w:t>On motion of a party, the court shall</w:t>
      </w:r>
      <w:r w:rsidR="00457F11" w:rsidRPr="00BD069C">
        <w:rPr>
          <w:color w:val="auto"/>
          <w:sz w:val="28"/>
          <w:szCs w:val="28"/>
        </w:rPr>
        <w:t xml:space="preserve"> </w:t>
      </w:r>
      <w:r w:rsidR="00632648" w:rsidRPr="00BD069C">
        <w:rPr>
          <w:color w:val="auto"/>
          <w:sz w:val="28"/>
          <w:szCs w:val="28"/>
        </w:rPr>
        <w:t xml:space="preserve">terminate </w:t>
      </w:r>
      <w:r w:rsidRPr="00BD069C">
        <w:rPr>
          <w:color w:val="auto"/>
          <w:sz w:val="28"/>
          <w:szCs w:val="28"/>
        </w:rPr>
        <w:t>arbitration if it determines</w:t>
      </w:r>
      <w:r w:rsidR="00993F40" w:rsidRPr="00BD069C">
        <w:rPr>
          <w:color w:val="auto"/>
          <w:sz w:val="28"/>
          <w:szCs w:val="28"/>
        </w:rPr>
        <w:t xml:space="preserve"> that</w:t>
      </w:r>
      <w:r w:rsidRPr="00BD069C">
        <w:rPr>
          <w:color w:val="auto"/>
          <w:sz w:val="28"/>
          <w:szCs w:val="28"/>
        </w:rPr>
        <w:t>:</w:t>
      </w:r>
    </w:p>
    <w:p w14:paraId="4646EFD6" w14:textId="586A774B" w:rsidR="00BC4BDB" w:rsidRPr="00BD069C" w:rsidRDefault="00BC4BDB" w:rsidP="00D1366F">
      <w:pPr>
        <w:rPr>
          <w:color w:val="auto"/>
          <w:sz w:val="28"/>
          <w:szCs w:val="28"/>
        </w:rPr>
      </w:pPr>
      <w:r w:rsidRPr="00BD069C">
        <w:rPr>
          <w:color w:val="auto"/>
          <w:sz w:val="28"/>
          <w:szCs w:val="28"/>
        </w:rPr>
        <w:tab/>
      </w:r>
      <w:r w:rsidRPr="00BD069C">
        <w:rPr>
          <w:color w:val="auto"/>
          <w:sz w:val="28"/>
          <w:szCs w:val="28"/>
        </w:rPr>
        <w:tab/>
        <w:t>(</w:t>
      </w:r>
      <w:r w:rsidR="001F020E" w:rsidRPr="00BD069C">
        <w:rPr>
          <w:color w:val="auto"/>
          <w:sz w:val="28"/>
          <w:szCs w:val="28"/>
        </w:rPr>
        <w:t>a</w:t>
      </w:r>
      <w:r w:rsidR="00BD069C">
        <w:rPr>
          <w:color w:val="auto"/>
          <w:sz w:val="28"/>
          <w:szCs w:val="28"/>
        </w:rPr>
        <w:t>)</w:t>
      </w:r>
      <w:r w:rsidR="00BD069C">
        <w:rPr>
          <w:color w:val="auto"/>
          <w:sz w:val="28"/>
          <w:szCs w:val="28"/>
        </w:rPr>
        <w:tab/>
      </w:r>
      <w:r w:rsidRPr="00BD069C">
        <w:rPr>
          <w:color w:val="auto"/>
          <w:sz w:val="28"/>
          <w:szCs w:val="28"/>
        </w:rPr>
        <w:t>the</w:t>
      </w:r>
      <w:r w:rsidR="00C74BD4" w:rsidRPr="00BD069C">
        <w:rPr>
          <w:color w:val="auto"/>
          <w:sz w:val="28"/>
          <w:szCs w:val="28"/>
        </w:rPr>
        <w:t xml:space="preserve"> agreement to arbitrate is unenforceable</w:t>
      </w:r>
      <w:r w:rsidRPr="00BD069C">
        <w:rPr>
          <w:color w:val="auto"/>
          <w:sz w:val="28"/>
          <w:szCs w:val="28"/>
        </w:rPr>
        <w:t>;</w:t>
      </w:r>
    </w:p>
    <w:p w14:paraId="2A6BADB9" w14:textId="25632CA4" w:rsidR="00C23B92" w:rsidRPr="00BD069C" w:rsidRDefault="001F020E" w:rsidP="00D1366F">
      <w:pPr>
        <w:rPr>
          <w:color w:val="auto"/>
          <w:sz w:val="28"/>
          <w:szCs w:val="28"/>
        </w:rPr>
      </w:pPr>
      <w:r w:rsidRPr="00BD069C">
        <w:rPr>
          <w:color w:val="auto"/>
          <w:sz w:val="28"/>
          <w:szCs w:val="28"/>
        </w:rPr>
        <w:tab/>
      </w:r>
      <w:r w:rsidRPr="00BD069C">
        <w:rPr>
          <w:color w:val="auto"/>
          <w:sz w:val="28"/>
          <w:szCs w:val="28"/>
        </w:rPr>
        <w:tab/>
        <w:t>(b</w:t>
      </w:r>
      <w:r w:rsidR="00BD069C">
        <w:rPr>
          <w:color w:val="auto"/>
          <w:sz w:val="28"/>
          <w:szCs w:val="28"/>
        </w:rPr>
        <w:t>)</w:t>
      </w:r>
      <w:r w:rsidR="00BD069C">
        <w:rPr>
          <w:color w:val="auto"/>
          <w:sz w:val="28"/>
          <w:szCs w:val="28"/>
        </w:rPr>
        <w:tab/>
      </w:r>
      <w:r w:rsidR="00993F40" w:rsidRPr="00BD069C">
        <w:rPr>
          <w:color w:val="auto"/>
          <w:sz w:val="28"/>
          <w:szCs w:val="28"/>
        </w:rPr>
        <w:t>the</w:t>
      </w:r>
      <w:r w:rsidR="006437DB" w:rsidRPr="00BD069C">
        <w:rPr>
          <w:color w:val="auto"/>
          <w:sz w:val="28"/>
          <w:szCs w:val="28"/>
        </w:rPr>
        <w:t xml:space="preserve"> </w:t>
      </w:r>
      <w:r w:rsidR="00BC4BDB" w:rsidRPr="00BD069C">
        <w:rPr>
          <w:color w:val="auto"/>
          <w:sz w:val="28"/>
          <w:szCs w:val="28"/>
        </w:rPr>
        <w:t xml:space="preserve">family law dispute is not subject to arbitration; or </w:t>
      </w:r>
    </w:p>
    <w:p w14:paraId="7FF468E5" w14:textId="2E894C42" w:rsidR="002878E8" w:rsidRPr="00BD069C" w:rsidRDefault="00C23B92" w:rsidP="00D1366F">
      <w:pPr>
        <w:rPr>
          <w:sz w:val="28"/>
          <w:szCs w:val="28"/>
        </w:rPr>
      </w:pPr>
      <w:r w:rsidRPr="00BD069C">
        <w:rPr>
          <w:color w:val="auto"/>
          <w:sz w:val="28"/>
          <w:szCs w:val="28"/>
        </w:rPr>
        <w:tab/>
      </w:r>
      <w:r w:rsidRPr="00BD069C">
        <w:rPr>
          <w:color w:val="auto"/>
          <w:sz w:val="28"/>
          <w:szCs w:val="28"/>
        </w:rPr>
        <w:tab/>
        <w:t>(</w:t>
      </w:r>
      <w:r w:rsidR="001F020E" w:rsidRPr="00BD069C">
        <w:rPr>
          <w:color w:val="auto"/>
          <w:sz w:val="28"/>
          <w:szCs w:val="28"/>
        </w:rPr>
        <w:t>c</w:t>
      </w:r>
      <w:r w:rsidR="00BD069C">
        <w:rPr>
          <w:color w:val="auto"/>
          <w:sz w:val="28"/>
          <w:szCs w:val="28"/>
        </w:rPr>
        <w:t>)</w:t>
      </w:r>
      <w:r w:rsidR="00BD069C">
        <w:rPr>
          <w:color w:val="auto"/>
          <w:sz w:val="28"/>
          <w:szCs w:val="28"/>
        </w:rPr>
        <w:tab/>
      </w:r>
      <w:r w:rsidRPr="00BD069C">
        <w:rPr>
          <w:color w:val="auto"/>
          <w:sz w:val="28"/>
          <w:szCs w:val="28"/>
        </w:rPr>
        <w:t xml:space="preserve">under </w:t>
      </w:r>
      <w:r w:rsidR="008614C0" w:rsidRPr="00BD069C">
        <w:rPr>
          <w:color w:val="auto"/>
          <w:sz w:val="28"/>
          <w:szCs w:val="28"/>
        </w:rPr>
        <w:t>Paragraph K</w:t>
      </w:r>
      <w:r w:rsidRPr="00BD069C">
        <w:rPr>
          <w:color w:val="auto"/>
          <w:sz w:val="28"/>
          <w:szCs w:val="28"/>
        </w:rPr>
        <w:t>, the arbitration should not proceed.</w:t>
      </w:r>
    </w:p>
    <w:p w14:paraId="5DBB8F51" w14:textId="7E0A4F6B" w:rsidR="001412F6" w:rsidRPr="00BD069C" w:rsidRDefault="00BC4BDB" w:rsidP="00BD069C">
      <w:pPr>
        <w:keepNext/>
        <w:keepLines/>
        <w:ind w:left="720"/>
        <w:rPr>
          <w:color w:val="auto"/>
          <w:sz w:val="28"/>
          <w:szCs w:val="28"/>
        </w:rPr>
      </w:pPr>
      <w:r w:rsidRPr="00BD069C">
        <w:rPr>
          <w:sz w:val="28"/>
          <w:szCs w:val="28"/>
        </w:rPr>
        <w:t>(</w:t>
      </w:r>
      <w:r w:rsidR="001F020E" w:rsidRPr="00BD069C">
        <w:rPr>
          <w:sz w:val="28"/>
          <w:szCs w:val="28"/>
        </w:rPr>
        <w:t>4</w:t>
      </w:r>
      <w:r w:rsidR="00BD069C">
        <w:rPr>
          <w:sz w:val="28"/>
          <w:szCs w:val="28"/>
        </w:rPr>
        <w:t>)</w:t>
      </w:r>
      <w:r w:rsidR="00BD069C">
        <w:rPr>
          <w:sz w:val="28"/>
          <w:szCs w:val="28"/>
        </w:rPr>
        <w:tab/>
      </w:r>
      <w:r w:rsidRPr="00BD069C">
        <w:rPr>
          <w:sz w:val="28"/>
          <w:szCs w:val="28"/>
        </w:rPr>
        <w:t>Unless prohibited by an arbitration agreement, on motion of a party, the court may</w:t>
      </w:r>
      <w:r w:rsidR="00BD069C">
        <w:rPr>
          <w:sz w:val="28"/>
          <w:szCs w:val="28"/>
        </w:rPr>
        <w:t xml:space="preserve"> </w:t>
      </w:r>
      <w:r w:rsidRPr="00BD069C">
        <w:rPr>
          <w:sz w:val="28"/>
          <w:szCs w:val="28"/>
        </w:rPr>
        <w:t>order consolidation of separate arbitrations involving the same parties and a common issue of</w:t>
      </w:r>
      <w:r w:rsidR="00553089" w:rsidRPr="00BD069C">
        <w:rPr>
          <w:sz w:val="28"/>
          <w:szCs w:val="28"/>
        </w:rPr>
        <w:t xml:space="preserve"> </w:t>
      </w:r>
      <w:r w:rsidRPr="00BD069C">
        <w:rPr>
          <w:sz w:val="28"/>
          <w:szCs w:val="28"/>
        </w:rPr>
        <w:t xml:space="preserve">law or </w:t>
      </w:r>
      <w:r w:rsidR="00923F67" w:rsidRPr="00BD069C">
        <w:rPr>
          <w:sz w:val="28"/>
          <w:szCs w:val="28"/>
        </w:rPr>
        <w:t>fact if</w:t>
      </w:r>
      <w:r w:rsidRPr="00BD069C">
        <w:rPr>
          <w:sz w:val="28"/>
          <w:szCs w:val="28"/>
        </w:rPr>
        <w:t xml:space="preserve"> necessary for the fair and expeditious resolution of the family law dispute.</w:t>
      </w:r>
      <w:r w:rsidR="00656822" w:rsidRPr="00BD069C">
        <w:rPr>
          <w:sz w:val="28"/>
          <w:szCs w:val="28"/>
        </w:rPr>
        <w:t xml:space="preserve"> </w:t>
      </w:r>
    </w:p>
    <w:p w14:paraId="7F7602FF" w14:textId="3BAC5CF5" w:rsidR="004D493E" w:rsidRPr="00BD069C" w:rsidRDefault="00BD069C" w:rsidP="00D1366F">
      <w:pPr>
        <w:pStyle w:val="Heading1"/>
        <w:rPr>
          <w:rFonts w:cs="Times New Roman"/>
          <w:sz w:val="28"/>
          <w:szCs w:val="28"/>
        </w:rPr>
      </w:pPr>
      <w:bookmarkStart w:id="26" w:name="_Toc451770370"/>
      <w:bookmarkStart w:id="27" w:name="_Toc459897397"/>
      <w:bookmarkStart w:id="28" w:name="_Toc463625531"/>
      <w:r>
        <w:rPr>
          <w:rFonts w:cs="Times New Roman"/>
          <w:sz w:val="28"/>
          <w:szCs w:val="28"/>
        </w:rPr>
        <w:t>G.</w:t>
      </w:r>
      <w:r>
        <w:rPr>
          <w:rFonts w:cs="Times New Roman"/>
          <w:sz w:val="28"/>
          <w:szCs w:val="28"/>
        </w:rPr>
        <w:tab/>
      </w:r>
      <w:r w:rsidR="001F020E" w:rsidRPr="00BD069C">
        <w:rPr>
          <w:rFonts w:cs="Times New Roman"/>
          <w:sz w:val="28"/>
          <w:szCs w:val="28"/>
        </w:rPr>
        <w:t xml:space="preserve">Qualification and </w:t>
      </w:r>
      <w:r w:rsidR="00F83B32" w:rsidRPr="00BD069C">
        <w:rPr>
          <w:rFonts w:cs="Times New Roman"/>
          <w:sz w:val="28"/>
          <w:szCs w:val="28"/>
        </w:rPr>
        <w:t>S</w:t>
      </w:r>
      <w:r w:rsidR="001F020E" w:rsidRPr="00BD069C">
        <w:rPr>
          <w:rFonts w:cs="Times New Roman"/>
          <w:sz w:val="28"/>
          <w:szCs w:val="28"/>
        </w:rPr>
        <w:t xml:space="preserve">election of </w:t>
      </w:r>
      <w:r w:rsidR="00F83B32" w:rsidRPr="00BD069C">
        <w:rPr>
          <w:rFonts w:cs="Times New Roman"/>
          <w:sz w:val="28"/>
          <w:szCs w:val="28"/>
        </w:rPr>
        <w:t>A</w:t>
      </w:r>
      <w:r w:rsidR="001F020E" w:rsidRPr="00BD069C">
        <w:rPr>
          <w:rFonts w:cs="Times New Roman"/>
          <w:sz w:val="28"/>
          <w:szCs w:val="28"/>
        </w:rPr>
        <w:t>rbitrator</w:t>
      </w:r>
      <w:r w:rsidR="004D493E" w:rsidRPr="00BD069C">
        <w:rPr>
          <w:rFonts w:cs="Times New Roman"/>
          <w:sz w:val="28"/>
          <w:szCs w:val="28"/>
        </w:rPr>
        <w:t>.</w:t>
      </w:r>
      <w:bookmarkEnd w:id="26"/>
      <w:bookmarkEnd w:id="27"/>
      <w:bookmarkEnd w:id="28"/>
    </w:p>
    <w:p w14:paraId="6D5DE90B" w14:textId="17304C3C" w:rsidR="00754CE9" w:rsidRPr="00BD069C" w:rsidRDefault="001F020E" w:rsidP="00D1366F">
      <w:pPr>
        <w:shd w:val="clear" w:color="auto" w:fill="FFFFFF"/>
        <w:ind w:firstLine="720"/>
        <w:rPr>
          <w:color w:val="212121"/>
          <w:sz w:val="28"/>
          <w:szCs w:val="28"/>
        </w:rPr>
      </w:pPr>
      <w:r w:rsidRPr="00BD069C">
        <w:rPr>
          <w:color w:val="212121"/>
          <w:sz w:val="28"/>
          <w:szCs w:val="28"/>
        </w:rPr>
        <w:t>(1</w:t>
      </w:r>
      <w:r w:rsidR="00656822" w:rsidRPr="00BD069C">
        <w:rPr>
          <w:color w:val="212121"/>
          <w:sz w:val="28"/>
          <w:szCs w:val="28"/>
        </w:rPr>
        <w:t>)</w:t>
      </w:r>
      <w:r w:rsidR="00BD069C">
        <w:rPr>
          <w:color w:val="212121"/>
          <w:sz w:val="28"/>
          <w:szCs w:val="28"/>
        </w:rPr>
        <w:tab/>
      </w:r>
      <w:r w:rsidR="00754CE9" w:rsidRPr="00BD069C">
        <w:rPr>
          <w:color w:val="212121"/>
          <w:sz w:val="28"/>
          <w:szCs w:val="28"/>
        </w:rPr>
        <w:t>Except as otherwise provided in sub</w:t>
      </w:r>
      <w:r w:rsidR="008E1542" w:rsidRPr="00BD069C">
        <w:rPr>
          <w:color w:val="212121"/>
          <w:sz w:val="28"/>
          <w:szCs w:val="28"/>
        </w:rPr>
        <w:t>division G(2)</w:t>
      </w:r>
      <w:r w:rsidR="00CD45EB" w:rsidRPr="00BD069C">
        <w:rPr>
          <w:color w:val="212121"/>
          <w:sz w:val="28"/>
          <w:szCs w:val="28"/>
        </w:rPr>
        <w:t>,</w:t>
      </w:r>
      <w:r w:rsidR="00754CE9" w:rsidRPr="00BD069C">
        <w:rPr>
          <w:color w:val="212121"/>
          <w:sz w:val="28"/>
          <w:szCs w:val="28"/>
        </w:rPr>
        <w:t xml:space="preserve"> unless waived in a record by the parties, an arbitrator must be: </w:t>
      </w:r>
    </w:p>
    <w:p w14:paraId="46C2474D" w14:textId="157B1D6E" w:rsidR="00754CE9" w:rsidRPr="00BD069C" w:rsidRDefault="00CC126D" w:rsidP="00D1366F">
      <w:pPr>
        <w:shd w:val="clear" w:color="auto" w:fill="FFFFFF"/>
        <w:rPr>
          <w:color w:val="212121"/>
          <w:sz w:val="28"/>
          <w:szCs w:val="28"/>
        </w:rPr>
      </w:pPr>
      <w:r w:rsidRPr="00BD069C">
        <w:rPr>
          <w:color w:val="auto"/>
          <w:sz w:val="28"/>
          <w:szCs w:val="28"/>
        </w:rPr>
        <w:tab/>
      </w:r>
      <w:r w:rsidRPr="00BD069C">
        <w:rPr>
          <w:color w:val="auto"/>
          <w:sz w:val="28"/>
          <w:szCs w:val="28"/>
        </w:rPr>
        <w:tab/>
      </w:r>
      <w:r w:rsidR="001F020E" w:rsidRPr="00BD069C">
        <w:rPr>
          <w:color w:val="auto"/>
          <w:sz w:val="28"/>
          <w:szCs w:val="28"/>
        </w:rPr>
        <w:t>(a</w:t>
      </w:r>
      <w:r w:rsidR="00BD069C">
        <w:rPr>
          <w:color w:val="auto"/>
          <w:sz w:val="28"/>
          <w:szCs w:val="28"/>
        </w:rPr>
        <w:t>)</w:t>
      </w:r>
      <w:r w:rsidR="00BD069C">
        <w:rPr>
          <w:color w:val="auto"/>
          <w:sz w:val="28"/>
          <w:szCs w:val="28"/>
        </w:rPr>
        <w:tab/>
      </w:r>
      <w:r w:rsidR="00754CE9" w:rsidRPr="00BD069C">
        <w:rPr>
          <w:color w:val="auto"/>
          <w:sz w:val="28"/>
          <w:szCs w:val="28"/>
        </w:rPr>
        <w:t>an attorney in good standing</w:t>
      </w:r>
      <w:r w:rsidR="00754CE9" w:rsidRPr="00BD069C">
        <w:rPr>
          <w:i/>
          <w:iCs/>
          <w:color w:val="auto"/>
          <w:sz w:val="28"/>
          <w:szCs w:val="28"/>
        </w:rPr>
        <w:t xml:space="preserve"> </w:t>
      </w:r>
      <w:r w:rsidR="00754CE9" w:rsidRPr="00BD069C">
        <w:rPr>
          <w:color w:val="auto"/>
          <w:sz w:val="28"/>
          <w:szCs w:val="28"/>
        </w:rPr>
        <w:t xml:space="preserve">admitted to practice or on inactive status or a judge </w:t>
      </w:r>
      <w:r w:rsidR="00754CE9" w:rsidRPr="00BD069C">
        <w:rPr>
          <w:color w:val="212121"/>
          <w:sz w:val="28"/>
          <w:szCs w:val="28"/>
        </w:rPr>
        <w:t>on retired status; and</w:t>
      </w:r>
    </w:p>
    <w:p w14:paraId="26363C00" w14:textId="6641A8AA" w:rsidR="00754CE9" w:rsidRPr="00BD069C" w:rsidRDefault="00CC126D" w:rsidP="00D1366F">
      <w:pPr>
        <w:shd w:val="clear" w:color="auto" w:fill="FFFFFF"/>
        <w:rPr>
          <w:color w:val="212121"/>
          <w:sz w:val="28"/>
          <w:szCs w:val="28"/>
        </w:rPr>
      </w:pPr>
      <w:r w:rsidRPr="00BD069C">
        <w:rPr>
          <w:color w:val="auto"/>
          <w:sz w:val="28"/>
          <w:szCs w:val="28"/>
        </w:rPr>
        <w:tab/>
      </w:r>
      <w:r w:rsidRPr="00BD069C">
        <w:rPr>
          <w:color w:val="auto"/>
          <w:sz w:val="28"/>
          <w:szCs w:val="28"/>
        </w:rPr>
        <w:tab/>
      </w:r>
      <w:r w:rsidR="00754CE9" w:rsidRPr="00BD069C">
        <w:rPr>
          <w:color w:val="auto"/>
          <w:sz w:val="28"/>
          <w:szCs w:val="28"/>
        </w:rPr>
        <w:t>(</w:t>
      </w:r>
      <w:r w:rsidR="001F020E" w:rsidRPr="00BD069C">
        <w:rPr>
          <w:color w:val="auto"/>
          <w:sz w:val="28"/>
          <w:szCs w:val="28"/>
        </w:rPr>
        <w:t>b</w:t>
      </w:r>
      <w:r w:rsidR="00BD069C">
        <w:rPr>
          <w:color w:val="auto"/>
          <w:sz w:val="28"/>
          <w:szCs w:val="28"/>
        </w:rPr>
        <w:t>)</w:t>
      </w:r>
      <w:r w:rsidR="00BD069C">
        <w:rPr>
          <w:color w:val="auto"/>
          <w:sz w:val="28"/>
          <w:szCs w:val="28"/>
        </w:rPr>
        <w:tab/>
      </w:r>
      <w:r w:rsidR="00754CE9" w:rsidRPr="00BD069C">
        <w:rPr>
          <w:color w:val="auto"/>
          <w:sz w:val="28"/>
          <w:szCs w:val="28"/>
        </w:rPr>
        <w:t>trained in identifying dom</w:t>
      </w:r>
      <w:r w:rsidR="001F020E" w:rsidRPr="00BD069C">
        <w:rPr>
          <w:color w:val="auto"/>
          <w:sz w:val="28"/>
          <w:szCs w:val="28"/>
        </w:rPr>
        <w:t xml:space="preserve">estic violence and child abuse </w:t>
      </w:r>
      <w:r w:rsidR="00754CE9" w:rsidRPr="00BD069C">
        <w:rPr>
          <w:color w:val="auto"/>
          <w:sz w:val="28"/>
          <w:szCs w:val="28"/>
        </w:rPr>
        <w:t>according to standards</w:t>
      </w:r>
      <w:r w:rsidRPr="00BD069C">
        <w:rPr>
          <w:color w:val="auto"/>
          <w:sz w:val="28"/>
          <w:szCs w:val="28"/>
        </w:rPr>
        <w:t xml:space="preserve"> </w:t>
      </w:r>
      <w:r w:rsidR="00754CE9" w:rsidRPr="00BD069C">
        <w:rPr>
          <w:color w:val="212121"/>
          <w:sz w:val="28"/>
          <w:szCs w:val="28"/>
        </w:rPr>
        <w:t xml:space="preserve">established under law of this state other than </w:t>
      </w:r>
      <w:r w:rsidR="006A701A" w:rsidRPr="00BD069C">
        <w:rPr>
          <w:color w:val="212121"/>
          <w:sz w:val="28"/>
          <w:szCs w:val="28"/>
        </w:rPr>
        <w:t xml:space="preserve">this </w:t>
      </w:r>
      <w:r w:rsidR="00A84C97" w:rsidRPr="00BD069C">
        <w:rPr>
          <w:color w:val="212121"/>
          <w:sz w:val="28"/>
          <w:szCs w:val="28"/>
        </w:rPr>
        <w:t>r</w:t>
      </w:r>
      <w:r w:rsidR="008614C0" w:rsidRPr="00BD069C">
        <w:rPr>
          <w:color w:val="212121"/>
          <w:sz w:val="28"/>
          <w:szCs w:val="28"/>
        </w:rPr>
        <w:t>ule</w:t>
      </w:r>
      <w:r w:rsidR="00754CE9" w:rsidRPr="00BD069C">
        <w:rPr>
          <w:color w:val="212121"/>
          <w:sz w:val="28"/>
          <w:szCs w:val="28"/>
        </w:rPr>
        <w:t xml:space="preserve"> for a judicial officer assigned to hear a family law proceeding.</w:t>
      </w:r>
    </w:p>
    <w:p w14:paraId="09A89C7A" w14:textId="6B5DCB42" w:rsidR="00754CE9" w:rsidRPr="00BD069C" w:rsidRDefault="00754CE9" w:rsidP="00D1366F">
      <w:pPr>
        <w:shd w:val="clear" w:color="auto" w:fill="FFFFFF"/>
        <w:ind w:firstLine="720"/>
        <w:rPr>
          <w:color w:val="212121"/>
          <w:sz w:val="28"/>
          <w:szCs w:val="28"/>
        </w:rPr>
      </w:pPr>
      <w:r w:rsidRPr="00BD069C">
        <w:rPr>
          <w:color w:val="212121"/>
          <w:sz w:val="28"/>
          <w:szCs w:val="28"/>
        </w:rPr>
        <w:t>(</w:t>
      </w:r>
      <w:r w:rsidR="001F020E" w:rsidRPr="00BD069C">
        <w:rPr>
          <w:color w:val="212121"/>
          <w:sz w:val="28"/>
          <w:szCs w:val="28"/>
        </w:rPr>
        <w:t>2</w:t>
      </w:r>
      <w:r w:rsidR="00BD069C">
        <w:rPr>
          <w:color w:val="auto"/>
          <w:sz w:val="28"/>
          <w:szCs w:val="28"/>
        </w:rPr>
        <w:t>)</w:t>
      </w:r>
      <w:r w:rsidR="00BD069C">
        <w:rPr>
          <w:color w:val="auto"/>
          <w:sz w:val="28"/>
          <w:szCs w:val="28"/>
        </w:rPr>
        <w:tab/>
      </w:r>
      <w:r w:rsidR="006F512A" w:rsidRPr="00BD069C">
        <w:rPr>
          <w:color w:val="auto"/>
          <w:sz w:val="28"/>
          <w:szCs w:val="28"/>
        </w:rPr>
        <w:t xml:space="preserve">The selection of the arbitrator must be in accordance with the </w:t>
      </w:r>
      <w:r w:rsidRPr="00BD069C">
        <w:rPr>
          <w:color w:val="auto"/>
          <w:sz w:val="28"/>
          <w:szCs w:val="28"/>
        </w:rPr>
        <w:t xml:space="preserve">identification </w:t>
      </w:r>
      <w:r w:rsidR="00B35134" w:rsidRPr="00BD069C">
        <w:rPr>
          <w:color w:val="auto"/>
          <w:sz w:val="28"/>
          <w:szCs w:val="28"/>
        </w:rPr>
        <w:t xml:space="preserve">in the arbitration agreement </w:t>
      </w:r>
      <w:r w:rsidRPr="00BD069C">
        <w:rPr>
          <w:color w:val="auto"/>
          <w:sz w:val="28"/>
          <w:szCs w:val="28"/>
        </w:rPr>
        <w:t xml:space="preserve">of </w:t>
      </w:r>
      <w:r w:rsidR="000C5DCC" w:rsidRPr="00BD069C">
        <w:rPr>
          <w:color w:val="auto"/>
          <w:sz w:val="28"/>
          <w:szCs w:val="28"/>
        </w:rPr>
        <w:t>an</w:t>
      </w:r>
      <w:r w:rsidRPr="00BD069C">
        <w:rPr>
          <w:color w:val="auto"/>
          <w:sz w:val="28"/>
          <w:szCs w:val="28"/>
        </w:rPr>
        <w:t xml:space="preserve"> arbitrator, arbitration organization, or method of selection</w:t>
      </w:r>
      <w:r w:rsidR="006F512A" w:rsidRPr="00BD069C">
        <w:rPr>
          <w:color w:val="auto"/>
          <w:sz w:val="28"/>
          <w:szCs w:val="28"/>
        </w:rPr>
        <w:t>.</w:t>
      </w:r>
      <w:r w:rsidRPr="00BD069C">
        <w:rPr>
          <w:color w:val="1F497D"/>
          <w:sz w:val="28"/>
          <w:szCs w:val="28"/>
        </w:rPr>
        <w:t> </w:t>
      </w:r>
    </w:p>
    <w:p w14:paraId="2487AAF2" w14:textId="3CAD7BA0" w:rsidR="00754CE9" w:rsidRPr="00BD069C" w:rsidRDefault="00754CE9" w:rsidP="00D1366F">
      <w:pPr>
        <w:shd w:val="clear" w:color="auto" w:fill="FFFFFF"/>
        <w:ind w:firstLine="720"/>
        <w:rPr>
          <w:color w:val="212121"/>
          <w:sz w:val="28"/>
          <w:szCs w:val="28"/>
        </w:rPr>
      </w:pPr>
      <w:r w:rsidRPr="00BD069C">
        <w:rPr>
          <w:color w:val="212121"/>
          <w:sz w:val="28"/>
          <w:szCs w:val="28"/>
        </w:rPr>
        <w:t>(</w:t>
      </w:r>
      <w:r w:rsidR="001F020E" w:rsidRPr="00BD069C">
        <w:rPr>
          <w:color w:val="212121"/>
          <w:sz w:val="28"/>
          <w:szCs w:val="28"/>
        </w:rPr>
        <w:t>3</w:t>
      </w:r>
      <w:r w:rsidR="00BD069C">
        <w:rPr>
          <w:color w:val="212121"/>
          <w:sz w:val="28"/>
          <w:szCs w:val="28"/>
        </w:rPr>
        <w:t>)</w:t>
      </w:r>
      <w:r w:rsidR="00BD069C">
        <w:rPr>
          <w:color w:val="212121"/>
          <w:sz w:val="28"/>
          <w:szCs w:val="28"/>
        </w:rPr>
        <w:tab/>
      </w:r>
      <w:r w:rsidRPr="00BD069C">
        <w:rPr>
          <w:color w:val="212121"/>
          <w:sz w:val="28"/>
          <w:szCs w:val="28"/>
        </w:rPr>
        <w:t xml:space="preserve">If an arbitrator is unable or unwilling to act or if the agreed-on method of selecting an arbitrator fails, on motion of a party, the court shall select an arbitrator. </w:t>
      </w:r>
    </w:p>
    <w:p w14:paraId="03B5C95B" w14:textId="3D5C6EF8" w:rsidR="004D493E" w:rsidRPr="00BD069C" w:rsidRDefault="001F020E" w:rsidP="00D1366F">
      <w:pPr>
        <w:pStyle w:val="Heading1"/>
        <w:rPr>
          <w:rFonts w:cs="Times New Roman"/>
          <w:color w:val="auto"/>
          <w:sz w:val="28"/>
          <w:szCs w:val="28"/>
        </w:rPr>
      </w:pPr>
      <w:bookmarkStart w:id="29" w:name="_Toc389574281"/>
      <w:bookmarkStart w:id="30" w:name="_Toc389574309"/>
      <w:bookmarkStart w:id="31" w:name="_Toc412798612"/>
      <w:bookmarkStart w:id="32" w:name="_Toc451770371"/>
      <w:bookmarkStart w:id="33" w:name="_Toc459897398"/>
      <w:bookmarkStart w:id="34" w:name="_Toc463625532"/>
      <w:r w:rsidRPr="00BD069C">
        <w:rPr>
          <w:rFonts w:cs="Times New Roman"/>
          <w:sz w:val="28"/>
          <w:szCs w:val="28"/>
        </w:rPr>
        <w:t>H.</w:t>
      </w:r>
      <w:bookmarkStart w:id="35" w:name="_Toc402784865"/>
      <w:bookmarkEnd w:id="29"/>
      <w:bookmarkEnd w:id="30"/>
      <w:r w:rsidR="00BD069C">
        <w:rPr>
          <w:rFonts w:cs="Times New Roman"/>
          <w:sz w:val="28"/>
          <w:szCs w:val="28"/>
        </w:rPr>
        <w:tab/>
      </w:r>
      <w:r w:rsidRPr="00BD069C">
        <w:rPr>
          <w:rFonts w:cs="Times New Roman"/>
          <w:sz w:val="28"/>
          <w:szCs w:val="28"/>
        </w:rPr>
        <w:t>D</w:t>
      </w:r>
      <w:r w:rsidR="00F83B32" w:rsidRPr="00BD069C">
        <w:rPr>
          <w:rFonts w:cs="Times New Roman"/>
          <w:sz w:val="28"/>
          <w:szCs w:val="28"/>
        </w:rPr>
        <w:t>isclosure by Arbitrator; D</w:t>
      </w:r>
      <w:r w:rsidRPr="00BD069C">
        <w:rPr>
          <w:rFonts w:cs="Times New Roman"/>
          <w:sz w:val="28"/>
          <w:szCs w:val="28"/>
        </w:rPr>
        <w:t>isqualification.</w:t>
      </w:r>
      <w:bookmarkEnd w:id="31"/>
      <w:bookmarkEnd w:id="32"/>
      <w:bookmarkEnd w:id="33"/>
      <w:bookmarkEnd w:id="34"/>
      <w:bookmarkEnd w:id="35"/>
    </w:p>
    <w:p w14:paraId="6FFA4773" w14:textId="16AB4128" w:rsidR="004D493E" w:rsidRPr="00BD069C" w:rsidRDefault="00D36A41" w:rsidP="00D1366F">
      <w:pPr>
        <w:rPr>
          <w:sz w:val="28"/>
          <w:szCs w:val="28"/>
        </w:rPr>
      </w:pPr>
      <w:r w:rsidRPr="00BD069C">
        <w:rPr>
          <w:sz w:val="28"/>
          <w:szCs w:val="28"/>
        </w:rPr>
        <w:tab/>
      </w:r>
      <w:r w:rsidR="001F020E" w:rsidRPr="00BD069C">
        <w:rPr>
          <w:sz w:val="28"/>
          <w:szCs w:val="28"/>
        </w:rPr>
        <w:t>(1</w:t>
      </w:r>
      <w:r w:rsidR="00BD069C">
        <w:rPr>
          <w:sz w:val="28"/>
          <w:szCs w:val="28"/>
        </w:rPr>
        <w:t>)</w:t>
      </w:r>
      <w:r w:rsidR="00BD069C">
        <w:rPr>
          <w:sz w:val="28"/>
          <w:szCs w:val="28"/>
        </w:rPr>
        <w:tab/>
      </w:r>
      <w:r w:rsidR="004D493E" w:rsidRPr="00BD069C">
        <w:rPr>
          <w:sz w:val="28"/>
          <w:szCs w:val="28"/>
        </w:rPr>
        <w:t xml:space="preserve">Before </w:t>
      </w:r>
      <w:r w:rsidR="00287B05" w:rsidRPr="00BD069C">
        <w:rPr>
          <w:sz w:val="28"/>
          <w:szCs w:val="28"/>
        </w:rPr>
        <w:t xml:space="preserve">agreeing to serve as an </w:t>
      </w:r>
      <w:r w:rsidR="00135985" w:rsidRPr="00BD069C">
        <w:rPr>
          <w:sz w:val="28"/>
          <w:szCs w:val="28"/>
        </w:rPr>
        <w:t>arbitrato</w:t>
      </w:r>
      <w:r w:rsidR="00287B05" w:rsidRPr="00BD069C">
        <w:rPr>
          <w:sz w:val="28"/>
          <w:szCs w:val="28"/>
        </w:rPr>
        <w:t>r</w:t>
      </w:r>
      <w:r w:rsidR="004D493E" w:rsidRPr="00BD069C">
        <w:rPr>
          <w:sz w:val="28"/>
          <w:szCs w:val="28"/>
        </w:rPr>
        <w:t xml:space="preserve">, </w:t>
      </w:r>
      <w:r w:rsidR="001E6EEF" w:rsidRPr="00BD069C">
        <w:rPr>
          <w:sz w:val="28"/>
          <w:szCs w:val="28"/>
        </w:rPr>
        <w:t>an</w:t>
      </w:r>
      <w:r w:rsidR="004D493E" w:rsidRPr="00BD069C">
        <w:rPr>
          <w:sz w:val="28"/>
          <w:szCs w:val="28"/>
        </w:rPr>
        <w:t xml:space="preserve"> individual, after making reasonable</w:t>
      </w:r>
      <w:r w:rsidRPr="00BD069C">
        <w:rPr>
          <w:sz w:val="28"/>
          <w:szCs w:val="28"/>
        </w:rPr>
        <w:t xml:space="preserve"> </w:t>
      </w:r>
      <w:r w:rsidR="004D493E" w:rsidRPr="00BD069C">
        <w:rPr>
          <w:sz w:val="28"/>
          <w:szCs w:val="28"/>
        </w:rPr>
        <w:t xml:space="preserve">inquiry, shall disclose to all parties any known fact a reasonable </w:t>
      </w:r>
      <w:r w:rsidR="00745BD1" w:rsidRPr="00BD069C">
        <w:rPr>
          <w:sz w:val="28"/>
          <w:szCs w:val="28"/>
        </w:rPr>
        <w:t>person</w:t>
      </w:r>
      <w:r w:rsidR="004D493E" w:rsidRPr="00BD069C">
        <w:rPr>
          <w:sz w:val="28"/>
          <w:szCs w:val="28"/>
        </w:rPr>
        <w:t xml:space="preserve"> would believe is likely to affect:</w:t>
      </w:r>
    </w:p>
    <w:p w14:paraId="6F940B19" w14:textId="47F10989" w:rsidR="004D493E" w:rsidRPr="00BD069C" w:rsidRDefault="00D36A41" w:rsidP="00D1366F">
      <w:pPr>
        <w:rPr>
          <w:sz w:val="28"/>
          <w:szCs w:val="28"/>
        </w:rPr>
      </w:pPr>
      <w:r w:rsidRPr="00BD069C">
        <w:rPr>
          <w:sz w:val="28"/>
          <w:szCs w:val="28"/>
        </w:rPr>
        <w:tab/>
      </w:r>
      <w:r w:rsidRPr="00BD069C">
        <w:rPr>
          <w:sz w:val="28"/>
          <w:szCs w:val="28"/>
        </w:rPr>
        <w:tab/>
        <w:t>(</w:t>
      </w:r>
      <w:r w:rsidR="001F020E" w:rsidRPr="00BD069C">
        <w:rPr>
          <w:sz w:val="28"/>
          <w:szCs w:val="28"/>
        </w:rPr>
        <w:t>a</w:t>
      </w:r>
      <w:r w:rsidR="00BD069C">
        <w:rPr>
          <w:sz w:val="28"/>
          <w:szCs w:val="28"/>
        </w:rPr>
        <w:t>)</w:t>
      </w:r>
      <w:r w:rsidR="00BD069C">
        <w:rPr>
          <w:sz w:val="28"/>
          <w:szCs w:val="28"/>
        </w:rPr>
        <w:tab/>
      </w:r>
      <w:r w:rsidR="004D493E" w:rsidRPr="00BD069C">
        <w:rPr>
          <w:sz w:val="28"/>
          <w:szCs w:val="28"/>
        </w:rPr>
        <w:t xml:space="preserve">the impartiality of the arbitrator </w:t>
      </w:r>
      <w:r w:rsidR="00E65642" w:rsidRPr="00BD069C">
        <w:rPr>
          <w:sz w:val="28"/>
          <w:szCs w:val="28"/>
        </w:rPr>
        <w:t xml:space="preserve">in </w:t>
      </w:r>
      <w:r w:rsidR="004D493E" w:rsidRPr="00BD069C">
        <w:rPr>
          <w:sz w:val="28"/>
          <w:szCs w:val="28"/>
        </w:rPr>
        <w:t>the arbitration, including bias,</w:t>
      </w:r>
      <w:r w:rsidRPr="00BD069C">
        <w:rPr>
          <w:sz w:val="28"/>
          <w:szCs w:val="28"/>
        </w:rPr>
        <w:t xml:space="preserve"> </w:t>
      </w:r>
      <w:r w:rsidR="004D493E" w:rsidRPr="00BD069C">
        <w:rPr>
          <w:sz w:val="28"/>
          <w:szCs w:val="28"/>
        </w:rPr>
        <w:t>a financial or personal interest in the outcome of the arbitration, or an existing or past relationship with a</w:t>
      </w:r>
      <w:r w:rsidR="00656822" w:rsidRPr="00BD069C">
        <w:rPr>
          <w:sz w:val="28"/>
          <w:szCs w:val="28"/>
        </w:rPr>
        <w:t xml:space="preserve"> party, </w:t>
      </w:r>
      <w:r w:rsidR="004D493E" w:rsidRPr="00BD069C">
        <w:rPr>
          <w:sz w:val="28"/>
          <w:szCs w:val="28"/>
        </w:rPr>
        <w:t>attorney</w:t>
      </w:r>
      <w:r w:rsidR="007A53E1" w:rsidRPr="00BD069C">
        <w:rPr>
          <w:sz w:val="28"/>
          <w:szCs w:val="28"/>
        </w:rPr>
        <w:t xml:space="preserve"> representing a party</w:t>
      </w:r>
      <w:r w:rsidR="00656822" w:rsidRPr="00BD069C">
        <w:rPr>
          <w:sz w:val="28"/>
          <w:szCs w:val="28"/>
        </w:rPr>
        <w:t xml:space="preserve">, or </w:t>
      </w:r>
      <w:r w:rsidR="004D493E" w:rsidRPr="00BD069C">
        <w:rPr>
          <w:sz w:val="28"/>
          <w:szCs w:val="28"/>
        </w:rPr>
        <w:t>witness</w:t>
      </w:r>
      <w:r w:rsidR="00026184" w:rsidRPr="00BD069C">
        <w:rPr>
          <w:sz w:val="28"/>
          <w:szCs w:val="28"/>
        </w:rPr>
        <w:t>;</w:t>
      </w:r>
      <w:r w:rsidR="004D493E" w:rsidRPr="00BD069C">
        <w:rPr>
          <w:sz w:val="28"/>
          <w:szCs w:val="28"/>
        </w:rPr>
        <w:t xml:space="preserve"> or</w:t>
      </w:r>
    </w:p>
    <w:p w14:paraId="1D7AB5E5" w14:textId="0216F6B6" w:rsidR="004D493E" w:rsidRPr="00BD069C" w:rsidRDefault="00D36A41" w:rsidP="00D1366F">
      <w:pPr>
        <w:pStyle w:val="ListParagraph"/>
        <w:ind w:left="0"/>
        <w:rPr>
          <w:sz w:val="28"/>
          <w:szCs w:val="28"/>
        </w:rPr>
      </w:pPr>
      <w:r w:rsidRPr="00BD069C">
        <w:rPr>
          <w:sz w:val="28"/>
          <w:szCs w:val="28"/>
        </w:rPr>
        <w:tab/>
      </w:r>
      <w:r w:rsidRPr="00BD069C">
        <w:rPr>
          <w:sz w:val="28"/>
          <w:szCs w:val="28"/>
        </w:rPr>
        <w:tab/>
      </w:r>
      <w:r w:rsidR="004D493E" w:rsidRPr="00BD069C">
        <w:rPr>
          <w:sz w:val="28"/>
          <w:szCs w:val="28"/>
        </w:rPr>
        <w:t>(</w:t>
      </w:r>
      <w:r w:rsidR="001F020E" w:rsidRPr="00BD069C">
        <w:rPr>
          <w:sz w:val="28"/>
          <w:szCs w:val="28"/>
        </w:rPr>
        <w:t>b</w:t>
      </w:r>
      <w:r w:rsidR="00BD069C">
        <w:rPr>
          <w:sz w:val="28"/>
          <w:szCs w:val="28"/>
        </w:rPr>
        <w:t>)</w:t>
      </w:r>
      <w:r w:rsidR="00BD069C">
        <w:rPr>
          <w:sz w:val="28"/>
          <w:szCs w:val="28"/>
        </w:rPr>
        <w:tab/>
      </w:r>
      <w:r w:rsidR="004D493E" w:rsidRPr="00BD069C">
        <w:rPr>
          <w:sz w:val="28"/>
          <w:szCs w:val="28"/>
        </w:rPr>
        <w:t>the arbitrator’s ability to make a timely award.</w:t>
      </w:r>
    </w:p>
    <w:p w14:paraId="07A0D6C1" w14:textId="635ADFE4" w:rsidR="004D493E" w:rsidRPr="00BD069C" w:rsidRDefault="001F020E" w:rsidP="00D1366F">
      <w:pPr>
        <w:ind w:firstLine="720"/>
        <w:rPr>
          <w:sz w:val="28"/>
          <w:szCs w:val="28"/>
        </w:rPr>
      </w:pPr>
      <w:r w:rsidRPr="00BD069C">
        <w:rPr>
          <w:sz w:val="28"/>
          <w:szCs w:val="28"/>
        </w:rPr>
        <w:t>(2</w:t>
      </w:r>
      <w:r w:rsidR="00BD069C">
        <w:rPr>
          <w:sz w:val="28"/>
          <w:szCs w:val="28"/>
        </w:rPr>
        <w:t>)</w:t>
      </w:r>
      <w:r w:rsidR="00BD069C">
        <w:rPr>
          <w:sz w:val="28"/>
          <w:szCs w:val="28"/>
        </w:rPr>
        <w:tab/>
      </w:r>
      <w:r w:rsidR="60F310A2" w:rsidRPr="00BD069C">
        <w:rPr>
          <w:sz w:val="28"/>
          <w:szCs w:val="28"/>
        </w:rPr>
        <w:t>An arbitrator, the parties, and the attorneys</w:t>
      </w:r>
      <w:r w:rsidR="007A53E1" w:rsidRPr="00BD069C">
        <w:rPr>
          <w:sz w:val="28"/>
          <w:szCs w:val="28"/>
        </w:rPr>
        <w:t xml:space="preserve"> representing the parties</w:t>
      </w:r>
      <w:r w:rsidR="60F310A2" w:rsidRPr="00BD069C">
        <w:rPr>
          <w:sz w:val="28"/>
          <w:szCs w:val="28"/>
        </w:rPr>
        <w:t xml:space="preserve"> have a continuing obligation to disclose to all parties any known fact a reasonable </w:t>
      </w:r>
      <w:r w:rsidR="00745BD1" w:rsidRPr="00BD069C">
        <w:rPr>
          <w:sz w:val="28"/>
          <w:szCs w:val="28"/>
        </w:rPr>
        <w:t>person</w:t>
      </w:r>
      <w:r w:rsidR="60F310A2" w:rsidRPr="00BD069C">
        <w:rPr>
          <w:sz w:val="28"/>
          <w:szCs w:val="28"/>
        </w:rPr>
        <w:t xml:space="preserve"> would believe is likely to affect the impartiality of the arbitrator or the arbitrator’s ability to make a timely award.</w:t>
      </w:r>
    </w:p>
    <w:p w14:paraId="405B654F" w14:textId="11CEA3B2" w:rsidR="004D2CFE" w:rsidRPr="00BD069C" w:rsidRDefault="001F020E" w:rsidP="00D1366F">
      <w:pPr>
        <w:ind w:firstLine="720"/>
        <w:rPr>
          <w:sz w:val="28"/>
          <w:szCs w:val="28"/>
        </w:rPr>
      </w:pPr>
      <w:r w:rsidRPr="00BD069C">
        <w:rPr>
          <w:sz w:val="28"/>
          <w:szCs w:val="28"/>
        </w:rPr>
        <w:t>(3</w:t>
      </w:r>
      <w:r w:rsidR="00BD069C">
        <w:rPr>
          <w:sz w:val="28"/>
          <w:szCs w:val="28"/>
        </w:rPr>
        <w:t>)</w:t>
      </w:r>
      <w:r w:rsidR="00BD069C">
        <w:rPr>
          <w:sz w:val="28"/>
          <w:szCs w:val="28"/>
        </w:rPr>
        <w:tab/>
      </w:r>
      <w:r w:rsidR="60F310A2" w:rsidRPr="00BD069C">
        <w:rPr>
          <w:sz w:val="28"/>
          <w:szCs w:val="28"/>
        </w:rPr>
        <w:t>An objection to the selection</w:t>
      </w:r>
      <w:r w:rsidR="60F310A2" w:rsidRPr="00BD069C">
        <w:rPr>
          <w:i/>
          <w:iCs/>
          <w:sz w:val="28"/>
          <w:szCs w:val="28"/>
        </w:rPr>
        <w:t xml:space="preserve"> </w:t>
      </w:r>
      <w:r w:rsidR="60F310A2" w:rsidRPr="00BD069C">
        <w:rPr>
          <w:sz w:val="28"/>
          <w:szCs w:val="28"/>
        </w:rPr>
        <w:t xml:space="preserve">or continued service of an arbitrator and a motion for a stay of arbitration and disqualification of the arbitrator must be made under the law and procedural </w:t>
      </w:r>
      <w:r w:rsidR="008614C0" w:rsidRPr="00BD069C">
        <w:rPr>
          <w:sz w:val="28"/>
          <w:szCs w:val="28"/>
        </w:rPr>
        <w:t>rule</w:t>
      </w:r>
      <w:r w:rsidR="60F310A2" w:rsidRPr="00BD069C">
        <w:rPr>
          <w:sz w:val="28"/>
          <w:szCs w:val="28"/>
        </w:rPr>
        <w:t>s of this state</w:t>
      </w:r>
      <w:r w:rsidR="007C4CE1" w:rsidRPr="00BD069C">
        <w:rPr>
          <w:sz w:val="28"/>
          <w:szCs w:val="28"/>
        </w:rPr>
        <w:t>,</w:t>
      </w:r>
      <w:r w:rsidR="60F310A2" w:rsidRPr="00BD069C">
        <w:rPr>
          <w:sz w:val="28"/>
          <w:szCs w:val="28"/>
        </w:rPr>
        <w:t xml:space="preserve"> other than </w:t>
      </w:r>
      <w:r w:rsidR="006A701A" w:rsidRPr="00BD069C">
        <w:rPr>
          <w:sz w:val="28"/>
          <w:szCs w:val="28"/>
        </w:rPr>
        <w:t xml:space="preserve">this </w:t>
      </w:r>
      <w:r w:rsidR="00A84C97" w:rsidRPr="00BD069C">
        <w:rPr>
          <w:sz w:val="28"/>
          <w:szCs w:val="28"/>
        </w:rPr>
        <w:t>r</w:t>
      </w:r>
      <w:r w:rsidR="008614C0" w:rsidRPr="00BD069C">
        <w:rPr>
          <w:sz w:val="28"/>
          <w:szCs w:val="28"/>
        </w:rPr>
        <w:t>ule</w:t>
      </w:r>
      <w:r w:rsidR="007C4CE1" w:rsidRPr="00BD069C">
        <w:rPr>
          <w:sz w:val="28"/>
          <w:szCs w:val="28"/>
        </w:rPr>
        <w:t>,</w:t>
      </w:r>
      <w:r w:rsidR="60F310A2" w:rsidRPr="00BD069C">
        <w:rPr>
          <w:sz w:val="28"/>
          <w:szCs w:val="28"/>
        </w:rPr>
        <w:t xml:space="preserve"> governing arbitrator disqualification.  </w:t>
      </w:r>
    </w:p>
    <w:p w14:paraId="4A26F467" w14:textId="77777777" w:rsidR="00641C77" w:rsidRDefault="00641C77">
      <w:pPr>
        <w:widowControl/>
        <w:spacing w:after="160" w:line="259" w:lineRule="auto"/>
        <w:rPr>
          <w:bCs/>
          <w:sz w:val="28"/>
          <w:szCs w:val="28"/>
        </w:rPr>
      </w:pPr>
      <w:r>
        <w:rPr>
          <w:bCs/>
          <w:sz w:val="28"/>
          <w:szCs w:val="28"/>
        </w:rPr>
        <w:br w:type="page"/>
      </w:r>
    </w:p>
    <w:p w14:paraId="0D4A4E36" w14:textId="4308F835" w:rsidR="001A7EB2" w:rsidRPr="00BD069C" w:rsidRDefault="001A7EB2" w:rsidP="001A7EB2">
      <w:pPr>
        <w:ind w:firstLine="720"/>
        <w:rPr>
          <w:bCs/>
          <w:color w:val="auto"/>
          <w:sz w:val="28"/>
          <w:szCs w:val="28"/>
        </w:rPr>
      </w:pPr>
      <w:r w:rsidRPr="00BD069C">
        <w:rPr>
          <w:bCs/>
          <w:sz w:val="28"/>
          <w:szCs w:val="28"/>
        </w:rPr>
        <w:t>(</w:t>
      </w:r>
      <w:r w:rsidR="001F020E" w:rsidRPr="00BD069C">
        <w:rPr>
          <w:bCs/>
          <w:sz w:val="28"/>
          <w:szCs w:val="28"/>
        </w:rPr>
        <w:t>4</w:t>
      </w:r>
      <w:r w:rsidR="00BD069C">
        <w:rPr>
          <w:bCs/>
          <w:sz w:val="28"/>
          <w:szCs w:val="28"/>
        </w:rPr>
        <w:t>)</w:t>
      </w:r>
      <w:r w:rsidR="00BD069C">
        <w:rPr>
          <w:bCs/>
          <w:sz w:val="28"/>
          <w:szCs w:val="28"/>
        </w:rPr>
        <w:tab/>
      </w:r>
      <w:r w:rsidRPr="00BD069C">
        <w:rPr>
          <w:bCs/>
          <w:sz w:val="28"/>
          <w:szCs w:val="28"/>
        </w:rPr>
        <w:t>If a disclosure required by sub</w:t>
      </w:r>
      <w:r w:rsidR="008E1542" w:rsidRPr="00BD069C">
        <w:rPr>
          <w:bCs/>
          <w:sz w:val="28"/>
          <w:szCs w:val="28"/>
        </w:rPr>
        <w:t>division H(1) or (2)</w:t>
      </w:r>
      <w:r w:rsidRPr="00BD069C">
        <w:rPr>
          <w:bCs/>
          <w:sz w:val="28"/>
          <w:szCs w:val="28"/>
        </w:rPr>
        <w:t xml:space="preserve"> is not made, the court may:</w:t>
      </w:r>
    </w:p>
    <w:p w14:paraId="043D4C70" w14:textId="179ADCE3" w:rsidR="001A7EB2" w:rsidRPr="00BD069C" w:rsidRDefault="001A7EB2" w:rsidP="00BD069C">
      <w:pPr>
        <w:ind w:left="720" w:firstLine="720"/>
        <w:rPr>
          <w:bCs/>
          <w:sz w:val="28"/>
          <w:szCs w:val="28"/>
        </w:rPr>
      </w:pPr>
      <w:r w:rsidRPr="00BD069C">
        <w:rPr>
          <w:bCs/>
          <w:sz w:val="28"/>
          <w:szCs w:val="28"/>
        </w:rPr>
        <w:t>(</w:t>
      </w:r>
      <w:r w:rsidR="001F020E" w:rsidRPr="00BD069C">
        <w:rPr>
          <w:bCs/>
          <w:sz w:val="28"/>
          <w:szCs w:val="28"/>
        </w:rPr>
        <w:t>a</w:t>
      </w:r>
      <w:r w:rsidR="00BD069C">
        <w:rPr>
          <w:bCs/>
          <w:sz w:val="28"/>
          <w:szCs w:val="28"/>
        </w:rPr>
        <w:t>)</w:t>
      </w:r>
      <w:r w:rsidR="00BD069C">
        <w:rPr>
          <w:bCs/>
          <w:sz w:val="28"/>
          <w:szCs w:val="28"/>
        </w:rPr>
        <w:tab/>
      </w:r>
      <w:r w:rsidRPr="00BD069C">
        <w:rPr>
          <w:bCs/>
          <w:sz w:val="28"/>
          <w:szCs w:val="28"/>
        </w:rPr>
        <w:t>on motion of a party not later than 30 days after the failure to disclose is</w:t>
      </w:r>
      <w:r w:rsidR="00BD069C">
        <w:rPr>
          <w:bCs/>
          <w:sz w:val="28"/>
          <w:szCs w:val="28"/>
        </w:rPr>
        <w:t xml:space="preserve"> </w:t>
      </w:r>
      <w:r w:rsidRPr="00BD069C">
        <w:rPr>
          <w:bCs/>
          <w:sz w:val="28"/>
          <w:szCs w:val="28"/>
        </w:rPr>
        <w:t>known or by the exercise of reasonable care should have been known to the party, suspend the arbitration;</w:t>
      </w:r>
    </w:p>
    <w:p w14:paraId="3EAA1F0F" w14:textId="74808DFD" w:rsidR="001A7EB2" w:rsidRPr="00BD069C" w:rsidRDefault="001A7EB2" w:rsidP="001A7EB2">
      <w:pPr>
        <w:ind w:left="720" w:firstLine="720"/>
        <w:rPr>
          <w:bCs/>
          <w:sz w:val="28"/>
          <w:szCs w:val="28"/>
        </w:rPr>
      </w:pPr>
      <w:r w:rsidRPr="00BD069C">
        <w:rPr>
          <w:bCs/>
          <w:sz w:val="28"/>
          <w:szCs w:val="28"/>
        </w:rPr>
        <w:t>(</w:t>
      </w:r>
      <w:r w:rsidR="001F020E" w:rsidRPr="00BD069C">
        <w:rPr>
          <w:bCs/>
          <w:sz w:val="28"/>
          <w:szCs w:val="28"/>
        </w:rPr>
        <w:t>b</w:t>
      </w:r>
      <w:r w:rsidR="00BD069C">
        <w:rPr>
          <w:bCs/>
          <w:sz w:val="28"/>
          <w:szCs w:val="28"/>
        </w:rPr>
        <w:t>)</w:t>
      </w:r>
      <w:r w:rsidR="00BD069C">
        <w:rPr>
          <w:bCs/>
          <w:sz w:val="28"/>
          <w:szCs w:val="28"/>
        </w:rPr>
        <w:tab/>
      </w:r>
      <w:r w:rsidR="0019271F" w:rsidRPr="00BD069C">
        <w:rPr>
          <w:bCs/>
          <w:sz w:val="28"/>
          <w:szCs w:val="28"/>
        </w:rPr>
        <w:t xml:space="preserve">on timely motion of a party, </w:t>
      </w:r>
      <w:r w:rsidRPr="00BD069C">
        <w:rPr>
          <w:bCs/>
          <w:sz w:val="28"/>
          <w:szCs w:val="28"/>
        </w:rPr>
        <w:t xml:space="preserve">vacate an award under </w:t>
      </w:r>
      <w:r w:rsidR="008E1542" w:rsidRPr="00BD069C">
        <w:rPr>
          <w:bCs/>
          <w:sz w:val="28"/>
          <w:szCs w:val="28"/>
        </w:rPr>
        <w:t>subdivision R(1)(b)</w:t>
      </w:r>
      <w:r w:rsidRPr="00BD069C">
        <w:rPr>
          <w:bCs/>
          <w:sz w:val="28"/>
          <w:szCs w:val="28"/>
        </w:rPr>
        <w:t>; or</w:t>
      </w:r>
    </w:p>
    <w:p w14:paraId="6951017F" w14:textId="75E94DEB" w:rsidR="00A665E0" w:rsidRPr="00BD069C" w:rsidRDefault="001A7EB2" w:rsidP="00A665E0">
      <w:pPr>
        <w:ind w:left="720" w:firstLine="720"/>
        <w:rPr>
          <w:bCs/>
          <w:sz w:val="28"/>
          <w:szCs w:val="28"/>
        </w:rPr>
      </w:pPr>
      <w:r w:rsidRPr="00BD069C">
        <w:rPr>
          <w:bCs/>
          <w:sz w:val="28"/>
          <w:szCs w:val="28"/>
        </w:rPr>
        <w:t>(</w:t>
      </w:r>
      <w:r w:rsidR="001F020E" w:rsidRPr="00BD069C">
        <w:rPr>
          <w:bCs/>
          <w:sz w:val="28"/>
          <w:szCs w:val="28"/>
        </w:rPr>
        <w:t>c</w:t>
      </w:r>
      <w:r w:rsidR="00BD069C">
        <w:rPr>
          <w:bCs/>
          <w:sz w:val="28"/>
          <w:szCs w:val="28"/>
        </w:rPr>
        <w:t>)</w:t>
      </w:r>
      <w:r w:rsidR="00BD069C">
        <w:rPr>
          <w:bCs/>
          <w:sz w:val="28"/>
          <w:szCs w:val="28"/>
        </w:rPr>
        <w:tab/>
      </w:r>
      <w:r w:rsidRPr="00BD069C">
        <w:rPr>
          <w:bCs/>
          <w:sz w:val="28"/>
          <w:szCs w:val="28"/>
        </w:rPr>
        <w:t>if an award has been confirmed, grant other appropriate relief under law of</w:t>
      </w:r>
      <w:r w:rsidR="00BA09E3" w:rsidRPr="00BD069C">
        <w:rPr>
          <w:bCs/>
          <w:sz w:val="28"/>
          <w:szCs w:val="28"/>
        </w:rPr>
        <w:t xml:space="preserve"> </w:t>
      </w:r>
      <w:r w:rsidRPr="00BD069C">
        <w:rPr>
          <w:bCs/>
          <w:sz w:val="28"/>
          <w:szCs w:val="28"/>
        </w:rPr>
        <w:t>this</w:t>
      </w:r>
    </w:p>
    <w:p w14:paraId="17DC95CB" w14:textId="2815C522" w:rsidR="001A7EB2" w:rsidRPr="00BD069C" w:rsidRDefault="001A7EB2" w:rsidP="00A665E0">
      <w:pPr>
        <w:rPr>
          <w:bCs/>
          <w:sz w:val="28"/>
          <w:szCs w:val="28"/>
        </w:rPr>
      </w:pPr>
      <w:r w:rsidRPr="00BD069C">
        <w:rPr>
          <w:bCs/>
          <w:sz w:val="28"/>
          <w:szCs w:val="28"/>
        </w:rPr>
        <w:t xml:space="preserve">state other than </w:t>
      </w:r>
      <w:r w:rsidR="006A701A" w:rsidRPr="00BD069C">
        <w:rPr>
          <w:bCs/>
          <w:sz w:val="28"/>
          <w:szCs w:val="28"/>
        </w:rPr>
        <w:t xml:space="preserve">this </w:t>
      </w:r>
      <w:r w:rsidR="00A84C97" w:rsidRPr="00BD069C">
        <w:rPr>
          <w:bCs/>
          <w:sz w:val="28"/>
          <w:szCs w:val="28"/>
        </w:rPr>
        <w:t>r</w:t>
      </w:r>
      <w:r w:rsidR="008614C0" w:rsidRPr="00BD069C">
        <w:rPr>
          <w:bCs/>
          <w:sz w:val="28"/>
          <w:szCs w:val="28"/>
        </w:rPr>
        <w:t>ule</w:t>
      </w:r>
      <w:r w:rsidRPr="00BD069C">
        <w:rPr>
          <w:bCs/>
          <w:sz w:val="28"/>
          <w:szCs w:val="28"/>
        </w:rPr>
        <w:t>.</w:t>
      </w:r>
    </w:p>
    <w:p w14:paraId="046B5714" w14:textId="0C87D6B7" w:rsidR="009C1E5C" w:rsidRPr="00BD069C" w:rsidRDefault="60F310A2" w:rsidP="00D1366F">
      <w:pPr>
        <w:ind w:firstLine="720"/>
        <w:rPr>
          <w:b/>
          <w:sz w:val="28"/>
          <w:szCs w:val="28"/>
        </w:rPr>
      </w:pPr>
      <w:r w:rsidRPr="00BD069C">
        <w:rPr>
          <w:sz w:val="28"/>
          <w:szCs w:val="28"/>
        </w:rPr>
        <w:t>(</w:t>
      </w:r>
      <w:r w:rsidR="001F020E" w:rsidRPr="00BD069C">
        <w:rPr>
          <w:sz w:val="28"/>
          <w:szCs w:val="28"/>
        </w:rPr>
        <w:t>5</w:t>
      </w:r>
      <w:r w:rsidR="00BD069C">
        <w:rPr>
          <w:sz w:val="28"/>
          <w:szCs w:val="28"/>
        </w:rPr>
        <w:t>)</w:t>
      </w:r>
      <w:r w:rsidR="00BD069C">
        <w:rPr>
          <w:sz w:val="28"/>
          <w:szCs w:val="28"/>
        </w:rPr>
        <w:tab/>
      </w:r>
      <w:r w:rsidRPr="00BD069C">
        <w:rPr>
          <w:sz w:val="28"/>
          <w:szCs w:val="28"/>
        </w:rPr>
        <w:t xml:space="preserve">If the parties agree to discharge an arbitrator or the arbitrator is disqualified, the parties by agreement </w:t>
      </w:r>
      <w:r w:rsidR="007A53E1" w:rsidRPr="00BD069C">
        <w:rPr>
          <w:sz w:val="28"/>
          <w:szCs w:val="28"/>
        </w:rPr>
        <w:t xml:space="preserve">may </w:t>
      </w:r>
      <w:r w:rsidRPr="00BD069C">
        <w:rPr>
          <w:sz w:val="28"/>
          <w:szCs w:val="28"/>
        </w:rPr>
        <w:t xml:space="preserve">select a new arbitrator or request the court to select another arbitrator as provided in </w:t>
      </w:r>
      <w:r w:rsidR="001A160B" w:rsidRPr="00BD069C">
        <w:rPr>
          <w:sz w:val="28"/>
          <w:szCs w:val="28"/>
        </w:rPr>
        <w:t>paragraph G</w:t>
      </w:r>
      <w:r w:rsidRPr="00BD069C">
        <w:rPr>
          <w:sz w:val="28"/>
          <w:szCs w:val="28"/>
        </w:rPr>
        <w:t>.</w:t>
      </w:r>
    </w:p>
    <w:p w14:paraId="24F854F0" w14:textId="4070BE77" w:rsidR="005D0D03" w:rsidRPr="00BD069C" w:rsidRDefault="00BD069C" w:rsidP="006A701A">
      <w:pPr>
        <w:pStyle w:val="Heading1"/>
        <w:keepNext/>
        <w:keepLines/>
        <w:rPr>
          <w:rFonts w:cs="Times New Roman"/>
          <w:sz w:val="28"/>
          <w:szCs w:val="28"/>
        </w:rPr>
      </w:pPr>
      <w:bookmarkStart w:id="36" w:name="_Toc451770372"/>
      <w:bookmarkStart w:id="37" w:name="_Toc459897399"/>
      <w:bookmarkStart w:id="38" w:name="_Toc463625533"/>
      <w:r>
        <w:rPr>
          <w:rFonts w:cs="Times New Roman"/>
          <w:sz w:val="28"/>
          <w:szCs w:val="28"/>
        </w:rPr>
        <w:t>I.</w:t>
      </w:r>
      <w:r>
        <w:rPr>
          <w:rFonts w:cs="Times New Roman"/>
          <w:sz w:val="28"/>
          <w:szCs w:val="28"/>
        </w:rPr>
        <w:tab/>
      </w:r>
      <w:r w:rsidR="00F83B32" w:rsidRPr="00BD069C">
        <w:rPr>
          <w:rFonts w:cs="Times New Roman"/>
          <w:sz w:val="28"/>
          <w:szCs w:val="28"/>
        </w:rPr>
        <w:t>Party Participation</w:t>
      </w:r>
      <w:r w:rsidR="005D0D03" w:rsidRPr="00BD069C">
        <w:rPr>
          <w:rFonts w:cs="Times New Roman"/>
          <w:sz w:val="28"/>
          <w:szCs w:val="28"/>
        </w:rPr>
        <w:t>.</w:t>
      </w:r>
      <w:bookmarkEnd w:id="36"/>
      <w:bookmarkEnd w:id="37"/>
      <w:bookmarkEnd w:id="38"/>
    </w:p>
    <w:p w14:paraId="65DF3747" w14:textId="1DBCA4F1" w:rsidR="005D0D03" w:rsidRPr="00BD069C" w:rsidRDefault="60F310A2" w:rsidP="00D1366F">
      <w:pPr>
        <w:keepNext/>
        <w:keepLines/>
        <w:autoSpaceDE w:val="0"/>
        <w:autoSpaceDN w:val="0"/>
        <w:adjustRightInd w:val="0"/>
        <w:ind w:firstLine="720"/>
        <w:rPr>
          <w:rFonts w:eastAsiaTheme="minorEastAsia"/>
          <w:color w:val="auto"/>
          <w:sz w:val="28"/>
          <w:szCs w:val="28"/>
        </w:rPr>
      </w:pPr>
      <w:r w:rsidRPr="00BD069C">
        <w:rPr>
          <w:rFonts w:eastAsia="Times NewRoman"/>
          <w:color w:val="auto"/>
          <w:sz w:val="28"/>
          <w:szCs w:val="28"/>
        </w:rPr>
        <w:t>(</w:t>
      </w:r>
      <w:r w:rsidR="00E715AE" w:rsidRPr="00BD069C">
        <w:rPr>
          <w:rFonts w:eastAsia="Times NewRoman"/>
          <w:color w:val="auto"/>
          <w:sz w:val="28"/>
          <w:szCs w:val="28"/>
        </w:rPr>
        <w:t>1</w:t>
      </w:r>
      <w:r w:rsidR="00BD069C">
        <w:rPr>
          <w:color w:val="auto"/>
          <w:sz w:val="28"/>
          <w:szCs w:val="28"/>
        </w:rPr>
        <w:t>)</w:t>
      </w:r>
      <w:r w:rsidR="00BD069C">
        <w:rPr>
          <w:color w:val="auto"/>
          <w:sz w:val="28"/>
          <w:szCs w:val="28"/>
        </w:rPr>
        <w:tab/>
      </w:r>
      <w:r w:rsidRPr="00BD069C">
        <w:rPr>
          <w:color w:val="auto"/>
          <w:sz w:val="28"/>
          <w:szCs w:val="28"/>
        </w:rPr>
        <w:t>A party may:</w:t>
      </w:r>
    </w:p>
    <w:p w14:paraId="3F58928F" w14:textId="6501AC06" w:rsidR="005D0D03" w:rsidRPr="00BD069C" w:rsidRDefault="005D0D03" w:rsidP="00D1366F">
      <w:pPr>
        <w:autoSpaceDE w:val="0"/>
        <w:autoSpaceDN w:val="0"/>
        <w:adjustRightInd w:val="0"/>
        <w:rPr>
          <w:rFonts w:eastAsiaTheme="minorEastAsia"/>
          <w:color w:val="auto"/>
          <w:sz w:val="28"/>
          <w:szCs w:val="28"/>
        </w:rPr>
      </w:pPr>
      <w:r w:rsidRPr="00BD069C">
        <w:rPr>
          <w:rFonts w:eastAsiaTheme="minorEastAsia"/>
          <w:color w:val="auto"/>
          <w:sz w:val="28"/>
          <w:szCs w:val="28"/>
        </w:rPr>
        <w:tab/>
      </w:r>
      <w:r w:rsidRPr="00BD069C">
        <w:rPr>
          <w:rFonts w:eastAsiaTheme="minorEastAsia"/>
          <w:color w:val="auto"/>
          <w:sz w:val="28"/>
          <w:szCs w:val="28"/>
        </w:rPr>
        <w:tab/>
      </w:r>
      <w:r w:rsidR="00C33461" w:rsidRPr="00BD069C">
        <w:rPr>
          <w:color w:val="auto"/>
          <w:sz w:val="28"/>
          <w:szCs w:val="28"/>
        </w:rPr>
        <w:t>(a</w:t>
      </w:r>
      <w:r w:rsidR="00BD069C">
        <w:rPr>
          <w:color w:val="auto"/>
          <w:sz w:val="28"/>
          <w:szCs w:val="28"/>
        </w:rPr>
        <w:t>)</w:t>
      </w:r>
      <w:r w:rsidR="00BD069C">
        <w:rPr>
          <w:color w:val="auto"/>
          <w:sz w:val="28"/>
          <w:szCs w:val="28"/>
        </w:rPr>
        <w:tab/>
      </w:r>
      <w:r w:rsidRPr="00BD069C">
        <w:rPr>
          <w:color w:val="auto"/>
          <w:sz w:val="28"/>
          <w:szCs w:val="28"/>
        </w:rPr>
        <w:t>be represented in an arbitration by an attorney;</w:t>
      </w:r>
    </w:p>
    <w:p w14:paraId="43FB43C7" w14:textId="78E310F5" w:rsidR="005D0D03" w:rsidRPr="00BD069C" w:rsidRDefault="00D36A41" w:rsidP="00D1366F">
      <w:pPr>
        <w:rPr>
          <w:rFonts w:eastAsiaTheme="minorEastAsia"/>
          <w:sz w:val="28"/>
          <w:szCs w:val="28"/>
        </w:rPr>
      </w:pPr>
      <w:r w:rsidRPr="00BD069C">
        <w:rPr>
          <w:rFonts w:eastAsiaTheme="minorEastAsia"/>
          <w:sz w:val="28"/>
          <w:szCs w:val="28"/>
        </w:rPr>
        <w:tab/>
      </w:r>
      <w:r w:rsidRPr="00BD069C">
        <w:rPr>
          <w:rFonts w:eastAsiaTheme="minorEastAsia"/>
          <w:sz w:val="28"/>
          <w:szCs w:val="28"/>
        </w:rPr>
        <w:tab/>
      </w:r>
      <w:r w:rsidRPr="00BD069C">
        <w:rPr>
          <w:sz w:val="28"/>
          <w:szCs w:val="28"/>
        </w:rPr>
        <w:t>(</w:t>
      </w:r>
      <w:r w:rsidR="00C33461" w:rsidRPr="00BD069C">
        <w:rPr>
          <w:sz w:val="28"/>
          <w:szCs w:val="28"/>
        </w:rPr>
        <w:t>b</w:t>
      </w:r>
      <w:r w:rsidR="00BD069C">
        <w:rPr>
          <w:sz w:val="28"/>
          <w:szCs w:val="28"/>
        </w:rPr>
        <w:t>)</w:t>
      </w:r>
      <w:r w:rsidR="00BD069C">
        <w:rPr>
          <w:sz w:val="28"/>
          <w:szCs w:val="28"/>
        </w:rPr>
        <w:tab/>
      </w:r>
      <w:r w:rsidR="005D0D03" w:rsidRPr="00BD069C">
        <w:rPr>
          <w:sz w:val="28"/>
          <w:szCs w:val="28"/>
        </w:rPr>
        <w:t>be accompanied by an individual who will not be called as a witness</w:t>
      </w:r>
      <w:r w:rsidR="001C23FB" w:rsidRPr="00BD069C">
        <w:rPr>
          <w:sz w:val="28"/>
          <w:szCs w:val="28"/>
        </w:rPr>
        <w:t xml:space="preserve"> or act as an advocate</w:t>
      </w:r>
      <w:r w:rsidR="005D0D03" w:rsidRPr="00BD069C">
        <w:rPr>
          <w:sz w:val="28"/>
          <w:szCs w:val="28"/>
        </w:rPr>
        <w:t>; and</w:t>
      </w:r>
    </w:p>
    <w:p w14:paraId="1963FC3E" w14:textId="6CEE7139" w:rsidR="005D0D03" w:rsidRPr="00BD069C" w:rsidRDefault="005D0D03" w:rsidP="00D1366F">
      <w:pPr>
        <w:rPr>
          <w:rFonts w:eastAsiaTheme="minorEastAsia"/>
          <w:color w:val="auto"/>
          <w:sz w:val="28"/>
          <w:szCs w:val="28"/>
        </w:rPr>
      </w:pPr>
      <w:r w:rsidRPr="00BD069C">
        <w:rPr>
          <w:rFonts w:eastAsiaTheme="minorEastAsia"/>
          <w:sz w:val="28"/>
          <w:szCs w:val="28"/>
        </w:rPr>
        <w:tab/>
      </w:r>
      <w:r w:rsidRPr="00BD069C">
        <w:rPr>
          <w:rFonts w:eastAsiaTheme="minorEastAsia"/>
          <w:sz w:val="28"/>
          <w:szCs w:val="28"/>
        </w:rPr>
        <w:tab/>
      </w:r>
      <w:r w:rsidRPr="00BD069C">
        <w:rPr>
          <w:sz w:val="28"/>
          <w:szCs w:val="28"/>
        </w:rPr>
        <w:t>(</w:t>
      </w:r>
      <w:r w:rsidR="00C33461" w:rsidRPr="00BD069C">
        <w:rPr>
          <w:sz w:val="28"/>
          <w:szCs w:val="28"/>
        </w:rPr>
        <w:t>c</w:t>
      </w:r>
      <w:r w:rsidR="00BD069C">
        <w:rPr>
          <w:sz w:val="28"/>
          <w:szCs w:val="28"/>
        </w:rPr>
        <w:t>)</w:t>
      </w:r>
      <w:r w:rsidR="00BD069C">
        <w:rPr>
          <w:sz w:val="28"/>
          <w:szCs w:val="28"/>
        </w:rPr>
        <w:tab/>
      </w:r>
      <w:r w:rsidRPr="00BD069C">
        <w:rPr>
          <w:sz w:val="28"/>
          <w:szCs w:val="28"/>
        </w:rPr>
        <w:t xml:space="preserve">participate in the arbitration to the full extent permitted under the law </w:t>
      </w:r>
      <w:r w:rsidR="00AD0DB5" w:rsidRPr="00BD069C">
        <w:rPr>
          <w:sz w:val="28"/>
          <w:szCs w:val="28"/>
        </w:rPr>
        <w:t xml:space="preserve">and procedural </w:t>
      </w:r>
      <w:r w:rsidR="008614C0" w:rsidRPr="00BD069C">
        <w:rPr>
          <w:sz w:val="28"/>
          <w:szCs w:val="28"/>
        </w:rPr>
        <w:t>rule</w:t>
      </w:r>
      <w:r w:rsidR="00AD0DB5" w:rsidRPr="00BD069C">
        <w:rPr>
          <w:sz w:val="28"/>
          <w:szCs w:val="28"/>
        </w:rPr>
        <w:t xml:space="preserve">s </w:t>
      </w:r>
      <w:r w:rsidRPr="00BD069C">
        <w:rPr>
          <w:sz w:val="28"/>
          <w:szCs w:val="28"/>
        </w:rPr>
        <w:t>of this state</w:t>
      </w:r>
      <w:r w:rsidR="00BA09E3" w:rsidRPr="00BD069C">
        <w:rPr>
          <w:sz w:val="28"/>
          <w:szCs w:val="28"/>
        </w:rPr>
        <w:t>,</w:t>
      </w:r>
      <w:r w:rsidRPr="00BD069C">
        <w:rPr>
          <w:sz w:val="28"/>
          <w:szCs w:val="28"/>
        </w:rPr>
        <w:t xml:space="preserve"> </w:t>
      </w:r>
      <w:r w:rsidRPr="00BD069C">
        <w:rPr>
          <w:color w:val="auto"/>
          <w:sz w:val="28"/>
          <w:szCs w:val="28"/>
        </w:rPr>
        <w:t xml:space="preserve">other than </w:t>
      </w:r>
      <w:r w:rsidR="006A701A" w:rsidRPr="00BD069C">
        <w:rPr>
          <w:color w:val="auto"/>
          <w:sz w:val="28"/>
          <w:szCs w:val="28"/>
        </w:rPr>
        <w:t xml:space="preserve">this </w:t>
      </w:r>
      <w:r w:rsidR="00A84C97" w:rsidRPr="00BD069C">
        <w:rPr>
          <w:color w:val="auto"/>
          <w:sz w:val="28"/>
          <w:szCs w:val="28"/>
        </w:rPr>
        <w:t>r</w:t>
      </w:r>
      <w:r w:rsidR="008614C0" w:rsidRPr="00BD069C">
        <w:rPr>
          <w:color w:val="auto"/>
          <w:sz w:val="28"/>
          <w:szCs w:val="28"/>
        </w:rPr>
        <w:t>ule</w:t>
      </w:r>
      <w:r w:rsidR="00BA09E3" w:rsidRPr="00BD069C">
        <w:rPr>
          <w:color w:val="auto"/>
          <w:sz w:val="28"/>
          <w:szCs w:val="28"/>
        </w:rPr>
        <w:t>,</w:t>
      </w:r>
      <w:r w:rsidRPr="00BD069C">
        <w:rPr>
          <w:color w:val="auto"/>
          <w:sz w:val="28"/>
          <w:szCs w:val="28"/>
        </w:rPr>
        <w:t xml:space="preserve"> governing </w:t>
      </w:r>
      <w:r w:rsidR="00136633" w:rsidRPr="00BD069C">
        <w:rPr>
          <w:color w:val="auto"/>
          <w:sz w:val="28"/>
          <w:szCs w:val="28"/>
        </w:rPr>
        <w:t xml:space="preserve">a party’s participation in </w:t>
      </w:r>
      <w:r w:rsidR="00F57EE8" w:rsidRPr="00BD069C">
        <w:rPr>
          <w:color w:val="auto"/>
          <w:sz w:val="28"/>
          <w:szCs w:val="28"/>
        </w:rPr>
        <w:t>contractual arbitration</w:t>
      </w:r>
      <w:r w:rsidRPr="00BD069C">
        <w:rPr>
          <w:color w:val="auto"/>
          <w:sz w:val="28"/>
          <w:szCs w:val="28"/>
        </w:rPr>
        <w:t>.</w:t>
      </w:r>
    </w:p>
    <w:p w14:paraId="2BD08CEC" w14:textId="4447D84E" w:rsidR="000D7510" w:rsidRPr="00BD069C" w:rsidRDefault="005D0D03" w:rsidP="00D1366F">
      <w:pPr>
        <w:ind w:firstLine="720"/>
        <w:rPr>
          <w:color w:val="auto"/>
          <w:sz w:val="28"/>
          <w:szCs w:val="28"/>
        </w:rPr>
      </w:pPr>
      <w:r w:rsidRPr="00BD069C">
        <w:rPr>
          <w:color w:val="auto"/>
          <w:sz w:val="28"/>
          <w:szCs w:val="28"/>
        </w:rPr>
        <w:t>(</w:t>
      </w:r>
      <w:r w:rsidR="00C33461" w:rsidRPr="00BD069C">
        <w:rPr>
          <w:color w:val="auto"/>
          <w:sz w:val="28"/>
          <w:szCs w:val="28"/>
        </w:rPr>
        <w:t>2</w:t>
      </w:r>
      <w:r w:rsidR="00BD069C">
        <w:rPr>
          <w:color w:val="auto"/>
          <w:sz w:val="28"/>
          <w:szCs w:val="28"/>
        </w:rPr>
        <w:t>)</w:t>
      </w:r>
      <w:r w:rsidR="00BD069C">
        <w:rPr>
          <w:color w:val="auto"/>
          <w:sz w:val="28"/>
          <w:szCs w:val="28"/>
        </w:rPr>
        <w:tab/>
      </w:r>
      <w:r w:rsidRPr="00BD069C">
        <w:rPr>
          <w:color w:val="auto"/>
          <w:sz w:val="28"/>
          <w:szCs w:val="28"/>
        </w:rPr>
        <w:t xml:space="preserve">A party </w:t>
      </w:r>
      <w:r w:rsidR="000D7510" w:rsidRPr="00BD069C">
        <w:rPr>
          <w:color w:val="auto"/>
          <w:sz w:val="28"/>
          <w:szCs w:val="28"/>
        </w:rPr>
        <w:t xml:space="preserve">or representative </w:t>
      </w:r>
      <w:r w:rsidR="00E65283" w:rsidRPr="00BD069C">
        <w:rPr>
          <w:color w:val="auto"/>
          <w:sz w:val="28"/>
          <w:szCs w:val="28"/>
        </w:rPr>
        <w:t xml:space="preserve">of a party </w:t>
      </w:r>
      <w:r w:rsidRPr="00BD069C">
        <w:rPr>
          <w:color w:val="auto"/>
          <w:sz w:val="28"/>
          <w:szCs w:val="28"/>
        </w:rPr>
        <w:t>may not communicate ex parte with the arbitrator</w:t>
      </w:r>
      <w:r w:rsidR="000D7510" w:rsidRPr="00BD069C">
        <w:rPr>
          <w:color w:val="auto"/>
          <w:sz w:val="28"/>
          <w:szCs w:val="28"/>
        </w:rPr>
        <w:t xml:space="preserve"> except to the extent </w:t>
      </w:r>
      <w:r w:rsidR="000D7510" w:rsidRPr="00BD069C">
        <w:rPr>
          <w:sz w:val="28"/>
          <w:szCs w:val="28"/>
        </w:rPr>
        <w:t>allowed in a family law proceeding for communication with a judge.</w:t>
      </w:r>
    </w:p>
    <w:p w14:paraId="7ABB0EA0" w14:textId="1FCB55DD" w:rsidR="00B61AAC" w:rsidRPr="00BD069C" w:rsidRDefault="006A701A" w:rsidP="00752A2A">
      <w:pPr>
        <w:pStyle w:val="Heading1"/>
        <w:keepNext/>
        <w:keepLines/>
        <w:rPr>
          <w:rFonts w:cs="Times New Roman"/>
          <w:sz w:val="28"/>
          <w:szCs w:val="28"/>
        </w:rPr>
      </w:pPr>
      <w:bookmarkStart w:id="39" w:name="_Toc451770373"/>
      <w:bookmarkStart w:id="40" w:name="_Toc459897400"/>
      <w:bookmarkStart w:id="41" w:name="_Toc463625534"/>
      <w:bookmarkStart w:id="42" w:name="_Toc389574282"/>
      <w:bookmarkStart w:id="43" w:name="_Toc389574310"/>
      <w:bookmarkStart w:id="44" w:name="_Toc389574396"/>
      <w:r w:rsidRPr="00BD069C">
        <w:rPr>
          <w:rFonts w:cs="Times New Roman"/>
          <w:sz w:val="28"/>
          <w:szCs w:val="28"/>
        </w:rPr>
        <w:t>J.</w:t>
      </w:r>
      <w:r w:rsidR="00BD069C">
        <w:rPr>
          <w:rFonts w:eastAsia="Times New Roman" w:cs="Times New Roman"/>
          <w:sz w:val="28"/>
          <w:szCs w:val="28"/>
        </w:rPr>
        <w:tab/>
      </w:r>
      <w:r w:rsidR="00F83B32" w:rsidRPr="00BD069C">
        <w:rPr>
          <w:rFonts w:eastAsia="Times New Roman" w:cs="Times New Roman"/>
          <w:sz w:val="28"/>
          <w:szCs w:val="28"/>
        </w:rPr>
        <w:t>Temporary Order or Award</w:t>
      </w:r>
      <w:r w:rsidR="00895416" w:rsidRPr="00BD069C">
        <w:rPr>
          <w:rFonts w:eastAsia="Times New Roman" w:cs="Times New Roman"/>
          <w:sz w:val="28"/>
          <w:szCs w:val="28"/>
        </w:rPr>
        <w:t>.</w:t>
      </w:r>
      <w:bookmarkEnd w:id="39"/>
      <w:bookmarkEnd w:id="40"/>
      <w:bookmarkEnd w:id="41"/>
    </w:p>
    <w:p w14:paraId="752D089B" w14:textId="63BD7742" w:rsidR="00FE5A2A" w:rsidRPr="00BD069C" w:rsidRDefault="00B61AAC" w:rsidP="00752A2A">
      <w:pPr>
        <w:keepNext/>
        <w:keepLines/>
        <w:rPr>
          <w:strike/>
          <w:color w:val="auto"/>
          <w:sz w:val="28"/>
          <w:szCs w:val="28"/>
        </w:rPr>
      </w:pPr>
      <w:r w:rsidRPr="00BD069C">
        <w:rPr>
          <w:color w:val="auto"/>
          <w:sz w:val="28"/>
          <w:szCs w:val="28"/>
        </w:rPr>
        <w:tab/>
      </w:r>
      <w:r w:rsidR="000036A5" w:rsidRPr="00BD069C">
        <w:rPr>
          <w:color w:val="auto"/>
          <w:sz w:val="28"/>
          <w:szCs w:val="28"/>
        </w:rPr>
        <w:t>(</w:t>
      </w:r>
      <w:r w:rsidR="00C33461" w:rsidRPr="00BD069C">
        <w:rPr>
          <w:color w:val="auto"/>
          <w:sz w:val="28"/>
          <w:szCs w:val="28"/>
        </w:rPr>
        <w:t>1</w:t>
      </w:r>
      <w:r w:rsidR="000036A5" w:rsidRPr="00BD069C">
        <w:rPr>
          <w:color w:val="auto"/>
          <w:sz w:val="28"/>
          <w:szCs w:val="28"/>
        </w:rPr>
        <w:t>)</w:t>
      </w:r>
      <w:r w:rsidR="0090218C">
        <w:rPr>
          <w:color w:val="auto"/>
          <w:sz w:val="28"/>
          <w:szCs w:val="28"/>
        </w:rPr>
        <w:tab/>
      </w:r>
      <w:r w:rsidR="00FE5A2A" w:rsidRPr="00BD069C">
        <w:rPr>
          <w:color w:val="auto"/>
          <w:sz w:val="28"/>
          <w:szCs w:val="28"/>
        </w:rPr>
        <w:t xml:space="preserve">Before an arbitrator is </w:t>
      </w:r>
      <w:r w:rsidR="00A8017A" w:rsidRPr="00BD069C">
        <w:rPr>
          <w:color w:val="auto"/>
          <w:sz w:val="28"/>
          <w:szCs w:val="28"/>
        </w:rPr>
        <w:t xml:space="preserve">selected and able </w:t>
      </w:r>
      <w:r w:rsidR="00FE5A2A" w:rsidRPr="00BD069C">
        <w:rPr>
          <w:color w:val="auto"/>
          <w:sz w:val="28"/>
          <w:szCs w:val="28"/>
        </w:rPr>
        <w:t xml:space="preserve">to act, on motion of a party, </w:t>
      </w:r>
      <w:r w:rsidR="00026184" w:rsidRPr="00BD069C">
        <w:rPr>
          <w:color w:val="auto"/>
          <w:sz w:val="28"/>
          <w:szCs w:val="28"/>
        </w:rPr>
        <w:t xml:space="preserve">the court </w:t>
      </w:r>
      <w:r w:rsidR="00FE5A2A" w:rsidRPr="00BD069C">
        <w:rPr>
          <w:color w:val="auto"/>
          <w:sz w:val="28"/>
          <w:szCs w:val="28"/>
        </w:rPr>
        <w:t xml:space="preserve">may enter a temporary order under </w:t>
      </w:r>
      <w:r w:rsidR="00834956" w:rsidRPr="00BD069C">
        <w:rPr>
          <w:color w:val="auto"/>
          <w:sz w:val="28"/>
          <w:szCs w:val="28"/>
        </w:rPr>
        <w:t xml:space="preserve">A.R.S. § 25-404 and </w:t>
      </w:r>
      <w:r w:rsidR="003C6B5B" w:rsidRPr="00BD069C">
        <w:rPr>
          <w:color w:val="auto"/>
          <w:sz w:val="28"/>
          <w:szCs w:val="28"/>
        </w:rPr>
        <w:t>Rule 47 or 48</w:t>
      </w:r>
      <w:r w:rsidR="00F418B0" w:rsidRPr="00BD069C">
        <w:rPr>
          <w:color w:val="auto"/>
          <w:sz w:val="28"/>
          <w:szCs w:val="28"/>
        </w:rPr>
        <w:t>.</w:t>
      </w:r>
    </w:p>
    <w:p w14:paraId="5BB02582" w14:textId="49ED7A95" w:rsidR="0034468E" w:rsidRPr="00BD069C" w:rsidRDefault="60F310A2" w:rsidP="00D1366F">
      <w:pPr>
        <w:ind w:firstLine="720"/>
        <w:rPr>
          <w:color w:val="auto"/>
          <w:sz w:val="28"/>
          <w:szCs w:val="28"/>
        </w:rPr>
      </w:pPr>
      <w:r w:rsidRPr="00BD069C">
        <w:rPr>
          <w:color w:val="auto"/>
          <w:sz w:val="28"/>
          <w:szCs w:val="28"/>
        </w:rPr>
        <w:t>(</w:t>
      </w:r>
      <w:r w:rsidR="00C33461" w:rsidRPr="00BD069C">
        <w:rPr>
          <w:color w:val="auto"/>
          <w:sz w:val="28"/>
          <w:szCs w:val="28"/>
        </w:rPr>
        <w:t>2</w:t>
      </w:r>
      <w:r w:rsidR="0090218C">
        <w:rPr>
          <w:color w:val="auto"/>
          <w:sz w:val="28"/>
          <w:szCs w:val="28"/>
        </w:rPr>
        <w:t>)</w:t>
      </w:r>
      <w:r w:rsidR="0090218C">
        <w:rPr>
          <w:color w:val="auto"/>
          <w:sz w:val="28"/>
          <w:szCs w:val="28"/>
        </w:rPr>
        <w:tab/>
      </w:r>
      <w:r w:rsidRPr="00BD069C">
        <w:rPr>
          <w:color w:val="auto"/>
          <w:sz w:val="28"/>
          <w:szCs w:val="28"/>
        </w:rPr>
        <w:t>After an arbitrator is selected:</w:t>
      </w:r>
    </w:p>
    <w:p w14:paraId="0F9BC82B" w14:textId="09AFE7F3" w:rsidR="003E6603" w:rsidRPr="00BD069C" w:rsidRDefault="60F310A2" w:rsidP="00BA09E3">
      <w:pPr>
        <w:ind w:firstLine="1440"/>
        <w:rPr>
          <w:color w:val="auto"/>
          <w:sz w:val="28"/>
          <w:szCs w:val="28"/>
        </w:rPr>
      </w:pPr>
      <w:r w:rsidRPr="00BD069C">
        <w:rPr>
          <w:color w:val="auto"/>
          <w:sz w:val="28"/>
          <w:szCs w:val="28"/>
        </w:rPr>
        <w:t>(</w:t>
      </w:r>
      <w:r w:rsidR="00C33461" w:rsidRPr="00BD069C">
        <w:rPr>
          <w:color w:val="auto"/>
          <w:sz w:val="28"/>
          <w:szCs w:val="28"/>
        </w:rPr>
        <w:t>a</w:t>
      </w:r>
      <w:r w:rsidR="0090218C">
        <w:rPr>
          <w:color w:val="auto"/>
          <w:sz w:val="28"/>
          <w:szCs w:val="28"/>
        </w:rPr>
        <w:t>)</w:t>
      </w:r>
      <w:r w:rsidR="0090218C">
        <w:rPr>
          <w:color w:val="auto"/>
          <w:sz w:val="28"/>
          <w:szCs w:val="28"/>
        </w:rPr>
        <w:tab/>
      </w:r>
      <w:r w:rsidRPr="00BD069C">
        <w:rPr>
          <w:color w:val="auto"/>
          <w:sz w:val="28"/>
          <w:szCs w:val="28"/>
        </w:rPr>
        <w:t xml:space="preserve">the arbitrator may make a temporary award under </w:t>
      </w:r>
      <w:r w:rsidR="00D31C88" w:rsidRPr="00BD069C">
        <w:rPr>
          <w:color w:val="auto"/>
          <w:sz w:val="28"/>
          <w:szCs w:val="28"/>
        </w:rPr>
        <w:t xml:space="preserve">A.R.S. § 25-404 and </w:t>
      </w:r>
      <w:r w:rsidR="003C6B5B" w:rsidRPr="00BD069C">
        <w:rPr>
          <w:color w:val="auto"/>
          <w:sz w:val="28"/>
          <w:szCs w:val="28"/>
        </w:rPr>
        <w:t xml:space="preserve">Rule 47 </w:t>
      </w:r>
      <w:r w:rsidR="00D31C88" w:rsidRPr="00BD069C">
        <w:rPr>
          <w:color w:val="auto"/>
          <w:sz w:val="28"/>
          <w:szCs w:val="28"/>
        </w:rPr>
        <w:t>or</w:t>
      </w:r>
      <w:r w:rsidR="003C6B5B" w:rsidRPr="00BD069C">
        <w:rPr>
          <w:color w:val="auto"/>
          <w:sz w:val="28"/>
          <w:szCs w:val="28"/>
        </w:rPr>
        <w:t xml:space="preserve"> 48</w:t>
      </w:r>
      <w:r w:rsidRPr="00BD069C">
        <w:rPr>
          <w:color w:val="auto"/>
          <w:sz w:val="28"/>
          <w:szCs w:val="28"/>
        </w:rPr>
        <w:t>; and</w:t>
      </w:r>
    </w:p>
    <w:p w14:paraId="665AC839" w14:textId="07DC4B2A" w:rsidR="00B61AAC" w:rsidRPr="00BD069C" w:rsidRDefault="00A63991" w:rsidP="00D1366F">
      <w:pPr>
        <w:rPr>
          <w:color w:val="auto"/>
          <w:sz w:val="28"/>
          <w:szCs w:val="28"/>
        </w:rPr>
      </w:pPr>
      <w:r w:rsidRPr="00BD069C">
        <w:rPr>
          <w:color w:val="auto"/>
          <w:sz w:val="28"/>
          <w:szCs w:val="28"/>
        </w:rPr>
        <w:tab/>
      </w:r>
      <w:r w:rsidR="009C1BCC" w:rsidRPr="00BD069C">
        <w:rPr>
          <w:color w:val="auto"/>
          <w:sz w:val="28"/>
          <w:szCs w:val="28"/>
        </w:rPr>
        <w:tab/>
      </w:r>
      <w:r w:rsidR="0034468E" w:rsidRPr="00BD069C">
        <w:rPr>
          <w:color w:val="auto"/>
          <w:sz w:val="28"/>
          <w:szCs w:val="28"/>
        </w:rPr>
        <w:t>(</w:t>
      </w:r>
      <w:r w:rsidR="00C33461" w:rsidRPr="00BD069C">
        <w:rPr>
          <w:color w:val="auto"/>
          <w:sz w:val="28"/>
          <w:szCs w:val="28"/>
        </w:rPr>
        <w:t>b</w:t>
      </w:r>
      <w:r w:rsidR="0090218C">
        <w:rPr>
          <w:color w:val="auto"/>
          <w:sz w:val="28"/>
          <w:szCs w:val="28"/>
        </w:rPr>
        <w:t>)</w:t>
      </w:r>
      <w:r w:rsidR="0090218C">
        <w:rPr>
          <w:color w:val="auto"/>
          <w:sz w:val="28"/>
          <w:szCs w:val="28"/>
        </w:rPr>
        <w:tab/>
      </w:r>
      <w:r w:rsidR="003C5C88" w:rsidRPr="00BD069C">
        <w:rPr>
          <w:color w:val="auto"/>
          <w:sz w:val="28"/>
          <w:szCs w:val="28"/>
        </w:rPr>
        <w:t xml:space="preserve">if the matter is urgent and the arbitrator is not able to act in a timely manner or provide an adequate remedy, </w:t>
      </w:r>
      <w:r w:rsidR="00324B0F" w:rsidRPr="00BD069C">
        <w:rPr>
          <w:color w:val="auto"/>
          <w:sz w:val="28"/>
          <w:szCs w:val="28"/>
        </w:rPr>
        <w:t xml:space="preserve">on motion of a party, </w:t>
      </w:r>
      <w:r w:rsidR="00D73365" w:rsidRPr="00BD069C">
        <w:rPr>
          <w:color w:val="auto"/>
          <w:sz w:val="28"/>
          <w:szCs w:val="28"/>
        </w:rPr>
        <w:t>the</w:t>
      </w:r>
      <w:r w:rsidR="00026184" w:rsidRPr="00BD069C">
        <w:rPr>
          <w:color w:val="auto"/>
          <w:sz w:val="28"/>
          <w:szCs w:val="28"/>
        </w:rPr>
        <w:t xml:space="preserve"> court </w:t>
      </w:r>
      <w:r w:rsidR="0034468E" w:rsidRPr="00BD069C">
        <w:rPr>
          <w:color w:val="auto"/>
          <w:sz w:val="28"/>
          <w:szCs w:val="28"/>
        </w:rPr>
        <w:t xml:space="preserve">may </w:t>
      </w:r>
      <w:r w:rsidR="00324B0F" w:rsidRPr="00BD069C">
        <w:rPr>
          <w:color w:val="auto"/>
          <w:sz w:val="28"/>
          <w:szCs w:val="28"/>
        </w:rPr>
        <w:t>enter</w:t>
      </w:r>
      <w:r w:rsidR="0034468E" w:rsidRPr="00BD069C">
        <w:rPr>
          <w:color w:val="auto"/>
          <w:sz w:val="28"/>
          <w:szCs w:val="28"/>
        </w:rPr>
        <w:t xml:space="preserve"> a </w:t>
      </w:r>
      <w:r w:rsidR="003C5C88" w:rsidRPr="00BD069C">
        <w:rPr>
          <w:color w:val="auto"/>
          <w:sz w:val="28"/>
          <w:szCs w:val="28"/>
        </w:rPr>
        <w:t>temporary order</w:t>
      </w:r>
      <w:r w:rsidR="006C1D37" w:rsidRPr="00BD069C">
        <w:rPr>
          <w:color w:val="auto"/>
          <w:sz w:val="28"/>
          <w:szCs w:val="28"/>
        </w:rPr>
        <w:t>.</w:t>
      </w:r>
      <w:r w:rsidR="003C5C88" w:rsidRPr="00BD069C">
        <w:rPr>
          <w:color w:val="auto"/>
          <w:sz w:val="28"/>
          <w:szCs w:val="28"/>
        </w:rPr>
        <w:t xml:space="preserve"> </w:t>
      </w:r>
    </w:p>
    <w:p w14:paraId="43C03229" w14:textId="30559D2E" w:rsidR="00FD3130" w:rsidRPr="00BD069C" w:rsidRDefault="00C33461" w:rsidP="00D1366F">
      <w:pPr>
        <w:ind w:firstLine="720"/>
        <w:rPr>
          <w:sz w:val="28"/>
          <w:szCs w:val="28"/>
        </w:rPr>
      </w:pPr>
      <w:r w:rsidRPr="00BD069C">
        <w:rPr>
          <w:sz w:val="28"/>
          <w:szCs w:val="28"/>
        </w:rPr>
        <w:t>(3</w:t>
      </w:r>
      <w:r w:rsidR="0090218C">
        <w:rPr>
          <w:sz w:val="28"/>
          <w:szCs w:val="28"/>
        </w:rPr>
        <w:t>)</w:t>
      </w:r>
      <w:r w:rsidR="0090218C">
        <w:rPr>
          <w:sz w:val="28"/>
          <w:szCs w:val="28"/>
        </w:rPr>
        <w:tab/>
      </w:r>
      <w:r w:rsidR="60F310A2" w:rsidRPr="00BD069C">
        <w:rPr>
          <w:sz w:val="28"/>
          <w:szCs w:val="28"/>
        </w:rPr>
        <w:t xml:space="preserve">On motion of a party, before the court confirms </w:t>
      </w:r>
      <w:r w:rsidR="008E1542" w:rsidRPr="00BD069C">
        <w:rPr>
          <w:sz w:val="28"/>
          <w:szCs w:val="28"/>
        </w:rPr>
        <w:t>a final award, the court under paragraph</w:t>
      </w:r>
      <w:r w:rsidR="60F310A2" w:rsidRPr="00BD069C">
        <w:rPr>
          <w:sz w:val="28"/>
          <w:szCs w:val="28"/>
        </w:rPr>
        <w:t xml:space="preserve"> </w:t>
      </w:r>
      <w:r w:rsidR="008E1542" w:rsidRPr="00BD069C">
        <w:rPr>
          <w:sz w:val="28"/>
          <w:szCs w:val="28"/>
        </w:rPr>
        <w:t>O, Q, or R</w:t>
      </w:r>
      <w:r w:rsidR="60F310A2" w:rsidRPr="00BD069C">
        <w:rPr>
          <w:sz w:val="28"/>
          <w:szCs w:val="28"/>
        </w:rPr>
        <w:t xml:space="preserve"> may confirm, correct, vacate, or amend a temporary award made under sub</w:t>
      </w:r>
      <w:r w:rsidR="001A160B" w:rsidRPr="00BD069C">
        <w:rPr>
          <w:sz w:val="28"/>
          <w:szCs w:val="28"/>
        </w:rPr>
        <w:t>division J(2)(a).</w:t>
      </w:r>
      <w:r w:rsidR="60F310A2" w:rsidRPr="00BD069C">
        <w:rPr>
          <w:sz w:val="28"/>
          <w:szCs w:val="28"/>
        </w:rPr>
        <w:t xml:space="preserve">  </w:t>
      </w:r>
    </w:p>
    <w:p w14:paraId="3F51279C" w14:textId="035FC10B" w:rsidR="00AC577E" w:rsidRPr="00BD069C" w:rsidRDefault="00594F71" w:rsidP="00D1366F">
      <w:pPr>
        <w:rPr>
          <w:sz w:val="28"/>
          <w:szCs w:val="28"/>
        </w:rPr>
      </w:pPr>
      <w:r w:rsidRPr="00BD069C">
        <w:rPr>
          <w:sz w:val="28"/>
          <w:szCs w:val="28"/>
        </w:rPr>
        <w:tab/>
      </w:r>
      <w:r w:rsidR="00F83046" w:rsidRPr="00BD069C">
        <w:rPr>
          <w:sz w:val="28"/>
          <w:szCs w:val="28"/>
        </w:rPr>
        <w:t>(</w:t>
      </w:r>
      <w:r w:rsidR="00C33461" w:rsidRPr="00BD069C">
        <w:rPr>
          <w:sz w:val="28"/>
          <w:szCs w:val="28"/>
        </w:rPr>
        <w:t>4</w:t>
      </w:r>
      <w:r w:rsidR="0090218C">
        <w:rPr>
          <w:sz w:val="28"/>
          <w:szCs w:val="28"/>
        </w:rPr>
        <w:t>)</w:t>
      </w:r>
      <w:r w:rsidR="0090218C">
        <w:rPr>
          <w:sz w:val="28"/>
          <w:szCs w:val="28"/>
        </w:rPr>
        <w:tab/>
      </w:r>
      <w:r w:rsidR="00F83046" w:rsidRPr="00BD069C">
        <w:rPr>
          <w:sz w:val="28"/>
          <w:szCs w:val="28"/>
        </w:rPr>
        <w:t xml:space="preserve">On motion of a party, the court may enforce a subpoena </w:t>
      </w:r>
      <w:r w:rsidR="00AB7CE1" w:rsidRPr="00BD069C">
        <w:rPr>
          <w:sz w:val="28"/>
          <w:szCs w:val="28"/>
        </w:rPr>
        <w:t>or</w:t>
      </w:r>
      <w:r w:rsidR="00F83046" w:rsidRPr="00BD069C">
        <w:rPr>
          <w:sz w:val="28"/>
          <w:szCs w:val="28"/>
        </w:rPr>
        <w:t xml:space="preserve"> </w:t>
      </w:r>
      <w:r w:rsidR="00BA09E3" w:rsidRPr="00BD069C">
        <w:rPr>
          <w:sz w:val="28"/>
          <w:szCs w:val="28"/>
        </w:rPr>
        <w:t xml:space="preserve">temporary </w:t>
      </w:r>
      <w:r w:rsidR="00F83046" w:rsidRPr="00BD069C">
        <w:rPr>
          <w:sz w:val="28"/>
          <w:szCs w:val="28"/>
        </w:rPr>
        <w:t>award</w:t>
      </w:r>
      <w:r w:rsidR="00F83046" w:rsidRPr="00BD069C">
        <w:rPr>
          <w:i/>
          <w:iCs/>
          <w:sz w:val="28"/>
          <w:szCs w:val="28"/>
        </w:rPr>
        <w:t xml:space="preserve"> </w:t>
      </w:r>
      <w:r w:rsidR="00F83046" w:rsidRPr="00BD069C">
        <w:rPr>
          <w:sz w:val="28"/>
          <w:szCs w:val="28"/>
        </w:rPr>
        <w:t xml:space="preserve">issued by an arbitrator for the fair and expeditious </w:t>
      </w:r>
      <w:r w:rsidR="00AB7CE1" w:rsidRPr="00BD069C">
        <w:rPr>
          <w:sz w:val="28"/>
          <w:szCs w:val="28"/>
        </w:rPr>
        <w:t>disposition of the arbitration</w:t>
      </w:r>
      <w:r w:rsidR="00F83046" w:rsidRPr="00BD069C">
        <w:rPr>
          <w:sz w:val="28"/>
          <w:szCs w:val="28"/>
        </w:rPr>
        <w:t>.</w:t>
      </w:r>
    </w:p>
    <w:p w14:paraId="2D541958" w14:textId="77777777" w:rsidR="00641C77" w:rsidRDefault="00641C77">
      <w:pPr>
        <w:widowControl/>
        <w:spacing w:after="160" w:line="259" w:lineRule="auto"/>
        <w:rPr>
          <w:rStyle w:val="Heading1Char"/>
          <w:rFonts w:cs="Times New Roman"/>
          <w:sz w:val="28"/>
          <w:szCs w:val="28"/>
        </w:rPr>
      </w:pPr>
      <w:bookmarkStart w:id="45" w:name="_Toc451770374"/>
      <w:bookmarkStart w:id="46" w:name="_Toc459897401"/>
      <w:bookmarkStart w:id="47" w:name="_Toc463625535"/>
      <w:r>
        <w:rPr>
          <w:rStyle w:val="Heading1Char"/>
          <w:rFonts w:cs="Times New Roman"/>
          <w:sz w:val="28"/>
          <w:szCs w:val="28"/>
        </w:rPr>
        <w:br w:type="page"/>
      </w:r>
    </w:p>
    <w:p w14:paraId="276967E9" w14:textId="449B496B" w:rsidR="008E748B" w:rsidRPr="00BD069C" w:rsidRDefault="006A701A" w:rsidP="00D1366F">
      <w:pPr>
        <w:rPr>
          <w:b/>
          <w:bCs/>
          <w:sz w:val="28"/>
          <w:szCs w:val="28"/>
        </w:rPr>
      </w:pPr>
      <w:r w:rsidRPr="00BD069C">
        <w:rPr>
          <w:rStyle w:val="Heading1Char"/>
          <w:rFonts w:cs="Times New Roman"/>
          <w:sz w:val="28"/>
          <w:szCs w:val="28"/>
        </w:rPr>
        <w:t>K</w:t>
      </w:r>
      <w:r w:rsidR="0090218C">
        <w:rPr>
          <w:rStyle w:val="Heading1Char"/>
          <w:rFonts w:eastAsia="Times New Roman" w:cs="Times New Roman"/>
          <w:sz w:val="28"/>
          <w:szCs w:val="28"/>
        </w:rPr>
        <w:t>.</w:t>
      </w:r>
      <w:r w:rsidR="0090218C">
        <w:rPr>
          <w:rStyle w:val="Heading1Char"/>
          <w:rFonts w:eastAsia="Times New Roman" w:cs="Times New Roman"/>
          <w:sz w:val="28"/>
          <w:szCs w:val="28"/>
        </w:rPr>
        <w:tab/>
      </w:r>
      <w:r w:rsidR="00F83B32" w:rsidRPr="00BD069C">
        <w:rPr>
          <w:rStyle w:val="Heading1Char"/>
          <w:rFonts w:eastAsia="Times New Roman" w:cs="Times New Roman"/>
          <w:sz w:val="28"/>
          <w:szCs w:val="28"/>
        </w:rPr>
        <w:t>Protection of Party or Child</w:t>
      </w:r>
      <w:r w:rsidR="005D0D03" w:rsidRPr="00BD069C">
        <w:rPr>
          <w:rStyle w:val="Heading1Char"/>
          <w:rFonts w:eastAsia="Times New Roman" w:cs="Times New Roman"/>
          <w:sz w:val="28"/>
          <w:szCs w:val="28"/>
        </w:rPr>
        <w:t>.</w:t>
      </w:r>
      <w:bookmarkEnd w:id="45"/>
      <w:bookmarkEnd w:id="46"/>
      <w:bookmarkEnd w:id="47"/>
      <w:r w:rsidR="005D0D03" w:rsidRPr="00BD069C">
        <w:rPr>
          <w:b/>
          <w:bCs/>
          <w:sz w:val="28"/>
          <w:szCs w:val="28"/>
        </w:rPr>
        <w:t xml:space="preserve"> </w:t>
      </w:r>
    </w:p>
    <w:p w14:paraId="11C42020" w14:textId="702A96C9" w:rsidR="00BD473C" w:rsidRPr="00BD069C" w:rsidRDefault="60F310A2" w:rsidP="00D1366F">
      <w:pPr>
        <w:ind w:firstLine="720"/>
        <w:rPr>
          <w:color w:val="auto"/>
          <w:sz w:val="28"/>
          <w:szCs w:val="28"/>
        </w:rPr>
      </w:pPr>
      <w:r w:rsidRPr="00BD069C">
        <w:rPr>
          <w:color w:val="auto"/>
          <w:sz w:val="28"/>
          <w:szCs w:val="28"/>
        </w:rPr>
        <w:t>(</w:t>
      </w:r>
      <w:r w:rsidR="00C33461" w:rsidRPr="00BD069C">
        <w:rPr>
          <w:color w:val="auto"/>
          <w:sz w:val="28"/>
          <w:szCs w:val="28"/>
        </w:rPr>
        <w:t>1</w:t>
      </w:r>
      <w:r w:rsidR="0090218C">
        <w:rPr>
          <w:color w:val="auto"/>
          <w:sz w:val="28"/>
          <w:szCs w:val="28"/>
        </w:rPr>
        <w:t>)</w:t>
      </w:r>
      <w:r w:rsidR="0090218C">
        <w:rPr>
          <w:color w:val="auto"/>
          <w:sz w:val="28"/>
          <w:szCs w:val="28"/>
        </w:rPr>
        <w:tab/>
      </w:r>
      <w:r w:rsidR="00C77F80" w:rsidRPr="00BD069C">
        <w:rPr>
          <w:color w:val="auto"/>
          <w:sz w:val="28"/>
          <w:szCs w:val="28"/>
        </w:rPr>
        <w:t xml:space="preserve">In this </w:t>
      </w:r>
      <w:r w:rsidR="003C6B5B" w:rsidRPr="00BD069C">
        <w:rPr>
          <w:color w:val="auto"/>
          <w:sz w:val="28"/>
          <w:szCs w:val="28"/>
        </w:rPr>
        <w:t>paragraph</w:t>
      </w:r>
      <w:r w:rsidR="00C77F80" w:rsidRPr="00BD069C">
        <w:rPr>
          <w:color w:val="auto"/>
          <w:sz w:val="28"/>
          <w:szCs w:val="28"/>
        </w:rPr>
        <w:t xml:space="preserve">, </w:t>
      </w:r>
      <w:r w:rsidRPr="00BD069C">
        <w:rPr>
          <w:color w:val="auto"/>
          <w:sz w:val="28"/>
          <w:szCs w:val="28"/>
        </w:rPr>
        <w:t>“</w:t>
      </w:r>
      <w:r w:rsidR="00C77F80" w:rsidRPr="00BD069C">
        <w:rPr>
          <w:color w:val="auto"/>
          <w:sz w:val="28"/>
          <w:szCs w:val="28"/>
        </w:rPr>
        <w:t>p</w:t>
      </w:r>
      <w:r w:rsidRPr="00BD069C">
        <w:rPr>
          <w:sz w:val="28"/>
          <w:szCs w:val="28"/>
        </w:rPr>
        <w:t>rotection order” means an injunction or other order, issued under the domestic-violence, family-violence, or stalking laws of the issuing jurisdiction,</w:t>
      </w:r>
      <w:r w:rsidRPr="00BD069C">
        <w:rPr>
          <w:i/>
          <w:iCs/>
          <w:sz w:val="28"/>
          <w:szCs w:val="28"/>
        </w:rPr>
        <w:t xml:space="preserve"> </w:t>
      </w:r>
      <w:r w:rsidRPr="00BD069C">
        <w:rPr>
          <w:sz w:val="28"/>
          <w:szCs w:val="28"/>
        </w:rPr>
        <w:t>to prevent an individual from engaging in a violent or threatening act against, harassment of, contact or communication with, or being in physical proximity to another individual</w:t>
      </w:r>
      <w:r w:rsidRPr="00BD069C">
        <w:rPr>
          <w:color w:val="auto"/>
          <w:sz w:val="28"/>
          <w:szCs w:val="28"/>
        </w:rPr>
        <w:t xml:space="preserve"> who is a party or a child under the custodial responsibility of a party.</w:t>
      </w:r>
      <w:r w:rsidRPr="00BD069C">
        <w:rPr>
          <w:sz w:val="28"/>
          <w:szCs w:val="28"/>
        </w:rPr>
        <w:t xml:space="preserve"> </w:t>
      </w:r>
    </w:p>
    <w:p w14:paraId="2C11343B" w14:textId="3082EF8D" w:rsidR="005D0D03" w:rsidRPr="00BD069C" w:rsidRDefault="00097A8D" w:rsidP="00D1366F">
      <w:pPr>
        <w:rPr>
          <w:color w:val="auto"/>
          <w:sz w:val="28"/>
          <w:szCs w:val="28"/>
        </w:rPr>
      </w:pPr>
      <w:r w:rsidRPr="00BD069C">
        <w:rPr>
          <w:color w:val="auto"/>
          <w:sz w:val="28"/>
          <w:szCs w:val="28"/>
        </w:rPr>
        <w:tab/>
        <w:t>(</w:t>
      </w:r>
      <w:r w:rsidR="00C33461" w:rsidRPr="00BD069C">
        <w:rPr>
          <w:color w:val="auto"/>
          <w:sz w:val="28"/>
          <w:szCs w:val="28"/>
        </w:rPr>
        <w:t>2</w:t>
      </w:r>
      <w:r w:rsidR="0090218C">
        <w:rPr>
          <w:color w:val="auto"/>
          <w:sz w:val="28"/>
          <w:szCs w:val="28"/>
        </w:rPr>
        <w:t>)</w:t>
      </w:r>
      <w:r w:rsidR="0090218C">
        <w:rPr>
          <w:color w:val="auto"/>
          <w:sz w:val="28"/>
          <w:szCs w:val="28"/>
        </w:rPr>
        <w:tab/>
      </w:r>
      <w:r w:rsidR="005D0D03" w:rsidRPr="00BD069C">
        <w:rPr>
          <w:color w:val="auto"/>
          <w:sz w:val="28"/>
          <w:szCs w:val="28"/>
        </w:rPr>
        <w:t>If a party is subject to a protection order or</w:t>
      </w:r>
      <w:r w:rsidR="00DC084E" w:rsidRPr="00BD069C">
        <w:rPr>
          <w:color w:val="auto"/>
          <w:sz w:val="28"/>
          <w:szCs w:val="28"/>
        </w:rPr>
        <w:t xml:space="preserve"> an arbitrator determines </w:t>
      </w:r>
      <w:r w:rsidR="005D0D03" w:rsidRPr="00BD069C">
        <w:rPr>
          <w:color w:val="auto"/>
          <w:sz w:val="28"/>
          <w:szCs w:val="28"/>
        </w:rPr>
        <w:t xml:space="preserve">there is a reasonable basis to believe a party’s safety or ability to participate effectively in arbitration is at risk, </w:t>
      </w:r>
      <w:r w:rsidR="00FC6B5D" w:rsidRPr="00BD069C">
        <w:rPr>
          <w:color w:val="auto"/>
          <w:sz w:val="28"/>
          <w:szCs w:val="28"/>
        </w:rPr>
        <w:t>the arbitrator shall stay the arbitration and refer the parties to court. The</w:t>
      </w:r>
      <w:r w:rsidR="005D0D03" w:rsidRPr="00BD069C">
        <w:rPr>
          <w:sz w:val="28"/>
          <w:szCs w:val="28"/>
        </w:rPr>
        <w:t xml:space="preserve"> arbitration may not proceed unless </w:t>
      </w:r>
      <w:r w:rsidR="00AF5A88" w:rsidRPr="00BD069C">
        <w:rPr>
          <w:sz w:val="28"/>
          <w:szCs w:val="28"/>
        </w:rPr>
        <w:t>the</w:t>
      </w:r>
      <w:r w:rsidR="005D0D03" w:rsidRPr="00BD069C">
        <w:rPr>
          <w:sz w:val="28"/>
          <w:szCs w:val="28"/>
        </w:rPr>
        <w:t xml:space="preserve"> party </w:t>
      </w:r>
      <w:r w:rsidR="00AF5A88" w:rsidRPr="00BD069C">
        <w:rPr>
          <w:sz w:val="28"/>
          <w:szCs w:val="28"/>
        </w:rPr>
        <w:t xml:space="preserve">at risk </w:t>
      </w:r>
      <w:r w:rsidR="005D0D03" w:rsidRPr="00BD069C">
        <w:rPr>
          <w:sz w:val="28"/>
          <w:szCs w:val="28"/>
        </w:rPr>
        <w:t>affirms the arbitration agreement in a record and the court determines:</w:t>
      </w:r>
    </w:p>
    <w:p w14:paraId="2B0D95A6" w14:textId="3C9355FF" w:rsidR="005D0D03" w:rsidRPr="00BD069C" w:rsidRDefault="00C33461" w:rsidP="00D1366F">
      <w:pPr>
        <w:ind w:left="720" w:firstLine="720"/>
        <w:rPr>
          <w:color w:val="auto"/>
          <w:sz w:val="28"/>
          <w:szCs w:val="28"/>
        </w:rPr>
      </w:pPr>
      <w:r w:rsidRPr="00BD069C">
        <w:rPr>
          <w:color w:val="auto"/>
          <w:sz w:val="28"/>
          <w:szCs w:val="28"/>
        </w:rPr>
        <w:t>(a</w:t>
      </w:r>
      <w:r w:rsidR="0090218C">
        <w:rPr>
          <w:color w:val="auto"/>
          <w:sz w:val="28"/>
          <w:szCs w:val="28"/>
        </w:rPr>
        <w:t>)</w:t>
      </w:r>
      <w:r w:rsidR="0090218C">
        <w:rPr>
          <w:color w:val="auto"/>
          <w:sz w:val="28"/>
          <w:szCs w:val="28"/>
        </w:rPr>
        <w:tab/>
      </w:r>
      <w:r w:rsidR="60F310A2" w:rsidRPr="00BD069C">
        <w:rPr>
          <w:color w:val="auto"/>
          <w:sz w:val="28"/>
          <w:szCs w:val="28"/>
        </w:rPr>
        <w:t xml:space="preserve">the affirmation is informed and voluntary; </w:t>
      </w:r>
    </w:p>
    <w:p w14:paraId="4332CF74" w14:textId="7712CB81" w:rsidR="005D0D03" w:rsidRPr="00BD069C" w:rsidRDefault="00C33461" w:rsidP="00D1366F">
      <w:pPr>
        <w:ind w:left="1440"/>
        <w:rPr>
          <w:color w:val="auto"/>
          <w:sz w:val="28"/>
          <w:szCs w:val="28"/>
        </w:rPr>
      </w:pPr>
      <w:r w:rsidRPr="00BD069C">
        <w:rPr>
          <w:color w:val="auto"/>
          <w:sz w:val="28"/>
          <w:szCs w:val="28"/>
        </w:rPr>
        <w:t>(b</w:t>
      </w:r>
      <w:r w:rsidR="0090218C">
        <w:rPr>
          <w:color w:val="auto"/>
          <w:sz w:val="28"/>
          <w:szCs w:val="28"/>
        </w:rPr>
        <w:t>)</w:t>
      </w:r>
      <w:r w:rsidR="0090218C">
        <w:rPr>
          <w:color w:val="auto"/>
          <w:sz w:val="28"/>
          <w:szCs w:val="28"/>
        </w:rPr>
        <w:tab/>
      </w:r>
      <w:r w:rsidR="60F310A2" w:rsidRPr="00BD069C">
        <w:rPr>
          <w:color w:val="auto"/>
          <w:sz w:val="28"/>
          <w:szCs w:val="28"/>
        </w:rPr>
        <w:t xml:space="preserve">arbitration is not inconsistent with </w:t>
      </w:r>
      <w:r w:rsidR="00C77F80" w:rsidRPr="00BD069C">
        <w:rPr>
          <w:color w:val="auto"/>
          <w:sz w:val="28"/>
          <w:szCs w:val="28"/>
        </w:rPr>
        <w:t>the</w:t>
      </w:r>
      <w:r w:rsidR="60F310A2" w:rsidRPr="00BD069C">
        <w:rPr>
          <w:color w:val="auto"/>
          <w:sz w:val="28"/>
          <w:szCs w:val="28"/>
        </w:rPr>
        <w:t xml:space="preserve"> protection order; and</w:t>
      </w:r>
    </w:p>
    <w:p w14:paraId="2B3F66FC" w14:textId="127A65F1" w:rsidR="005D0D03" w:rsidRPr="00BD069C" w:rsidRDefault="60F310A2" w:rsidP="0090218C">
      <w:pPr>
        <w:ind w:left="1440"/>
        <w:rPr>
          <w:color w:val="auto"/>
          <w:sz w:val="28"/>
          <w:szCs w:val="28"/>
        </w:rPr>
      </w:pPr>
      <w:r w:rsidRPr="00BD069C">
        <w:rPr>
          <w:color w:val="auto"/>
          <w:sz w:val="28"/>
          <w:szCs w:val="28"/>
        </w:rPr>
        <w:t>(</w:t>
      </w:r>
      <w:r w:rsidR="00C33461" w:rsidRPr="00BD069C">
        <w:rPr>
          <w:color w:val="auto"/>
          <w:sz w:val="28"/>
          <w:szCs w:val="28"/>
        </w:rPr>
        <w:t>c</w:t>
      </w:r>
      <w:r w:rsidR="0090218C">
        <w:rPr>
          <w:color w:val="auto"/>
          <w:sz w:val="28"/>
          <w:szCs w:val="28"/>
        </w:rPr>
        <w:t>)</w:t>
      </w:r>
      <w:r w:rsidR="0090218C">
        <w:rPr>
          <w:color w:val="auto"/>
          <w:sz w:val="28"/>
          <w:szCs w:val="28"/>
        </w:rPr>
        <w:tab/>
      </w:r>
      <w:r w:rsidRPr="00BD069C">
        <w:rPr>
          <w:color w:val="auto"/>
          <w:sz w:val="28"/>
          <w:szCs w:val="28"/>
        </w:rPr>
        <w:t>reasonable procedures are in place to protect the party from risk of harm,</w:t>
      </w:r>
      <w:r w:rsidR="0090218C">
        <w:rPr>
          <w:color w:val="auto"/>
          <w:sz w:val="28"/>
          <w:szCs w:val="28"/>
        </w:rPr>
        <w:t xml:space="preserve"> </w:t>
      </w:r>
      <w:r w:rsidR="00205AE7" w:rsidRPr="00BD069C">
        <w:rPr>
          <w:color w:val="auto"/>
          <w:sz w:val="28"/>
          <w:szCs w:val="28"/>
        </w:rPr>
        <w:t xml:space="preserve">harassment, </w:t>
      </w:r>
      <w:r w:rsidRPr="00BD069C">
        <w:rPr>
          <w:color w:val="auto"/>
          <w:sz w:val="28"/>
          <w:szCs w:val="28"/>
        </w:rPr>
        <w:t>or intimidation.</w:t>
      </w:r>
    </w:p>
    <w:p w14:paraId="3A5E8BB1" w14:textId="63BEDB06" w:rsidR="005D0D03" w:rsidRPr="00BD069C" w:rsidRDefault="00C33461" w:rsidP="00D1366F">
      <w:pPr>
        <w:ind w:firstLine="720"/>
        <w:rPr>
          <w:color w:val="auto"/>
          <w:sz w:val="28"/>
          <w:szCs w:val="28"/>
        </w:rPr>
      </w:pPr>
      <w:r w:rsidRPr="00BD069C">
        <w:rPr>
          <w:color w:val="auto"/>
          <w:sz w:val="28"/>
          <w:szCs w:val="28"/>
        </w:rPr>
        <w:t>(3</w:t>
      </w:r>
      <w:r w:rsidR="0090218C">
        <w:rPr>
          <w:color w:val="auto"/>
          <w:sz w:val="28"/>
          <w:szCs w:val="28"/>
        </w:rPr>
        <w:t>)</w:t>
      </w:r>
      <w:r w:rsidR="0090218C">
        <w:rPr>
          <w:color w:val="auto"/>
          <w:sz w:val="28"/>
          <w:szCs w:val="28"/>
        </w:rPr>
        <w:tab/>
      </w:r>
      <w:r w:rsidR="60F310A2" w:rsidRPr="00BD069C">
        <w:rPr>
          <w:color w:val="auto"/>
          <w:sz w:val="28"/>
          <w:szCs w:val="28"/>
        </w:rPr>
        <w:t xml:space="preserve">If an arbitrator </w:t>
      </w:r>
      <w:r w:rsidR="00C77F80" w:rsidRPr="00BD069C">
        <w:rPr>
          <w:color w:val="auto"/>
          <w:sz w:val="28"/>
          <w:szCs w:val="28"/>
        </w:rPr>
        <w:t>determines that there is</w:t>
      </w:r>
      <w:r w:rsidR="60F310A2" w:rsidRPr="00BD069C">
        <w:rPr>
          <w:color w:val="auto"/>
          <w:sz w:val="28"/>
          <w:szCs w:val="28"/>
        </w:rPr>
        <w:t xml:space="preserve"> a reasonable basis to believe a child who is the subject of a child-related dispute is abused or neglected, the arbitrator shall </w:t>
      </w:r>
      <w:r w:rsidR="003659AE" w:rsidRPr="00BD069C">
        <w:rPr>
          <w:color w:val="auto"/>
          <w:sz w:val="28"/>
          <w:szCs w:val="28"/>
        </w:rPr>
        <w:t>terminate</w:t>
      </w:r>
      <w:r w:rsidR="60F310A2" w:rsidRPr="00BD069C">
        <w:rPr>
          <w:color w:val="auto"/>
          <w:sz w:val="28"/>
          <w:szCs w:val="28"/>
        </w:rPr>
        <w:t xml:space="preserve"> the arbitration of the child-related dispute and report the abuse or neglect to the </w:t>
      </w:r>
      <w:r w:rsidR="008E1542" w:rsidRPr="00BD069C">
        <w:rPr>
          <w:color w:val="auto"/>
          <w:sz w:val="28"/>
          <w:szCs w:val="28"/>
        </w:rPr>
        <w:t>Arizona Department of Child Safety.</w:t>
      </w:r>
      <w:r w:rsidR="60F310A2" w:rsidRPr="00BD069C">
        <w:rPr>
          <w:color w:val="auto"/>
          <w:sz w:val="28"/>
          <w:szCs w:val="28"/>
        </w:rPr>
        <w:t xml:space="preserve">  </w:t>
      </w:r>
    </w:p>
    <w:p w14:paraId="5821DD57" w14:textId="182497ED" w:rsidR="005D0D03" w:rsidRPr="00BD069C" w:rsidRDefault="005D0D03" w:rsidP="00D1366F">
      <w:pPr>
        <w:rPr>
          <w:color w:val="auto"/>
          <w:sz w:val="28"/>
          <w:szCs w:val="28"/>
        </w:rPr>
      </w:pPr>
      <w:r w:rsidRPr="00BD069C">
        <w:rPr>
          <w:color w:val="auto"/>
          <w:sz w:val="28"/>
          <w:szCs w:val="28"/>
        </w:rPr>
        <w:tab/>
        <w:t>(</w:t>
      </w:r>
      <w:r w:rsidR="00C33461" w:rsidRPr="00BD069C">
        <w:rPr>
          <w:color w:val="auto"/>
          <w:sz w:val="28"/>
          <w:szCs w:val="28"/>
        </w:rPr>
        <w:t>4</w:t>
      </w:r>
      <w:r w:rsidR="0090218C">
        <w:rPr>
          <w:color w:val="auto"/>
          <w:sz w:val="28"/>
          <w:szCs w:val="28"/>
        </w:rPr>
        <w:t>)</w:t>
      </w:r>
      <w:r w:rsidR="0090218C">
        <w:rPr>
          <w:color w:val="auto"/>
          <w:sz w:val="28"/>
          <w:szCs w:val="28"/>
        </w:rPr>
        <w:tab/>
      </w:r>
      <w:r w:rsidRPr="00BD069C">
        <w:rPr>
          <w:color w:val="auto"/>
          <w:sz w:val="28"/>
          <w:szCs w:val="28"/>
        </w:rPr>
        <w:t>An arbitrator may make a temporary award to protect a party or child from harm, harassment, or intimidation.</w:t>
      </w:r>
    </w:p>
    <w:p w14:paraId="26353CDB" w14:textId="2445DFE3" w:rsidR="005D0D03" w:rsidRPr="00BD069C" w:rsidRDefault="00C33461" w:rsidP="00D1366F">
      <w:pPr>
        <w:ind w:firstLine="720"/>
        <w:rPr>
          <w:color w:val="auto"/>
          <w:sz w:val="28"/>
          <w:szCs w:val="28"/>
        </w:rPr>
      </w:pPr>
      <w:r w:rsidRPr="00BD069C">
        <w:rPr>
          <w:color w:val="auto"/>
          <w:sz w:val="28"/>
          <w:szCs w:val="28"/>
        </w:rPr>
        <w:t>(5</w:t>
      </w:r>
      <w:r w:rsidR="0090218C">
        <w:rPr>
          <w:color w:val="auto"/>
          <w:sz w:val="28"/>
          <w:szCs w:val="28"/>
        </w:rPr>
        <w:t>)</w:t>
      </w:r>
      <w:r w:rsidR="0090218C">
        <w:rPr>
          <w:color w:val="auto"/>
          <w:sz w:val="28"/>
          <w:szCs w:val="28"/>
        </w:rPr>
        <w:tab/>
      </w:r>
      <w:r w:rsidR="60F310A2" w:rsidRPr="00BD069C">
        <w:rPr>
          <w:color w:val="auto"/>
          <w:sz w:val="28"/>
          <w:szCs w:val="28"/>
        </w:rPr>
        <w:t xml:space="preserve">On motion of a party, the court may stay arbitration </w:t>
      </w:r>
      <w:r w:rsidR="00DB6A0F" w:rsidRPr="00BD069C">
        <w:rPr>
          <w:color w:val="auto"/>
          <w:sz w:val="28"/>
          <w:szCs w:val="28"/>
        </w:rPr>
        <w:t>and</w:t>
      </w:r>
      <w:r w:rsidR="60F310A2" w:rsidRPr="00BD069C">
        <w:rPr>
          <w:color w:val="auto"/>
          <w:sz w:val="28"/>
          <w:szCs w:val="28"/>
        </w:rPr>
        <w:t xml:space="preserve"> review a determination or </w:t>
      </w:r>
      <w:r w:rsidR="00DB6A0F" w:rsidRPr="00BD069C">
        <w:rPr>
          <w:color w:val="auto"/>
          <w:sz w:val="28"/>
          <w:szCs w:val="28"/>
        </w:rPr>
        <w:t xml:space="preserve">temporary </w:t>
      </w:r>
      <w:r w:rsidR="60F310A2" w:rsidRPr="00BD069C">
        <w:rPr>
          <w:color w:val="auto"/>
          <w:sz w:val="28"/>
          <w:szCs w:val="28"/>
        </w:rPr>
        <w:t xml:space="preserve">award under this </w:t>
      </w:r>
      <w:r w:rsidR="003C6B5B" w:rsidRPr="00BD069C">
        <w:rPr>
          <w:color w:val="auto"/>
          <w:sz w:val="28"/>
          <w:szCs w:val="28"/>
        </w:rPr>
        <w:t>paragraph</w:t>
      </w:r>
      <w:r w:rsidR="60F310A2" w:rsidRPr="00BD069C">
        <w:rPr>
          <w:color w:val="auto"/>
          <w:sz w:val="28"/>
          <w:szCs w:val="28"/>
        </w:rPr>
        <w:t>.</w:t>
      </w:r>
    </w:p>
    <w:p w14:paraId="636C66C3" w14:textId="5A91DCF3" w:rsidR="005D0D03" w:rsidRPr="00BD069C" w:rsidRDefault="005D0D03" w:rsidP="00D1366F">
      <w:pPr>
        <w:rPr>
          <w:color w:val="auto"/>
          <w:sz w:val="28"/>
          <w:szCs w:val="28"/>
        </w:rPr>
      </w:pPr>
      <w:r w:rsidRPr="00BD069C">
        <w:rPr>
          <w:color w:val="auto"/>
          <w:sz w:val="28"/>
          <w:szCs w:val="28"/>
        </w:rPr>
        <w:tab/>
        <w:t>(</w:t>
      </w:r>
      <w:r w:rsidR="00C33461" w:rsidRPr="00BD069C">
        <w:rPr>
          <w:color w:val="auto"/>
          <w:sz w:val="28"/>
          <w:szCs w:val="28"/>
        </w:rPr>
        <w:t>6</w:t>
      </w:r>
      <w:r w:rsidR="0090218C">
        <w:rPr>
          <w:color w:val="auto"/>
          <w:sz w:val="28"/>
          <w:szCs w:val="28"/>
        </w:rPr>
        <w:t>)</w:t>
      </w:r>
      <w:r w:rsidR="0090218C">
        <w:rPr>
          <w:color w:val="auto"/>
          <w:sz w:val="28"/>
          <w:szCs w:val="28"/>
        </w:rPr>
        <w:tab/>
      </w:r>
      <w:r w:rsidRPr="00BD069C">
        <w:rPr>
          <w:color w:val="auto"/>
          <w:sz w:val="28"/>
          <w:szCs w:val="28"/>
        </w:rPr>
        <w:t xml:space="preserve">This </w:t>
      </w:r>
      <w:r w:rsidR="003C6B5B" w:rsidRPr="00BD069C">
        <w:rPr>
          <w:color w:val="auto"/>
          <w:sz w:val="28"/>
          <w:szCs w:val="28"/>
        </w:rPr>
        <w:t>paragraph</w:t>
      </w:r>
      <w:r w:rsidRPr="00BD069C">
        <w:rPr>
          <w:color w:val="auto"/>
          <w:sz w:val="28"/>
          <w:szCs w:val="28"/>
        </w:rPr>
        <w:t xml:space="preserve"> supplements remedies available under law of this state other than </w:t>
      </w:r>
      <w:r w:rsidR="006A701A" w:rsidRPr="00BD069C">
        <w:rPr>
          <w:color w:val="auto"/>
          <w:sz w:val="28"/>
          <w:szCs w:val="28"/>
        </w:rPr>
        <w:t xml:space="preserve">this </w:t>
      </w:r>
      <w:r w:rsidR="003C6B5B" w:rsidRPr="00BD069C">
        <w:rPr>
          <w:color w:val="auto"/>
          <w:sz w:val="28"/>
          <w:szCs w:val="28"/>
        </w:rPr>
        <w:t>r</w:t>
      </w:r>
      <w:r w:rsidR="008614C0" w:rsidRPr="00BD069C">
        <w:rPr>
          <w:color w:val="auto"/>
          <w:sz w:val="28"/>
          <w:szCs w:val="28"/>
        </w:rPr>
        <w:t>ule</w:t>
      </w:r>
      <w:r w:rsidRPr="00BD069C">
        <w:rPr>
          <w:color w:val="auto"/>
          <w:sz w:val="28"/>
          <w:szCs w:val="28"/>
        </w:rPr>
        <w:t xml:space="preserve"> for the protection of victims of </w:t>
      </w:r>
      <w:r w:rsidRPr="00BD069C">
        <w:rPr>
          <w:sz w:val="28"/>
          <w:szCs w:val="28"/>
        </w:rPr>
        <w:t>domestic violence, family violence, stalking, harassment</w:t>
      </w:r>
      <w:r w:rsidR="004B6D02" w:rsidRPr="00BD069C">
        <w:rPr>
          <w:sz w:val="28"/>
          <w:szCs w:val="28"/>
        </w:rPr>
        <w:t>,</w:t>
      </w:r>
      <w:r w:rsidRPr="00BD069C">
        <w:rPr>
          <w:sz w:val="28"/>
          <w:szCs w:val="28"/>
        </w:rPr>
        <w:t xml:space="preserve"> or similar abuse.</w:t>
      </w:r>
      <w:r w:rsidRPr="00BD069C">
        <w:rPr>
          <w:color w:val="auto"/>
          <w:sz w:val="28"/>
          <w:szCs w:val="28"/>
        </w:rPr>
        <w:t xml:space="preserve">  </w:t>
      </w:r>
    </w:p>
    <w:p w14:paraId="50AF3270" w14:textId="486CC731" w:rsidR="004E1EBA" w:rsidRPr="00BD069C" w:rsidRDefault="006A701A" w:rsidP="006A701A">
      <w:pPr>
        <w:pStyle w:val="Heading1"/>
        <w:keepNext/>
        <w:keepLines/>
        <w:rPr>
          <w:rFonts w:cs="Times New Roman"/>
          <w:sz w:val="28"/>
          <w:szCs w:val="28"/>
        </w:rPr>
      </w:pPr>
      <w:bookmarkStart w:id="48" w:name="_Toc451770375"/>
      <w:bookmarkStart w:id="49" w:name="_Toc459897402"/>
      <w:bookmarkStart w:id="50" w:name="_Toc463625536"/>
      <w:bookmarkEnd w:id="42"/>
      <w:bookmarkEnd w:id="43"/>
      <w:bookmarkEnd w:id="44"/>
      <w:r w:rsidRPr="00BD069C">
        <w:rPr>
          <w:rFonts w:eastAsia="Times New Roman" w:cs="Times New Roman"/>
          <w:sz w:val="28"/>
          <w:szCs w:val="28"/>
        </w:rPr>
        <w:t>L</w:t>
      </w:r>
      <w:r w:rsidR="00BD2E82" w:rsidRPr="00BD069C">
        <w:rPr>
          <w:rFonts w:eastAsia="Times New Roman" w:cs="Times New Roman"/>
          <w:sz w:val="28"/>
          <w:szCs w:val="28"/>
        </w:rPr>
        <w:t>.</w:t>
      </w:r>
      <w:r w:rsidR="0090218C">
        <w:rPr>
          <w:rFonts w:eastAsia="Times New Roman" w:cs="Times New Roman"/>
          <w:sz w:val="28"/>
          <w:szCs w:val="28"/>
        </w:rPr>
        <w:tab/>
      </w:r>
      <w:r w:rsidR="00F83B32" w:rsidRPr="00BD069C">
        <w:rPr>
          <w:rFonts w:eastAsia="Times New Roman" w:cs="Times New Roman"/>
          <w:sz w:val="28"/>
          <w:szCs w:val="28"/>
        </w:rPr>
        <w:t>Powers and Duties of Arbitrator</w:t>
      </w:r>
      <w:r w:rsidR="00513BD4" w:rsidRPr="00BD069C">
        <w:rPr>
          <w:rFonts w:eastAsia="Times New Roman" w:cs="Times New Roman"/>
          <w:sz w:val="28"/>
          <w:szCs w:val="28"/>
        </w:rPr>
        <w:t>.</w:t>
      </w:r>
      <w:bookmarkEnd w:id="48"/>
      <w:bookmarkEnd w:id="49"/>
      <w:bookmarkEnd w:id="50"/>
    </w:p>
    <w:p w14:paraId="6C2EC63B" w14:textId="00028820" w:rsidR="00235CCD" w:rsidRPr="00BD069C" w:rsidRDefault="00C33461" w:rsidP="00D1366F">
      <w:pPr>
        <w:keepNext/>
        <w:keepLines/>
        <w:ind w:firstLine="720"/>
        <w:rPr>
          <w:color w:val="auto"/>
          <w:sz w:val="28"/>
          <w:szCs w:val="28"/>
        </w:rPr>
      </w:pPr>
      <w:r w:rsidRPr="00BD069C">
        <w:rPr>
          <w:color w:val="auto"/>
          <w:sz w:val="28"/>
          <w:szCs w:val="28"/>
        </w:rPr>
        <w:t>(1</w:t>
      </w:r>
      <w:r w:rsidR="0090218C">
        <w:rPr>
          <w:color w:val="auto"/>
          <w:sz w:val="28"/>
          <w:szCs w:val="28"/>
        </w:rPr>
        <w:t>)</w:t>
      </w:r>
      <w:r w:rsidR="0090218C">
        <w:rPr>
          <w:color w:val="auto"/>
          <w:sz w:val="28"/>
          <w:szCs w:val="28"/>
        </w:rPr>
        <w:tab/>
      </w:r>
      <w:r w:rsidR="60F310A2" w:rsidRPr="00BD069C">
        <w:rPr>
          <w:color w:val="auto"/>
          <w:sz w:val="28"/>
          <w:szCs w:val="28"/>
        </w:rPr>
        <w:t>An arbitrator shall conduct an arbitration in a manner the arbitrator considers appropriate for a fair and expeditious disposition</w:t>
      </w:r>
      <w:r w:rsidR="00057B15" w:rsidRPr="00BD069C">
        <w:rPr>
          <w:color w:val="auto"/>
          <w:sz w:val="28"/>
          <w:szCs w:val="28"/>
        </w:rPr>
        <w:t xml:space="preserve"> of the dispute</w:t>
      </w:r>
      <w:r w:rsidR="00240C34" w:rsidRPr="00BD069C">
        <w:rPr>
          <w:color w:val="auto"/>
          <w:sz w:val="28"/>
          <w:szCs w:val="28"/>
        </w:rPr>
        <w:t>.</w:t>
      </w:r>
    </w:p>
    <w:p w14:paraId="5977B394" w14:textId="63E91F74" w:rsidR="00D41A58" w:rsidRPr="00BD069C" w:rsidRDefault="00C33461" w:rsidP="00D1366F">
      <w:pPr>
        <w:ind w:firstLine="720"/>
        <w:rPr>
          <w:color w:val="auto"/>
          <w:sz w:val="28"/>
          <w:szCs w:val="28"/>
        </w:rPr>
      </w:pPr>
      <w:r w:rsidRPr="00BD069C">
        <w:rPr>
          <w:color w:val="auto"/>
          <w:sz w:val="28"/>
          <w:szCs w:val="28"/>
        </w:rPr>
        <w:t>(2</w:t>
      </w:r>
      <w:r w:rsidR="0090218C">
        <w:rPr>
          <w:color w:val="auto"/>
          <w:sz w:val="28"/>
          <w:szCs w:val="28"/>
        </w:rPr>
        <w:t>)</w:t>
      </w:r>
      <w:r w:rsidR="0090218C">
        <w:rPr>
          <w:color w:val="auto"/>
          <w:sz w:val="28"/>
          <w:szCs w:val="28"/>
        </w:rPr>
        <w:tab/>
      </w:r>
      <w:r w:rsidR="60F310A2" w:rsidRPr="00BD069C">
        <w:rPr>
          <w:color w:val="auto"/>
          <w:sz w:val="28"/>
          <w:szCs w:val="28"/>
        </w:rPr>
        <w:t>An arbitrator shall provide each party a right to be heard, to present evidence material to the family law dispute, and to cross-examine witnesses.</w:t>
      </w:r>
    </w:p>
    <w:p w14:paraId="60310F34" w14:textId="55E25F2A" w:rsidR="006F51F0" w:rsidRPr="00BD069C" w:rsidRDefault="00084456" w:rsidP="00D1366F">
      <w:pPr>
        <w:rPr>
          <w:color w:val="auto"/>
          <w:sz w:val="28"/>
          <w:szCs w:val="28"/>
        </w:rPr>
      </w:pPr>
      <w:r w:rsidRPr="00BD069C">
        <w:rPr>
          <w:color w:val="auto"/>
          <w:sz w:val="28"/>
          <w:szCs w:val="28"/>
        </w:rPr>
        <w:tab/>
        <w:t>(</w:t>
      </w:r>
      <w:r w:rsidR="00C33461" w:rsidRPr="00BD069C">
        <w:rPr>
          <w:color w:val="auto"/>
          <w:sz w:val="28"/>
          <w:szCs w:val="28"/>
        </w:rPr>
        <w:t>3</w:t>
      </w:r>
      <w:r w:rsidR="0090218C">
        <w:rPr>
          <w:color w:val="auto"/>
          <w:sz w:val="28"/>
          <w:szCs w:val="28"/>
        </w:rPr>
        <w:t>)</w:t>
      </w:r>
      <w:r w:rsidR="0090218C">
        <w:rPr>
          <w:color w:val="auto"/>
          <w:sz w:val="28"/>
          <w:szCs w:val="28"/>
        </w:rPr>
        <w:tab/>
      </w:r>
      <w:r w:rsidR="006F51F0" w:rsidRPr="00BD069C">
        <w:rPr>
          <w:color w:val="auto"/>
          <w:sz w:val="28"/>
          <w:szCs w:val="28"/>
        </w:rPr>
        <w:t xml:space="preserve">Unless </w:t>
      </w:r>
      <w:r w:rsidR="008B3612" w:rsidRPr="00BD069C">
        <w:rPr>
          <w:color w:val="auto"/>
          <w:sz w:val="28"/>
          <w:szCs w:val="28"/>
        </w:rPr>
        <w:t>the parties otherwise agree in a record,</w:t>
      </w:r>
      <w:r w:rsidR="00880C56" w:rsidRPr="00BD069C">
        <w:rPr>
          <w:color w:val="auto"/>
          <w:sz w:val="28"/>
          <w:szCs w:val="28"/>
        </w:rPr>
        <w:t xml:space="preserve"> </w:t>
      </w:r>
      <w:r w:rsidR="00057B15" w:rsidRPr="00BD069C">
        <w:rPr>
          <w:color w:val="auto"/>
          <w:sz w:val="28"/>
          <w:szCs w:val="28"/>
        </w:rPr>
        <w:t>an</w:t>
      </w:r>
      <w:r w:rsidR="00880C56" w:rsidRPr="00BD069C">
        <w:rPr>
          <w:color w:val="auto"/>
          <w:sz w:val="28"/>
          <w:szCs w:val="28"/>
        </w:rPr>
        <w:t xml:space="preserve"> arbitrator’s powers</w:t>
      </w:r>
      <w:r w:rsidR="007C777D" w:rsidRPr="00BD069C">
        <w:rPr>
          <w:color w:val="auto"/>
          <w:sz w:val="28"/>
          <w:szCs w:val="28"/>
        </w:rPr>
        <w:t xml:space="preserve"> incl</w:t>
      </w:r>
      <w:r w:rsidR="00880C56" w:rsidRPr="00BD069C">
        <w:rPr>
          <w:color w:val="auto"/>
          <w:sz w:val="28"/>
          <w:szCs w:val="28"/>
        </w:rPr>
        <w:t>ude the</w:t>
      </w:r>
      <w:r w:rsidR="00930231" w:rsidRPr="00BD069C">
        <w:rPr>
          <w:color w:val="auto"/>
          <w:sz w:val="28"/>
          <w:szCs w:val="28"/>
        </w:rPr>
        <w:t xml:space="preserve"> power to:</w:t>
      </w:r>
      <w:r w:rsidR="006F51F0" w:rsidRPr="00BD069C">
        <w:rPr>
          <w:color w:val="auto"/>
          <w:sz w:val="28"/>
          <w:szCs w:val="28"/>
        </w:rPr>
        <w:t xml:space="preserve"> </w:t>
      </w:r>
    </w:p>
    <w:p w14:paraId="552120F2" w14:textId="749C879D" w:rsidR="00240C34" w:rsidRPr="00BD069C" w:rsidRDefault="00C33461" w:rsidP="00D1366F">
      <w:pPr>
        <w:rPr>
          <w:color w:val="auto"/>
          <w:sz w:val="28"/>
          <w:szCs w:val="28"/>
        </w:rPr>
      </w:pPr>
      <w:r w:rsidRPr="00BD069C">
        <w:rPr>
          <w:color w:val="auto"/>
          <w:sz w:val="28"/>
          <w:szCs w:val="28"/>
        </w:rPr>
        <w:tab/>
      </w:r>
      <w:r w:rsidRPr="00BD069C">
        <w:rPr>
          <w:color w:val="auto"/>
          <w:sz w:val="28"/>
          <w:szCs w:val="28"/>
        </w:rPr>
        <w:tab/>
        <w:t>(a</w:t>
      </w:r>
      <w:r w:rsidR="0090218C">
        <w:rPr>
          <w:color w:val="auto"/>
          <w:sz w:val="28"/>
          <w:szCs w:val="28"/>
        </w:rPr>
        <w:t>)</w:t>
      </w:r>
      <w:r w:rsidR="0090218C">
        <w:rPr>
          <w:color w:val="auto"/>
          <w:sz w:val="28"/>
          <w:szCs w:val="28"/>
        </w:rPr>
        <w:tab/>
      </w:r>
      <w:r w:rsidR="00240C34" w:rsidRPr="00BD069C">
        <w:rPr>
          <w:color w:val="auto"/>
          <w:sz w:val="28"/>
          <w:szCs w:val="28"/>
        </w:rPr>
        <w:t xml:space="preserve">select the </w:t>
      </w:r>
      <w:r w:rsidR="008614C0" w:rsidRPr="00BD069C">
        <w:rPr>
          <w:color w:val="auto"/>
          <w:sz w:val="28"/>
          <w:szCs w:val="28"/>
        </w:rPr>
        <w:t>rule</w:t>
      </w:r>
      <w:r w:rsidR="00240C34" w:rsidRPr="00BD069C">
        <w:rPr>
          <w:color w:val="auto"/>
          <w:sz w:val="28"/>
          <w:szCs w:val="28"/>
        </w:rPr>
        <w:t>s for conducting the arbitration;</w:t>
      </w:r>
    </w:p>
    <w:p w14:paraId="72F9C2B2" w14:textId="3C35117A" w:rsidR="006F51F0" w:rsidRPr="00BD069C" w:rsidRDefault="00240C34" w:rsidP="00D1366F">
      <w:pPr>
        <w:rPr>
          <w:color w:val="auto"/>
          <w:sz w:val="28"/>
          <w:szCs w:val="28"/>
        </w:rPr>
      </w:pPr>
      <w:r w:rsidRPr="00BD069C">
        <w:rPr>
          <w:color w:val="auto"/>
          <w:sz w:val="28"/>
          <w:szCs w:val="28"/>
        </w:rPr>
        <w:tab/>
      </w:r>
      <w:r w:rsidRPr="00BD069C">
        <w:rPr>
          <w:color w:val="auto"/>
          <w:sz w:val="28"/>
          <w:szCs w:val="28"/>
        </w:rPr>
        <w:tab/>
      </w:r>
      <w:r w:rsidR="00C33461" w:rsidRPr="00BD069C">
        <w:rPr>
          <w:color w:val="auto"/>
          <w:sz w:val="28"/>
          <w:szCs w:val="28"/>
        </w:rPr>
        <w:t>(b</w:t>
      </w:r>
      <w:r w:rsidR="00983BC2" w:rsidRPr="00BD069C">
        <w:rPr>
          <w:color w:val="auto"/>
          <w:sz w:val="28"/>
          <w:szCs w:val="28"/>
        </w:rPr>
        <w:t>)</w:t>
      </w:r>
      <w:r w:rsidR="0090218C">
        <w:rPr>
          <w:color w:val="auto"/>
          <w:sz w:val="28"/>
          <w:szCs w:val="28"/>
        </w:rPr>
        <w:tab/>
      </w:r>
      <w:r w:rsidR="006F51F0" w:rsidRPr="00BD069C">
        <w:rPr>
          <w:color w:val="auto"/>
          <w:sz w:val="28"/>
          <w:szCs w:val="28"/>
        </w:rPr>
        <w:t>hold conference</w:t>
      </w:r>
      <w:r w:rsidR="00D41A58" w:rsidRPr="00BD069C">
        <w:rPr>
          <w:color w:val="auto"/>
          <w:sz w:val="28"/>
          <w:szCs w:val="28"/>
        </w:rPr>
        <w:t>s</w:t>
      </w:r>
      <w:r w:rsidR="006F51F0" w:rsidRPr="00BD069C">
        <w:rPr>
          <w:color w:val="auto"/>
          <w:sz w:val="28"/>
          <w:szCs w:val="28"/>
        </w:rPr>
        <w:t xml:space="preserve"> with the parties</w:t>
      </w:r>
      <w:r w:rsidR="00E15C62" w:rsidRPr="00BD069C">
        <w:rPr>
          <w:color w:val="auto"/>
          <w:sz w:val="28"/>
          <w:szCs w:val="28"/>
        </w:rPr>
        <w:t xml:space="preserve"> before </w:t>
      </w:r>
      <w:r w:rsidR="00697795" w:rsidRPr="00BD069C">
        <w:rPr>
          <w:color w:val="auto"/>
          <w:sz w:val="28"/>
          <w:szCs w:val="28"/>
        </w:rPr>
        <w:t>a</w:t>
      </w:r>
      <w:r w:rsidR="00AB7CE1" w:rsidRPr="00BD069C">
        <w:rPr>
          <w:color w:val="auto"/>
          <w:sz w:val="28"/>
          <w:szCs w:val="28"/>
        </w:rPr>
        <w:t xml:space="preserve"> </w:t>
      </w:r>
      <w:r w:rsidR="00E15C62" w:rsidRPr="00BD069C">
        <w:rPr>
          <w:color w:val="auto"/>
          <w:sz w:val="28"/>
          <w:szCs w:val="28"/>
        </w:rPr>
        <w:t>hearing</w:t>
      </w:r>
      <w:r w:rsidR="006F51F0" w:rsidRPr="00BD069C">
        <w:rPr>
          <w:color w:val="auto"/>
          <w:sz w:val="28"/>
          <w:szCs w:val="28"/>
        </w:rPr>
        <w:t xml:space="preserve">;  </w:t>
      </w:r>
    </w:p>
    <w:p w14:paraId="72AF1E3F" w14:textId="437A9F75" w:rsidR="008511CF" w:rsidRPr="00BD069C" w:rsidRDefault="00411166"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c</w:t>
      </w:r>
      <w:r w:rsidR="0090218C">
        <w:rPr>
          <w:color w:val="auto"/>
          <w:sz w:val="28"/>
          <w:szCs w:val="28"/>
        </w:rPr>
        <w:t>)</w:t>
      </w:r>
      <w:r w:rsidR="0090218C">
        <w:rPr>
          <w:color w:val="auto"/>
          <w:sz w:val="28"/>
          <w:szCs w:val="28"/>
        </w:rPr>
        <w:tab/>
      </w:r>
      <w:r w:rsidR="006F51F0" w:rsidRPr="00BD069C">
        <w:rPr>
          <w:color w:val="auto"/>
          <w:sz w:val="28"/>
          <w:szCs w:val="28"/>
        </w:rPr>
        <w:t xml:space="preserve">determine the date, time, and </w:t>
      </w:r>
      <w:r w:rsidR="00057B15" w:rsidRPr="00BD069C">
        <w:rPr>
          <w:color w:val="auto"/>
          <w:sz w:val="28"/>
          <w:szCs w:val="28"/>
        </w:rPr>
        <w:t>place</w:t>
      </w:r>
      <w:r w:rsidR="006F51F0" w:rsidRPr="00BD069C">
        <w:rPr>
          <w:color w:val="auto"/>
          <w:sz w:val="28"/>
          <w:szCs w:val="28"/>
        </w:rPr>
        <w:t xml:space="preserve"> of</w:t>
      </w:r>
      <w:r w:rsidR="008E0B92" w:rsidRPr="00BD069C">
        <w:rPr>
          <w:color w:val="auto"/>
          <w:sz w:val="28"/>
          <w:szCs w:val="28"/>
        </w:rPr>
        <w:t xml:space="preserve"> a</w:t>
      </w:r>
      <w:r w:rsidR="006F51F0" w:rsidRPr="00BD069C">
        <w:rPr>
          <w:color w:val="auto"/>
          <w:sz w:val="28"/>
          <w:szCs w:val="28"/>
        </w:rPr>
        <w:t xml:space="preserve"> hearing;</w:t>
      </w:r>
    </w:p>
    <w:p w14:paraId="43285331" w14:textId="204FF9E0" w:rsidR="00CC364D" w:rsidRPr="00BD069C" w:rsidRDefault="60F310A2" w:rsidP="00D1366F">
      <w:pPr>
        <w:ind w:left="720" w:firstLine="720"/>
        <w:rPr>
          <w:color w:val="auto"/>
          <w:sz w:val="28"/>
          <w:szCs w:val="28"/>
        </w:rPr>
      </w:pPr>
      <w:r w:rsidRPr="00BD069C">
        <w:rPr>
          <w:color w:val="auto"/>
          <w:sz w:val="28"/>
          <w:szCs w:val="28"/>
        </w:rPr>
        <w:t>(</w:t>
      </w:r>
      <w:r w:rsidR="00C33461" w:rsidRPr="00BD069C">
        <w:rPr>
          <w:color w:val="auto"/>
          <w:sz w:val="28"/>
          <w:szCs w:val="28"/>
        </w:rPr>
        <w:t>d</w:t>
      </w:r>
      <w:r w:rsidR="0090218C">
        <w:rPr>
          <w:color w:val="auto"/>
          <w:sz w:val="28"/>
          <w:szCs w:val="28"/>
        </w:rPr>
        <w:t>)</w:t>
      </w:r>
      <w:r w:rsidR="0090218C">
        <w:rPr>
          <w:color w:val="auto"/>
          <w:sz w:val="28"/>
          <w:szCs w:val="28"/>
        </w:rPr>
        <w:tab/>
      </w:r>
      <w:r w:rsidRPr="00BD069C">
        <w:rPr>
          <w:color w:val="auto"/>
          <w:sz w:val="28"/>
          <w:szCs w:val="28"/>
        </w:rPr>
        <w:t xml:space="preserve">require a party to provide:  </w:t>
      </w:r>
    </w:p>
    <w:p w14:paraId="7D0C65D3" w14:textId="1FADC48A" w:rsidR="00CC364D" w:rsidRPr="00BD069C" w:rsidRDefault="00CC364D" w:rsidP="00D1366F">
      <w:pPr>
        <w:rPr>
          <w:color w:val="auto"/>
          <w:sz w:val="28"/>
          <w:szCs w:val="28"/>
        </w:rPr>
      </w:pPr>
      <w:r w:rsidRPr="00BD069C">
        <w:rPr>
          <w:color w:val="auto"/>
          <w:sz w:val="28"/>
          <w:szCs w:val="28"/>
        </w:rPr>
        <w:tab/>
      </w:r>
      <w:r w:rsidRPr="00BD069C">
        <w:rPr>
          <w:color w:val="auto"/>
          <w:sz w:val="28"/>
          <w:szCs w:val="28"/>
        </w:rPr>
        <w:tab/>
      </w:r>
      <w:r w:rsidRPr="00BD069C">
        <w:rPr>
          <w:color w:val="auto"/>
          <w:sz w:val="28"/>
          <w:szCs w:val="28"/>
        </w:rPr>
        <w:tab/>
        <w:t>(</w:t>
      </w:r>
      <w:r w:rsidR="00C33461" w:rsidRPr="00BD069C">
        <w:rPr>
          <w:color w:val="auto"/>
          <w:sz w:val="28"/>
          <w:szCs w:val="28"/>
        </w:rPr>
        <w:t>i</w:t>
      </w:r>
      <w:r w:rsidR="0090218C">
        <w:rPr>
          <w:color w:val="auto"/>
          <w:sz w:val="28"/>
          <w:szCs w:val="28"/>
        </w:rPr>
        <w:t>)</w:t>
      </w:r>
      <w:r w:rsidR="0090218C">
        <w:rPr>
          <w:color w:val="auto"/>
          <w:sz w:val="28"/>
          <w:szCs w:val="28"/>
        </w:rPr>
        <w:tab/>
      </w:r>
      <w:r w:rsidRPr="00BD069C">
        <w:rPr>
          <w:color w:val="auto"/>
          <w:sz w:val="28"/>
          <w:szCs w:val="28"/>
        </w:rPr>
        <w:t xml:space="preserve">a copy of a relevant court order;  </w:t>
      </w:r>
    </w:p>
    <w:p w14:paraId="5FAB467D" w14:textId="41A17ABF" w:rsidR="00CC364D" w:rsidRPr="00BD069C" w:rsidRDefault="00CC364D" w:rsidP="00D1366F">
      <w:pPr>
        <w:rPr>
          <w:color w:val="auto"/>
          <w:sz w:val="28"/>
          <w:szCs w:val="28"/>
        </w:rPr>
      </w:pPr>
      <w:r w:rsidRPr="00BD069C">
        <w:rPr>
          <w:color w:val="auto"/>
          <w:sz w:val="28"/>
          <w:szCs w:val="28"/>
        </w:rPr>
        <w:tab/>
      </w:r>
      <w:r w:rsidRPr="00BD069C">
        <w:rPr>
          <w:color w:val="auto"/>
          <w:sz w:val="28"/>
          <w:szCs w:val="28"/>
        </w:rPr>
        <w:tab/>
      </w:r>
      <w:r w:rsidRPr="00BD069C">
        <w:rPr>
          <w:color w:val="auto"/>
          <w:sz w:val="28"/>
          <w:szCs w:val="28"/>
        </w:rPr>
        <w:tab/>
        <w:t>(</w:t>
      </w:r>
      <w:r w:rsidR="00C33461" w:rsidRPr="00BD069C">
        <w:rPr>
          <w:color w:val="auto"/>
          <w:sz w:val="28"/>
          <w:szCs w:val="28"/>
        </w:rPr>
        <w:t>ii</w:t>
      </w:r>
      <w:r w:rsidR="0090218C">
        <w:rPr>
          <w:color w:val="auto"/>
          <w:sz w:val="28"/>
          <w:szCs w:val="28"/>
        </w:rPr>
        <w:t>)</w:t>
      </w:r>
      <w:r w:rsidR="0090218C">
        <w:rPr>
          <w:color w:val="auto"/>
          <w:sz w:val="28"/>
          <w:szCs w:val="28"/>
        </w:rPr>
        <w:tab/>
      </w:r>
      <w:r w:rsidRPr="00BD069C">
        <w:rPr>
          <w:color w:val="auto"/>
          <w:sz w:val="28"/>
          <w:szCs w:val="28"/>
        </w:rPr>
        <w:t xml:space="preserve">information required to be disclosed in a family law proceeding under law of this state other than </w:t>
      </w:r>
      <w:r w:rsidR="006A701A" w:rsidRPr="00BD069C">
        <w:rPr>
          <w:color w:val="auto"/>
          <w:sz w:val="28"/>
          <w:szCs w:val="28"/>
        </w:rPr>
        <w:t xml:space="preserve">this </w:t>
      </w:r>
      <w:r w:rsidR="008E1542" w:rsidRPr="00BD069C">
        <w:rPr>
          <w:color w:val="auto"/>
          <w:sz w:val="28"/>
          <w:szCs w:val="28"/>
        </w:rPr>
        <w:t>r</w:t>
      </w:r>
      <w:r w:rsidR="008614C0" w:rsidRPr="00BD069C">
        <w:rPr>
          <w:color w:val="auto"/>
          <w:sz w:val="28"/>
          <w:szCs w:val="28"/>
        </w:rPr>
        <w:t>ule</w:t>
      </w:r>
      <w:r w:rsidRPr="00BD069C">
        <w:rPr>
          <w:color w:val="auto"/>
          <w:sz w:val="28"/>
          <w:szCs w:val="28"/>
        </w:rPr>
        <w:t xml:space="preserve">; and  </w:t>
      </w:r>
    </w:p>
    <w:p w14:paraId="48BC068C" w14:textId="579BEE51" w:rsidR="00CC364D" w:rsidRPr="00BD069C" w:rsidRDefault="00CC364D" w:rsidP="00D1366F">
      <w:pPr>
        <w:rPr>
          <w:color w:val="auto"/>
          <w:sz w:val="28"/>
          <w:szCs w:val="28"/>
        </w:rPr>
      </w:pPr>
      <w:r w:rsidRPr="00BD069C">
        <w:rPr>
          <w:color w:val="auto"/>
          <w:sz w:val="28"/>
          <w:szCs w:val="28"/>
        </w:rPr>
        <w:tab/>
      </w:r>
      <w:r w:rsidRPr="00BD069C">
        <w:rPr>
          <w:color w:val="auto"/>
          <w:sz w:val="28"/>
          <w:szCs w:val="28"/>
        </w:rPr>
        <w:tab/>
      </w:r>
      <w:r w:rsidRPr="00BD069C">
        <w:rPr>
          <w:color w:val="auto"/>
          <w:sz w:val="28"/>
          <w:szCs w:val="28"/>
        </w:rPr>
        <w:tab/>
        <w:t>(</w:t>
      </w:r>
      <w:r w:rsidR="00C33461" w:rsidRPr="00BD069C">
        <w:rPr>
          <w:color w:val="auto"/>
          <w:sz w:val="28"/>
          <w:szCs w:val="28"/>
        </w:rPr>
        <w:t>iii</w:t>
      </w:r>
      <w:r w:rsidR="0090218C">
        <w:rPr>
          <w:color w:val="auto"/>
          <w:sz w:val="28"/>
          <w:szCs w:val="28"/>
        </w:rPr>
        <w:t>)</w:t>
      </w:r>
      <w:r w:rsidR="0090218C">
        <w:rPr>
          <w:color w:val="auto"/>
          <w:sz w:val="28"/>
          <w:szCs w:val="28"/>
        </w:rPr>
        <w:tab/>
      </w:r>
      <w:r w:rsidRPr="00BD069C">
        <w:rPr>
          <w:color w:val="auto"/>
          <w:sz w:val="28"/>
          <w:szCs w:val="28"/>
        </w:rPr>
        <w:t>a proposed award that addresses each issue in arbitration</w:t>
      </w:r>
      <w:r w:rsidR="00057B15" w:rsidRPr="00BD069C">
        <w:rPr>
          <w:color w:val="auto"/>
          <w:sz w:val="28"/>
          <w:szCs w:val="28"/>
        </w:rPr>
        <w:t>;</w:t>
      </w:r>
      <w:r w:rsidRPr="00BD069C">
        <w:rPr>
          <w:color w:val="auto"/>
          <w:sz w:val="28"/>
          <w:szCs w:val="28"/>
        </w:rPr>
        <w:t xml:space="preserve"> </w:t>
      </w:r>
    </w:p>
    <w:p w14:paraId="7053FA3B" w14:textId="4BFA9630" w:rsidR="006F51F0" w:rsidRPr="00BD069C" w:rsidRDefault="008511CF"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e</w:t>
      </w:r>
      <w:r w:rsidR="0090218C">
        <w:rPr>
          <w:color w:val="auto"/>
          <w:sz w:val="28"/>
          <w:szCs w:val="28"/>
        </w:rPr>
        <w:t>)</w:t>
      </w:r>
      <w:r w:rsidR="0090218C">
        <w:rPr>
          <w:color w:val="auto"/>
          <w:sz w:val="28"/>
          <w:szCs w:val="28"/>
        </w:rPr>
        <w:tab/>
      </w:r>
      <w:r w:rsidRPr="00BD069C">
        <w:rPr>
          <w:color w:val="auto"/>
          <w:sz w:val="28"/>
          <w:szCs w:val="28"/>
        </w:rPr>
        <w:t xml:space="preserve">meet </w:t>
      </w:r>
      <w:r w:rsidR="00121B00" w:rsidRPr="00BD069C">
        <w:rPr>
          <w:color w:val="auto"/>
          <w:sz w:val="28"/>
          <w:szCs w:val="28"/>
        </w:rPr>
        <w:t xml:space="preserve">with </w:t>
      </w:r>
      <w:r w:rsidRPr="00BD069C">
        <w:rPr>
          <w:color w:val="auto"/>
          <w:sz w:val="28"/>
          <w:szCs w:val="28"/>
        </w:rPr>
        <w:t xml:space="preserve">or interview a child </w:t>
      </w:r>
      <w:r w:rsidR="00C51CD3" w:rsidRPr="00BD069C">
        <w:rPr>
          <w:color w:val="auto"/>
          <w:sz w:val="28"/>
          <w:szCs w:val="28"/>
        </w:rPr>
        <w:t xml:space="preserve">who is </w:t>
      </w:r>
      <w:r w:rsidR="00B60D68" w:rsidRPr="00BD069C">
        <w:rPr>
          <w:color w:val="auto"/>
          <w:sz w:val="28"/>
          <w:szCs w:val="28"/>
        </w:rPr>
        <w:t>the</w:t>
      </w:r>
      <w:r w:rsidR="00C51CD3" w:rsidRPr="00BD069C">
        <w:rPr>
          <w:color w:val="auto"/>
          <w:sz w:val="28"/>
          <w:szCs w:val="28"/>
        </w:rPr>
        <w:t xml:space="preserve"> subject</w:t>
      </w:r>
      <w:r w:rsidR="000D344E" w:rsidRPr="00BD069C">
        <w:rPr>
          <w:color w:val="auto"/>
          <w:sz w:val="28"/>
          <w:szCs w:val="28"/>
        </w:rPr>
        <w:t xml:space="preserve"> </w:t>
      </w:r>
      <w:r w:rsidR="00C51CD3" w:rsidRPr="00BD069C">
        <w:rPr>
          <w:color w:val="auto"/>
          <w:sz w:val="28"/>
          <w:szCs w:val="28"/>
        </w:rPr>
        <w:t xml:space="preserve">of </w:t>
      </w:r>
      <w:r w:rsidR="000D344E" w:rsidRPr="00BD069C">
        <w:rPr>
          <w:color w:val="auto"/>
          <w:sz w:val="28"/>
          <w:szCs w:val="28"/>
        </w:rPr>
        <w:t>a child-related dispute</w:t>
      </w:r>
      <w:r w:rsidR="001F49C8" w:rsidRPr="00BD069C">
        <w:rPr>
          <w:color w:val="auto"/>
          <w:sz w:val="28"/>
          <w:szCs w:val="28"/>
        </w:rPr>
        <w:t xml:space="preserve"> in accordance with Rule 12</w:t>
      </w:r>
      <w:r w:rsidRPr="00BD069C">
        <w:rPr>
          <w:color w:val="auto"/>
          <w:sz w:val="28"/>
          <w:szCs w:val="28"/>
        </w:rPr>
        <w:t>;</w:t>
      </w:r>
      <w:r w:rsidR="006F51F0" w:rsidRPr="00BD069C">
        <w:rPr>
          <w:color w:val="auto"/>
          <w:sz w:val="28"/>
          <w:szCs w:val="28"/>
        </w:rPr>
        <w:t xml:space="preserve">  </w:t>
      </w:r>
    </w:p>
    <w:p w14:paraId="60B38D50" w14:textId="14764C32" w:rsidR="006F51F0" w:rsidRPr="00BD069C" w:rsidRDefault="00411166"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f</w:t>
      </w:r>
      <w:r w:rsidR="0090218C">
        <w:rPr>
          <w:color w:val="auto"/>
          <w:sz w:val="28"/>
          <w:szCs w:val="28"/>
        </w:rPr>
        <w:t>)</w:t>
      </w:r>
      <w:r w:rsidR="0090218C">
        <w:rPr>
          <w:color w:val="auto"/>
          <w:sz w:val="28"/>
          <w:szCs w:val="28"/>
        </w:rPr>
        <w:tab/>
      </w:r>
      <w:r w:rsidR="006F51F0" w:rsidRPr="00BD069C">
        <w:rPr>
          <w:color w:val="auto"/>
          <w:sz w:val="28"/>
          <w:szCs w:val="28"/>
        </w:rPr>
        <w:t xml:space="preserve">appoint </w:t>
      </w:r>
      <w:r w:rsidR="00C35381" w:rsidRPr="00BD069C">
        <w:rPr>
          <w:color w:val="auto"/>
          <w:sz w:val="28"/>
          <w:szCs w:val="28"/>
        </w:rPr>
        <w:t>a</w:t>
      </w:r>
      <w:r w:rsidR="00F1066A" w:rsidRPr="00BD069C">
        <w:rPr>
          <w:color w:val="auto"/>
          <w:sz w:val="28"/>
          <w:szCs w:val="28"/>
        </w:rPr>
        <w:t xml:space="preserve"> private</w:t>
      </w:r>
      <w:r w:rsidR="00C35381" w:rsidRPr="00BD069C">
        <w:rPr>
          <w:color w:val="auto"/>
          <w:sz w:val="28"/>
          <w:szCs w:val="28"/>
        </w:rPr>
        <w:t xml:space="preserve"> </w:t>
      </w:r>
      <w:r w:rsidR="006F51F0" w:rsidRPr="00BD069C">
        <w:rPr>
          <w:color w:val="auto"/>
          <w:sz w:val="28"/>
          <w:szCs w:val="28"/>
        </w:rPr>
        <w:t>expert</w:t>
      </w:r>
      <w:r w:rsidR="00265799" w:rsidRPr="00BD069C">
        <w:rPr>
          <w:color w:val="auto"/>
          <w:sz w:val="28"/>
          <w:szCs w:val="28"/>
        </w:rPr>
        <w:t xml:space="preserve"> at the expense of the parties</w:t>
      </w:r>
      <w:r w:rsidR="006F51F0" w:rsidRPr="00BD069C">
        <w:rPr>
          <w:color w:val="auto"/>
          <w:sz w:val="28"/>
          <w:szCs w:val="28"/>
        </w:rPr>
        <w:t xml:space="preserve">;  </w:t>
      </w:r>
    </w:p>
    <w:p w14:paraId="634114D8" w14:textId="55625F8F" w:rsidR="006F51F0" w:rsidRPr="00BD069C" w:rsidRDefault="00411166"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g</w:t>
      </w:r>
      <w:r w:rsidR="0090218C">
        <w:rPr>
          <w:color w:val="auto"/>
          <w:sz w:val="28"/>
          <w:szCs w:val="28"/>
        </w:rPr>
        <w:t>)</w:t>
      </w:r>
      <w:r w:rsidR="0090218C">
        <w:rPr>
          <w:color w:val="auto"/>
          <w:sz w:val="28"/>
          <w:szCs w:val="28"/>
        </w:rPr>
        <w:tab/>
      </w:r>
      <w:r w:rsidR="006F51F0" w:rsidRPr="00BD069C">
        <w:rPr>
          <w:color w:val="auto"/>
          <w:sz w:val="28"/>
          <w:szCs w:val="28"/>
        </w:rPr>
        <w:t xml:space="preserve">administer an oath or affirmation and issue a subpoena for the attendance of a </w:t>
      </w:r>
      <w:r w:rsidR="000E2234" w:rsidRPr="00BD069C">
        <w:rPr>
          <w:color w:val="auto"/>
          <w:sz w:val="28"/>
          <w:szCs w:val="28"/>
        </w:rPr>
        <w:t>witness or</w:t>
      </w:r>
      <w:r w:rsidR="006F51F0" w:rsidRPr="00BD069C">
        <w:rPr>
          <w:color w:val="auto"/>
          <w:sz w:val="28"/>
          <w:szCs w:val="28"/>
        </w:rPr>
        <w:t xml:space="preserve"> the production of documents and other evidence at a hearing</w:t>
      </w:r>
      <w:r w:rsidR="00513BD4" w:rsidRPr="00BD069C">
        <w:rPr>
          <w:color w:val="auto"/>
          <w:sz w:val="28"/>
          <w:szCs w:val="28"/>
        </w:rPr>
        <w:t>;</w:t>
      </w:r>
    </w:p>
    <w:p w14:paraId="52C99A0E" w14:textId="700FF896" w:rsidR="006F51F0" w:rsidRPr="00BD069C" w:rsidRDefault="00411166"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h</w:t>
      </w:r>
      <w:r w:rsidR="0090218C">
        <w:rPr>
          <w:color w:val="auto"/>
          <w:sz w:val="28"/>
          <w:szCs w:val="28"/>
        </w:rPr>
        <w:t>)</w:t>
      </w:r>
      <w:r w:rsidR="0090218C">
        <w:rPr>
          <w:color w:val="auto"/>
          <w:sz w:val="28"/>
          <w:szCs w:val="28"/>
        </w:rPr>
        <w:tab/>
      </w:r>
      <w:r w:rsidR="00F90BD3" w:rsidRPr="00BD069C">
        <w:rPr>
          <w:color w:val="auto"/>
          <w:sz w:val="28"/>
          <w:szCs w:val="28"/>
        </w:rPr>
        <w:t>compel</w:t>
      </w:r>
      <w:r w:rsidR="006F51F0" w:rsidRPr="00BD069C">
        <w:rPr>
          <w:color w:val="auto"/>
          <w:sz w:val="28"/>
          <w:szCs w:val="28"/>
        </w:rPr>
        <w:t xml:space="preserve"> discovery concerning </w:t>
      </w:r>
      <w:r w:rsidR="004474F6" w:rsidRPr="00BD069C">
        <w:rPr>
          <w:color w:val="auto"/>
          <w:sz w:val="28"/>
          <w:szCs w:val="28"/>
        </w:rPr>
        <w:t>the family law</w:t>
      </w:r>
      <w:r w:rsidR="00E15C62" w:rsidRPr="00BD069C">
        <w:rPr>
          <w:color w:val="auto"/>
          <w:sz w:val="28"/>
          <w:szCs w:val="28"/>
        </w:rPr>
        <w:t xml:space="preserve"> dispute</w:t>
      </w:r>
      <w:r w:rsidR="006F51F0" w:rsidRPr="00BD069C">
        <w:rPr>
          <w:color w:val="auto"/>
          <w:sz w:val="28"/>
          <w:szCs w:val="28"/>
        </w:rPr>
        <w:t xml:space="preserve"> </w:t>
      </w:r>
      <w:r w:rsidR="002B285E" w:rsidRPr="00BD069C">
        <w:rPr>
          <w:color w:val="auto"/>
          <w:sz w:val="28"/>
          <w:szCs w:val="28"/>
        </w:rPr>
        <w:t>a</w:t>
      </w:r>
      <w:r w:rsidR="006F51F0" w:rsidRPr="00BD069C">
        <w:rPr>
          <w:color w:val="auto"/>
          <w:sz w:val="28"/>
          <w:szCs w:val="28"/>
        </w:rPr>
        <w:t xml:space="preserve">nd determine the date, time, and place of discovery;  </w:t>
      </w:r>
    </w:p>
    <w:p w14:paraId="1B27E108" w14:textId="65A6B17B" w:rsidR="001006DC" w:rsidRPr="00BD069C" w:rsidRDefault="008511CF"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i</w:t>
      </w:r>
      <w:r w:rsidR="0090218C">
        <w:rPr>
          <w:color w:val="auto"/>
          <w:sz w:val="28"/>
          <w:szCs w:val="28"/>
        </w:rPr>
        <w:t>)</w:t>
      </w:r>
      <w:r w:rsidR="0090218C">
        <w:rPr>
          <w:color w:val="auto"/>
          <w:sz w:val="28"/>
          <w:szCs w:val="28"/>
        </w:rPr>
        <w:tab/>
      </w:r>
      <w:r w:rsidR="006F51F0" w:rsidRPr="00BD069C">
        <w:rPr>
          <w:color w:val="auto"/>
          <w:sz w:val="28"/>
          <w:szCs w:val="28"/>
        </w:rPr>
        <w:t>determine the admissibility</w:t>
      </w:r>
      <w:r w:rsidR="001006DC" w:rsidRPr="00BD069C">
        <w:rPr>
          <w:color w:val="auto"/>
          <w:sz w:val="28"/>
          <w:szCs w:val="28"/>
        </w:rPr>
        <w:t xml:space="preserve"> </w:t>
      </w:r>
      <w:r w:rsidR="00097A8D" w:rsidRPr="00BD069C">
        <w:rPr>
          <w:color w:val="auto"/>
          <w:sz w:val="28"/>
          <w:szCs w:val="28"/>
        </w:rPr>
        <w:t>and weight of evidence;</w:t>
      </w:r>
    </w:p>
    <w:p w14:paraId="63F0B07E" w14:textId="49DDDC59" w:rsidR="006F51F0" w:rsidRPr="00BD069C" w:rsidRDefault="006F51F0" w:rsidP="00D1366F">
      <w:pPr>
        <w:rPr>
          <w:color w:val="auto"/>
          <w:sz w:val="28"/>
          <w:szCs w:val="28"/>
        </w:rPr>
      </w:pPr>
      <w:r w:rsidRPr="00BD069C">
        <w:rPr>
          <w:color w:val="auto"/>
          <w:sz w:val="28"/>
          <w:szCs w:val="28"/>
        </w:rPr>
        <w:tab/>
      </w:r>
      <w:r w:rsidR="00237D28" w:rsidRPr="00BD069C">
        <w:rPr>
          <w:color w:val="auto"/>
          <w:sz w:val="28"/>
          <w:szCs w:val="28"/>
        </w:rPr>
        <w:tab/>
      </w:r>
      <w:r w:rsidR="008511CF" w:rsidRPr="00BD069C">
        <w:rPr>
          <w:color w:val="auto"/>
          <w:sz w:val="28"/>
          <w:szCs w:val="28"/>
        </w:rPr>
        <w:t>(</w:t>
      </w:r>
      <w:r w:rsidR="00C33461" w:rsidRPr="00BD069C">
        <w:rPr>
          <w:color w:val="auto"/>
          <w:sz w:val="28"/>
          <w:szCs w:val="28"/>
        </w:rPr>
        <w:t>j</w:t>
      </w:r>
      <w:r w:rsidR="0090218C">
        <w:rPr>
          <w:color w:val="auto"/>
          <w:sz w:val="28"/>
          <w:szCs w:val="28"/>
        </w:rPr>
        <w:t>)</w:t>
      </w:r>
      <w:r w:rsidR="0090218C">
        <w:rPr>
          <w:color w:val="auto"/>
          <w:sz w:val="28"/>
          <w:szCs w:val="28"/>
        </w:rPr>
        <w:tab/>
      </w:r>
      <w:r w:rsidRPr="00BD069C">
        <w:rPr>
          <w:color w:val="auto"/>
          <w:sz w:val="28"/>
          <w:szCs w:val="28"/>
        </w:rPr>
        <w:t xml:space="preserve">permit deposition of a witness for use as evidence at </w:t>
      </w:r>
      <w:r w:rsidR="00697795" w:rsidRPr="00BD069C">
        <w:rPr>
          <w:color w:val="auto"/>
          <w:sz w:val="28"/>
          <w:szCs w:val="28"/>
        </w:rPr>
        <w:t>a</w:t>
      </w:r>
      <w:r w:rsidR="00AB7CE1" w:rsidRPr="00BD069C">
        <w:rPr>
          <w:color w:val="auto"/>
          <w:sz w:val="28"/>
          <w:szCs w:val="28"/>
        </w:rPr>
        <w:t xml:space="preserve"> </w:t>
      </w:r>
      <w:r w:rsidRPr="00BD069C">
        <w:rPr>
          <w:color w:val="auto"/>
          <w:sz w:val="28"/>
          <w:szCs w:val="28"/>
        </w:rPr>
        <w:t xml:space="preserve">hearing;  </w:t>
      </w:r>
    </w:p>
    <w:p w14:paraId="23AFC1A5" w14:textId="1BF79AA0" w:rsidR="006F51F0" w:rsidRPr="00BD069C" w:rsidRDefault="008511CF"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k</w:t>
      </w:r>
      <w:r w:rsidR="0090218C">
        <w:rPr>
          <w:color w:val="auto"/>
          <w:sz w:val="28"/>
          <w:szCs w:val="28"/>
        </w:rPr>
        <w:t>)</w:t>
      </w:r>
      <w:r w:rsidR="0090218C">
        <w:rPr>
          <w:color w:val="auto"/>
          <w:sz w:val="28"/>
          <w:szCs w:val="28"/>
        </w:rPr>
        <w:tab/>
      </w:r>
      <w:r w:rsidR="004B6D02" w:rsidRPr="00BD069C">
        <w:rPr>
          <w:color w:val="auto"/>
          <w:sz w:val="28"/>
          <w:szCs w:val="28"/>
        </w:rPr>
        <w:t xml:space="preserve">for good cause, </w:t>
      </w:r>
      <w:r w:rsidR="004627C2" w:rsidRPr="00BD069C">
        <w:rPr>
          <w:color w:val="auto"/>
          <w:sz w:val="28"/>
          <w:szCs w:val="28"/>
        </w:rPr>
        <w:t xml:space="preserve">prohibit a party from disclosing </w:t>
      </w:r>
      <w:r w:rsidR="0008428C" w:rsidRPr="00BD069C">
        <w:rPr>
          <w:color w:val="auto"/>
          <w:sz w:val="28"/>
          <w:szCs w:val="28"/>
        </w:rPr>
        <w:t>information;</w:t>
      </w:r>
    </w:p>
    <w:p w14:paraId="28A491B0" w14:textId="42E879C5" w:rsidR="006F51F0" w:rsidRPr="00BD069C" w:rsidRDefault="00411166"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l</w:t>
      </w:r>
      <w:r w:rsidR="0090218C">
        <w:rPr>
          <w:color w:val="auto"/>
          <w:sz w:val="28"/>
          <w:szCs w:val="28"/>
        </w:rPr>
        <w:t>)</w:t>
      </w:r>
      <w:r w:rsidR="0090218C">
        <w:rPr>
          <w:color w:val="auto"/>
          <w:sz w:val="28"/>
          <w:szCs w:val="28"/>
        </w:rPr>
        <w:tab/>
      </w:r>
      <w:r w:rsidR="006F51F0" w:rsidRPr="00BD069C">
        <w:rPr>
          <w:color w:val="auto"/>
          <w:sz w:val="28"/>
          <w:szCs w:val="28"/>
        </w:rPr>
        <w:t>appoint a</w:t>
      </w:r>
      <w:r w:rsidR="000E7803" w:rsidRPr="00BD069C">
        <w:rPr>
          <w:color w:val="auto"/>
          <w:sz w:val="28"/>
          <w:szCs w:val="28"/>
        </w:rPr>
        <w:t xml:space="preserve"> child’s attorn</w:t>
      </w:r>
      <w:r w:rsidR="005D01EB" w:rsidRPr="00BD069C">
        <w:rPr>
          <w:color w:val="auto"/>
          <w:sz w:val="28"/>
          <w:szCs w:val="28"/>
        </w:rPr>
        <w:t xml:space="preserve">ey, best interests attorney, or court-appointed advisor </w:t>
      </w:r>
      <w:r w:rsidR="00097A8D" w:rsidRPr="00BD069C">
        <w:rPr>
          <w:color w:val="auto"/>
          <w:sz w:val="28"/>
          <w:szCs w:val="28"/>
        </w:rPr>
        <w:t xml:space="preserve"> for a child</w:t>
      </w:r>
      <w:r w:rsidR="00F1066A" w:rsidRPr="00BD069C">
        <w:rPr>
          <w:color w:val="auto"/>
          <w:sz w:val="28"/>
          <w:szCs w:val="28"/>
        </w:rPr>
        <w:t xml:space="preserve"> at the expense of the parties</w:t>
      </w:r>
      <w:r w:rsidR="000E7803" w:rsidRPr="00BD069C">
        <w:rPr>
          <w:color w:val="auto"/>
          <w:sz w:val="28"/>
          <w:szCs w:val="28"/>
        </w:rPr>
        <w:t xml:space="preserve"> in accordance with Rule 10</w:t>
      </w:r>
      <w:r w:rsidR="00097A8D" w:rsidRPr="00BD069C">
        <w:rPr>
          <w:color w:val="auto"/>
          <w:sz w:val="28"/>
          <w:szCs w:val="28"/>
        </w:rPr>
        <w:t>;</w:t>
      </w:r>
    </w:p>
    <w:p w14:paraId="4C75CFFF" w14:textId="596ABC65" w:rsidR="00930231" w:rsidRPr="00BD069C" w:rsidRDefault="008511CF"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m</w:t>
      </w:r>
      <w:r w:rsidR="0090218C">
        <w:rPr>
          <w:color w:val="auto"/>
          <w:sz w:val="28"/>
          <w:szCs w:val="28"/>
        </w:rPr>
        <w:t>)</w:t>
      </w:r>
      <w:r w:rsidR="0090218C">
        <w:rPr>
          <w:color w:val="auto"/>
          <w:sz w:val="28"/>
          <w:szCs w:val="28"/>
        </w:rPr>
        <w:tab/>
      </w:r>
      <w:r w:rsidR="00930231" w:rsidRPr="00BD069C">
        <w:rPr>
          <w:color w:val="auto"/>
          <w:sz w:val="28"/>
          <w:szCs w:val="28"/>
        </w:rPr>
        <w:t xml:space="preserve">impose </w:t>
      </w:r>
      <w:r w:rsidR="004B6D02" w:rsidRPr="00BD069C">
        <w:rPr>
          <w:color w:val="auto"/>
          <w:sz w:val="28"/>
          <w:szCs w:val="28"/>
        </w:rPr>
        <w:t xml:space="preserve">a </w:t>
      </w:r>
      <w:r w:rsidR="00930231" w:rsidRPr="00BD069C">
        <w:rPr>
          <w:color w:val="auto"/>
          <w:sz w:val="28"/>
          <w:szCs w:val="28"/>
        </w:rPr>
        <w:t>procedure to protect a party or child from risk of harm, harassment, or intimidation;</w:t>
      </w:r>
    </w:p>
    <w:p w14:paraId="5EB95947" w14:textId="7D597B7F" w:rsidR="002E572E" w:rsidRPr="00BD069C" w:rsidRDefault="002E572E" w:rsidP="00D1366F">
      <w:pPr>
        <w:rPr>
          <w:sz w:val="28"/>
          <w:szCs w:val="28"/>
        </w:rPr>
      </w:pPr>
      <w:r w:rsidRPr="00BD069C">
        <w:rPr>
          <w:sz w:val="28"/>
          <w:szCs w:val="28"/>
        </w:rPr>
        <w:tab/>
      </w:r>
      <w:r w:rsidRPr="00BD069C">
        <w:rPr>
          <w:sz w:val="28"/>
          <w:szCs w:val="28"/>
        </w:rPr>
        <w:tab/>
      </w:r>
      <w:r w:rsidR="000D344E" w:rsidRPr="00BD069C">
        <w:rPr>
          <w:sz w:val="28"/>
          <w:szCs w:val="28"/>
        </w:rPr>
        <w:t>(</w:t>
      </w:r>
      <w:r w:rsidR="00C33461" w:rsidRPr="00BD069C">
        <w:rPr>
          <w:sz w:val="28"/>
          <w:szCs w:val="28"/>
        </w:rPr>
        <w:t>n</w:t>
      </w:r>
      <w:r w:rsidR="0090218C">
        <w:rPr>
          <w:sz w:val="28"/>
          <w:szCs w:val="28"/>
        </w:rPr>
        <w:t>)</w:t>
      </w:r>
      <w:r w:rsidR="0090218C">
        <w:rPr>
          <w:sz w:val="28"/>
          <w:szCs w:val="28"/>
        </w:rPr>
        <w:tab/>
      </w:r>
      <w:r w:rsidR="006F51F0" w:rsidRPr="00BD069C">
        <w:rPr>
          <w:sz w:val="28"/>
          <w:szCs w:val="28"/>
        </w:rPr>
        <w:t>allocate arbitration fees</w:t>
      </w:r>
      <w:r w:rsidR="000A7898" w:rsidRPr="00BD069C">
        <w:rPr>
          <w:sz w:val="28"/>
          <w:szCs w:val="28"/>
        </w:rPr>
        <w:t>, attorney</w:t>
      </w:r>
      <w:r w:rsidR="00072413" w:rsidRPr="00BD069C">
        <w:rPr>
          <w:sz w:val="28"/>
          <w:szCs w:val="28"/>
        </w:rPr>
        <w:t>’</w:t>
      </w:r>
      <w:r w:rsidR="000A7898" w:rsidRPr="00BD069C">
        <w:rPr>
          <w:sz w:val="28"/>
          <w:szCs w:val="28"/>
        </w:rPr>
        <w:t>s</w:t>
      </w:r>
      <w:r w:rsidR="00072413" w:rsidRPr="00BD069C">
        <w:rPr>
          <w:sz w:val="28"/>
          <w:szCs w:val="28"/>
        </w:rPr>
        <w:t xml:space="preserve"> </w:t>
      </w:r>
      <w:r w:rsidR="000A7898" w:rsidRPr="00BD069C">
        <w:rPr>
          <w:sz w:val="28"/>
          <w:szCs w:val="28"/>
        </w:rPr>
        <w:t>fees,</w:t>
      </w:r>
      <w:r w:rsidR="006F51F0" w:rsidRPr="00BD069C">
        <w:rPr>
          <w:sz w:val="28"/>
          <w:szCs w:val="28"/>
        </w:rPr>
        <w:t xml:space="preserve"> </w:t>
      </w:r>
      <w:r w:rsidR="00D41A58" w:rsidRPr="00BD069C">
        <w:rPr>
          <w:sz w:val="28"/>
          <w:szCs w:val="28"/>
        </w:rPr>
        <w:t>expert</w:t>
      </w:r>
      <w:r w:rsidR="00240C34" w:rsidRPr="00BD069C">
        <w:rPr>
          <w:sz w:val="28"/>
          <w:szCs w:val="28"/>
        </w:rPr>
        <w:t>-</w:t>
      </w:r>
      <w:r w:rsidR="00D41A58" w:rsidRPr="00BD069C">
        <w:rPr>
          <w:sz w:val="28"/>
          <w:szCs w:val="28"/>
        </w:rPr>
        <w:t>witness fees,</w:t>
      </w:r>
      <w:r w:rsidR="00D41A58" w:rsidRPr="00BD069C">
        <w:rPr>
          <w:i/>
          <w:iCs/>
          <w:sz w:val="28"/>
          <w:szCs w:val="28"/>
        </w:rPr>
        <w:t xml:space="preserve"> </w:t>
      </w:r>
      <w:r w:rsidR="006F51F0" w:rsidRPr="00BD069C">
        <w:rPr>
          <w:sz w:val="28"/>
          <w:szCs w:val="28"/>
        </w:rPr>
        <w:t xml:space="preserve">and </w:t>
      </w:r>
      <w:r w:rsidR="000A7898" w:rsidRPr="00BD069C">
        <w:rPr>
          <w:sz w:val="28"/>
          <w:szCs w:val="28"/>
        </w:rPr>
        <w:t>other costs</w:t>
      </w:r>
      <w:r w:rsidR="006F51F0" w:rsidRPr="00BD069C">
        <w:rPr>
          <w:sz w:val="28"/>
          <w:szCs w:val="28"/>
        </w:rPr>
        <w:t xml:space="preserve"> </w:t>
      </w:r>
      <w:r w:rsidR="00697795" w:rsidRPr="00BD069C">
        <w:rPr>
          <w:sz w:val="28"/>
          <w:szCs w:val="28"/>
        </w:rPr>
        <w:t>to</w:t>
      </w:r>
      <w:r w:rsidR="006F51F0" w:rsidRPr="00BD069C">
        <w:rPr>
          <w:sz w:val="28"/>
          <w:szCs w:val="28"/>
        </w:rPr>
        <w:t xml:space="preserve"> the parties; </w:t>
      </w:r>
      <w:r w:rsidR="00CC364D" w:rsidRPr="00BD069C">
        <w:rPr>
          <w:sz w:val="28"/>
          <w:szCs w:val="28"/>
        </w:rPr>
        <w:t>and</w:t>
      </w:r>
    </w:p>
    <w:p w14:paraId="07A2EB5D" w14:textId="726630DA" w:rsidR="002E572E" w:rsidRPr="00BD069C" w:rsidRDefault="006F51F0"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o</w:t>
      </w:r>
      <w:r w:rsidR="0090218C">
        <w:rPr>
          <w:color w:val="auto"/>
          <w:sz w:val="28"/>
          <w:szCs w:val="28"/>
        </w:rPr>
        <w:t>)</w:t>
      </w:r>
      <w:r w:rsidR="0090218C">
        <w:rPr>
          <w:color w:val="auto"/>
          <w:sz w:val="28"/>
          <w:szCs w:val="28"/>
        </w:rPr>
        <w:tab/>
      </w:r>
      <w:r w:rsidR="002E572E" w:rsidRPr="00BD069C">
        <w:rPr>
          <w:color w:val="auto"/>
          <w:sz w:val="28"/>
          <w:szCs w:val="28"/>
        </w:rPr>
        <w:t xml:space="preserve">impose a sanction </w:t>
      </w:r>
      <w:r w:rsidR="00517140" w:rsidRPr="00BD069C">
        <w:rPr>
          <w:color w:val="auto"/>
          <w:sz w:val="28"/>
          <w:szCs w:val="28"/>
        </w:rPr>
        <w:t xml:space="preserve">on a party </w:t>
      </w:r>
      <w:r w:rsidR="002E572E" w:rsidRPr="00BD069C">
        <w:rPr>
          <w:color w:val="auto"/>
          <w:sz w:val="28"/>
          <w:szCs w:val="28"/>
        </w:rPr>
        <w:t>for bad fa</w:t>
      </w:r>
      <w:r w:rsidR="00BF13B1" w:rsidRPr="00BD069C">
        <w:rPr>
          <w:color w:val="auto"/>
          <w:sz w:val="28"/>
          <w:szCs w:val="28"/>
        </w:rPr>
        <w:t xml:space="preserve">ith </w:t>
      </w:r>
      <w:r w:rsidR="002E572E" w:rsidRPr="00BD069C">
        <w:rPr>
          <w:color w:val="auto"/>
          <w:sz w:val="28"/>
          <w:szCs w:val="28"/>
        </w:rPr>
        <w:t xml:space="preserve">or </w:t>
      </w:r>
      <w:r w:rsidR="00057B15" w:rsidRPr="00BD069C">
        <w:rPr>
          <w:color w:val="auto"/>
          <w:sz w:val="28"/>
          <w:szCs w:val="28"/>
        </w:rPr>
        <w:t>misconduct</w:t>
      </w:r>
      <w:r w:rsidR="002E572E" w:rsidRPr="00BD069C">
        <w:rPr>
          <w:color w:val="auto"/>
          <w:sz w:val="28"/>
          <w:szCs w:val="28"/>
        </w:rPr>
        <w:t xml:space="preserve"> during the arbitration</w:t>
      </w:r>
      <w:r w:rsidR="003E37B5" w:rsidRPr="00BD069C">
        <w:rPr>
          <w:color w:val="auto"/>
          <w:sz w:val="28"/>
          <w:szCs w:val="28"/>
        </w:rPr>
        <w:t xml:space="preserve"> according to standards governing</w:t>
      </w:r>
      <w:r w:rsidR="00983BC2" w:rsidRPr="00BD069C">
        <w:rPr>
          <w:color w:val="auto"/>
          <w:sz w:val="28"/>
          <w:szCs w:val="28"/>
        </w:rPr>
        <w:t xml:space="preserve"> </w:t>
      </w:r>
      <w:r w:rsidR="00265799" w:rsidRPr="00BD069C">
        <w:rPr>
          <w:color w:val="auto"/>
          <w:sz w:val="28"/>
          <w:szCs w:val="28"/>
        </w:rPr>
        <w:t>imposition of a sanction</w:t>
      </w:r>
      <w:r w:rsidR="003E37B5" w:rsidRPr="00BD069C">
        <w:rPr>
          <w:color w:val="auto"/>
          <w:sz w:val="28"/>
          <w:szCs w:val="28"/>
        </w:rPr>
        <w:t xml:space="preserve"> for litigant misconduct in </w:t>
      </w:r>
      <w:r w:rsidR="00057B15" w:rsidRPr="00BD069C">
        <w:rPr>
          <w:color w:val="auto"/>
          <w:sz w:val="28"/>
          <w:szCs w:val="28"/>
        </w:rPr>
        <w:t xml:space="preserve">a </w:t>
      </w:r>
      <w:r w:rsidR="003E37B5" w:rsidRPr="00BD069C">
        <w:rPr>
          <w:color w:val="auto"/>
          <w:sz w:val="28"/>
          <w:szCs w:val="28"/>
        </w:rPr>
        <w:t>family law proceeding</w:t>
      </w:r>
      <w:r w:rsidR="00CC364D" w:rsidRPr="00BD069C">
        <w:rPr>
          <w:color w:val="auto"/>
          <w:sz w:val="28"/>
          <w:szCs w:val="28"/>
        </w:rPr>
        <w:t>.</w:t>
      </w:r>
    </w:p>
    <w:p w14:paraId="102BF7D9" w14:textId="5116A68D" w:rsidR="00E84FCD" w:rsidRPr="00BD069C" w:rsidRDefault="00AC74B3" w:rsidP="00D1366F">
      <w:pPr>
        <w:ind w:firstLine="720"/>
        <w:rPr>
          <w:color w:val="auto"/>
          <w:sz w:val="28"/>
          <w:szCs w:val="28"/>
        </w:rPr>
      </w:pPr>
      <w:r w:rsidRPr="00BD069C">
        <w:rPr>
          <w:sz w:val="28"/>
          <w:szCs w:val="28"/>
        </w:rPr>
        <w:t>(</w:t>
      </w:r>
      <w:r w:rsidR="00C33461" w:rsidRPr="00BD069C">
        <w:rPr>
          <w:sz w:val="28"/>
          <w:szCs w:val="28"/>
        </w:rPr>
        <w:t>4</w:t>
      </w:r>
      <w:r w:rsidR="0090218C">
        <w:rPr>
          <w:sz w:val="28"/>
          <w:szCs w:val="28"/>
        </w:rPr>
        <w:t>)</w:t>
      </w:r>
      <w:r w:rsidR="0090218C">
        <w:rPr>
          <w:sz w:val="28"/>
          <w:szCs w:val="28"/>
        </w:rPr>
        <w:tab/>
      </w:r>
      <w:r w:rsidRPr="00BD069C">
        <w:rPr>
          <w:sz w:val="28"/>
          <w:szCs w:val="28"/>
        </w:rPr>
        <w:t xml:space="preserve">An arbitrator </w:t>
      </w:r>
      <w:r w:rsidR="004B6D02" w:rsidRPr="00BD069C">
        <w:rPr>
          <w:sz w:val="28"/>
          <w:szCs w:val="28"/>
        </w:rPr>
        <w:t>may</w:t>
      </w:r>
      <w:r w:rsidRPr="00BD069C">
        <w:rPr>
          <w:sz w:val="28"/>
          <w:szCs w:val="28"/>
        </w:rPr>
        <w:t xml:space="preserve"> not allow ex parte </w:t>
      </w:r>
      <w:r w:rsidR="00121D2D" w:rsidRPr="00BD069C">
        <w:rPr>
          <w:sz w:val="28"/>
          <w:szCs w:val="28"/>
        </w:rPr>
        <w:t xml:space="preserve">communication except to the extent </w:t>
      </w:r>
      <w:r w:rsidRPr="00BD069C">
        <w:rPr>
          <w:sz w:val="28"/>
          <w:szCs w:val="28"/>
        </w:rPr>
        <w:t>allowed in a family law proceeding for communication with a judge.</w:t>
      </w:r>
    </w:p>
    <w:p w14:paraId="01D007FE" w14:textId="62905CBF" w:rsidR="00615E23" w:rsidRPr="00BD069C" w:rsidRDefault="006A701A" w:rsidP="00D1366F">
      <w:pPr>
        <w:pStyle w:val="Heading1"/>
        <w:keepNext/>
        <w:keepLines/>
        <w:rPr>
          <w:rFonts w:cs="Times New Roman"/>
          <w:sz w:val="28"/>
          <w:szCs w:val="28"/>
        </w:rPr>
      </w:pPr>
      <w:bookmarkStart w:id="51" w:name="_Toc389574289"/>
      <w:bookmarkStart w:id="52" w:name="_Toc389574317"/>
      <w:bookmarkStart w:id="53" w:name="_Toc451770376"/>
      <w:bookmarkStart w:id="54" w:name="_Toc459897403"/>
      <w:bookmarkStart w:id="55" w:name="_Toc463625537"/>
      <w:r w:rsidRPr="00BD069C">
        <w:rPr>
          <w:rFonts w:cs="Times New Roman"/>
          <w:sz w:val="28"/>
          <w:szCs w:val="28"/>
        </w:rPr>
        <w:t>M</w:t>
      </w:r>
      <w:r w:rsidR="0090218C">
        <w:rPr>
          <w:rFonts w:eastAsia="Times New Roman" w:cs="Times New Roman"/>
          <w:sz w:val="28"/>
          <w:szCs w:val="28"/>
        </w:rPr>
        <w:t>.</w:t>
      </w:r>
      <w:r w:rsidR="0090218C">
        <w:rPr>
          <w:rFonts w:eastAsia="Times New Roman" w:cs="Times New Roman"/>
          <w:sz w:val="28"/>
          <w:szCs w:val="28"/>
        </w:rPr>
        <w:tab/>
      </w:r>
      <w:r w:rsidR="00F83B32" w:rsidRPr="00BD069C">
        <w:rPr>
          <w:rFonts w:eastAsia="Times New Roman" w:cs="Times New Roman"/>
          <w:sz w:val="28"/>
          <w:szCs w:val="28"/>
        </w:rPr>
        <w:t>Recording of Hearing</w:t>
      </w:r>
      <w:r w:rsidR="008E4B06" w:rsidRPr="00BD069C">
        <w:rPr>
          <w:rFonts w:eastAsia="Times New Roman" w:cs="Times New Roman"/>
          <w:sz w:val="28"/>
          <w:szCs w:val="28"/>
        </w:rPr>
        <w:t>.</w:t>
      </w:r>
      <w:bookmarkEnd w:id="51"/>
      <w:bookmarkEnd w:id="52"/>
      <w:bookmarkEnd w:id="53"/>
      <w:bookmarkEnd w:id="54"/>
      <w:bookmarkEnd w:id="55"/>
    </w:p>
    <w:p w14:paraId="24CF4BAE" w14:textId="68AA218A" w:rsidR="00DC4CC6" w:rsidRPr="00BD069C" w:rsidRDefault="00C33461" w:rsidP="00D1366F">
      <w:pPr>
        <w:keepNext/>
        <w:keepLines/>
        <w:ind w:firstLine="720"/>
        <w:rPr>
          <w:color w:val="auto"/>
          <w:sz w:val="28"/>
          <w:szCs w:val="28"/>
        </w:rPr>
      </w:pPr>
      <w:r w:rsidRPr="00BD069C">
        <w:rPr>
          <w:color w:val="auto"/>
          <w:sz w:val="28"/>
          <w:szCs w:val="28"/>
        </w:rPr>
        <w:t>(1</w:t>
      </w:r>
      <w:r w:rsidR="0090218C">
        <w:rPr>
          <w:color w:val="auto"/>
          <w:sz w:val="28"/>
          <w:szCs w:val="28"/>
        </w:rPr>
        <w:t>)</w:t>
      </w:r>
      <w:r w:rsidR="0090218C">
        <w:rPr>
          <w:color w:val="auto"/>
          <w:sz w:val="28"/>
          <w:szCs w:val="28"/>
        </w:rPr>
        <w:tab/>
      </w:r>
      <w:r w:rsidR="60F310A2" w:rsidRPr="00BD069C">
        <w:rPr>
          <w:color w:val="auto"/>
          <w:sz w:val="28"/>
          <w:szCs w:val="28"/>
        </w:rPr>
        <w:t>Exce</w:t>
      </w:r>
      <w:r w:rsidR="008E1542" w:rsidRPr="00BD069C">
        <w:rPr>
          <w:color w:val="auto"/>
          <w:sz w:val="28"/>
          <w:szCs w:val="28"/>
        </w:rPr>
        <w:t>pt as otherwise provided in subdivision M(2)</w:t>
      </w:r>
      <w:r w:rsidR="60F310A2" w:rsidRPr="00BD069C">
        <w:rPr>
          <w:color w:val="auto"/>
          <w:sz w:val="28"/>
          <w:szCs w:val="28"/>
        </w:rPr>
        <w:t xml:space="preserve"> or required by law of this state other than </w:t>
      </w:r>
      <w:r w:rsidR="006A701A" w:rsidRPr="00BD069C">
        <w:rPr>
          <w:color w:val="auto"/>
          <w:sz w:val="28"/>
          <w:szCs w:val="28"/>
        </w:rPr>
        <w:t xml:space="preserve">this </w:t>
      </w:r>
      <w:r w:rsidR="008E1542" w:rsidRPr="00BD069C">
        <w:rPr>
          <w:color w:val="auto"/>
          <w:sz w:val="28"/>
          <w:szCs w:val="28"/>
        </w:rPr>
        <w:t>r</w:t>
      </w:r>
      <w:r w:rsidR="008614C0" w:rsidRPr="00BD069C">
        <w:rPr>
          <w:color w:val="auto"/>
          <w:sz w:val="28"/>
          <w:szCs w:val="28"/>
        </w:rPr>
        <w:t>ule</w:t>
      </w:r>
      <w:r w:rsidR="60F310A2" w:rsidRPr="00BD069C">
        <w:rPr>
          <w:color w:val="auto"/>
          <w:sz w:val="28"/>
          <w:szCs w:val="28"/>
        </w:rPr>
        <w:t>, an arbitration hearing need not be recorded unless required by the arbitrator, provided by the arbitration agreement, or requested by a party.</w:t>
      </w:r>
    </w:p>
    <w:p w14:paraId="3F9712BA" w14:textId="2ACF94F7" w:rsidR="00A02D17" w:rsidRPr="00BD069C" w:rsidRDefault="60F310A2" w:rsidP="00D1366F">
      <w:pPr>
        <w:ind w:firstLine="720"/>
        <w:rPr>
          <w:color w:val="auto"/>
          <w:sz w:val="28"/>
          <w:szCs w:val="28"/>
        </w:rPr>
      </w:pPr>
      <w:r w:rsidRPr="00BD069C">
        <w:rPr>
          <w:color w:val="auto"/>
          <w:sz w:val="28"/>
          <w:szCs w:val="28"/>
        </w:rPr>
        <w:t>(</w:t>
      </w:r>
      <w:r w:rsidR="00C33461" w:rsidRPr="00BD069C">
        <w:rPr>
          <w:color w:val="auto"/>
          <w:sz w:val="28"/>
          <w:szCs w:val="28"/>
        </w:rPr>
        <w:t>2</w:t>
      </w:r>
      <w:r w:rsidR="0090218C">
        <w:rPr>
          <w:color w:val="auto"/>
          <w:sz w:val="28"/>
          <w:szCs w:val="28"/>
        </w:rPr>
        <w:t>)</w:t>
      </w:r>
      <w:r w:rsidR="0090218C">
        <w:rPr>
          <w:color w:val="auto"/>
          <w:sz w:val="28"/>
          <w:szCs w:val="28"/>
        </w:rPr>
        <w:tab/>
      </w:r>
      <w:r w:rsidRPr="00BD069C">
        <w:rPr>
          <w:color w:val="auto"/>
          <w:sz w:val="28"/>
          <w:szCs w:val="28"/>
        </w:rPr>
        <w:t xml:space="preserve">An arbitrator shall </w:t>
      </w:r>
      <w:r w:rsidR="00BA09E3" w:rsidRPr="00BD069C">
        <w:rPr>
          <w:color w:val="auto"/>
          <w:sz w:val="28"/>
          <w:szCs w:val="28"/>
        </w:rPr>
        <w:t>require</w:t>
      </w:r>
      <w:r w:rsidRPr="00BD069C">
        <w:rPr>
          <w:color w:val="auto"/>
          <w:sz w:val="28"/>
          <w:szCs w:val="28"/>
        </w:rPr>
        <w:t xml:space="preserve"> a verbatim record</w:t>
      </w:r>
      <w:r w:rsidR="00983BC2" w:rsidRPr="00BD069C">
        <w:rPr>
          <w:color w:val="auto"/>
          <w:sz w:val="28"/>
          <w:szCs w:val="28"/>
        </w:rPr>
        <w:t>ing be made</w:t>
      </w:r>
      <w:r w:rsidRPr="00BD069C">
        <w:rPr>
          <w:color w:val="auto"/>
          <w:sz w:val="28"/>
          <w:szCs w:val="28"/>
        </w:rPr>
        <w:t xml:space="preserve"> of any part of an arbitration hearing concerning a child-related dispute.  </w:t>
      </w:r>
    </w:p>
    <w:p w14:paraId="21B6431D" w14:textId="46B2343A" w:rsidR="00D41A58" w:rsidRPr="00BD069C" w:rsidRDefault="006A701A" w:rsidP="006A701A">
      <w:pPr>
        <w:rPr>
          <w:sz w:val="28"/>
          <w:szCs w:val="28"/>
        </w:rPr>
      </w:pPr>
      <w:bookmarkStart w:id="56" w:name="_Toc389574290"/>
      <w:bookmarkStart w:id="57" w:name="_Toc389574318"/>
      <w:bookmarkStart w:id="58" w:name="_Toc451770377"/>
      <w:bookmarkStart w:id="59" w:name="_Toc459897404"/>
      <w:bookmarkStart w:id="60" w:name="_Toc463625538"/>
      <w:r w:rsidRPr="00BD069C">
        <w:rPr>
          <w:rStyle w:val="Heading1Char"/>
          <w:rFonts w:eastAsia="Times New Roman" w:cs="Times New Roman"/>
          <w:sz w:val="28"/>
          <w:szCs w:val="28"/>
        </w:rPr>
        <w:t>N</w:t>
      </w:r>
      <w:r w:rsidR="002F1317" w:rsidRPr="00BD069C">
        <w:rPr>
          <w:rStyle w:val="Heading1Char"/>
          <w:rFonts w:eastAsia="Times New Roman" w:cs="Times New Roman"/>
          <w:sz w:val="28"/>
          <w:szCs w:val="28"/>
        </w:rPr>
        <w:t>.</w:t>
      </w:r>
      <w:r w:rsidR="0090218C">
        <w:rPr>
          <w:rStyle w:val="Heading1Char"/>
          <w:rFonts w:eastAsia="Times New Roman" w:cs="Times New Roman"/>
          <w:sz w:val="28"/>
          <w:szCs w:val="28"/>
        </w:rPr>
        <w:tab/>
      </w:r>
      <w:r w:rsidR="00F83B32" w:rsidRPr="00BD069C">
        <w:rPr>
          <w:rStyle w:val="Heading1Char"/>
          <w:rFonts w:eastAsia="Times New Roman" w:cs="Times New Roman"/>
          <w:sz w:val="28"/>
          <w:szCs w:val="28"/>
        </w:rPr>
        <w:t>Award.</w:t>
      </w:r>
      <w:bookmarkEnd w:id="56"/>
      <w:bookmarkEnd w:id="57"/>
      <w:bookmarkEnd w:id="58"/>
      <w:bookmarkEnd w:id="59"/>
      <w:bookmarkEnd w:id="60"/>
      <w:r w:rsidR="00F83B32" w:rsidRPr="00BD069C">
        <w:rPr>
          <w:sz w:val="28"/>
          <w:szCs w:val="28"/>
        </w:rPr>
        <w:t xml:space="preserve"> </w:t>
      </w:r>
    </w:p>
    <w:p w14:paraId="68396555" w14:textId="53C9D7B7" w:rsidR="00140FC4" w:rsidRPr="00BD069C" w:rsidRDefault="00B6486F" w:rsidP="00D1366F">
      <w:pPr>
        <w:rPr>
          <w:sz w:val="28"/>
          <w:szCs w:val="28"/>
        </w:rPr>
      </w:pPr>
      <w:r w:rsidRPr="00BD069C">
        <w:rPr>
          <w:sz w:val="28"/>
          <w:szCs w:val="28"/>
        </w:rPr>
        <w:tab/>
        <w:t>(</w:t>
      </w:r>
      <w:r w:rsidR="00C33461" w:rsidRPr="00BD069C">
        <w:rPr>
          <w:sz w:val="28"/>
          <w:szCs w:val="28"/>
        </w:rPr>
        <w:t>1</w:t>
      </w:r>
      <w:r w:rsidR="0090218C">
        <w:rPr>
          <w:sz w:val="28"/>
          <w:szCs w:val="28"/>
        </w:rPr>
        <w:t>)</w:t>
      </w:r>
      <w:r w:rsidR="0090218C">
        <w:rPr>
          <w:sz w:val="28"/>
          <w:szCs w:val="28"/>
        </w:rPr>
        <w:tab/>
      </w:r>
      <w:r w:rsidRPr="00BD069C">
        <w:rPr>
          <w:sz w:val="28"/>
          <w:szCs w:val="28"/>
        </w:rPr>
        <w:t>A</w:t>
      </w:r>
      <w:r w:rsidR="000E2234" w:rsidRPr="00BD069C">
        <w:rPr>
          <w:sz w:val="28"/>
          <w:szCs w:val="28"/>
        </w:rPr>
        <w:t>n</w:t>
      </w:r>
      <w:r w:rsidR="00D054C9" w:rsidRPr="00BD069C">
        <w:rPr>
          <w:sz w:val="28"/>
          <w:szCs w:val="28"/>
        </w:rPr>
        <w:t xml:space="preserve"> </w:t>
      </w:r>
      <w:r w:rsidR="00522F21" w:rsidRPr="00BD069C">
        <w:rPr>
          <w:sz w:val="28"/>
          <w:szCs w:val="28"/>
        </w:rPr>
        <w:t xml:space="preserve">arbitrator shall make </w:t>
      </w:r>
      <w:r w:rsidR="000E2234" w:rsidRPr="00BD069C">
        <w:rPr>
          <w:sz w:val="28"/>
          <w:szCs w:val="28"/>
        </w:rPr>
        <w:t>an</w:t>
      </w:r>
      <w:r w:rsidR="00522F21" w:rsidRPr="00BD069C">
        <w:rPr>
          <w:sz w:val="28"/>
          <w:szCs w:val="28"/>
        </w:rPr>
        <w:t xml:space="preserve"> award</w:t>
      </w:r>
      <w:r w:rsidR="004B6D02" w:rsidRPr="00BD069C">
        <w:rPr>
          <w:sz w:val="28"/>
          <w:szCs w:val="28"/>
        </w:rPr>
        <w:t xml:space="preserve"> in a record</w:t>
      </w:r>
      <w:r w:rsidR="00522F21" w:rsidRPr="00BD069C">
        <w:rPr>
          <w:sz w:val="28"/>
          <w:szCs w:val="28"/>
        </w:rPr>
        <w:t xml:space="preserve">, </w:t>
      </w:r>
      <w:r w:rsidR="00D054C9" w:rsidRPr="00BD069C">
        <w:rPr>
          <w:sz w:val="28"/>
          <w:szCs w:val="28"/>
        </w:rPr>
        <w:t>dated and signed by the</w:t>
      </w:r>
      <w:r w:rsidR="00166798" w:rsidRPr="00BD069C">
        <w:rPr>
          <w:sz w:val="28"/>
          <w:szCs w:val="28"/>
        </w:rPr>
        <w:t xml:space="preserve"> </w:t>
      </w:r>
      <w:r w:rsidR="00C50DD7" w:rsidRPr="00BD069C">
        <w:rPr>
          <w:sz w:val="28"/>
          <w:szCs w:val="28"/>
        </w:rPr>
        <w:t>arbitrator</w:t>
      </w:r>
      <w:r w:rsidR="009B43E6" w:rsidRPr="00BD069C">
        <w:rPr>
          <w:sz w:val="28"/>
          <w:szCs w:val="28"/>
        </w:rPr>
        <w:t>.</w:t>
      </w:r>
      <w:r w:rsidR="008D6AC9" w:rsidRPr="00BD069C">
        <w:rPr>
          <w:sz w:val="28"/>
          <w:szCs w:val="28"/>
        </w:rPr>
        <w:t xml:space="preserve"> </w:t>
      </w:r>
      <w:r w:rsidR="00D054C9" w:rsidRPr="00BD069C">
        <w:rPr>
          <w:sz w:val="28"/>
          <w:szCs w:val="28"/>
        </w:rPr>
        <w:t xml:space="preserve">The arbitrator shall </w:t>
      </w:r>
      <w:r w:rsidR="001A36A4" w:rsidRPr="00BD069C">
        <w:rPr>
          <w:sz w:val="28"/>
          <w:szCs w:val="28"/>
        </w:rPr>
        <w:t>give notice of the award</w:t>
      </w:r>
      <w:r w:rsidR="00EE27E3" w:rsidRPr="00BD069C">
        <w:rPr>
          <w:sz w:val="28"/>
          <w:szCs w:val="28"/>
        </w:rPr>
        <w:t xml:space="preserve"> to each party</w:t>
      </w:r>
      <w:r w:rsidR="00A972FC" w:rsidRPr="00BD069C">
        <w:rPr>
          <w:sz w:val="28"/>
          <w:szCs w:val="28"/>
        </w:rPr>
        <w:t xml:space="preserve"> by a method agreed on by the parties</w:t>
      </w:r>
      <w:r w:rsidR="002A6A92" w:rsidRPr="00BD069C">
        <w:rPr>
          <w:sz w:val="28"/>
          <w:szCs w:val="28"/>
        </w:rPr>
        <w:t xml:space="preserve"> or, if the parties have not agreed on a method, </w:t>
      </w:r>
      <w:r w:rsidR="004B6D02" w:rsidRPr="00BD069C">
        <w:rPr>
          <w:sz w:val="28"/>
          <w:szCs w:val="28"/>
        </w:rPr>
        <w:t xml:space="preserve">under </w:t>
      </w:r>
      <w:r w:rsidR="002A6A92" w:rsidRPr="00BD069C">
        <w:rPr>
          <w:sz w:val="28"/>
          <w:szCs w:val="28"/>
        </w:rPr>
        <w:t xml:space="preserve">the law and procedural </w:t>
      </w:r>
      <w:r w:rsidR="008614C0" w:rsidRPr="00BD069C">
        <w:rPr>
          <w:sz w:val="28"/>
          <w:szCs w:val="28"/>
        </w:rPr>
        <w:t>rule</w:t>
      </w:r>
      <w:r w:rsidR="002A6A92" w:rsidRPr="00BD069C">
        <w:rPr>
          <w:sz w:val="28"/>
          <w:szCs w:val="28"/>
        </w:rPr>
        <w:t xml:space="preserve">s of this state other than </w:t>
      </w:r>
      <w:r w:rsidR="006A701A" w:rsidRPr="00BD069C">
        <w:rPr>
          <w:sz w:val="28"/>
          <w:szCs w:val="28"/>
        </w:rPr>
        <w:t xml:space="preserve">this </w:t>
      </w:r>
      <w:r w:rsidR="00D31C88" w:rsidRPr="00BD069C">
        <w:rPr>
          <w:sz w:val="28"/>
          <w:szCs w:val="28"/>
        </w:rPr>
        <w:t>r</w:t>
      </w:r>
      <w:r w:rsidR="008614C0" w:rsidRPr="00BD069C">
        <w:rPr>
          <w:sz w:val="28"/>
          <w:szCs w:val="28"/>
        </w:rPr>
        <w:t>ule</w:t>
      </w:r>
      <w:r w:rsidR="002A6A92" w:rsidRPr="00BD069C">
        <w:rPr>
          <w:sz w:val="28"/>
          <w:szCs w:val="28"/>
        </w:rPr>
        <w:t xml:space="preserve"> governing </w:t>
      </w:r>
      <w:r w:rsidR="00136633" w:rsidRPr="00BD069C">
        <w:rPr>
          <w:sz w:val="28"/>
          <w:szCs w:val="28"/>
        </w:rPr>
        <w:t xml:space="preserve">notice in </w:t>
      </w:r>
      <w:r w:rsidR="00F57EE8" w:rsidRPr="00BD069C">
        <w:rPr>
          <w:sz w:val="28"/>
          <w:szCs w:val="28"/>
        </w:rPr>
        <w:t>contractual arbitration</w:t>
      </w:r>
      <w:r w:rsidR="002A6A92" w:rsidRPr="00BD069C">
        <w:rPr>
          <w:sz w:val="28"/>
          <w:szCs w:val="28"/>
        </w:rPr>
        <w:t xml:space="preserve">. </w:t>
      </w:r>
    </w:p>
    <w:p w14:paraId="7CF157C0" w14:textId="2DEAB3F8" w:rsidR="00D054C9" w:rsidRPr="00BD069C" w:rsidRDefault="60F310A2" w:rsidP="00D1366F">
      <w:pPr>
        <w:ind w:firstLine="720"/>
        <w:rPr>
          <w:sz w:val="28"/>
          <w:szCs w:val="28"/>
        </w:rPr>
      </w:pPr>
      <w:r w:rsidRPr="00BD069C">
        <w:rPr>
          <w:sz w:val="28"/>
          <w:szCs w:val="28"/>
        </w:rPr>
        <w:t>(</w:t>
      </w:r>
      <w:r w:rsidR="00C33461" w:rsidRPr="00BD069C">
        <w:rPr>
          <w:sz w:val="28"/>
          <w:szCs w:val="28"/>
        </w:rPr>
        <w:t>2</w:t>
      </w:r>
      <w:r w:rsidR="0090218C">
        <w:rPr>
          <w:sz w:val="28"/>
          <w:szCs w:val="28"/>
        </w:rPr>
        <w:t>)</w:t>
      </w:r>
      <w:r w:rsidR="0090218C">
        <w:rPr>
          <w:sz w:val="28"/>
          <w:szCs w:val="28"/>
        </w:rPr>
        <w:tab/>
      </w:r>
      <w:r w:rsidRPr="00BD069C">
        <w:rPr>
          <w:sz w:val="28"/>
          <w:szCs w:val="28"/>
        </w:rPr>
        <w:t>Except as otherwise provided in sub</w:t>
      </w:r>
      <w:r w:rsidR="008E1542" w:rsidRPr="00BD069C">
        <w:rPr>
          <w:sz w:val="28"/>
          <w:szCs w:val="28"/>
        </w:rPr>
        <w:t>division N(3)</w:t>
      </w:r>
      <w:r w:rsidRPr="00BD069C">
        <w:rPr>
          <w:sz w:val="28"/>
          <w:szCs w:val="28"/>
        </w:rPr>
        <w:t xml:space="preserve">, the award </w:t>
      </w:r>
      <w:r w:rsidR="00057B15" w:rsidRPr="00BD069C">
        <w:rPr>
          <w:sz w:val="28"/>
          <w:szCs w:val="28"/>
        </w:rPr>
        <w:t xml:space="preserve">under </w:t>
      </w:r>
      <w:r w:rsidR="006A701A" w:rsidRPr="00BD069C">
        <w:rPr>
          <w:sz w:val="28"/>
          <w:szCs w:val="28"/>
        </w:rPr>
        <w:t xml:space="preserve">this </w:t>
      </w:r>
      <w:r w:rsidR="008E1542" w:rsidRPr="00BD069C">
        <w:rPr>
          <w:sz w:val="28"/>
          <w:szCs w:val="28"/>
        </w:rPr>
        <w:t>r</w:t>
      </w:r>
      <w:r w:rsidR="008614C0" w:rsidRPr="00BD069C">
        <w:rPr>
          <w:sz w:val="28"/>
          <w:szCs w:val="28"/>
        </w:rPr>
        <w:t>ule</w:t>
      </w:r>
      <w:r w:rsidR="00057B15" w:rsidRPr="00BD069C">
        <w:rPr>
          <w:sz w:val="28"/>
          <w:szCs w:val="28"/>
        </w:rPr>
        <w:t xml:space="preserve"> </w:t>
      </w:r>
      <w:r w:rsidRPr="00BD069C">
        <w:rPr>
          <w:sz w:val="28"/>
          <w:szCs w:val="28"/>
        </w:rPr>
        <w:t>must state the reasons on which it is based unless otherwise agreed by the parties.</w:t>
      </w:r>
    </w:p>
    <w:p w14:paraId="51C053D7" w14:textId="1037667E" w:rsidR="0029307F" w:rsidRPr="00BD069C" w:rsidRDefault="004A6AB2" w:rsidP="00D1366F">
      <w:pPr>
        <w:rPr>
          <w:sz w:val="28"/>
          <w:szCs w:val="28"/>
        </w:rPr>
      </w:pPr>
      <w:r w:rsidRPr="00BD069C">
        <w:rPr>
          <w:sz w:val="28"/>
          <w:szCs w:val="28"/>
        </w:rPr>
        <w:tab/>
      </w:r>
      <w:r w:rsidR="00411166" w:rsidRPr="00BD069C">
        <w:rPr>
          <w:sz w:val="28"/>
          <w:szCs w:val="28"/>
        </w:rPr>
        <w:t>(</w:t>
      </w:r>
      <w:r w:rsidR="00C33461" w:rsidRPr="00BD069C">
        <w:rPr>
          <w:sz w:val="28"/>
          <w:szCs w:val="28"/>
        </w:rPr>
        <w:t>3</w:t>
      </w:r>
      <w:r w:rsidR="0090218C">
        <w:rPr>
          <w:sz w:val="28"/>
          <w:szCs w:val="28"/>
        </w:rPr>
        <w:t>)</w:t>
      </w:r>
      <w:r w:rsidR="0090218C">
        <w:rPr>
          <w:sz w:val="28"/>
          <w:szCs w:val="28"/>
        </w:rPr>
        <w:tab/>
      </w:r>
      <w:r w:rsidR="004C7AA5" w:rsidRPr="00BD069C">
        <w:rPr>
          <w:sz w:val="28"/>
          <w:szCs w:val="28"/>
        </w:rPr>
        <w:t xml:space="preserve">An award </w:t>
      </w:r>
      <w:r w:rsidR="00EE27E3" w:rsidRPr="00BD069C">
        <w:rPr>
          <w:sz w:val="28"/>
          <w:szCs w:val="28"/>
        </w:rPr>
        <w:t xml:space="preserve">determining </w:t>
      </w:r>
      <w:r w:rsidR="00472A17" w:rsidRPr="00BD069C">
        <w:rPr>
          <w:sz w:val="28"/>
          <w:szCs w:val="28"/>
        </w:rPr>
        <w:t>a child-related dispute</w:t>
      </w:r>
      <w:r w:rsidR="003448D0" w:rsidRPr="00BD069C">
        <w:rPr>
          <w:sz w:val="28"/>
          <w:szCs w:val="28"/>
        </w:rPr>
        <w:t xml:space="preserve"> </w:t>
      </w:r>
      <w:r w:rsidR="00ED0DED" w:rsidRPr="00BD069C">
        <w:rPr>
          <w:sz w:val="28"/>
          <w:szCs w:val="28"/>
        </w:rPr>
        <w:t xml:space="preserve">must </w:t>
      </w:r>
      <w:r w:rsidR="00D054C9" w:rsidRPr="00BD069C">
        <w:rPr>
          <w:sz w:val="28"/>
          <w:szCs w:val="28"/>
        </w:rPr>
        <w:t>state</w:t>
      </w:r>
      <w:r w:rsidR="00D41A58" w:rsidRPr="00BD069C">
        <w:rPr>
          <w:sz w:val="28"/>
          <w:szCs w:val="28"/>
        </w:rPr>
        <w:t xml:space="preserve"> </w:t>
      </w:r>
      <w:r w:rsidR="00D054C9" w:rsidRPr="00BD069C">
        <w:rPr>
          <w:sz w:val="28"/>
          <w:szCs w:val="28"/>
        </w:rPr>
        <w:t>the</w:t>
      </w:r>
      <w:r w:rsidR="007C208E" w:rsidRPr="00BD069C">
        <w:rPr>
          <w:sz w:val="28"/>
          <w:szCs w:val="28"/>
        </w:rPr>
        <w:t xml:space="preserve"> reasons on which it is based as required by law of this state other than </w:t>
      </w:r>
      <w:r w:rsidR="006A701A" w:rsidRPr="00BD069C">
        <w:rPr>
          <w:sz w:val="28"/>
          <w:szCs w:val="28"/>
        </w:rPr>
        <w:t xml:space="preserve">this </w:t>
      </w:r>
      <w:r w:rsidR="008E1542" w:rsidRPr="00BD069C">
        <w:rPr>
          <w:sz w:val="28"/>
          <w:szCs w:val="28"/>
        </w:rPr>
        <w:t>r</w:t>
      </w:r>
      <w:r w:rsidR="008614C0" w:rsidRPr="00BD069C">
        <w:rPr>
          <w:sz w:val="28"/>
          <w:szCs w:val="28"/>
        </w:rPr>
        <w:t>ule</w:t>
      </w:r>
      <w:r w:rsidR="007C208E" w:rsidRPr="00BD069C">
        <w:rPr>
          <w:sz w:val="28"/>
          <w:szCs w:val="28"/>
        </w:rPr>
        <w:t xml:space="preserve"> for a court order in a family law </w:t>
      </w:r>
      <w:r w:rsidR="00521F10" w:rsidRPr="00BD069C">
        <w:rPr>
          <w:sz w:val="28"/>
          <w:szCs w:val="28"/>
        </w:rPr>
        <w:t>proceeding</w:t>
      </w:r>
      <w:r w:rsidR="007C208E" w:rsidRPr="00BD069C">
        <w:rPr>
          <w:sz w:val="28"/>
          <w:szCs w:val="28"/>
        </w:rPr>
        <w:t>.</w:t>
      </w:r>
    </w:p>
    <w:p w14:paraId="5A5D38F1" w14:textId="267D46E9" w:rsidR="00265C54" w:rsidRPr="00BD069C" w:rsidRDefault="60F310A2" w:rsidP="00D1366F">
      <w:pPr>
        <w:ind w:firstLine="720"/>
        <w:rPr>
          <w:sz w:val="28"/>
          <w:szCs w:val="28"/>
        </w:rPr>
      </w:pPr>
      <w:r w:rsidRPr="00BD069C">
        <w:rPr>
          <w:sz w:val="28"/>
          <w:szCs w:val="28"/>
        </w:rPr>
        <w:t>(</w:t>
      </w:r>
      <w:r w:rsidR="00C33461" w:rsidRPr="00BD069C">
        <w:rPr>
          <w:sz w:val="28"/>
          <w:szCs w:val="28"/>
        </w:rPr>
        <w:t>4</w:t>
      </w:r>
      <w:r w:rsidR="0090218C">
        <w:rPr>
          <w:sz w:val="28"/>
          <w:szCs w:val="28"/>
        </w:rPr>
        <w:t>)</w:t>
      </w:r>
      <w:r w:rsidR="0090218C">
        <w:rPr>
          <w:sz w:val="28"/>
          <w:szCs w:val="28"/>
        </w:rPr>
        <w:tab/>
      </w:r>
      <w:r w:rsidRPr="00BD069C">
        <w:rPr>
          <w:sz w:val="28"/>
          <w:szCs w:val="28"/>
        </w:rPr>
        <w:t xml:space="preserve">An award </w:t>
      </w:r>
      <w:r w:rsidR="00983BC2" w:rsidRPr="00BD069C">
        <w:rPr>
          <w:sz w:val="28"/>
          <w:szCs w:val="28"/>
        </w:rPr>
        <w:t xml:space="preserve">under </w:t>
      </w:r>
      <w:r w:rsidR="006A701A" w:rsidRPr="00BD069C">
        <w:rPr>
          <w:sz w:val="28"/>
          <w:szCs w:val="28"/>
        </w:rPr>
        <w:t xml:space="preserve">this </w:t>
      </w:r>
      <w:r w:rsidR="00A84C97" w:rsidRPr="00BD069C">
        <w:rPr>
          <w:sz w:val="28"/>
          <w:szCs w:val="28"/>
        </w:rPr>
        <w:t>r</w:t>
      </w:r>
      <w:r w:rsidR="008614C0" w:rsidRPr="00BD069C">
        <w:rPr>
          <w:sz w:val="28"/>
          <w:szCs w:val="28"/>
        </w:rPr>
        <w:t>ule</w:t>
      </w:r>
      <w:r w:rsidR="00057B15" w:rsidRPr="00BD069C">
        <w:rPr>
          <w:sz w:val="28"/>
          <w:szCs w:val="28"/>
        </w:rPr>
        <w:t xml:space="preserve"> </w:t>
      </w:r>
      <w:r w:rsidRPr="00BD069C">
        <w:rPr>
          <w:sz w:val="28"/>
          <w:szCs w:val="28"/>
        </w:rPr>
        <w:t xml:space="preserve">is not enforceable as a judgment until confirmed under </w:t>
      </w:r>
      <w:r w:rsidR="008E1542" w:rsidRPr="00BD069C">
        <w:rPr>
          <w:sz w:val="28"/>
          <w:szCs w:val="28"/>
        </w:rPr>
        <w:t>paragraph O.</w:t>
      </w:r>
    </w:p>
    <w:p w14:paraId="455E6D96" w14:textId="7387E694" w:rsidR="005716CA" w:rsidRPr="00BD069C" w:rsidRDefault="006A701A" w:rsidP="00D1366F">
      <w:pPr>
        <w:pStyle w:val="Heading1"/>
        <w:rPr>
          <w:rFonts w:cs="Times New Roman"/>
          <w:sz w:val="28"/>
          <w:szCs w:val="28"/>
        </w:rPr>
      </w:pPr>
      <w:bookmarkStart w:id="61" w:name="_Toc451770378"/>
      <w:bookmarkStart w:id="62" w:name="_Toc459897405"/>
      <w:bookmarkStart w:id="63" w:name="_Toc463625539"/>
      <w:r w:rsidRPr="00BD069C">
        <w:rPr>
          <w:rFonts w:cs="Times New Roman"/>
          <w:color w:val="auto"/>
          <w:sz w:val="28"/>
          <w:szCs w:val="28"/>
        </w:rPr>
        <w:t>O</w:t>
      </w:r>
      <w:r w:rsidR="0090218C">
        <w:rPr>
          <w:rFonts w:cs="Times New Roman"/>
          <w:sz w:val="28"/>
          <w:szCs w:val="28"/>
        </w:rPr>
        <w:t>.</w:t>
      </w:r>
      <w:r w:rsidR="0090218C">
        <w:rPr>
          <w:rFonts w:cs="Times New Roman"/>
          <w:sz w:val="28"/>
          <w:szCs w:val="28"/>
        </w:rPr>
        <w:tab/>
      </w:r>
      <w:r w:rsidR="00F83B32" w:rsidRPr="00BD069C">
        <w:rPr>
          <w:rFonts w:cs="Times New Roman"/>
          <w:sz w:val="28"/>
          <w:szCs w:val="28"/>
        </w:rPr>
        <w:t>Confirmation of Award</w:t>
      </w:r>
      <w:r w:rsidR="005716CA" w:rsidRPr="00BD069C">
        <w:rPr>
          <w:rFonts w:cs="Times New Roman"/>
          <w:sz w:val="28"/>
          <w:szCs w:val="28"/>
        </w:rPr>
        <w:t>.</w:t>
      </w:r>
      <w:bookmarkEnd w:id="61"/>
      <w:bookmarkEnd w:id="62"/>
      <w:bookmarkEnd w:id="63"/>
    </w:p>
    <w:p w14:paraId="529EECE1" w14:textId="5AB6D25C" w:rsidR="005716CA" w:rsidRPr="00BD069C" w:rsidRDefault="0083713B" w:rsidP="0083713B">
      <w:pPr>
        <w:rPr>
          <w:color w:val="auto"/>
          <w:sz w:val="28"/>
          <w:szCs w:val="28"/>
        </w:rPr>
      </w:pPr>
      <w:r w:rsidRPr="00BD069C">
        <w:rPr>
          <w:color w:val="auto"/>
          <w:sz w:val="28"/>
          <w:szCs w:val="28"/>
        </w:rPr>
        <w:tab/>
      </w:r>
      <w:r w:rsidR="60F310A2" w:rsidRPr="00BD069C">
        <w:rPr>
          <w:color w:val="auto"/>
          <w:sz w:val="28"/>
          <w:szCs w:val="28"/>
        </w:rPr>
        <w:t>(</w:t>
      </w:r>
      <w:r w:rsidR="00C33461" w:rsidRPr="00BD069C">
        <w:rPr>
          <w:color w:val="auto"/>
          <w:sz w:val="28"/>
          <w:szCs w:val="28"/>
        </w:rPr>
        <w:t>1</w:t>
      </w:r>
      <w:r w:rsidR="0090218C">
        <w:rPr>
          <w:color w:val="auto"/>
          <w:sz w:val="28"/>
          <w:szCs w:val="28"/>
        </w:rPr>
        <w:t>)</w:t>
      </w:r>
      <w:r w:rsidR="0090218C">
        <w:rPr>
          <w:color w:val="auto"/>
          <w:sz w:val="28"/>
          <w:szCs w:val="28"/>
        </w:rPr>
        <w:tab/>
      </w:r>
      <w:r w:rsidR="60F310A2" w:rsidRPr="00BD069C">
        <w:rPr>
          <w:color w:val="auto"/>
          <w:sz w:val="28"/>
          <w:szCs w:val="28"/>
        </w:rPr>
        <w:t xml:space="preserve">After an arbitrator gives notice under </w:t>
      </w:r>
      <w:r w:rsidR="008E1542" w:rsidRPr="00BD069C">
        <w:rPr>
          <w:color w:val="auto"/>
          <w:sz w:val="28"/>
          <w:szCs w:val="28"/>
        </w:rPr>
        <w:t>subdivision</w:t>
      </w:r>
      <w:r w:rsidR="00D84C6D" w:rsidRPr="00BD069C">
        <w:rPr>
          <w:color w:val="auto"/>
          <w:sz w:val="28"/>
          <w:szCs w:val="28"/>
        </w:rPr>
        <w:t xml:space="preserve"> N(1)</w:t>
      </w:r>
      <w:r w:rsidR="60F310A2" w:rsidRPr="00BD069C">
        <w:rPr>
          <w:color w:val="auto"/>
          <w:sz w:val="28"/>
          <w:szCs w:val="28"/>
        </w:rPr>
        <w:t xml:space="preserve"> of an award, including an award corrected under </w:t>
      </w:r>
      <w:r w:rsidR="00D84C6D" w:rsidRPr="00BD069C">
        <w:rPr>
          <w:color w:val="auto"/>
          <w:sz w:val="28"/>
          <w:szCs w:val="28"/>
        </w:rPr>
        <w:t>paragraph P</w:t>
      </w:r>
      <w:r w:rsidR="60F310A2" w:rsidRPr="00BD069C">
        <w:rPr>
          <w:color w:val="auto"/>
          <w:sz w:val="28"/>
          <w:szCs w:val="28"/>
        </w:rPr>
        <w:t xml:space="preserve">, a party may move the court for an order confirming the award. </w:t>
      </w:r>
    </w:p>
    <w:p w14:paraId="35F26854" w14:textId="48525FFF" w:rsidR="005716CA" w:rsidRPr="00BD069C" w:rsidRDefault="005716CA" w:rsidP="00D1366F">
      <w:pPr>
        <w:pStyle w:val="ListParagraph"/>
        <w:ind w:left="0"/>
        <w:rPr>
          <w:sz w:val="28"/>
          <w:szCs w:val="28"/>
        </w:rPr>
      </w:pPr>
      <w:r w:rsidRPr="00BD069C">
        <w:rPr>
          <w:sz w:val="28"/>
          <w:szCs w:val="28"/>
        </w:rPr>
        <w:tab/>
      </w:r>
      <w:r w:rsidR="00C33461" w:rsidRPr="00BD069C">
        <w:rPr>
          <w:sz w:val="28"/>
          <w:szCs w:val="28"/>
        </w:rPr>
        <w:t>(2</w:t>
      </w:r>
      <w:r w:rsidR="0090218C">
        <w:rPr>
          <w:sz w:val="28"/>
          <w:szCs w:val="28"/>
        </w:rPr>
        <w:t>)</w:t>
      </w:r>
      <w:r w:rsidR="0090218C">
        <w:rPr>
          <w:sz w:val="28"/>
          <w:szCs w:val="28"/>
        </w:rPr>
        <w:tab/>
      </w:r>
      <w:r w:rsidR="005902CA" w:rsidRPr="00BD069C">
        <w:rPr>
          <w:sz w:val="28"/>
          <w:szCs w:val="28"/>
        </w:rPr>
        <w:t>Except as</w:t>
      </w:r>
      <w:r w:rsidR="00461B6C" w:rsidRPr="00BD069C">
        <w:rPr>
          <w:sz w:val="28"/>
          <w:szCs w:val="28"/>
        </w:rPr>
        <w:t xml:space="preserve"> otherwise</w:t>
      </w:r>
      <w:r w:rsidR="00A840CA" w:rsidRPr="00BD069C">
        <w:rPr>
          <w:sz w:val="28"/>
          <w:szCs w:val="28"/>
        </w:rPr>
        <w:t xml:space="preserve"> </w:t>
      </w:r>
      <w:r w:rsidR="005902CA" w:rsidRPr="00BD069C">
        <w:rPr>
          <w:sz w:val="28"/>
          <w:szCs w:val="28"/>
        </w:rPr>
        <w:t>provided in sub</w:t>
      </w:r>
      <w:r w:rsidR="00D84C6D" w:rsidRPr="00BD069C">
        <w:rPr>
          <w:sz w:val="28"/>
          <w:szCs w:val="28"/>
        </w:rPr>
        <w:t>division O(3)</w:t>
      </w:r>
      <w:r w:rsidR="005902CA" w:rsidRPr="00BD069C">
        <w:rPr>
          <w:sz w:val="28"/>
          <w:szCs w:val="28"/>
        </w:rPr>
        <w:t>, t</w:t>
      </w:r>
      <w:r w:rsidRPr="00BD069C">
        <w:rPr>
          <w:sz w:val="28"/>
          <w:szCs w:val="28"/>
        </w:rPr>
        <w:t xml:space="preserve">he court shall confirm </w:t>
      </w:r>
      <w:r w:rsidR="00254D3D" w:rsidRPr="00BD069C">
        <w:rPr>
          <w:sz w:val="28"/>
          <w:szCs w:val="28"/>
        </w:rPr>
        <w:t>an</w:t>
      </w:r>
      <w:r w:rsidRPr="00BD069C">
        <w:rPr>
          <w:sz w:val="28"/>
          <w:szCs w:val="28"/>
        </w:rPr>
        <w:t xml:space="preserve"> award</w:t>
      </w:r>
      <w:r w:rsidR="00A840CA" w:rsidRPr="00BD069C">
        <w:rPr>
          <w:sz w:val="28"/>
          <w:szCs w:val="28"/>
        </w:rPr>
        <w:t xml:space="preserve"> </w:t>
      </w:r>
      <w:r w:rsidR="00461B6C" w:rsidRPr="00BD069C">
        <w:rPr>
          <w:sz w:val="28"/>
          <w:szCs w:val="28"/>
        </w:rPr>
        <w:t xml:space="preserve">under </w:t>
      </w:r>
      <w:r w:rsidR="006A701A" w:rsidRPr="00BD069C">
        <w:rPr>
          <w:sz w:val="28"/>
          <w:szCs w:val="28"/>
        </w:rPr>
        <w:t xml:space="preserve">this </w:t>
      </w:r>
      <w:r w:rsidR="00A84C97" w:rsidRPr="00BD069C">
        <w:rPr>
          <w:sz w:val="28"/>
          <w:szCs w:val="28"/>
        </w:rPr>
        <w:t>r</w:t>
      </w:r>
      <w:r w:rsidR="008614C0" w:rsidRPr="00BD069C">
        <w:rPr>
          <w:sz w:val="28"/>
          <w:szCs w:val="28"/>
        </w:rPr>
        <w:t>ule</w:t>
      </w:r>
      <w:r w:rsidRPr="00BD069C">
        <w:rPr>
          <w:sz w:val="28"/>
          <w:szCs w:val="28"/>
        </w:rPr>
        <w:t xml:space="preserve"> if:</w:t>
      </w:r>
    </w:p>
    <w:p w14:paraId="2F992A45" w14:textId="261B891D" w:rsidR="00B24316" w:rsidRPr="00BD069C" w:rsidRDefault="60F310A2" w:rsidP="00D1366F">
      <w:pPr>
        <w:ind w:left="1440"/>
        <w:rPr>
          <w:sz w:val="28"/>
          <w:szCs w:val="28"/>
        </w:rPr>
      </w:pPr>
      <w:r w:rsidRPr="00BD069C">
        <w:rPr>
          <w:sz w:val="28"/>
          <w:szCs w:val="28"/>
        </w:rPr>
        <w:t>(</w:t>
      </w:r>
      <w:r w:rsidR="00C33461" w:rsidRPr="00BD069C">
        <w:rPr>
          <w:sz w:val="28"/>
          <w:szCs w:val="28"/>
        </w:rPr>
        <w:t>a</w:t>
      </w:r>
      <w:r w:rsidR="0090218C">
        <w:rPr>
          <w:sz w:val="28"/>
          <w:szCs w:val="28"/>
        </w:rPr>
        <w:t>)</w:t>
      </w:r>
      <w:r w:rsidR="0090218C">
        <w:rPr>
          <w:sz w:val="28"/>
          <w:szCs w:val="28"/>
        </w:rPr>
        <w:tab/>
      </w:r>
      <w:r w:rsidRPr="00BD069C">
        <w:rPr>
          <w:sz w:val="28"/>
          <w:szCs w:val="28"/>
        </w:rPr>
        <w:t xml:space="preserve">the parties agree </w:t>
      </w:r>
      <w:r w:rsidR="00A840CA" w:rsidRPr="00BD069C">
        <w:rPr>
          <w:sz w:val="28"/>
          <w:szCs w:val="28"/>
        </w:rPr>
        <w:t xml:space="preserve">in a record </w:t>
      </w:r>
      <w:r w:rsidR="00461B6C" w:rsidRPr="00BD069C">
        <w:rPr>
          <w:sz w:val="28"/>
          <w:szCs w:val="28"/>
        </w:rPr>
        <w:t>to confirmation</w:t>
      </w:r>
      <w:r w:rsidRPr="00BD069C">
        <w:rPr>
          <w:sz w:val="28"/>
          <w:szCs w:val="28"/>
        </w:rPr>
        <w:t>; or</w:t>
      </w:r>
    </w:p>
    <w:p w14:paraId="21F7650C" w14:textId="47C0EF75" w:rsidR="005716CA" w:rsidRPr="00BD069C" w:rsidRDefault="0083713B" w:rsidP="0083713B">
      <w:pPr>
        <w:rPr>
          <w:sz w:val="28"/>
          <w:szCs w:val="28"/>
        </w:rPr>
      </w:pPr>
      <w:r w:rsidRPr="00BD069C">
        <w:rPr>
          <w:sz w:val="28"/>
          <w:szCs w:val="28"/>
        </w:rPr>
        <w:tab/>
      </w:r>
      <w:r w:rsidRPr="00BD069C">
        <w:rPr>
          <w:sz w:val="28"/>
          <w:szCs w:val="28"/>
        </w:rPr>
        <w:tab/>
      </w:r>
      <w:r w:rsidR="60F310A2" w:rsidRPr="00BD069C">
        <w:rPr>
          <w:sz w:val="28"/>
          <w:szCs w:val="28"/>
        </w:rPr>
        <w:t>(</w:t>
      </w:r>
      <w:r w:rsidR="00C33461" w:rsidRPr="00BD069C">
        <w:rPr>
          <w:sz w:val="28"/>
          <w:szCs w:val="28"/>
        </w:rPr>
        <w:t>b</w:t>
      </w:r>
      <w:r w:rsidR="0090218C">
        <w:rPr>
          <w:sz w:val="28"/>
          <w:szCs w:val="28"/>
        </w:rPr>
        <w:t>)</w:t>
      </w:r>
      <w:r w:rsidR="0090218C">
        <w:rPr>
          <w:sz w:val="28"/>
          <w:szCs w:val="28"/>
        </w:rPr>
        <w:tab/>
      </w:r>
      <w:r w:rsidR="60F310A2" w:rsidRPr="00BD069C">
        <w:rPr>
          <w:sz w:val="28"/>
          <w:szCs w:val="28"/>
        </w:rPr>
        <w:t>the time has expired for making a motion, and no motion is pending, under</w:t>
      </w:r>
      <w:r w:rsidRPr="00BD069C">
        <w:rPr>
          <w:sz w:val="28"/>
          <w:szCs w:val="28"/>
        </w:rPr>
        <w:t xml:space="preserve"> </w:t>
      </w:r>
      <w:r w:rsidR="00D84C6D" w:rsidRPr="00BD069C">
        <w:rPr>
          <w:sz w:val="28"/>
          <w:szCs w:val="28"/>
        </w:rPr>
        <w:t>paragraphs Q or R</w:t>
      </w:r>
      <w:r w:rsidR="60F310A2" w:rsidRPr="00BD069C">
        <w:rPr>
          <w:sz w:val="28"/>
          <w:szCs w:val="28"/>
        </w:rPr>
        <w:t>.</w:t>
      </w:r>
    </w:p>
    <w:p w14:paraId="2AEC37E1" w14:textId="66BD74E8" w:rsidR="006B43E3" w:rsidRPr="00BD069C" w:rsidRDefault="00C33461" w:rsidP="00D1366F">
      <w:pPr>
        <w:pStyle w:val="NormalWeb"/>
        <w:widowControl w:val="0"/>
        <w:shd w:val="clear" w:color="auto" w:fill="FFFFFF" w:themeFill="background1"/>
        <w:spacing w:line="480" w:lineRule="auto"/>
        <w:ind w:firstLine="720"/>
        <w:rPr>
          <w:color w:val="000000"/>
          <w:sz w:val="28"/>
          <w:szCs w:val="28"/>
        </w:rPr>
      </w:pPr>
      <w:r w:rsidRPr="00BD069C">
        <w:rPr>
          <w:sz w:val="28"/>
          <w:szCs w:val="28"/>
        </w:rPr>
        <w:t>(3</w:t>
      </w:r>
      <w:r w:rsidR="0090218C">
        <w:rPr>
          <w:sz w:val="28"/>
          <w:szCs w:val="28"/>
        </w:rPr>
        <w:t>)</w:t>
      </w:r>
      <w:r w:rsidR="0090218C">
        <w:rPr>
          <w:sz w:val="28"/>
          <w:szCs w:val="28"/>
        </w:rPr>
        <w:tab/>
      </w:r>
      <w:r w:rsidR="60F310A2" w:rsidRPr="00BD069C">
        <w:rPr>
          <w:sz w:val="28"/>
          <w:szCs w:val="28"/>
        </w:rPr>
        <w:t xml:space="preserve">If </w:t>
      </w:r>
      <w:r w:rsidR="00A840CA" w:rsidRPr="00BD069C">
        <w:rPr>
          <w:color w:val="000000" w:themeColor="text1"/>
          <w:sz w:val="28"/>
          <w:szCs w:val="28"/>
        </w:rPr>
        <w:t>an</w:t>
      </w:r>
      <w:r w:rsidR="60F310A2" w:rsidRPr="00BD069C">
        <w:rPr>
          <w:color w:val="000000" w:themeColor="text1"/>
          <w:sz w:val="28"/>
          <w:szCs w:val="28"/>
        </w:rPr>
        <w:t xml:space="preserve"> award determines a child-related dispute, the court shall confirm the award under sub</w:t>
      </w:r>
      <w:r w:rsidR="00D84C6D" w:rsidRPr="00BD069C">
        <w:rPr>
          <w:color w:val="000000" w:themeColor="text1"/>
          <w:sz w:val="28"/>
          <w:szCs w:val="28"/>
        </w:rPr>
        <w:t>division O(2)</w:t>
      </w:r>
      <w:r w:rsidR="60F310A2" w:rsidRPr="00BD069C">
        <w:rPr>
          <w:color w:val="000000" w:themeColor="text1"/>
          <w:sz w:val="28"/>
          <w:szCs w:val="28"/>
        </w:rPr>
        <w:t xml:space="preserve"> if the court finds, after </w:t>
      </w:r>
      <w:r w:rsidR="00461B6C" w:rsidRPr="00BD069C">
        <w:rPr>
          <w:color w:val="000000" w:themeColor="text1"/>
          <w:sz w:val="28"/>
          <w:szCs w:val="28"/>
        </w:rPr>
        <w:t xml:space="preserve">a </w:t>
      </w:r>
      <w:r w:rsidR="60F310A2" w:rsidRPr="00BD069C">
        <w:rPr>
          <w:color w:val="000000" w:themeColor="text1"/>
          <w:sz w:val="28"/>
          <w:szCs w:val="28"/>
        </w:rPr>
        <w:t>review of the record if necessary, that the award on its face</w:t>
      </w:r>
      <w:r w:rsidR="00194E72" w:rsidRPr="00BD069C">
        <w:rPr>
          <w:color w:val="000000" w:themeColor="text1"/>
          <w:sz w:val="28"/>
          <w:szCs w:val="28"/>
        </w:rPr>
        <w:t>:</w:t>
      </w:r>
      <w:r w:rsidR="60F310A2" w:rsidRPr="00BD069C">
        <w:rPr>
          <w:color w:val="000000" w:themeColor="text1"/>
          <w:sz w:val="28"/>
          <w:szCs w:val="28"/>
        </w:rPr>
        <w:t xml:space="preserve"> </w:t>
      </w:r>
    </w:p>
    <w:p w14:paraId="04D9C4A0" w14:textId="3267DAA0" w:rsidR="006B43E3" w:rsidRPr="00BD069C" w:rsidRDefault="60F310A2" w:rsidP="0090218C">
      <w:pPr>
        <w:pStyle w:val="NormalWeb"/>
        <w:widowControl w:val="0"/>
        <w:shd w:val="clear" w:color="auto" w:fill="FFFFFF" w:themeFill="background1"/>
        <w:spacing w:line="480" w:lineRule="auto"/>
        <w:ind w:left="720" w:firstLine="720"/>
        <w:rPr>
          <w:color w:val="000000"/>
          <w:sz w:val="28"/>
          <w:szCs w:val="28"/>
        </w:rPr>
      </w:pPr>
      <w:r w:rsidRPr="00BD069C">
        <w:rPr>
          <w:color w:val="000000" w:themeColor="text1"/>
          <w:sz w:val="28"/>
          <w:szCs w:val="28"/>
        </w:rPr>
        <w:t>(</w:t>
      </w:r>
      <w:r w:rsidR="00C33461" w:rsidRPr="00BD069C">
        <w:rPr>
          <w:color w:val="000000" w:themeColor="text1"/>
          <w:sz w:val="28"/>
          <w:szCs w:val="28"/>
        </w:rPr>
        <w:t>a</w:t>
      </w:r>
      <w:r w:rsidR="0090218C">
        <w:rPr>
          <w:color w:val="000000" w:themeColor="text1"/>
          <w:sz w:val="28"/>
          <w:szCs w:val="28"/>
        </w:rPr>
        <w:t>)</w:t>
      </w:r>
      <w:r w:rsidR="0090218C">
        <w:rPr>
          <w:color w:val="000000" w:themeColor="text1"/>
          <w:sz w:val="28"/>
          <w:szCs w:val="28"/>
        </w:rPr>
        <w:tab/>
      </w:r>
      <w:r w:rsidRPr="00BD069C">
        <w:rPr>
          <w:color w:val="000000" w:themeColor="text1"/>
          <w:sz w:val="28"/>
          <w:szCs w:val="28"/>
        </w:rPr>
        <w:t xml:space="preserve">complies with </w:t>
      </w:r>
      <w:r w:rsidR="00D84C6D" w:rsidRPr="00BD069C">
        <w:rPr>
          <w:color w:val="000000" w:themeColor="text1"/>
          <w:sz w:val="28"/>
          <w:szCs w:val="28"/>
        </w:rPr>
        <w:t>paragraph N</w:t>
      </w:r>
      <w:r w:rsidRPr="00BD069C">
        <w:rPr>
          <w:color w:val="000000" w:themeColor="text1"/>
          <w:sz w:val="28"/>
          <w:szCs w:val="28"/>
        </w:rPr>
        <w:t xml:space="preserve"> and law of this state other than </w:t>
      </w:r>
      <w:r w:rsidR="006A701A" w:rsidRPr="00BD069C">
        <w:rPr>
          <w:color w:val="000000" w:themeColor="text1"/>
          <w:sz w:val="28"/>
          <w:szCs w:val="28"/>
        </w:rPr>
        <w:t xml:space="preserve">this </w:t>
      </w:r>
      <w:r w:rsidR="00D84C6D" w:rsidRPr="00BD069C">
        <w:rPr>
          <w:color w:val="000000" w:themeColor="text1"/>
          <w:sz w:val="28"/>
          <w:szCs w:val="28"/>
        </w:rPr>
        <w:t>r</w:t>
      </w:r>
      <w:r w:rsidR="008614C0" w:rsidRPr="00BD069C">
        <w:rPr>
          <w:color w:val="000000" w:themeColor="text1"/>
          <w:sz w:val="28"/>
          <w:szCs w:val="28"/>
        </w:rPr>
        <w:t>ule</w:t>
      </w:r>
      <w:r w:rsidR="0090218C">
        <w:rPr>
          <w:color w:val="000000" w:themeColor="text1"/>
          <w:sz w:val="28"/>
          <w:szCs w:val="28"/>
        </w:rPr>
        <w:t xml:space="preserve"> </w:t>
      </w:r>
      <w:r w:rsidRPr="00BD069C">
        <w:rPr>
          <w:color w:val="000000" w:themeColor="text1"/>
          <w:sz w:val="28"/>
          <w:szCs w:val="28"/>
        </w:rPr>
        <w:t xml:space="preserve">governing </w:t>
      </w:r>
      <w:r w:rsidR="00461B6C" w:rsidRPr="00BD069C">
        <w:rPr>
          <w:color w:val="000000" w:themeColor="text1"/>
          <w:sz w:val="28"/>
          <w:szCs w:val="28"/>
        </w:rPr>
        <w:t>a</w:t>
      </w:r>
      <w:r w:rsidR="009D05AC" w:rsidRPr="00BD069C">
        <w:rPr>
          <w:color w:val="000000" w:themeColor="text1"/>
          <w:sz w:val="28"/>
          <w:szCs w:val="28"/>
        </w:rPr>
        <w:t xml:space="preserve"> </w:t>
      </w:r>
      <w:r w:rsidR="00461B6C" w:rsidRPr="00BD069C">
        <w:rPr>
          <w:color w:val="000000" w:themeColor="text1"/>
          <w:sz w:val="28"/>
          <w:szCs w:val="28"/>
        </w:rPr>
        <w:t>child-related dispute; and</w:t>
      </w:r>
    </w:p>
    <w:p w14:paraId="3158D2D7" w14:textId="092300B4" w:rsidR="00F47B6C" w:rsidRPr="00BD069C" w:rsidRDefault="60F310A2" w:rsidP="00D1366F">
      <w:pPr>
        <w:pStyle w:val="NormalWeb"/>
        <w:widowControl w:val="0"/>
        <w:shd w:val="clear" w:color="auto" w:fill="FFFFFF" w:themeFill="background1"/>
        <w:spacing w:line="480" w:lineRule="auto"/>
        <w:ind w:left="720" w:firstLine="720"/>
        <w:rPr>
          <w:color w:val="000000"/>
          <w:sz w:val="28"/>
          <w:szCs w:val="28"/>
        </w:rPr>
      </w:pPr>
      <w:r w:rsidRPr="00BD069C">
        <w:rPr>
          <w:color w:val="000000" w:themeColor="text1"/>
          <w:sz w:val="28"/>
          <w:szCs w:val="28"/>
        </w:rPr>
        <w:t>(</w:t>
      </w:r>
      <w:r w:rsidR="00C33461" w:rsidRPr="00BD069C">
        <w:rPr>
          <w:color w:val="000000" w:themeColor="text1"/>
          <w:sz w:val="28"/>
          <w:szCs w:val="28"/>
        </w:rPr>
        <w:t>b</w:t>
      </w:r>
      <w:r w:rsidR="0090218C">
        <w:rPr>
          <w:color w:val="000000" w:themeColor="text1"/>
          <w:sz w:val="28"/>
          <w:szCs w:val="28"/>
        </w:rPr>
        <w:t>)</w:t>
      </w:r>
      <w:r w:rsidR="0090218C">
        <w:rPr>
          <w:color w:val="000000" w:themeColor="text1"/>
          <w:sz w:val="28"/>
          <w:szCs w:val="28"/>
        </w:rPr>
        <w:tab/>
      </w:r>
      <w:r w:rsidRPr="00BD069C">
        <w:rPr>
          <w:color w:val="000000" w:themeColor="text1"/>
          <w:sz w:val="28"/>
          <w:szCs w:val="28"/>
        </w:rPr>
        <w:t>is in the best interests of the child.</w:t>
      </w:r>
    </w:p>
    <w:p w14:paraId="379D5C18" w14:textId="2AAA2195" w:rsidR="00AB5887" w:rsidRPr="00BD069C" w:rsidRDefault="00C33461" w:rsidP="00D1366F">
      <w:pPr>
        <w:ind w:firstLine="720"/>
        <w:rPr>
          <w:color w:val="auto"/>
          <w:sz w:val="28"/>
          <w:szCs w:val="28"/>
        </w:rPr>
      </w:pPr>
      <w:r w:rsidRPr="00BD069C">
        <w:rPr>
          <w:sz w:val="28"/>
          <w:szCs w:val="28"/>
        </w:rPr>
        <w:t>(4</w:t>
      </w:r>
      <w:r w:rsidR="60F310A2" w:rsidRPr="00BD069C">
        <w:rPr>
          <w:sz w:val="28"/>
          <w:szCs w:val="28"/>
        </w:rPr>
        <w:t>)</w:t>
      </w:r>
      <w:r w:rsidR="0090218C">
        <w:rPr>
          <w:sz w:val="28"/>
          <w:szCs w:val="28"/>
        </w:rPr>
        <w:tab/>
      </w:r>
      <w:r w:rsidR="60F310A2" w:rsidRPr="00BD069C">
        <w:rPr>
          <w:color w:val="auto"/>
          <w:sz w:val="28"/>
          <w:szCs w:val="28"/>
        </w:rPr>
        <w:t>On confirmation, an award</w:t>
      </w:r>
      <w:r w:rsidR="00A840CA" w:rsidRPr="00BD069C">
        <w:rPr>
          <w:color w:val="auto"/>
          <w:sz w:val="28"/>
          <w:szCs w:val="28"/>
        </w:rPr>
        <w:t xml:space="preserve"> under </w:t>
      </w:r>
      <w:r w:rsidR="006A701A" w:rsidRPr="00BD069C">
        <w:rPr>
          <w:color w:val="auto"/>
          <w:sz w:val="28"/>
          <w:szCs w:val="28"/>
        </w:rPr>
        <w:t xml:space="preserve">this </w:t>
      </w:r>
      <w:r w:rsidR="00D84C6D" w:rsidRPr="00BD069C">
        <w:rPr>
          <w:color w:val="auto"/>
          <w:sz w:val="28"/>
          <w:szCs w:val="28"/>
        </w:rPr>
        <w:t>r</w:t>
      </w:r>
      <w:r w:rsidR="008614C0" w:rsidRPr="00BD069C">
        <w:rPr>
          <w:color w:val="auto"/>
          <w:sz w:val="28"/>
          <w:szCs w:val="28"/>
        </w:rPr>
        <w:t>ule</w:t>
      </w:r>
      <w:r w:rsidR="60F310A2" w:rsidRPr="00BD069C">
        <w:rPr>
          <w:color w:val="auto"/>
          <w:sz w:val="28"/>
          <w:szCs w:val="28"/>
        </w:rPr>
        <w:t xml:space="preserve"> is enforceable as a judgment.</w:t>
      </w:r>
    </w:p>
    <w:p w14:paraId="2AE2E454" w14:textId="3533B2C2" w:rsidR="005F5F30" w:rsidRPr="00BD069C" w:rsidRDefault="006A701A" w:rsidP="00D1366F">
      <w:pPr>
        <w:rPr>
          <w:color w:val="auto"/>
          <w:sz w:val="28"/>
          <w:szCs w:val="28"/>
        </w:rPr>
      </w:pPr>
      <w:bookmarkStart w:id="64" w:name="_Toc446938417"/>
      <w:bookmarkStart w:id="65" w:name="_Toc451770379"/>
      <w:bookmarkStart w:id="66" w:name="_Toc459897406"/>
      <w:bookmarkStart w:id="67" w:name="_Toc463625540"/>
      <w:r w:rsidRPr="00BD069C">
        <w:rPr>
          <w:rStyle w:val="Heading1Char"/>
          <w:rFonts w:cs="Times New Roman"/>
          <w:sz w:val="28"/>
          <w:szCs w:val="28"/>
        </w:rPr>
        <w:t>P</w:t>
      </w:r>
      <w:r w:rsidR="00624559" w:rsidRPr="00BD069C">
        <w:rPr>
          <w:rStyle w:val="Heading1Char"/>
          <w:rFonts w:cs="Times New Roman"/>
          <w:sz w:val="28"/>
          <w:szCs w:val="28"/>
        </w:rPr>
        <w:t>.</w:t>
      </w:r>
      <w:r w:rsidR="0090218C">
        <w:rPr>
          <w:rStyle w:val="Heading1Char"/>
          <w:rFonts w:cs="Times New Roman"/>
          <w:sz w:val="28"/>
          <w:szCs w:val="28"/>
        </w:rPr>
        <w:tab/>
      </w:r>
      <w:r w:rsidR="00F83B32" w:rsidRPr="00BD069C">
        <w:rPr>
          <w:rStyle w:val="Heading1Char"/>
          <w:rFonts w:cs="Times New Roman"/>
          <w:sz w:val="28"/>
          <w:szCs w:val="28"/>
        </w:rPr>
        <w:t>Correction by Arbitrator of Unconfirmed Award</w:t>
      </w:r>
      <w:r w:rsidR="00656822" w:rsidRPr="00BD069C">
        <w:rPr>
          <w:rStyle w:val="Heading1Char"/>
          <w:rFonts w:cs="Times New Roman"/>
          <w:sz w:val="28"/>
          <w:szCs w:val="28"/>
        </w:rPr>
        <w:t>.</w:t>
      </w:r>
      <w:bookmarkEnd w:id="64"/>
      <w:bookmarkEnd w:id="65"/>
      <w:bookmarkEnd w:id="66"/>
      <w:bookmarkEnd w:id="67"/>
      <w:r w:rsidR="00656822" w:rsidRPr="00BD069C">
        <w:rPr>
          <w:rStyle w:val="Heading1Char"/>
          <w:rFonts w:cs="Times New Roman"/>
          <w:sz w:val="28"/>
          <w:szCs w:val="28"/>
        </w:rPr>
        <w:t xml:space="preserve">  </w:t>
      </w:r>
      <w:r w:rsidR="60F310A2" w:rsidRPr="00BD069C">
        <w:rPr>
          <w:sz w:val="28"/>
          <w:szCs w:val="28"/>
        </w:rPr>
        <w:t xml:space="preserve">On motion of a party made not later than </w:t>
      </w:r>
      <w:r w:rsidR="00D05C1F" w:rsidRPr="00BD069C">
        <w:rPr>
          <w:sz w:val="28"/>
          <w:szCs w:val="28"/>
        </w:rPr>
        <w:t>2</w:t>
      </w:r>
      <w:r w:rsidR="60F310A2" w:rsidRPr="00BD069C">
        <w:rPr>
          <w:sz w:val="28"/>
          <w:szCs w:val="28"/>
        </w:rPr>
        <w:t xml:space="preserve">0 days after an arbitrator gives notice </w:t>
      </w:r>
      <w:r w:rsidR="00A840CA" w:rsidRPr="00BD069C">
        <w:rPr>
          <w:sz w:val="28"/>
          <w:szCs w:val="28"/>
        </w:rPr>
        <w:t xml:space="preserve">under </w:t>
      </w:r>
      <w:r w:rsidR="00D84C6D" w:rsidRPr="00BD069C">
        <w:rPr>
          <w:sz w:val="28"/>
          <w:szCs w:val="28"/>
        </w:rPr>
        <w:t>subdivision N(1)</w:t>
      </w:r>
      <w:r w:rsidR="00A840CA" w:rsidRPr="00BD069C">
        <w:rPr>
          <w:sz w:val="28"/>
          <w:szCs w:val="28"/>
        </w:rPr>
        <w:t xml:space="preserve"> </w:t>
      </w:r>
      <w:r w:rsidR="60F310A2" w:rsidRPr="00BD069C">
        <w:rPr>
          <w:sz w:val="28"/>
          <w:szCs w:val="28"/>
        </w:rPr>
        <w:t xml:space="preserve">of an award, the arbitrator may correct </w:t>
      </w:r>
      <w:r w:rsidR="00A840CA" w:rsidRPr="00BD069C">
        <w:rPr>
          <w:sz w:val="28"/>
          <w:szCs w:val="28"/>
        </w:rPr>
        <w:t>the</w:t>
      </w:r>
      <w:r w:rsidR="60F310A2" w:rsidRPr="00BD069C">
        <w:rPr>
          <w:sz w:val="28"/>
          <w:szCs w:val="28"/>
        </w:rPr>
        <w:t xml:space="preserve"> award:</w:t>
      </w:r>
    </w:p>
    <w:p w14:paraId="5D5E3BA9" w14:textId="41C8C4F8" w:rsidR="00CC126D" w:rsidRPr="00BD069C" w:rsidRDefault="005F5F30" w:rsidP="00D1366F">
      <w:pPr>
        <w:ind w:firstLine="720"/>
        <w:rPr>
          <w:color w:val="auto"/>
          <w:sz w:val="28"/>
          <w:szCs w:val="28"/>
        </w:rPr>
      </w:pPr>
      <w:r w:rsidRPr="00BD069C">
        <w:rPr>
          <w:color w:val="auto"/>
          <w:sz w:val="28"/>
          <w:szCs w:val="28"/>
        </w:rPr>
        <w:t>(</w:t>
      </w:r>
      <w:r w:rsidR="00C33461" w:rsidRPr="00BD069C">
        <w:rPr>
          <w:color w:val="auto"/>
          <w:sz w:val="28"/>
          <w:szCs w:val="28"/>
        </w:rPr>
        <w:t>1</w:t>
      </w:r>
      <w:r w:rsidR="0090218C">
        <w:rPr>
          <w:color w:val="auto"/>
          <w:sz w:val="28"/>
          <w:szCs w:val="28"/>
        </w:rPr>
        <w:t>)</w:t>
      </w:r>
      <w:r w:rsidR="0090218C">
        <w:rPr>
          <w:color w:val="auto"/>
          <w:sz w:val="28"/>
          <w:szCs w:val="28"/>
        </w:rPr>
        <w:tab/>
      </w:r>
      <w:r w:rsidR="00502F88" w:rsidRPr="00BD069C">
        <w:rPr>
          <w:color w:val="auto"/>
          <w:sz w:val="28"/>
          <w:szCs w:val="28"/>
        </w:rPr>
        <w:t>if the award has</w:t>
      </w:r>
      <w:r w:rsidRPr="00BD069C">
        <w:rPr>
          <w:color w:val="auto"/>
          <w:sz w:val="28"/>
          <w:szCs w:val="28"/>
        </w:rPr>
        <w:t xml:space="preserve"> an evident mathematical miscalculation or an evident mistake in the</w:t>
      </w:r>
      <w:r w:rsidR="007D76C4" w:rsidRPr="00BD069C">
        <w:rPr>
          <w:color w:val="auto"/>
          <w:sz w:val="28"/>
          <w:szCs w:val="28"/>
        </w:rPr>
        <w:t xml:space="preserve"> </w:t>
      </w:r>
      <w:r w:rsidRPr="00BD069C">
        <w:rPr>
          <w:color w:val="auto"/>
          <w:sz w:val="28"/>
          <w:szCs w:val="28"/>
        </w:rPr>
        <w:t>description o</w:t>
      </w:r>
      <w:r w:rsidR="00CC126D" w:rsidRPr="00BD069C">
        <w:rPr>
          <w:color w:val="auto"/>
          <w:sz w:val="28"/>
          <w:szCs w:val="28"/>
        </w:rPr>
        <w:t>f a person, thing, or property;</w:t>
      </w:r>
    </w:p>
    <w:p w14:paraId="0C4C6C02" w14:textId="0472BCDD" w:rsidR="00AB22D0" w:rsidRPr="00BD069C" w:rsidRDefault="0090218C" w:rsidP="0090218C">
      <w:pPr>
        <w:ind w:firstLine="720"/>
        <w:rPr>
          <w:color w:val="auto"/>
          <w:sz w:val="28"/>
          <w:szCs w:val="28"/>
        </w:rPr>
      </w:pPr>
      <w:r>
        <w:rPr>
          <w:color w:val="auto"/>
          <w:sz w:val="28"/>
          <w:szCs w:val="28"/>
        </w:rPr>
        <w:t>(2)</w:t>
      </w:r>
      <w:r>
        <w:rPr>
          <w:color w:val="auto"/>
          <w:sz w:val="28"/>
          <w:szCs w:val="28"/>
        </w:rPr>
        <w:tab/>
      </w:r>
      <w:r w:rsidR="60F310A2" w:rsidRPr="00BD069C">
        <w:rPr>
          <w:color w:val="auto"/>
          <w:sz w:val="28"/>
          <w:szCs w:val="28"/>
        </w:rPr>
        <w:t>if the award is imperfect in a matter of form not affecting the merits on the</w:t>
      </w:r>
      <w:r>
        <w:rPr>
          <w:color w:val="auto"/>
          <w:sz w:val="28"/>
          <w:szCs w:val="28"/>
        </w:rPr>
        <w:t xml:space="preserve"> </w:t>
      </w:r>
      <w:r w:rsidR="60F310A2" w:rsidRPr="00BD069C">
        <w:rPr>
          <w:color w:val="auto"/>
          <w:sz w:val="28"/>
          <w:szCs w:val="28"/>
        </w:rPr>
        <w:t>issues submitted; or</w:t>
      </w:r>
    </w:p>
    <w:p w14:paraId="6AD851DB" w14:textId="0377029A" w:rsidR="00AB22D0" w:rsidRPr="00BD069C" w:rsidRDefault="00CC126D" w:rsidP="00D1366F">
      <w:pPr>
        <w:pStyle w:val="CommentText"/>
        <w:spacing w:line="480" w:lineRule="auto"/>
        <w:rPr>
          <w:sz w:val="28"/>
          <w:szCs w:val="28"/>
        </w:rPr>
      </w:pPr>
      <w:r w:rsidRPr="00BD069C">
        <w:rPr>
          <w:sz w:val="28"/>
          <w:szCs w:val="28"/>
        </w:rPr>
        <w:tab/>
      </w:r>
      <w:r w:rsidR="0090218C">
        <w:rPr>
          <w:sz w:val="28"/>
          <w:szCs w:val="28"/>
        </w:rPr>
        <w:t>(3)</w:t>
      </w:r>
      <w:r w:rsidR="0090218C">
        <w:rPr>
          <w:sz w:val="28"/>
          <w:szCs w:val="28"/>
        </w:rPr>
        <w:tab/>
      </w:r>
      <w:r w:rsidR="00AE0A55" w:rsidRPr="00BD069C">
        <w:rPr>
          <w:sz w:val="28"/>
          <w:szCs w:val="28"/>
        </w:rPr>
        <w:t>to clarify the award.</w:t>
      </w:r>
    </w:p>
    <w:p w14:paraId="07C93A2F" w14:textId="3A671F17" w:rsidR="00265C54" w:rsidRPr="00BD069C" w:rsidRDefault="006A701A" w:rsidP="00D1366F">
      <w:pPr>
        <w:pStyle w:val="Heading1"/>
        <w:rPr>
          <w:rFonts w:cs="Times New Roman"/>
          <w:sz w:val="28"/>
          <w:szCs w:val="28"/>
        </w:rPr>
      </w:pPr>
      <w:bookmarkStart w:id="68" w:name="_Toc446938418"/>
      <w:bookmarkStart w:id="69" w:name="_Toc451770380"/>
      <w:bookmarkStart w:id="70" w:name="_Toc459897407"/>
      <w:bookmarkStart w:id="71" w:name="_Toc463625541"/>
      <w:bookmarkStart w:id="72" w:name="_Toc389574291"/>
      <w:bookmarkStart w:id="73" w:name="_Toc389574319"/>
      <w:r w:rsidRPr="00BD069C">
        <w:rPr>
          <w:rFonts w:cs="Times New Roman"/>
          <w:sz w:val="28"/>
          <w:szCs w:val="28"/>
        </w:rPr>
        <w:t>Q</w:t>
      </w:r>
      <w:r w:rsidR="0090218C">
        <w:rPr>
          <w:rFonts w:eastAsia="Times New Roman" w:cs="Times New Roman"/>
          <w:sz w:val="28"/>
          <w:szCs w:val="28"/>
        </w:rPr>
        <w:t>.</w:t>
      </w:r>
      <w:r w:rsidR="0090218C">
        <w:rPr>
          <w:rFonts w:eastAsia="Times New Roman" w:cs="Times New Roman"/>
          <w:sz w:val="28"/>
          <w:szCs w:val="28"/>
        </w:rPr>
        <w:tab/>
      </w:r>
      <w:r w:rsidR="00F83B32" w:rsidRPr="00BD069C">
        <w:rPr>
          <w:rFonts w:eastAsia="Times New Roman" w:cs="Times New Roman"/>
          <w:sz w:val="28"/>
          <w:szCs w:val="28"/>
        </w:rPr>
        <w:t>Correction by Court of Unconfirmed Award</w:t>
      </w:r>
      <w:r w:rsidR="00265C54" w:rsidRPr="00BD069C">
        <w:rPr>
          <w:rFonts w:eastAsia="Times New Roman" w:cs="Times New Roman"/>
          <w:sz w:val="28"/>
          <w:szCs w:val="28"/>
        </w:rPr>
        <w:t>.</w:t>
      </w:r>
      <w:bookmarkEnd w:id="68"/>
      <w:bookmarkEnd w:id="69"/>
      <w:bookmarkEnd w:id="70"/>
      <w:bookmarkEnd w:id="71"/>
      <w:r w:rsidR="00265C54" w:rsidRPr="00BD069C">
        <w:rPr>
          <w:rFonts w:eastAsia="Times New Roman" w:cs="Times New Roman"/>
          <w:sz w:val="28"/>
          <w:szCs w:val="28"/>
        </w:rPr>
        <w:t xml:space="preserve">  </w:t>
      </w:r>
    </w:p>
    <w:p w14:paraId="4DC9DC8A" w14:textId="2A5B6EBA" w:rsidR="00265C54" w:rsidRPr="00BD069C" w:rsidRDefault="00265C54" w:rsidP="00D1366F">
      <w:pPr>
        <w:rPr>
          <w:color w:val="auto"/>
          <w:sz w:val="28"/>
          <w:szCs w:val="28"/>
        </w:rPr>
      </w:pPr>
      <w:r w:rsidRPr="00BD069C">
        <w:rPr>
          <w:color w:val="auto"/>
          <w:sz w:val="28"/>
          <w:szCs w:val="28"/>
        </w:rPr>
        <w:tab/>
        <w:t>(</w:t>
      </w:r>
      <w:r w:rsidR="00C33461" w:rsidRPr="00BD069C">
        <w:rPr>
          <w:color w:val="auto"/>
          <w:sz w:val="28"/>
          <w:szCs w:val="28"/>
        </w:rPr>
        <w:t>1</w:t>
      </w:r>
      <w:r w:rsidR="003925F4">
        <w:rPr>
          <w:color w:val="auto"/>
          <w:sz w:val="28"/>
          <w:szCs w:val="28"/>
        </w:rPr>
        <w:t>)</w:t>
      </w:r>
      <w:r w:rsidR="003925F4">
        <w:rPr>
          <w:color w:val="auto"/>
          <w:sz w:val="28"/>
          <w:szCs w:val="28"/>
        </w:rPr>
        <w:tab/>
      </w:r>
      <w:r w:rsidRPr="00BD069C">
        <w:rPr>
          <w:color w:val="auto"/>
          <w:sz w:val="28"/>
          <w:szCs w:val="28"/>
        </w:rPr>
        <w:t>On motion</w:t>
      </w:r>
      <w:r w:rsidR="00A840CA" w:rsidRPr="00BD069C">
        <w:rPr>
          <w:color w:val="auto"/>
          <w:sz w:val="28"/>
          <w:szCs w:val="28"/>
        </w:rPr>
        <w:t xml:space="preserve"> of a party</w:t>
      </w:r>
      <w:r w:rsidRPr="00BD069C">
        <w:rPr>
          <w:color w:val="auto"/>
          <w:sz w:val="28"/>
          <w:szCs w:val="28"/>
        </w:rPr>
        <w:t xml:space="preserve"> made not later than </w:t>
      </w:r>
      <w:r w:rsidR="009840AA" w:rsidRPr="00BD069C">
        <w:rPr>
          <w:color w:val="auto"/>
          <w:sz w:val="28"/>
          <w:szCs w:val="28"/>
        </w:rPr>
        <w:t>9</w:t>
      </w:r>
      <w:r w:rsidRPr="00BD069C">
        <w:rPr>
          <w:color w:val="auto"/>
          <w:sz w:val="28"/>
          <w:szCs w:val="28"/>
        </w:rPr>
        <w:t xml:space="preserve">0 days after an arbitrator gives notice </w:t>
      </w:r>
      <w:r w:rsidR="00A840CA" w:rsidRPr="00BD069C">
        <w:rPr>
          <w:color w:val="auto"/>
          <w:sz w:val="28"/>
          <w:szCs w:val="28"/>
        </w:rPr>
        <w:t>under</w:t>
      </w:r>
      <w:r w:rsidR="00D84C6D" w:rsidRPr="00BD069C">
        <w:rPr>
          <w:color w:val="auto"/>
          <w:sz w:val="28"/>
          <w:szCs w:val="28"/>
        </w:rPr>
        <w:t xml:space="preserve"> subdivision N(1)</w:t>
      </w:r>
      <w:r w:rsidR="00A840CA" w:rsidRPr="00BD069C">
        <w:rPr>
          <w:color w:val="auto"/>
          <w:sz w:val="28"/>
          <w:szCs w:val="28"/>
        </w:rPr>
        <w:t xml:space="preserve"> </w:t>
      </w:r>
      <w:r w:rsidRPr="00BD069C">
        <w:rPr>
          <w:color w:val="auto"/>
          <w:sz w:val="28"/>
          <w:szCs w:val="28"/>
        </w:rPr>
        <w:t xml:space="preserve">of </w:t>
      </w:r>
      <w:r w:rsidR="00634FAA" w:rsidRPr="00BD069C">
        <w:rPr>
          <w:color w:val="auto"/>
          <w:sz w:val="28"/>
          <w:szCs w:val="28"/>
        </w:rPr>
        <w:t>an</w:t>
      </w:r>
      <w:r w:rsidR="00461B6C" w:rsidRPr="00BD069C">
        <w:rPr>
          <w:color w:val="auto"/>
          <w:sz w:val="28"/>
          <w:szCs w:val="28"/>
        </w:rPr>
        <w:t xml:space="preserve"> award, </w:t>
      </w:r>
      <w:r w:rsidRPr="00BD069C">
        <w:rPr>
          <w:color w:val="auto"/>
          <w:sz w:val="28"/>
          <w:szCs w:val="28"/>
        </w:rPr>
        <w:t xml:space="preserve">including an award </w:t>
      </w:r>
      <w:r w:rsidR="00502F88" w:rsidRPr="00BD069C">
        <w:rPr>
          <w:color w:val="auto"/>
          <w:sz w:val="28"/>
          <w:szCs w:val="28"/>
        </w:rPr>
        <w:t>corrected</w:t>
      </w:r>
      <w:r w:rsidRPr="00BD069C">
        <w:rPr>
          <w:color w:val="auto"/>
          <w:sz w:val="28"/>
          <w:szCs w:val="28"/>
        </w:rPr>
        <w:t xml:space="preserve"> under </w:t>
      </w:r>
      <w:r w:rsidR="00D84C6D" w:rsidRPr="00BD069C">
        <w:rPr>
          <w:color w:val="auto"/>
          <w:sz w:val="28"/>
          <w:szCs w:val="28"/>
        </w:rPr>
        <w:t>paragraph P</w:t>
      </w:r>
      <w:r w:rsidRPr="00BD069C">
        <w:rPr>
          <w:color w:val="auto"/>
          <w:sz w:val="28"/>
          <w:szCs w:val="28"/>
        </w:rPr>
        <w:t>, the court</w:t>
      </w:r>
      <w:r w:rsidR="003D5505" w:rsidRPr="00BD069C">
        <w:rPr>
          <w:color w:val="auto"/>
          <w:sz w:val="28"/>
          <w:szCs w:val="28"/>
        </w:rPr>
        <w:t xml:space="preserve"> shall</w:t>
      </w:r>
      <w:r w:rsidRPr="00BD069C">
        <w:rPr>
          <w:color w:val="auto"/>
          <w:sz w:val="28"/>
          <w:szCs w:val="28"/>
        </w:rPr>
        <w:t xml:space="preserve"> correct the award</w:t>
      </w:r>
      <w:r w:rsidR="00F43E72" w:rsidRPr="00BD069C">
        <w:rPr>
          <w:color w:val="auto"/>
          <w:sz w:val="28"/>
          <w:szCs w:val="28"/>
        </w:rPr>
        <w:t xml:space="preserve"> if</w:t>
      </w:r>
      <w:r w:rsidRPr="00BD069C">
        <w:rPr>
          <w:sz w:val="28"/>
          <w:szCs w:val="28"/>
        </w:rPr>
        <w:t xml:space="preserve">:  </w:t>
      </w:r>
    </w:p>
    <w:p w14:paraId="541E6E34" w14:textId="48F27790" w:rsidR="00B24316" w:rsidRPr="00BD069C" w:rsidRDefault="60F310A2" w:rsidP="00D1366F">
      <w:pPr>
        <w:ind w:left="720" w:firstLine="720"/>
        <w:rPr>
          <w:color w:val="auto"/>
          <w:sz w:val="28"/>
          <w:szCs w:val="28"/>
        </w:rPr>
      </w:pPr>
      <w:r w:rsidRPr="00BD069C">
        <w:rPr>
          <w:color w:val="auto"/>
          <w:sz w:val="28"/>
          <w:szCs w:val="28"/>
        </w:rPr>
        <w:t>(</w:t>
      </w:r>
      <w:r w:rsidR="00C33461" w:rsidRPr="00BD069C">
        <w:rPr>
          <w:color w:val="auto"/>
          <w:sz w:val="28"/>
          <w:szCs w:val="28"/>
        </w:rPr>
        <w:t>a</w:t>
      </w:r>
      <w:r w:rsidR="003925F4">
        <w:rPr>
          <w:color w:val="auto"/>
          <w:sz w:val="28"/>
          <w:szCs w:val="28"/>
        </w:rPr>
        <w:t>)</w:t>
      </w:r>
      <w:r w:rsidR="003925F4">
        <w:rPr>
          <w:color w:val="auto"/>
          <w:sz w:val="28"/>
          <w:szCs w:val="28"/>
        </w:rPr>
        <w:tab/>
      </w:r>
      <w:r w:rsidRPr="00BD069C">
        <w:rPr>
          <w:color w:val="auto"/>
          <w:sz w:val="28"/>
          <w:szCs w:val="28"/>
        </w:rPr>
        <w:t>the award has an evident mathematical miscalculation or an evident mistake in</w:t>
      </w:r>
    </w:p>
    <w:p w14:paraId="2E769317" w14:textId="77777777" w:rsidR="00265C54" w:rsidRPr="00BD069C" w:rsidRDefault="60F310A2" w:rsidP="00D1366F">
      <w:pPr>
        <w:rPr>
          <w:color w:val="auto"/>
          <w:sz w:val="28"/>
          <w:szCs w:val="28"/>
        </w:rPr>
      </w:pPr>
      <w:r w:rsidRPr="00BD069C">
        <w:rPr>
          <w:color w:val="auto"/>
          <w:sz w:val="28"/>
          <w:szCs w:val="28"/>
        </w:rPr>
        <w:t>the description of a person, thing, or property;</w:t>
      </w:r>
    </w:p>
    <w:p w14:paraId="09A6E7DB" w14:textId="5A7350B5" w:rsidR="00CD5D1D" w:rsidRPr="00BD069C" w:rsidRDefault="60F310A2" w:rsidP="003925F4">
      <w:pPr>
        <w:ind w:left="1440"/>
        <w:rPr>
          <w:color w:val="auto"/>
          <w:sz w:val="28"/>
          <w:szCs w:val="28"/>
        </w:rPr>
      </w:pPr>
      <w:r w:rsidRPr="00BD069C">
        <w:rPr>
          <w:color w:val="auto"/>
          <w:sz w:val="28"/>
          <w:szCs w:val="28"/>
        </w:rPr>
        <w:t>(</w:t>
      </w:r>
      <w:r w:rsidR="00C33461" w:rsidRPr="00BD069C">
        <w:rPr>
          <w:color w:val="auto"/>
          <w:sz w:val="28"/>
          <w:szCs w:val="28"/>
        </w:rPr>
        <w:t>b</w:t>
      </w:r>
      <w:r w:rsidR="003925F4">
        <w:rPr>
          <w:color w:val="auto"/>
          <w:sz w:val="28"/>
          <w:szCs w:val="28"/>
        </w:rPr>
        <w:t>)</w:t>
      </w:r>
      <w:r w:rsidR="003925F4">
        <w:rPr>
          <w:color w:val="auto"/>
          <w:sz w:val="28"/>
          <w:szCs w:val="28"/>
        </w:rPr>
        <w:tab/>
      </w:r>
      <w:r w:rsidRPr="00BD069C">
        <w:rPr>
          <w:color w:val="auto"/>
          <w:sz w:val="28"/>
          <w:szCs w:val="28"/>
        </w:rPr>
        <w:t>the award is imperfect in a matter of form not affecting the merits o</w:t>
      </w:r>
      <w:r w:rsidR="00461B6C" w:rsidRPr="00BD069C">
        <w:rPr>
          <w:color w:val="auto"/>
          <w:sz w:val="28"/>
          <w:szCs w:val="28"/>
        </w:rPr>
        <w:t>f</w:t>
      </w:r>
      <w:r w:rsidRPr="00BD069C">
        <w:rPr>
          <w:color w:val="auto"/>
          <w:sz w:val="28"/>
          <w:szCs w:val="28"/>
        </w:rPr>
        <w:t xml:space="preserve"> the</w:t>
      </w:r>
      <w:r w:rsidR="003925F4">
        <w:rPr>
          <w:color w:val="auto"/>
          <w:sz w:val="28"/>
          <w:szCs w:val="28"/>
        </w:rPr>
        <w:t xml:space="preserve"> </w:t>
      </w:r>
      <w:r w:rsidRPr="00BD069C">
        <w:rPr>
          <w:color w:val="auto"/>
          <w:sz w:val="28"/>
          <w:szCs w:val="28"/>
        </w:rPr>
        <w:t>issues submitted; or</w:t>
      </w:r>
    </w:p>
    <w:p w14:paraId="63196492" w14:textId="5804476B" w:rsidR="00265C54" w:rsidRPr="00BD069C" w:rsidRDefault="00CD5D1D"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c</w:t>
      </w:r>
      <w:r w:rsidR="003925F4">
        <w:rPr>
          <w:color w:val="auto"/>
          <w:sz w:val="28"/>
          <w:szCs w:val="28"/>
        </w:rPr>
        <w:t>)</w:t>
      </w:r>
      <w:r w:rsidR="003925F4">
        <w:rPr>
          <w:color w:val="auto"/>
          <w:sz w:val="28"/>
          <w:szCs w:val="28"/>
        </w:rPr>
        <w:tab/>
      </w:r>
      <w:r w:rsidRPr="00BD069C">
        <w:rPr>
          <w:color w:val="auto"/>
          <w:sz w:val="28"/>
          <w:szCs w:val="28"/>
        </w:rPr>
        <w:t>t</w:t>
      </w:r>
      <w:r w:rsidR="00265C54" w:rsidRPr="00BD069C">
        <w:rPr>
          <w:color w:val="auto"/>
          <w:sz w:val="28"/>
          <w:szCs w:val="28"/>
        </w:rPr>
        <w:t xml:space="preserve">he arbitrator made an award on a dispute not submitted to the arbitrator </w:t>
      </w:r>
      <w:r w:rsidR="00235CCD" w:rsidRPr="00BD069C">
        <w:rPr>
          <w:color w:val="auto"/>
          <w:sz w:val="28"/>
          <w:szCs w:val="28"/>
        </w:rPr>
        <w:t xml:space="preserve">and the </w:t>
      </w:r>
      <w:r w:rsidR="00265C54" w:rsidRPr="00BD069C">
        <w:rPr>
          <w:color w:val="auto"/>
          <w:sz w:val="28"/>
          <w:szCs w:val="28"/>
        </w:rPr>
        <w:t>award may be corrected without affecting the merits o</w:t>
      </w:r>
      <w:r w:rsidR="00461B6C" w:rsidRPr="00BD069C">
        <w:rPr>
          <w:color w:val="auto"/>
          <w:sz w:val="28"/>
          <w:szCs w:val="28"/>
        </w:rPr>
        <w:t xml:space="preserve">f </w:t>
      </w:r>
      <w:r w:rsidR="00265C54" w:rsidRPr="00BD069C">
        <w:rPr>
          <w:color w:val="auto"/>
          <w:sz w:val="28"/>
          <w:szCs w:val="28"/>
        </w:rPr>
        <w:t>the issues submitted</w:t>
      </w:r>
      <w:r w:rsidRPr="00BD069C">
        <w:rPr>
          <w:color w:val="auto"/>
          <w:sz w:val="28"/>
          <w:szCs w:val="28"/>
        </w:rPr>
        <w:t>.</w:t>
      </w:r>
      <w:r w:rsidR="00097A8D" w:rsidRPr="00BD069C">
        <w:rPr>
          <w:color w:val="auto"/>
          <w:sz w:val="28"/>
          <w:szCs w:val="28"/>
        </w:rPr>
        <w:t xml:space="preserve"> </w:t>
      </w:r>
    </w:p>
    <w:p w14:paraId="60340EBA" w14:textId="7A46DCBD" w:rsidR="00084456" w:rsidRPr="00BD069C" w:rsidRDefault="00265C54" w:rsidP="00D1366F">
      <w:pPr>
        <w:rPr>
          <w:color w:val="auto"/>
          <w:sz w:val="28"/>
          <w:szCs w:val="28"/>
        </w:rPr>
      </w:pPr>
      <w:r w:rsidRPr="00BD069C">
        <w:rPr>
          <w:color w:val="auto"/>
          <w:sz w:val="28"/>
          <w:szCs w:val="28"/>
        </w:rPr>
        <w:tab/>
        <w:t>(</w:t>
      </w:r>
      <w:r w:rsidR="00C33461" w:rsidRPr="00BD069C">
        <w:rPr>
          <w:color w:val="auto"/>
          <w:sz w:val="28"/>
          <w:szCs w:val="28"/>
        </w:rPr>
        <w:t>2</w:t>
      </w:r>
      <w:r w:rsidR="003925F4">
        <w:rPr>
          <w:color w:val="auto"/>
          <w:sz w:val="28"/>
          <w:szCs w:val="28"/>
        </w:rPr>
        <w:t>)</w:t>
      </w:r>
      <w:r w:rsidR="003925F4">
        <w:rPr>
          <w:color w:val="auto"/>
          <w:sz w:val="28"/>
          <w:szCs w:val="28"/>
        </w:rPr>
        <w:tab/>
      </w:r>
      <w:r w:rsidR="00084456" w:rsidRPr="00BD069C">
        <w:rPr>
          <w:color w:val="auto"/>
          <w:sz w:val="28"/>
          <w:szCs w:val="28"/>
        </w:rPr>
        <w:t xml:space="preserve">A motion </w:t>
      </w:r>
      <w:r w:rsidR="00B85DF2" w:rsidRPr="00BD069C">
        <w:rPr>
          <w:color w:val="auto"/>
          <w:sz w:val="28"/>
          <w:szCs w:val="28"/>
        </w:rPr>
        <w:t xml:space="preserve">under this </w:t>
      </w:r>
      <w:r w:rsidR="003C6B5B" w:rsidRPr="00BD069C">
        <w:rPr>
          <w:color w:val="auto"/>
          <w:sz w:val="28"/>
          <w:szCs w:val="28"/>
        </w:rPr>
        <w:t>paragraph</w:t>
      </w:r>
      <w:r w:rsidR="00B85DF2" w:rsidRPr="00BD069C">
        <w:rPr>
          <w:color w:val="auto"/>
          <w:sz w:val="28"/>
          <w:szCs w:val="28"/>
        </w:rPr>
        <w:t xml:space="preserve"> </w:t>
      </w:r>
      <w:r w:rsidR="00084456" w:rsidRPr="00BD069C">
        <w:rPr>
          <w:color w:val="auto"/>
          <w:sz w:val="28"/>
          <w:szCs w:val="28"/>
        </w:rPr>
        <w:t>to correct an award may be joined with a motion to v</w:t>
      </w:r>
      <w:r w:rsidR="00D84C6D" w:rsidRPr="00BD069C">
        <w:rPr>
          <w:color w:val="auto"/>
          <w:sz w:val="28"/>
          <w:szCs w:val="28"/>
        </w:rPr>
        <w:t>acate or amend the award under paragraph R</w:t>
      </w:r>
      <w:r w:rsidR="00084456" w:rsidRPr="00BD069C">
        <w:rPr>
          <w:color w:val="auto"/>
          <w:sz w:val="28"/>
          <w:szCs w:val="28"/>
        </w:rPr>
        <w:t>.</w:t>
      </w:r>
    </w:p>
    <w:p w14:paraId="4825DFAB" w14:textId="477F03F1" w:rsidR="00265C54" w:rsidRPr="00BD069C" w:rsidRDefault="00D36A41" w:rsidP="00D1366F">
      <w:pPr>
        <w:rPr>
          <w:color w:val="auto"/>
          <w:sz w:val="28"/>
          <w:szCs w:val="28"/>
        </w:rPr>
      </w:pPr>
      <w:r w:rsidRPr="00BD069C">
        <w:rPr>
          <w:color w:val="auto"/>
          <w:sz w:val="28"/>
          <w:szCs w:val="28"/>
        </w:rPr>
        <w:tab/>
        <w:t>(</w:t>
      </w:r>
      <w:r w:rsidR="00C33461" w:rsidRPr="00BD069C">
        <w:rPr>
          <w:color w:val="auto"/>
          <w:sz w:val="28"/>
          <w:szCs w:val="28"/>
        </w:rPr>
        <w:t>3</w:t>
      </w:r>
      <w:r w:rsidR="003925F4">
        <w:rPr>
          <w:color w:val="auto"/>
          <w:sz w:val="28"/>
          <w:szCs w:val="28"/>
        </w:rPr>
        <w:t>)</w:t>
      </w:r>
      <w:r w:rsidR="003925F4">
        <w:rPr>
          <w:color w:val="auto"/>
          <w:sz w:val="28"/>
          <w:szCs w:val="28"/>
        </w:rPr>
        <w:tab/>
      </w:r>
      <w:r w:rsidR="00D84C6D" w:rsidRPr="00BD069C">
        <w:rPr>
          <w:color w:val="auto"/>
          <w:sz w:val="28"/>
          <w:szCs w:val="28"/>
        </w:rPr>
        <w:t xml:space="preserve">Unless a motion under paragraph R </w:t>
      </w:r>
      <w:r w:rsidR="00265C54" w:rsidRPr="00BD069C">
        <w:rPr>
          <w:color w:val="auto"/>
          <w:sz w:val="28"/>
          <w:szCs w:val="28"/>
        </w:rPr>
        <w:t xml:space="preserve">is pending, </w:t>
      </w:r>
      <w:r w:rsidR="00B85DF2" w:rsidRPr="00BD069C">
        <w:rPr>
          <w:color w:val="auto"/>
          <w:sz w:val="28"/>
          <w:szCs w:val="28"/>
        </w:rPr>
        <w:t xml:space="preserve">the court </w:t>
      </w:r>
      <w:r w:rsidR="002A70EA" w:rsidRPr="00BD069C">
        <w:rPr>
          <w:color w:val="auto"/>
          <w:sz w:val="28"/>
          <w:szCs w:val="28"/>
        </w:rPr>
        <w:t xml:space="preserve">may </w:t>
      </w:r>
      <w:r w:rsidR="00265C54" w:rsidRPr="00BD069C">
        <w:rPr>
          <w:color w:val="auto"/>
          <w:sz w:val="28"/>
          <w:szCs w:val="28"/>
        </w:rPr>
        <w:t xml:space="preserve">confirm </w:t>
      </w:r>
      <w:r w:rsidR="00461B6C" w:rsidRPr="00BD069C">
        <w:rPr>
          <w:color w:val="auto"/>
          <w:sz w:val="28"/>
          <w:szCs w:val="28"/>
        </w:rPr>
        <w:t xml:space="preserve">a </w:t>
      </w:r>
      <w:r w:rsidR="00D33769" w:rsidRPr="00BD069C">
        <w:rPr>
          <w:color w:val="auto"/>
          <w:sz w:val="28"/>
          <w:szCs w:val="28"/>
        </w:rPr>
        <w:t xml:space="preserve">corrected award </w:t>
      </w:r>
      <w:r w:rsidR="00265C54" w:rsidRPr="00BD069C">
        <w:rPr>
          <w:color w:val="auto"/>
          <w:sz w:val="28"/>
          <w:szCs w:val="28"/>
        </w:rPr>
        <w:t xml:space="preserve">under </w:t>
      </w:r>
      <w:r w:rsidR="00D84C6D" w:rsidRPr="00BD069C">
        <w:rPr>
          <w:color w:val="auto"/>
          <w:sz w:val="28"/>
          <w:szCs w:val="28"/>
        </w:rPr>
        <w:t>paragraph O</w:t>
      </w:r>
      <w:r w:rsidR="002A70EA" w:rsidRPr="00BD069C">
        <w:rPr>
          <w:color w:val="auto"/>
          <w:sz w:val="28"/>
          <w:szCs w:val="28"/>
        </w:rPr>
        <w:t>.</w:t>
      </w:r>
      <w:r w:rsidR="00265C54" w:rsidRPr="00BD069C">
        <w:rPr>
          <w:color w:val="auto"/>
          <w:sz w:val="28"/>
          <w:szCs w:val="28"/>
        </w:rPr>
        <w:t xml:space="preserve"> </w:t>
      </w:r>
    </w:p>
    <w:p w14:paraId="700284C0" w14:textId="6D53D90B" w:rsidR="00615E23" w:rsidRPr="00BD069C" w:rsidRDefault="006A701A" w:rsidP="00D1366F">
      <w:pPr>
        <w:pStyle w:val="Heading1"/>
        <w:keepNext/>
        <w:keepLines/>
        <w:rPr>
          <w:rFonts w:cs="Times New Roman"/>
          <w:sz w:val="28"/>
          <w:szCs w:val="28"/>
        </w:rPr>
      </w:pPr>
      <w:bookmarkStart w:id="74" w:name="_Toc389574293"/>
      <w:bookmarkStart w:id="75" w:name="_Toc389574321"/>
      <w:bookmarkStart w:id="76" w:name="_Toc451770381"/>
      <w:bookmarkStart w:id="77" w:name="_Toc459897408"/>
      <w:bookmarkStart w:id="78" w:name="_Toc463625542"/>
      <w:bookmarkEnd w:id="72"/>
      <w:bookmarkEnd w:id="73"/>
      <w:r w:rsidRPr="00BD069C">
        <w:rPr>
          <w:rFonts w:cs="Times New Roman"/>
          <w:color w:val="auto"/>
          <w:sz w:val="28"/>
          <w:szCs w:val="28"/>
        </w:rPr>
        <w:t>R</w:t>
      </w:r>
      <w:r w:rsidR="003925F4">
        <w:rPr>
          <w:rFonts w:cs="Times New Roman"/>
          <w:sz w:val="28"/>
          <w:szCs w:val="28"/>
        </w:rPr>
        <w:t>.</w:t>
      </w:r>
      <w:r w:rsidR="003925F4">
        <w:rPr>
          <w:rFonts w:cs="Times New Roman"/>
          <w:sz w:val="28"/>
          <w:szCs w:val="28"/>
        </w:rPr>
        <w:tab/>
      </w:r>
      <w:r w:rsidR="00F83B32" w:rsidRPr="00BD069C">
        <w:rPr>
          <w:rFonts w:cs="Times New Roman"/>
          <w:sz w:val="28"/>
          <w:szCs w:val="28"/>
        </w:rPr>
        <w:t>Vacation or Amendment by Court of Unconfirmed Award</w:t>
      </w:r>
      <w:bookmarkEnd w:id="74"/>
      <w:bookmarkEnd w:id="75"/>
      <w:bookmarkEnd w:id="76"/>
      <w:bookmarkEnd w:id="77"/>
      <w:r w:rsidR="00461B6C" w:rsidRPr="00BD069C">
        <w:rPr>
          <w:rFonts w:cs="Times New Roman"/>
          <w:sz w:val="28"/>
          <w:szCs w:val="28"/>
        </w:rPr>
        <w:t>.</w:t>
      </w:r>
      <w:bookmarkEnd w:id="78"/>
      <w:r w:rsidR="008E4B06" w:rsidRPr="00BD069C">
        <w:rPr>
          <w:rFonts w:cs="Times New Roman"/>
          <w:sz w:val="28"/>
          <w:szCs w:val="28"/>
        </w:rPr>
        <w:t xml:space="preserve"> </w:t>
      </w:r>
    </w:p>
    <w:p w14:paraId="742F4CCC" w14:textId="43E6A816" w:rsidR="00FF7EB3" w:rsidRPr="00BD069C" w:rsidRDefault="60F310A2" w:rsidP="003925F4">
      <w:pPr>
        <w:ind w:left="720"/>
        <w:rPr>
          <w:color w:val="auto"/>
          <w:sz w:val="28"/>
          <w:szCs w:val="28"/>
        </w:rPr>
      </w:pPr>
      <w:r w:rsidRPr="00BD069C">
        <w:rPr>
          <w:color w:val="auto"/>
          <w:sz w:val="28"/>
          <w:szCs w:val="28"/>
        </w:rPr>
        <w:t>(</w:t>
      </w:r>
      <w:r w:rsidR="00C33461" w:rsidRPr="00BD069C">
        <w:rPr>
          <w:color w:val="auto"/>
          <w:sz w:val="28"/>
          <w:szCs w:val="28"/>
        </w:rPr>
        <w:t>1</w:t>
      </w:r>
      <w:r w:rsidR="003925F4">
        <w:rPr>
          <w:color w:val="auto"/>
          <w:sz w:val="28"/>
          <w:szCs w:val="28"/>
        </w:rPr>
        <w:t>)</w:t>
      </w:r>
      <w:r w:rsidR="003925F4">
        <w:rPr>
          <w:color w:val="auto"/>
          <w:sz w:val="28"/>
          <w:szCs w:val="28"/>
        </w:rPr>
        <w:tab/>
      </w:r>
      <w:r w:rsidRPr="00BD069C">
        <w:rPr>
          <w:color w:val="auto"/>
          <w:sz w:val="28"/>
          <w:szCs w:val="28"/>
        </w:rPr>
        <w:t>On motion of a party, the court shall vacate an unconfirmed award if the moving</w:t>
      </w:r>
      <w:r w:rsidR="00A665E0" w:rsidRPr="00BD069C">
        <w:rPr>
          <w:color w:val="auto"/>
          <w:sz w:val="28"/>
          <w:szCs w:val="28"/>
        </w:rPr>
        <w:t xml:space="preserve"> </w:t>
      </w:r>
      <w:r w:rsidRPr="00BD069C">
        <w:rPr>
          <w:color w:val="auto"/>
          <w:sz w:val="28"/>
          <w:szCs w:val="28"/>
        </w:rPr>
        <w:t>party</w:t>
      </w:r>
      <w:r w:rsidR="003925F4">
        <w:rPr>
          <w:color w:val="auto"/>
          <w:sz w:val="28"/>
          <w:szCs w:val="28"/>
        </w:rPr>
        <w:t xml:space="preserve"> </w:t>
      </w:r>
      <w:r w:rsidRPr="00BD069C">
        <w:rPr>
          <w:color w:val="auto"/>
          <w:sz w:val="28"/>
          <w:szCs w:val="28"/>
        </w:rPr>
        <w:t>establishes that:</w:t>
      </w:r>
    </w:p>
    <w:p w14:paraId="55A2313C" w14:textId="1FC5FF98" w:rsidR="00DD7E9B" w:rsidRPr="00BD069C" w:rsidRDefault="00C33461" w:rsidP="00D1366F">
      <w:pPr>
        <w:ind w:left="1110" w:firstLine="330"/>
        <w:rPr>
          <w:color w:val="auto"/>
          <w:sz w:val="28"/>
          <w:szCs w:val="28"/>
        </w:rPr>
      </w:pPr>
      <w:r w:rsidRPr="00BD069C">
        <w:rPr>
          <w:color w:val="auto"/>
          <w:sz w:val="28"/>
          <w:szCs w:val="28"/>
        </w:rPr>
        <w:t>(a</w:t>
      </w:r>
      <w:r w:rsidR="003925F4">
        <w:rPr>
          <w:color w:val="auto"/>
          <w:sz w:val="28"/>
          <w:szCs w:val="28"/>
        </w:rPr>
        <w:t>)</w:t>
      </w:r>
      <w:r w:rsidR="003925F4">
        <w:rPr>
          <w:color w:val="auto"/>
          <w:sz w:val="28"/>
          <w:szCs w:val="28"/>
        </w:rPr>
        <w:tab/>
      </w:r>
      <w:r w:rsidR="60F310A2" w:rsidRPr="00BD069C">
        <w:rPr>
          <w:color w:val="auto"/>
          <w:sz w:val="28"/>
          <w:szCs w:val="28"/>
        </w:rPr>
        <w:t>the award was procured by corruption, fraud, or other undue means;</w:t>
      </w:r>
    </w:p>
    <w:p w14:paraId="4A479FD7" w14:textId="659EA25B" w:rsidR="00FF7EB3" w:rsidRPr="00BD069C" w:rsidRDefault="00DD7E9B" w:rsidP="00D1366F">
      <w:pPr>
        <w:ind w:firstLine="720"/>
        <w:rPr>
          <w:color w:val="auto"/>
          <w:sz w:val="28"/>
          <w:szCs w:val="28"/>
        </w:rPr>
      </w:pPr>
      <w:r w:rsidRPr="00BD069C">
        <w:rPr>
          <w:color w:val="auto"/>
          <w:sz w:val="28"/>
          <w:szCs w:val="28"/>
        </w:rPr>
        <w:tab/>
        <w:t>(</w:t>
      </w:r>
      <w:r w:rsidR="00C33461" w:rsidRPr="00BD069C">
        <w:rPr>
          <w:color w:val="auto"/>
          <w:sz w:val="28"/>
          <w:szCs w:val="28"/>
        </w:rPr>
        <w:t>b</w:t>
      </w:r>
      <w:r w:rsidR="003925F4">
        <w:rPr>
          <w:color w:val="auto"/>
          <w:sz w:val="28"/>
          <w:szCs w:val="28"/>
        </w:rPr>
        <w:t>)</w:t>
      </w:r>
      <w:r w:rsidR="003925F4">
        <w:rPr>
          <w:color w:val="auto"/>
          <w:sz w:val="28"/>
          <w:szCs w:val="28"/>
        </w:rPr>
        <w:tab/>
      </w:r>
      <w:r w:rsidRPr="00BD069C">
        <w:rPr>
          <w:color w:val="auto"/>
          <w:sz w:val="28"/>
          <w:szCs w:val="28"/>
        </w:rPr>
        <w:t>there was</w:t>
      </w:r>
      <w:r w:rsidR="00FF7EB3" w:rsidRPr="00BD069C">
        <w:rPr>
          <w:color w:val="auto"/>
          <w:sz w:val="28"/>
          <w:szCs w:val="28"/>
        </w:rPr>
        <w:t>:</w:t>
      </w:r>
    </w:p>
    <w:p w14:paraId="38CBDB2A" w14:textId="45EE7603" w:rsidR="00DD7E9B" w:rsidRPr="00BD069C" w:rsidRDefault="60F310A2" w:rsidP="00D1366F">
      <w:pPr>
        <w:ind w:left="1440" w:firstLine="720"/>
        <w:rPr>
          <w:color w:val="auto"/>
          <w:sz w:val="28"/>
          <w:szCs w:val="28"/>
        </w:rPr>
      </w:pPr>
      <w:r w:rsidRPr="00BD069C">
        <w:rPr>
          <w:color w:val="auto"/>
          <w:sz w:val="28"/>
          <w:szCs w:val="28"/>
        </w:rPr>
        <w:t>(</w:t>
      </w:r>
      <w:r w:rsidR="00C33461" w:rsidRPr="00BD069C">
        <w:rPr>
          <w:color w:val="auto"/>
          <w:sz w:val="28"/>
          <w:szCs w:val="28"/>
        </w:rPr>
        <w:t>i</w:t>
      </w:r>
      <w:r w:rsidR="003925F4">
        <w:rPr>
          <w:color w:val="auto"/>
          <w:sz w:val="28"/>
          <w:szCs w:val="28"/>
        </w:rPr>
        <w:t>)</w:t>
      </w:r>
      <w:r w:rsidR="003925F4">
        <w:rPr>
          <w:color w:val="auto"/>
          <w:sz w:val="28"/>
          <w:szCs w:val="28"/>
        </w:rPr>
        <w:tab/>
      </w:r>
      <w:r w:rsidRPr="00BD069C">
        <w:rPr>
          <w:color w:val="auto"/>
          <w:sz w:val="28"/>
          <w:szCs w:val="28"/>
        </w:rPr>
        <w:t xml:space="preserve">evident partiality by the arbitrator; </w:t>
      </w:r>
    </w:p>
    <w:p w14:paraId="7FA3AED9" w14:textId="762E756C" w:rsidR="00FF7EB3" w:rsidRPr="00BD069C" w:rsidRDefault="00DD7E9B" w:rsidP="00D1366F">
      <w:pPr>
        <w:ind w:firstLine="720"/>
        <w:rPr>
          <w:color w:val="auto"/>
          <w:sz w:val="28"/>
          <w:szCs w:val="28"/>
        </w:rPr>
      </w:pPr>
      <w:r w:rsidRPr="00BD069C">
        <w:rPr>
          <w:color w:val="auto"/>
          <w:sz w:val="28"/>
          <w:szCs w:val="28"/>
        </w:rPr>
        <w:tab/>
      </w:r>
      <w:r w:rsidR="00B54282" w:rsidRPr="00BD069C">
        <w:rPr>
          <w:color w:val="auto"/>
          <w:sz w:val="28"/>
          <w:szCs w:val="28"/>
        </w:rPr>
        <w:tab/>
      </w:r>
      <w:r w:rsidRPr="00BD069C">
        <w:rPr>
          <w:color w:val="auto"/>
          <w:sz w:val="28"/>
          <w:szCs w:val="28"/>
        </w:rPr>
        <w:t>(</w:t>
      </w:r>
      <w:r w:rsidR="00C33461" w:rsidRPr="00BD069C">
        <w:rPr>
          <w:color w:val="auto"/>
          <w:sz w:val="28"/>
          <w:szCs w:val="28"/>
        </w:rPr>
        <w:t>ii</w:t>
      </w:r>
      <w:r w:rsidR="003925F4">
        <w:rPr>
          <w:color w:val="auto"/>
          <w:sz w:val="28"/>
          <w:szCs w:val="28"/>
        </w:rPr>
        <w:t>)</w:t>
      </w:r>
      <w:r w:rsidR="003925F4">
        <w:rPr>
          <w:color w:val="auto"/>
          <w:sz w:val="28"/>
          <w:szCs w:val="28"/>
        </w:rPr>
        <w:tab/>
      </w:r>
      <w:r w:rsidR="00FF7EB3" w:rsidRPr="00BD069C">
        <w:rPr>
          <w:color w:val="auto"/>
          <w:sz w:val="28"/>
          <w:szCs w:val="28"/>
        </w:rPr>
        <w:t xml:space="preserve">corruption by </w:t>
      </w:r>
      <w:r w:rsidR="00C70A5D" w:rsidRPr="00BD069C">
        <w:rPr>
          <w:color w:val="auto"/>
          <w:sz w:val="28"/>
          <w:szCs w:val="28"/>
        </w:rPr>
        <w:t>the</w:t>
      </w:r>
      <w:r w:rsidR="00FF7EB3" w:rsidRPr="00BD069C">
        <w:rPr>
          <w:color w:val="auto"/>
          <w:sz w:val="28"/>
          <w:szCs w:val="28"/>
        </w:rPr>
        <w:t xml:space="preserve"> arbitrator; or</w:t>
      </w:r>
    </w:p>
    <w:p w14:paraId="1DB97529" w14:textId="486751A5" w:rsidR="00DD7E9B" w:rsidRPr="00BD069C" w:rsidRDefault="60F310A2" w:rsidP="003925F4">
      <w:pPr>
        <w:ind w:left="1440" w:firstLine="720"/>
        <w:rPr>
          <w:color w:val="auto"/>
          <w:sz w:val="28"/>
          <w:szCs w:val="28"/>
        </w:rPr>
      </w:pPr>
      <w:r w:rsidRPr="00BD069C">
        <w:rPr>
          <w:color w:val="auto"/>
          <w:sz w:val="28"/>
          <w:szCs w:val="28"/>
        </w:rPr>
        <w:t>(</w:t>
      </w:r>
      <w:r w:rsidR="00C33461" w:rsidRPr="00BD069C">
        <w:rPr>
          <w:color w:val="auto"/>
          <w:sz w:val="28"/>
          <w:szCs w:val="28"/>
        </w:rPr>
        <w:t>iii</w:t>
      </w:r>
      <w:r w:rsidR="003925F4">
        <w:rPr>
          <w:color w:val="auto"/>
          <w:sz w:val="28"/>
          <w:szCs w:val="28"/>
        </w:rPr>
        <w:t>)</w:t>
      </w:r>
      <w:r w:rsidR="003925F4">
        <w:rPr>
          <w:color w:val="auto"/>
          <w:sz w:val="28"/>
          <w:szCs w:val="28"/>
        </w:rPr>
        <w:tab/>
      </w:r>
      <w:r w:rsidRPr="00BD069C">
        <w:rPr>
          <w:color w:val="auto"/>
          <w:sz w:val="28"/>
          <w:szCs w:val="28"/>
        </w:rPr>
        <w:t xml:space="preserve">misconduct by the arbitrator </w:t>
      </w:r>
      <w:r w:rsidR="00C626AA" w:rsidRPr="00BD069C">
        <w:rPr>
          <w:color w:val="auto"/>
          <w:sz w:val="28"/>
          <w:szCs w:val="28"/>
        </w:rPr>
        <w:t xml:space="preserve">substantially </w:t>
      </w:r>
      <w:r w:rsidRPr="00BD069C">
        <w:rPr>
          <w:color w:val="auto"/>
          <w:sz w:val="28"/>
          <w:szCs w:val="28"/>
        </w:rPr>
        <w:t xml:space="preserve">prejudicing the rights of a </w:t>
      </w:r>
      <w:r w:rsidR="009C1E5C" w:rsidRPr="00BD069C">
        <w:rPr>
          <w:color w:val="auto"/>
          <w:sz w:val="28"/>
          <w:szCs w:val="28"/>
        </w:rPr>
        <w:t>p</w:t>
      </w:r>
      <w:r w:rsidRPr="00BD069C">
        <w:rPr>
          <w:color w:val="auto"/>
          <w:sz w:val="28"/>
          <w:szCs w:val="28"/>
        </w:rPr>
        <w:t>arty;</w:t>
      </w:r>
    </w:p>
    <w:p w14:paraId="4A158247" w14:textId="6226107E" w:rsidR="00FF7EB3" w:rsidRPr="00BD069C" w:rsidRDefault="60F310A2" w:rsidP="003925F4">
      <w:pPr>
        <w:pStyle w:val="ListParagraph"/>
        <w:ind w:left="1440"/>
        <w:rPr>
          <w:color w:val="auto"/>
          <w:sz w:val="28"/>
          <w:szCs w:val="28"/>
        </w:rPr>
      </w:pPr>
      <w:r w:rsidRPr="00BD069C">
        <w:rPr>
          <w:sz w:val="28"/>
          <w:szCs w:val="28"/>
        </w:rPr>
        <w:t>(</w:t>
      </w:r>
      <w:r w:rsidR="00C33461" w:rsidRPr="00BD069C">
        <w:rPr>
          <w:sz w:val="28"/>
          <w:szCs w:val="28"/>
        </w:rPr>
        <w:t>c</w:t>
      </w:r>
      <w:r w:rsidR="003925F4">
        <w:rPr>
          <w:sz w:val="28"/>
          <w:szCs w:val="28"/>
        </w:rPr>
        <w:t>)</w:t>
      </w:r>
      <w:r w:rsidR="003925F4">
        <w:rPr>
          <w:sz w:val="28"/>
          <w:szCs w:val="28"/>
        </w:rPr>
        <w:tab/>
      </w:r>
      <w:r w:rsidRPr="00BD069C">
        <w:rPr>
          <w:sz w:val="28"/>
          <w:szCs w:val="28"/>
        </w:rPr>
        <w:t>the</w:t>
      </w:r>
      <w:r w:rsidRPr="00BD069C">
        <w:rPr>
          <w:color w:val="auto"/>
          <w:sz w:val="28"/>
          <w:szCs w:val="28"/>
        </w:rPr>
        <w:t xml:space="preserve"> arbitrator refused to postpone </w:t>
      </w:r>
      <w:r w:rsidR="00461B6C" w:rsidRPr="00BD069C">
        <w:rPr>
          <w:color w:val="auto"/>
          <w:sz w:val="28"/>
          <w:szCs w:val="28"/>
        </w:rPr>
        <w:t xml:space="preserve">a </w:t>
      </w:r>
      <w:r w:rsidRPr="00BD069C">
        <w:rPr>
          <w:color w:val="auto"/>
          <w:sz w:val="28"/>
          <w:szCs w:val="28"/>
        </w:rPr>
        <w:t>hearing on showing of sufficient cause</w:t>
      </w:r>
      <w:r w:rsidR="003925F4">
        <w:rPr>
          <w:color w:val="auto"/>
          <w:sz w:val="28"/>
          <w:szCs w:val="28"/>
        </w:rPr>
        <w:t xml:space="preserve"> </w:t>
      </w:r>
      <w:r w:rsidRPr="00BD069C">
        <w:rPr>
          <w:color w:val="auto"/>
          <w:sz w:val="28"/>
          <w:szCs w:val="28"/>
        </w:rPr>
        <w:t xml:space="preserve">for postponement, refused to consider evidence material to the controversy, or otherwise conducted the hearing contrary to </w:t>
      </w:r>
      <w:r w:rsidR="00D13E77" w:rsidRPr="00BD069C">
        <w:rPr>
          <w:color w:val="auto"/>
          <w:sz w:val="28"/>
          <w:szCs w:val="28"/>
        </w:rPr>
        <w:t>paragraph L</w:t>
      </w:r>
      <w:r w:rsidRPr="00BD069C">
        <w:rPr>
          <w:color w:val="auto"/>
          <w:sz w:val="28"/>
          <w:szCs w:val="28"/>
        </w:rPr>
        <w:t>, so as to prejudice substantially the rights of a party</w:t>
      </w:r>
      <w:r w:rsidR="00850557" w:rsidRPr="00BD069C">
        <w:rPr>
          <w:color w:val="auto"/>
          <w:sz w:val="28"/>
          <w:szCs w:val="28"/>
        </w:rPr>
        <w:t>;</w:t>
      </w:r>
      <w:r w:rsidRPr="00BD069C">
        <w:rPr>
          <w:color w:val="auto"/>
          <w:sz w:val="28"/>
          <w:szCs w:val="28"/>
        </w:rPr>
        <w:t xml:space="preserve"> </w:t>
      </w:r>
    </w:p>
    <w:p w14:paraId="3633C0C6" w14:textId="38896C95" w:rsidR="005D1A05" w:rsidRPr="00BD069C" w:rsidRDefault="006232E7" w:rsidP="00D1366F">
      <w:pPr>
        <w:rPr>
          <w:color w:val="auto"/>
          <w:sz w:val="28"/>
          <w:szCs w:val="28"/>
        </w:rPr>
      </w:pPr>
      <w:r w:rsidRPr="00BD069C">
        <w:rPr>
          <w:color w:val="auto"/>
          <w:sz w:val="28"/>
          <w:szCs w:val="28"/>
        </w:rPr>
        <w:tab/>
      </w:r>
      <w:r w:rsidRPr="00BD069C">
        <w:rPr>
          <w:color w:val="auto"/>
          <w:sz w:val="28"/>
          <w:szCs w:val="28"/>
        </w:rPr>
        <w:tab/>
      </w:r>
      <w:r w:rsidR="005D1A05" w:rsidRPr="00BD069C">
        <w:rPr>
          <w:color w:val="auto"/>
          <w:sz w:val="28"/>
          <w:szCs w:val="28"/>
        </w:rPr>
        <w:t>(</w:t>
      </w:r>
      <w:r w:rsidR="00C33461" w:rsidRPr="00BD069C">
        <w:rPr>
          <w:color w:val="auto"/>
          <w:sz w:val="28"/>
          <w:szCs w:val="28"/>
        </w:rPr>
        <w:t>d</w:t>
      </w:r>
      <w:r w:rsidR="003925F4">
        <w:rPr>
          <w:color w:val="auto"/>
          <w:sz w:val="28"/>
          <w:szCs w:val="28"/>
        </w:rPr>
        <w:t>)</w:t>
      </w:r>
      <w:r w:rsidR="003925F4">
        <w:rPr>
          <w:color w:val="auto"/>
          <w:sz w:val="28"/>
          <w:szCs w:val="28"/>
        </w:rPr>
        <w:tab/>
      </w:r>
      <w:r w:rsidR="00E23203" w:rsidRPr="00BD069C">
        <w:rPr>
          <w:color w:val="auto"/>
          <w:sz w:val="28"/>
          <w:szCs w:val="28"/>
        </w:rPr>
        <w:t xml:space="preserve">the </w:t>
      </w:r>
      <w:r w:rsidR="005D1A05" w:rsidRPr="00BD069C">
        <w:rPr>
          <w:color w:val="auto"/>
          <w:sz w:val="28"/>
          <w:szCs w:val="28"/>
        </w:rPr>
        <w:t>arbitrator exceeded the arbitrator’s powers;</w:t>
      </w:r>
    </w:p>
    <w:p w14:paraId="7A7743BE" w14:textId="1A521766" w:rsidR="005D1A05" w:rsidRPr="00BD069C" w:rsidRDefault="005D1A05" w:rsidP="00D1366F">
      <w:pPr>
        <w:ind w:firstLine="720"/>
        <w:rPr>
          <w:color w:val="auto"/>
          <w:sz w:val="28"/>
          <w:szCs w:val="28"/>
        </w:rPr>
      </w:pPr>
      <w:r w:rsidRPr="00BD069C">
        <w:rPr>
          <w:color w:val="auto"/>
          <w:sz w:val="28"/>
          <w:szCs w:val="28"/>
        </w:rPr>
        <w:tab/>
        <w:t>(</w:t>
      </w:r>
      <w:r w:rsidR="00C33461" w:rsidRPr="00BD069C">
        <w:rPr>
          <w:color w:val="auto"/>
          <w:sz w:val="28"/>
          <w:szCs w:val="28"/>
        </w:rPr>
        <w:t>e</w:t>
      </w:r>
      <w:r w:rsidR="00411166" w:rsidRPr="00BD069C">
        <w:rPr>
          <w:color w:val="auto"/>
          <w:sz w:val="28"/>
          <w:szCs w:val="28"/>
        </w:rPr>
        <w:t>)</w:t>
      </w:r>
      <w:r w:rsidR="003925F4">
        <w:rPr>
          <w:color w:val="auto"/>
          <w:sz w:val="28"/>
          <w:szCs w:val="28"/>
        </w:rPr>
        <w:tab/>
      </w:r>
      <w:r w:rsidRPr="00BD069C">
        <w:rPr>
          <w:color w:val="auto"/>
          <w:sz w:val="28"/>
          <w:szCs w:val="28"/>
        </w:rPr>
        <w:t xml:space="preserve">no </w:t>
      </w:r>
      <w:r w:rsidR="00ED61E9" w:rsidRPr="00BD069C">
        <w:rPr>
          <w:color w:val="auto"/>
          <w:sz w:val="28"/>
          <w:szCs w:val="28"/>
        </w:rPr>
        <w:t>arbitration agreement</w:t>
      </w:r>
      <w:r w:rsidR="00B85DF2" w:rsidRPr="00BD069C">
        <w:rPr>
          <w:color w:val="auto"/>
          <w:sz w:val="28"/>
          <w:szCs w:val="28"/>
        </w:rPr>
        <w:t xml:space="preserve"> exists</w:t>
      </w:r>
      <w:r w:rsidRPr="00BD069C">
        <w:rPr>
          <w:color w:val="auto"/>
          <w:sz w:val="28"/>
          <w:szCs w:val="28"/>
        </w:rPr>
        <w:t xml:space="preserve">, unless the </w:t>
      </w:r>
      <w:r w:rsidR="00563DA7" w:rsidRPr="00BD069C">
        <w:rPr>
          <w:color w:val="auto"/>
          <w:sz w:val="28"/>
          <w:szCs w:val="28"/>
        </w:rPr>
        <w:t>moving</w:t>
      </w:r>
      <w:r w:rsidRPr="00BD069C">
        <w:rPr>
          <w:color w:val="auto"/>
          <w:sz w:val="28"/>
          <w:szCs w:val="28"/>
        </w:rPr>
        <w:t xml:space="preserve"> party</w:t>
      </w:r>
      <w:r w:rsidR="00ED61E9" w:rsidRPr="00BD069C">
        <w:rPr>
          <w:color w:val="auto"/>
          <w:sz w:val="28"/>
          <w:szCs w:val="28"/>
        </w:rPr>
        <w:t xml:space="preserve"> </w:t>
      </w:r>
      <w:r w:rsidR="00FF7EB3" w:rsidRPr="00BD069C">
        <w:rPr>
          <w:color w:val="auto"/>
          <w:sz w:val="28"/>
          <w:szCs w:val="28"/>
        </w:rPr>
        <w:t xml:space="preserve">participated in the arbitration without </w:t>
      </w:r>
      <w:r w:rsidR="00C626AA" w:rsidRPr="00BD069C">
        <w:rPr>
          <w:color w:val="auto"/>
          <w:sz w:val="28"/>
          <w:szCs w:val="28"/>
        </w:rPr>
        <w:t xml:space="preserve">making a motion under </w:t>
      </w:r>
      <w:r w:rsidR="00C06793" w:rsidRPr="00BD069C">
        <w:rPr>
          <w:color w:val="auto"/>
          <w:sz w:val="28"/>
          <w:szCs w:val="28"/>
        </w:rPr>
        <w:t>paragraph F</w:t>
      </w:r>
      <w:r w:rsidR="00314879" w:rsidRPr="00BD069C">
        <w:rPr>
          <w:color w:val="auto"/>
          <w:sz w:val="28"/>
          <w:szCs w:val="28"/>
        </w:rPr>
        <w:t xml:space="preserve"> </w:t>
      </w:r>
      <w:r w:rsidR="00FF7EB3" w:rsidRPr="00BD069C">
        <w:rPr>
          <w:color w:val="auto"/>
          <w:sz w:val="28"/>
          <w:szCs w:val="28"/>
        </w:rPr>
        <w:t xml:space="preserve">not later than the beginning of the </w:t>
      </w:r>
      <w:r w:rsidR="0031257B" w:rsidRPr="00BD069C">
        <w:rPr>
          <w:color w:val="auto"/>
          <w:sz w:val="28"/>
          <w:szCs w:val="28"/>
        </w:rPr>
        <w:t xml:space="preserve">first </w:t>
      </w:r>
      <w:r w:rsidR="00FF7EB3" w:rsidRPr="00BD069C">
        <w:rPr>
          <w:color w:val="auto"/>
          <w:sz w:val="28"/>
          <w:szCs w:val="28"/>
        </w:rPr>
        <w:t>arbitration</w:t>
      </w:r>
      <w:r w:rsidR="006000F2" w:rsidRPr="00BD069C">
        <w:rPr>
          <w:color w:val="auto"/>
          <w:sz w:val="28"/>
          <w:szCs w:val="28"/>
        </w:rPr>
        <w:t xml:space="preserve"> hearing</w:t>
      </w:r>
      <w:r w:rsidR="00C53E5C" w:rsidRPr="00BD069C">
        <w:rPr>
          <w:color w:val="auto"/>
          <w:sz w:val="28"/>
          <w:szCs w:val="28"/>
        </w:rPr>
        <w:t>;</w:t>
      </w:r>
      <w:r w:rsidRPr="00BD069C">
        <w:rPr>
          <w:color w:val="auto"/>
          <w:sz w:val="28"/>
          <w:szCs w:val="28"/>
        </w:rPr>
        <w:t xml:space="preserve"> </w:t>
      </w:r>
    </w:p>
    <w:p w14:paraId="4C6ECBBB" w14:textId="0EA939F7" w:rsidR="00265C54" w:rsidRPr="00BD069C" w:rsidRDefault="005D1A05" w:rsidP="00D1366F">
      <w:pPr>
        <w:ind w:firstLine="720"/>
        <w:rPr>
          <w:color w:val="auto"/>
          <w:sz w:val="28"/>
          <w:szCs w:val="28"/>
        </w:rPr>
      </w:pPr>
      <w:r w:rsidRPr="00BD069C">
        <w:rPr>
          <w:color w:val="auto"/>
          <w:sz w:val="28"/>
          <w:szCs w:val="28"/>
        </w:rPr>
        <w:tab/>
        <w:t>(</w:t>
      </w:r>
      <w:r w:rsidR="00C33461" w:rsidRPr="00BD069C">
        <w:rPr>
          <w:color w:val="auto"/>
          <w:sz w:val="28"/>
          <w:szCs w:val="28"/>
        </w:rPr>
        <w:t>f</w:t>
      </w:r>
      <w:r w:rsidR="00411166" w:rsidRPr="00BD069C">
        <w:rPr>
          <w:color w:val="auto"/>
          <w:sz w:val="28"/>
          <w:szCs w:val="28"/>
        </w:rPr>
        <w:t>)</w:t>
      </w:r>
      <w:r w:rsidR="003925F4">
        <w:rPr>
          <w:color w:val="auto"/>
          <w:sz w:val="28"/>
          <w:szCs w:val="28"/>
        </w:rPr>
        <w:tab/>
      </w:r>
      <w:r w:rsidRPr="00BD069C">
        <w:rPr>
          <w:color w:val="auto"/>
          <w:sz w:val="28"/>
          <w:szCs w:val="28"/>
        </w:rPr>
        <w:t>the arbitration was conducted without proper notice</w:t>
      </w:r>
      <w:r w:rsidR="00C626AA" w:rsidRPr="00BD069C">
        <w:rPr>
          <w:color w:val="auto"/>
          <w:sz w:val="28"/>
          <w:szCs w:val="28"/>
        </w:rPr>
        <w:t xml:space="preserve"> under </w:t>
      </w:r>
      <w:r w:rsidR="00C06793" w:rsidRPr="00BD069C">
        <w:rPr>
          <w:color w:val="auto"/>
          <w:sz w:val="28"/>
          <w:szCs w:val="28"/>
        </w:rPr>
        <w:t>paragraph E</w:t>
      </w:r>
      <w:r w:rsidR="00C626AA" w:rsidRPr="00BD069C">
        <w:rPr>
          <w:color w:val="auto"/>
          <w:sz w:val="28"/>
          <w:szCs w:val="28"/>
        </w:rPr>
        <w:t xml:space="preserve"> </w:t>
      </w:r>
      <w:r w:rsidRPr="00BD069C">
        <w:rPr>
          <w:color w:val="auto"/>
          <w:sz w:val="28"/>
          <w:szCs w:val="28"/>
        </w:rPr>
        <w:t>of the initiation of arbitration</w:t>
      </w:r>
      <w:r w:rsidR="004F492B" w:rsidRPr="00BD069C">
        <w:rPr>
          <w:color w:val="auto"/>
          <w:sz w:val="28"/>
          <w:szCs w:val="28"/>
        </w:rPr>
        <w:t>,</w:t>
      </w:r>
      <w:r w:rsidR="00314879" w:rsidRPr="00BD069C">
        <w:rPr>
          <w:color w:val="auto"/>
          <w:sz w:val="28"/>
          <w:szCs w:val="28"/>
        </w:rPr>
        <w:t xml:space="preserve"> </w:t>
      </w:r>
      <w:r w:rsidRPr="00BD069C">
        <w:rPr>
          <w:color w:val="auto"/>
          <w:sz w:val="28"/>
          <w:szCs w:val="28"/>
        </w:rPr>
        <w:t>so as to prejudice substantially the rights of a party</w:t>
      </w:r>
      <w:r w:rsidR="00861A39" w:rsidRPr="00BD069C">
        <w:rPr>
          <w:color w:val="auto"/>
          <w:sz w:val="28"/>
          <w:szCs w:val="28"/>
        </w:rPr>
        <w:t>; or</w:t>
      </w:r>
    </w:p>
    <w:p w14:paraId="518A9A93" w14:textId="51DE866F" w:rsidR="0098514D" w:rsidRPr="00BD069C" w:rsidRDefault="0098514D" w:rsidP="00D1366F">
      <w:pPr>
        <w:pStyle w:val="ListParagraph"/>
        <w:ind w:left="0"/>
        <w:rPr>
          <w:sz w:val="28"/>
          <w:szCs w:val="28"/>
        </w:rPr>
      </w:pPr>
      <w:r w:rsidRPr="00BD069C">
        <w:rPr>
          <w:color w:val="auto"/>
          <w:sz w:val="28"/>
          <w:szCs w:val="28"/>
        </w:rPr>
        <w:tab/>
      </w:r>
      <w:r w:rsidRPr="00BD069C">
        <w:rPr>
          <w:color w:val="auto"/>
          <w:sz w:val="28"/>
          <w:szCs w:val="28"/>
        </w:rPr>
        <w:tab/>
      </w:r>
      <w:r w:rsidRPr="00BD069C">
        <w:rPr>
          <w:sz w:val="28"/>
          <w:szCs w:val="28"/>
        </w:rPr>
        <w:t>(</w:t>
      </w:r>
      <w:r w:rsidR="00C33461" w:rsidRPr="00BD069C">
        <w:rPr>
          <w:sz w:val="28"/>
          <w:szCs w:val="28"/>
        </w:rPr>
        <w:t>g</w:t>
      </w:r>
      <w:r w:rsidR="003925F4">
        <w:rPr>
          <w:sz w:val="28"/>
          <w:szCs w:val="28"/>
        </w:rPr>
        <w:t>)</w:t>
      </w:r>
      <w:r w:rsidR="003925F4">
        <w:rPr>
          <w:sz w:val="28"/>
          <w:szCs w:val="28"/>
        </w:rPr>
        <w:tab/>
      </w:r>
      <w:r w:rsidRPr="00BD069C">
        <w:rPr>
          <w:sz w:val="28"/>
          <w:szCs w:val="28"/>
        </w:rPr>
        <w:t xml:space="preserve">a ground exists for vacating the award under law of this state other than </w:t>
      </w:r>
      <w:r w:rsidR="006A701A" w:rsidRPr="00BD069C">
        <w:rPr>
          <w:sz w:val="28"/>
          <w:szCs w:val="28"/>
        </w:rPr>
        <w:t xml:space="preserve">this </w:t>
      </w:r>
      <w:r w:rsidR="00C06793" w:rsidRPr="00BD069C">
        <w:rPr>
          <w:sz w:val="28"/>
          <w:szCs w:val="28"/>
        </w:rPr>
        <w:t>r</w:t>
      </w:r>
      <w:r w:rsidR="008614C0" w:rsidRPr="00BD069C">
        <w:rPr>
          <w:sz w:val="28"/>
          <w:szCs w:val="28"/>
        </w:rPr>
        <w:t>ule</w:t>
      </w:r>
      <w:r w:rsidR="00861A39" w:rsidRPr="00BD069C">
        <w:rPr>
          <w:sz w:val="28"/>
          <w:szCs w:val="28"/>
        </w:rPr>
        <w:t>.</w:t>
      </w:r>
      <w:r w:rsidRPr="00BD069C">
        <w:rPr>
          <w:sz w:val="28"/>
          <w:szCs w:val="28"/>
        </w:rPr>
        <w:t xml:space="preserve">  </w:t>
      </w:r>
    </w:p>
    <w:p w14:paraId="67363A75" w14:textId="3BDF8B93" w:rsidR="000E688D" w:rsidRPr="00BD069C" w:rsidRDefault="60F310A2" w:rsidP="00A665E0">
      <w:pPr>
        <w:ind w:firstLine="720"/>
        <w:rPr>
          <w:color w:val="auto"/>
          <w:sz w:val="28"/>
          <w:szCs w:val="28"/>
        </w:rPr>
      </w:pPr>
      <w:r w:rsidRPr="00BD069C">
        <w:rPr>
          <w:color w:val="auto"/>
          <w:sz w:val="28"/>
          <w:szCs w:val="28"/>
        </w:rPr>
        <w:t>(</w:t>
      </w:r>
      <w:r w:rsidR="00C33461" w:rsidRPr="00BD069C">
        <w:rPr>
          <w:color w:val="auto"/>
          <w:sz w:val="28"/>
          <w:szCs w:val="28"/>
        </w:rPr>
        <w:t>2</w:t>
      </w:r>
      <w:r w:rsidR="003925F4">
        <w:rPr>
          <w:color w:val="auto"/>
          <w:sz w:val="28"/>
          <w:szCs w:val="28"/>
        </w:rPr>
        <w:t>)</w:t>
      </w:r>
      <w:r w:rsidR="003925F4">
        <w:rPr>
          <w:color w:val="auto"/>
          <w:sz w:val="28"/>
          <w:szCs w:val="28"/>
        </w:rPr>
        <w:tab/>
      </w:r>
      <w:r w:rsidRPr="00BD069C">
        <w:rPr>
          <w:color w:val="auto"/>
          <w:sz w:val="28"/>
          <w:szCs w:val="28"/>
        </w:rPr>
        <w:t>Except as otherwise provided in sub</w:t>
      </w:r>
      <w:r w:rsidR="00C06793" w:rsidRPr="00BD069C">
        <w:rPr>
          <w:color w:val="auto"/>
          <w:sz w:val="28"/>
          <w:szCs w:val="28"/>
        </w:rPr>
        <w:t>division R(3)</w:t>
      </w:r>
      <w:r w:rsidRPr="00BD069C">
        <w:rPr>
          <w:color w:val="auto"/>
          <w:sz w:val="28"/>
          <w:szCs w:val="28"/>
        </w:rPr>
        <w:t>, on motion of a party, the court</w:t>
      </w:r>
      <w:r w:rsidR="00A665E0" w:rsidRPr="00BD069C">
        <w:rPr>
          <w:color w:val="auto"/>
          <w:sz w:val="28"/>
          <w:szCs w:val="28"/>
        </w:rPr>
        <w:t xml:space="preserve"> </w:t>
      </w:r>
      <w:r w:rsidRPr="00BD069C">
        <w:rPr>
          <w:color w:val="auto"/>
          <w:sz w:val="28"/>
          <w:szCs w:val="28"/>
        </w:rPr>
        <w:t xml:space="preserve">shall vacate an unconfirmed award that determines a child-related dispute if the moving party establishes that: </w:t>
      </w:r>
    </w:p>
    <w:p w14:paraId="50F27BAF" w14:textId="5F70179F" w:rsidR="00BF13B1" w:rsidRPr="00BD069C" w:rsidRDefault="006428D4" w:rsidP="003925F4">
      <w:pPr>
        <w:ind w:left="1440"/>
        <w:rPr>
          <w:color w:val="auto"/>
          <w:sz w:val="28"/>
          <w:szCs w:val="28"/>
        </w:rPr>
      </w:pPr>
      <w:r w:rsidRPr="00BD069C">
        <w:rPr>
          <w:color w:val="auto"/>
          <w:sz w:val="28"/>
          <w:szCs w:val="28"/>
        </w:rPr>
        <w:t>(</w:t>
      </w:r>
      <w:r w:rsidR="00C33461" w:rsidRPr="00BD069C">
        <w:rPr>
          <w:color w:val="auto"/>
          <w:sz w:val="28"/>
          <w:szCs w:val="28"/>
        </w:rPr>
        <w:t>a</w:t>
      </w:r>
      <w:r w:rsidR="003925F4">
        <w:rPr>
          <w:color w:val="auto"/>
          <w:sz w:val="28"/>
          <w:szCs w:val="28"/>
        </w:rPr>
        <w:t>)</w:t>
      </w:r>
      <w:r w:rsidR="003925F4">
        <w:rPr>
          <w:color w:val="auto"/>
          <w:sz w:val="28"/>
          <w:szCs w:val="28"/>
        </w:rPr>
        <w:tab/>
      </w:r>
      <w:r w:rsidR="60F310A2" w:rsidRPr="00BD069C">
        <w:rPr>
          <w:color w:val="auto"/>
          <w:sz w:val="28"/>
          <w:szCs w:val="28"/>
        </w:rPr>
        <w:t xml:space="preserve">the award does not comply with </w:t>
      </w:r>
      <w:r w:rsidR="00C06793" w:rsidRPr="00BD069C">
        <w:rPr>
          <w:color w:val="auto"/>
          <w:sz w:val="28"/>
          <w:szCs w:val="28"/>
        </w:rPr>
        <w:t>paragraph N</w:t>
      </w:r>
      <w:r w:rsidR="60F310A2" w:rsidRPr="00BD069C">
        <w:rPr>
          <w:color w:val="auto"/>
          <w:sz w:val="28"/>
          <w:szCs w:val="28"/>
        </w:rPr>
        <w:t xml:space="preserve"> or law of this state other than</w:t>
      </w:r>
      <w:r w:rsidR="003925F4">
        <w:rPr>
          <w:color w:val="auto"/>
          <w:sz w:val="28"/>
          <w:szCs w:val="28"/>
        </w:rPr>
        <w:t xml:space="preserve"> </w:t>
      </w:r>
      <w:r w:rsidR="006A701A" w:rsidRPr="00BD069C">
        <w:rPr>
          <w:color w:val="auto"/>
          <w:sz w:val="28"/>
          <w:szCs w:val="28"/>
        </w:rPr>
        <w:t xml:space="preserve">this </w:t>
      </w:r>
      <w:r w:rsidR="00C06793" w:rsidRPr="00BD069C">
        <w:rPr>
          <w:color w:val="auto"/>
          <w:sz w:val="28"/>
          <w:szCs w:val="28"/>
        </w:rPr>
        <w:t>r</w:t>
      </w:r>
      <w:r w:rsidR="008614C0" w:rsidRPr="00BD069C">
        <w:rPr>
          <w:color w:val="auto"/>
          <w:sz w:val="28"/>
          <w:szCs w:val="28"/>
        </w:rPr>
        <w:t>ule</w:t>
      </w:r>
      <w:r w:rsidR="60F310A2" w:rsidRPr="00BD069C">
        <w:rPr>
          <w:color w:val="auto"/>
          <w:sz w:val="28"/>
          <w:szCs w:val="28"/>
        </w:rPr>
        <w:t xml:space="preserve"> governing </w:t>
      </w:r>
      <w:r w:rsidR="00461B6C" w:rsidRPr="00BD069C">
        <w:rPr>
          <w:color w:val="auto"/>
          <w:sz w:val="28"/>
          <w:szCs w:val="28"/>
        </w:rPr>
        <w:t xml:space="preserve">a </w:t>
      </w:r>
      <w:r w:rsidR="60F310A2" w:rsidRPr="00BD069C">
        <w:rPr>
          <w:color w:val="auto"/>
          <w:sz w:val="28"/>
          <w:szCs w:val="28"/>
        </w:rPr>
        <w:t>child-related dispute</w:t>
      </w:r>
      <w:r w:rsidR="00461B6C" w:rsidRPr="00BD069C">
        <w:rPr>
          <w:color w:val="auto"/>
          <w:sz w:val="28"/>
          <w:szCs w:val="28"/>
        </w:rPr>
        <w:t xml:space="preserve"> </w:t>
      </w:r>
      <w:r w:rsidR="60F310A2" w:rsidRPr="00BD069C">
        <w:rPr>
          <w:color w:val="auto"/>
          <w:sz w:val="28"/>
          <w:szCs w:val="28"/>
        </w:rPr>
        <w:t xml:space="preserve">or is contrary to the best interests of the child;  </w:t>
      </w:r>
    </w:p>
    <w:p w14:paraId="1BB160EF" w14:textId="061CE831" w:rsidR="00265C54" w:rsidRPr="00BD069C" w:rsidRDefault="60F310A2" w:rsidP="002C36DA">
      <w:pPr>
        <w:ind w:left="720" w:firstLine="720"/>
        <w:rPr>
          <w:color w:val="auto"/>
          <w:sz w:val="28"/>
          <w:szCs w:val="28"/>
        </w:rPr>
      </w:pPr>
      <w:r w:rsidRPr="00BD069C">
        <w:rPr>
          <w:color w:val="auto"/>
          <w:sz w:val="28"/>
          <w:szCs w:val="28"/>
        </w:rPr>
        <w:t>(</w:t>
      </w:r>
      <w:r w:rsidR="00C33461" w:rsidRPr="00BD069C">
        <w:rPr>
          <w:color w:val="auto"/>
          <w:sz w:val="28"/>
          <w:szCs w:val="28"/>
        </w:rPr>
        <w:t>b</w:t>
      </w:r>
      <w:r w:rsidR="002C36DA">
        <w:rPr>
          <w:color w:val="auto"/>
          <w:sz w:val="28"/>
          <w:szCs w:val="28"/>
        </w:rPr>
        <w:t>)</w:t>
      </w:r>
      <w:r w:rsidR="002C36DA">
        <w:rPr>
          <w:color w:val="auto"/>
          <w:sz w:val="28"/>
          <w:szCs w:val="28"/>
        </w:rPr>
        <w:tab/>
      </w:r>
      <w:r w:rsidRPr="00BD069C">
        <w:rPr>
          <w:color w:val="auto"/>
          <w:sz w:val="28"/>
          <w:szCs w:val="28"/>
        </w:rPr>
        <w:t>the record of the hearing or the statement of reasons in the award is</w:t>
      </w:r>
      <w:r w:rsidR="00176D55" w:rsidRPr="00BD069C">
        <w:rPr>
          <w:color w:val="auto"/>
          <w:sz w:val="28"/>
          <w:szCs w:val="28"/>
        </w:rPr>
        <w:t xml:space="preserve"> </w:t>
      </w:r>
      <w:r w:rsidRPr="00BD069C">
        <w:rPr>
          <w:color w:val="auto"/>
          <w:sz w:val="28"/>
          <w:szCs w:val="28"/>
        </w:rPr>
        <w:t>inadequate</w:t>
      </w:r>
      <w:r w:rsidR="002C36DA">
        <w:rPr>
          <w:color w:val="auto"/>
          <w:sz w:val="28"/>
          <w:szCs w:val="28"/>
        </w:rPr>
        <w:t xml:space="preserve"> </w:t>
      </w:r>
      <w:r w:rsidR="00A665E0" w:rsidRPr="00BD069C">
        <w:rPr>
          <w:color w:val="auto"/>
          <w:sz w:val="28"/>
          <w:szCs w:val="28"/>
        </w:rPr>
        <w:t>f</w:t>
      </w:r>
      <w:r w:rsidRPr="00BD069C">
        <w:rPr>
          <w:color w:val="auto"/>
          <w:sz w:val="28"/>
          <w:szCs w:val="28"/>
        </w:rPr>
        <w:t>or the court to review the award; or</w:t>
      </w:r>
    </w:p>
    <w:p w14:paraId="7EE079F4" w14:textId="25F6083C" w:rsidR="0095743B" w:rsidRPr="00BD069C" w:rsidRDefault="60F310A2" w:rsidP="00D1366F">
      <w:pPr>
        <w:ind w:left="1440"/>
        <w:rPr>
          <w:color w:val="auto"/>
          <w:sz w:val="28"/>
          <w:szCs w:val="28"/>
        </w:rPr>
      </w:pPr>
      <w:r w:rsidRPr="00BD069C">
        <w:rPr>
          <w:sz w:val="28"/>
          <w:szCs w:val="28"/>
        </w:rPr>
        <w:t>(</w:t>
      </w:r>
      <w:r w:rsidR="00C33461" w:rsidRPr="00BD069C">
        <w:rPr>
          <w:sz w:val="28"/>
          <w:szCs w:val="28"/>
        </w:rPr>
        <w:t>c</w:t>
      </w:r>
      <w:r w:rsidRPr="00BD069C">
        <w:rPr>
          <w:sz w:val="28"/>
          <w:szCs w:val="28"/>
        </w:rPr>
        <w:t>)</w:t>
      </w:r>
      <w:r w:rsidR="002C36DA">
        <w:rPr>
          <w:sz w:val="28"/>
          <w:szCs w:val="28"/>
        </w:rPr>
        <w:tab/>
      </w:r>
      <w:r w:rsidRPr="00BD069C">
        <w:rPr>
          <w:color w:val="auto"/>
          <w:sz w:val="28"/>
          <w:szCs w:val="28"/>
        </w:rPr>
        <w:t xml:space="preserve">a ground for vacating </w:t>
      </w:r>
      <w:r w:rsidR="00C626AA" w:rsidRPr="00BD069C">
        <w:rPr>
          <w:color w:val="auto"/>
          <w:sz w:val="28"/>
          <w:szCs w:val="28"/>
        </w:rPr>
        <w:t>the</w:t>
      </w:r>
      <w:r w:rsidRPr="00BD069C">
        <w:rPr>
          <w:color w:val="auto"/>
          <w:sz w:val="28"/>
          <w:szCs w:val="28"/>
        </w:rPr>
        <w:t xml:space="preserve"> award under sub</w:t>
      </w:r>
      <w:r w:rsidR="00C06793" w:rsidRPr="00BD069C">
        <w:rPr>
          <w:color w:val="auto"/>
          <w:sz w:val="28"/>
          <w:szCs w:val="28"/>
        </w:rPr>
        <w:t>division R(1)</w:t>
      </w:r>
      <w:r w:rsidRPr="00BD069C">
        <w:rPr>
          <w:color w:val="auto"/>
          <w:sz w:val="28"/>
          <w:szCs w:val="28"/>
        </w:rPr>
        <w:t xml:space="preserve"> exists.</w:t>
      </w:r>
    </w:p>
    <w:p w14:paraId="3EC5B1BA" w14:textId="38914E16" w:rsidR="00A70056" w:rsidRPr="00BD069C" w:rsidRDefault="60F310A2" w:rsidP="00A665E0">
      <w:pPr>
        <w:ind w:firstLine="720"/>
        <w:rPr>
          <w:color w:val="auto"/>
          <w:sz w:val="28"/>
          <w:szCs w:val="28"/>
        </w:rPr>
      </w:pPr>
      <w:r w:rsidRPr="00BD069C">
        <w:rPr>
          <w:color w:val="auto"/>
          <w:sz w:val="28"/>
          <w:szCs w:val="28"/>
        </w:rPr>
        <w:t>(</w:t>
      </w:r>
      <w:r w:rsidR="00A665E0" w:rsidRPr="00BD069C">
        <w:rPr>
          <w:color w:val="auto"/>
          <w:sz w:val="28"/>
          <w:szCs w:val="28"/>
        </w:rPr>
        <w:t>3</w:t>
      </w:r>
      <w:r w:rsidR="002C36DA">
        <w:rPr>
          <w:color w:val="auto"/>
          <w:sz w:val="28"/>
          <w:szCs w:val="28"/>
        </w:rPr>
        <w:t>)</w:t>
      </w:r>
      <w:r w:rsidR="002C36DA">
        <w:rPr>
          <w:color w:val="auto"/>
          <w:sz w:val="28"/>
          <w:szCs w:val="28"/>
        </w:rPr>
        <w:tab/>
      </w:r>
      <w:r w:rsidRPr="00BD069C">
        <w:rPr>
          <w:color w:val="auto"/>
          <w:sz w:val="28"/>
          <w:szCs w:val="28"/>
        </w:rPr>
        <w:t>If an award is subject to vacation under sub</w:t>
      </w:r>
      <w:r w:rsidR="00C06793" w:rsidRPr="00BD069C">
        <w:rPr>
          <w:color w:val="auto"/>
          <w:sz w:val="28"/>
          <w:szCs w:val="28"/>
        </w:rPr>
        <w:t>division R(2)(a)</w:t>
      </w:r>
      <w:r w:rsidRPr="00BD069C">
        <w:rPr>
          <w:color w:val="auto"/>
          <w:sz w:val="28"/>
          <w:szCs w:val="28"/>
        </w:rPr>
        <w:t>, on motion</w:t>
      </w:r>
      <w:r w:rsidR="00176D55" w:rsidRPr="00BD069C">
        <w:rPr>
          <w:color w:val="auto"/>
          <w:sz w:val="28"/>
          <w:szCs w:val="28"/>
        </w:rPr>
        <w:t xml:space="preserve"> </w:t>
      </w:r>
      <w:r w:rsidRPr="00BD069C">
        <w:rPr>
          <w:color w:val="auto"/>
          <w:sz w:val="28"/>
          <w:szCs w:val="28"/>
        </w:rPr>
        <w:t>of a party, the</w:t>
      </w:r>
      <w:r w:rsidR="00C06793" w:rsidRPr="00BD069C">
        <w:rPr>
          <w:color w:val="auto"/>
          <w:sz w:val="28"/>
          <w:szCs w:val="28"/>
        </w:rPr>
        <w:t xml:space="preserve"> </w:t>
      </w:r>
      <w:r w:rsidRPr="00BD069C">
        <w:rPr>
          <w:color w:val="auto"/>
          <w:sz w:val="28"/>
          <w:szCs w:val="28"/>
        </w:rPr>
        <w:t>court may amend the award if amending rather than vacating is in the best interests of the child.</w:t>
      </w:r>
    </w:p>
    <w:p w14:paraId="41400450" w14:textId="79EB7339" w:rsidR="00F25D46" w:rsidRPr="00BD069C" w:rsidRDefault="60F310A2" w:rsidP="00D1366F">
      <w:pPr>
        <w:ind w:firstLine="720"/>
        <w:rPr>
          <w:color w:val="auto"/>
          <w:sz w:val="28"/>
          <w:szCs w:val="28"/>
        </w:rPr>
      </w:pPr>
      <w:r w:rsidRPr="00BD069C">
        <w:rPr>
          <w:color w:val="auto"/>
          <w:sz w:val="28"/>
          <w:szCs w:val="28"/>
        </w:rPr>
        <w:t>(</w:t>
      </w:r>
      <w:r w:rsidR="00A665E0" w:rsidRPr="00BD069C">
        <w:rPr>
          <w:color w:val="auto"/>
          <w:sz w:val="28"/>
          <w:szCs w:val="28"/>
        </w:rPr>
        <w:t>4</w:t>
      </w:r>
      <w:r w:rsidR="002C36DA">
        <w:rPr>
          <w:color w:val="auto"/>
          <w:sz w:val="28"/>
          <w:szCs w:val="28"/>
        </w:rPr>
        <w:t>)</w:t>
      </w:r>
      <w:r w:rsidR="002C36DA">
        <w:rPr>
          <w:color w:val="auto"/>
          <w:sz w:val="28"/>
          <w:szCs w:val="28"/>
        </w:rPr>
        <w:tab/>
      </w:r>
      <w:r w:rsidRPr="00BD069C">
        <w:rPr>
          <w:color w:val="auto"/>
          <w:sz w:val="28"/>
          <w:szCs w:val="28"/>
        </w:rPr>
        <w:t xml:space="preserve">The court </w:t>
      </w:r>
      <w:r w:rsidR="00C06793" w:rsidRPr="00BD069C">
        <w:rPr>
          <w:color w:val="auto"/>
          <w:sz w:val="28"/>
          <w:szCs w:val="28"/>
        </w:rPr>
        <w:t>may</w:t>
      </w:r>
      <w:r w:rsidR="00E715AE" w:rsidRPr="00BD069C">
        <w:rPr>
          <w:color w:val="auto"/>
          <w:sz w:val="28"/>
          <w:szCs w:val="28"/>
        </w:rPr>
        <w:t xml:space="preserve"> </w:t>
      </w:r>
      <w:r w:rsidRPr="00BD069C">
        <w:rPr>
          <w:color w:val="auto"/>
          <w:sz w:val="28"/>
          <w:szCs w:val="28"/>
        </w:rPr>
        <w:t>determine a motion under sub</w:t>
      </w:r>
      <w:r w:rsidR="00C06793" w:rsidRPr="00BD069C">
        <w:rPr>
          <w:color w:val="auto"/>
          <w:sz w:val="28"/>
          <w:szCs w:val="28"/>
        </w:rPr>
        <w:t>division R(2) or (3)</w:t>
      </w:r>
      <w:r w:rsidR="00A665E0" w:rsidRPr="00BD069C">
        <w:rPr>
          <w:color w:val="auto"/>
          <w:sz w:val="28"/>
          <w:szCs w:val="28"/>
        </w:rPr>
        <w:t xml:space="preserve"> based on the record of the ar</w:t>
      </w:r>
      <w:r w:rsidRPr="00BD069C">
        <w:rPr>
          <w:color w:val="auto"/>
          <w:sz w:val="28"/>
          <w:szCs w:val="28"/>
        </w:rPr>
        <w:t>bitration hearing and facts occurring after the hearing</w:t>
      </w:r>
      <w:r w:rsidR="00C06793" w:rsidRPr="00BD069C">
        <w:rPr>
          <w:color w:val="auto"/>
          <w:sz w:val="28"/>
          <w:szCs w:val="28"/>
        </w:rPr>
        <w:t xml:space="preserve"> or may exercise de novo review</w:t>
      </w:r>
      <w:r w:rsidR="00E715AE" w:rsidRPr="00BD069C">
        <w:rPr>
          <w:color w:val="auto"/>
          <w:sz w:val="28"/>
          <w:szCs w:val="28"/>
        </w:rPr>
        <w:t>.</w:t>
      </w:r>
    </w:p>
    <w:p w14:paraId="4FF23F70" w14:textId="0B5D3467" w:rsidR="00F97EEB" w:rsidRPr="00BD069C" w:rsidRDefault="60F310A2" w:rsidP="00D1366F">
      <w:pPr>
        <w:ind w:firstLine="720"/>
        <w:rPr>
          <w:color w:val="auto"/>
          <w:sz w:val="28"/>
          <w:szCs w:val="28"/>
        </w:rPr>
      </w:pPr>
      <w:r w:rsidRPr="00BD069C">
        <w:rPr>
          <w:color w:val="auto"/>
          <w:sz w:val="28"/>
          <w:szCs w:val="28"/>
        </w:rPr>
        <w:t>(</w:t>
      </w:r>
      <w:r w:rsidR="00A665E0" w:rsidRPr="00BD069C">
        <w:rPr>
          <w:color w:val="auto"/>
          <w:sz w:val="28"/>
          <w:szCs w:val="28"/>
        </w:rPr>
        <w:t>5</w:t>
      </w:r>
      <w:r w:rsidR="002C36DA">
        <w:rPr>
          <w:color w:val="auto"/>
          <w:sz w:val="28"/>
          <w:szCs w:val="28"/>
        </w:rPr>
        <w:t>)</w:t>
      </w:r>
      <w:r w:rsidR="002C36DA">
        <w:rPr>
          <w:color w:val="auto"/>
          <w:sz w:val="28"/>
          <w:szCs w:val="28"/>
        </w:rPr>
        <w:tab/>
      </w:r>
      <w:r w:rsidRPr="00BD069C">
        <w:rPr>
          <w:color w:val="auto"/>
          <w:sz w:val="28"/>
          <w:szCs w:val="28"/>
        </w:rPr>
        <w:t xml:space="preserve">A motion under this </w:t>
      </w:r>
      <w:r w:rsidR="003C6B5B" w:rsidRPr="00BD069C">
        <w:rPr>
          <w:color w:val="auto"/>
          <w:sz w:val="28"/>
          <w:szCs w:val="28"/>
        </w:rPr>
        <w:t>paragraph</w:t>
      </w:r>
      <w:r w:rsidRPr="00BD069C">
        <w:rPr>
          <w:color w:val="auto"/>
          <w:sz w:val="28"/>
          <w:szCs w:val="28"/>
        </w:rPr>
        <w:t xml:space="preserve"> to vacate or amend </w:t>
      </w:r>
      <w:r w:rsidR="00C626AA" w:rsidRPr="00BD069C">
        <w:rPr>
          <w:color w:val="auto"/>
          <w:sz w:val="28"/>
          <w:szCs w:val="28"/>
        </w:rPr>
        <w:t xml:space="preserve">an award </w:t>
      </w:r>
      <w:r w:rsidRPr="00BD069C">
        <w:rPr>
          <w:color w:val="auto"/>
          <w:sz w:val="28"/>
          <w:szCs w:val="28"/>
        </w:rPr>
        <w:t>must be filed not later than 90 days:</w:t>
      </w:r>
    </w:p>
    <w:p w14:paraId="79A19DF8" w14:textId="611221CD" w:rsidR="00F97EEB" w:rsidRPr="00BD069C" w:rsidRDefault="60F310A2" w:rsidP="002C36DA">
      <w:pPr>
        <w:ind w:left="720" w:firstLine="720"/>
        <w:rPr>
          <w:color w:val="auto"/>
          <w:sz w:val="28"/>
          <w:szCs w:val="28"/>
        </w:rPr>
      </w:pPr>
      <w:r w:rsidRPr="00BD069C">
        <w:rPr>
          <w:color w:val="auto"/>
          <w:sz w:val="28"/>
          <w:szCs w:val="28"/>
        </w:rPr>
        <w:t>(</w:t>
      </w:r>
      <w:r w:rsidR="00C33461" w:rsidRPr="00BD069C">
        <w:rPr>
          <w:color w:val="auto"/>
          <w:sz w:val="28"/>
          <w:szCs w:val="28"/>
        </w:rPr>
        <w:t>a</w:t>
      </w:r>
      <w:r w:rsidR="002C36DA">
        <w:rPr>
          <w:color w:val="auto"/>
          <w:sz w:val="28"/>
          <w:szCs w:val="28"/>
        </w:rPr>
        <w:t>)</w:t>
      </w:r>
      <w:r w:rsidR="002C36DA">
        <w:rPr>
          <w:color w:val="auto"/>
          <w:sz w:val="28"/>
          <w:szCs w:val="28"/>
        </w:rPr>
        <w:tab/>
      </w:r>
      <w:r w:rsidRPr="00BD069C">
        <w:rPr>
          <w:color w:val="auto"/>
          <w:sz w:val="28"/>
          <w:szCs w:val="28"/>
        </w:rPr>
        <w:t xml:space="preserve">after </w:t>
      </w:r>
      <w:r w:rsidR="00C626AA" w:rsidRPr="00BD069C">
        <w:rPr>
          <w:color w:val="auto"/>
          <w:sz w:val="28"/>
          <w:szCs w:val="28"/>
        </w:rPr>
        <w:t>an</w:t>
      </w:r>
      <w:r w:rsidRPr="00BD069C">
        <w:rPr>
          <w:color w:val="auto"/>
          <w:sz w:val="28"/>
          <w:szCs w:val="28"/>
        </w:rPr>
        <w:t xml:space="preserve"> arbitrator gives the party filing the motion notice of the award or a</w:t>
      </w:r>
      <w:r w:rsidR="002C36DA">
        <w:rPr>
          <w:color w:val="auto"/>
          <w:sz w:val="28"/>
          <w:szCs w:val="28"/>
        </w:rPr>
        <w:t xml:space="preserve"> </w:t>
      </w:r>
      <w:r w:rsidRPr="00BD069C">
        <w:rPr>
          <w:color w:val="auto"/>
          <w:sz w:val="28"/>
          <w:szCs w:val="28"/>
        </w:rPr>
        <w:t xml:space="preserve">corrected award; or </w:t>
      </w:r>
    </w:p>
    <w:p w14:paraId="48363B17" w14:textId="676980EC" w:rsidR="00615E23" w:rsidRPr="00BD069C" w:rsidRDefault="00485A06"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b</w:t>
      </w:r>
      <w:r w:rsidR="002C36DA">
        <w:rPr>
          <w:color w:val="auto"/>
          <w:sz w:val="28"/>
          <w:szCs w:val="28"/>
        </w:rPr>
        <w:t>)</w:t>
      </w:r>
      <w:r w:rsidR="002C36DA">
        <w:rPr>
          <w:color w:val="auto"/>
          <w:sz w:val="28"/>
          <w:szCs w:val="28"/>
        </w:rPr>
        <w:tab/>
      </w:r>
      <w:r w:rsidR="00267FE2" w:rsidRPr="00BD069C">
        <w:rPr>
          <w:color w:val="auto"/>
          <w:sz w:val="28"/>
          <w:szCs w:val="28"/>
        </w:rPr>
        <w:t>for a</w:t>
      </w:r>
      <w:r w:rsidR="00486F5A" w:rsidRPr="00BD069C">
        <w:rPr>
          <w:color w:val="auto"/>
          <w:sz w:val="28"/>
          <w:szCs w:val="28"/>
        </w:rPr>
        <w:t xml:space="preserve"> </w:t>
      </w:r>
      <w:r w:rsidR="00267FE2" w:rsidRPr="00BD069C">
        <w:rPr>
          <w:color w:val="auto"/>
          <w:sz w:val="28"/>
          <w:szCs w:val="28"/>
        </w:rPr>
        <w:t>motion under sub</w:t>
      </w:r>
      <w:r w:rsidR="00C06793" w:rsidRPr="00BD069C">
        <w:rPr>
          <w:color w:val="auto"/>
          <w:sz w:val="28"/>
          <w:szCs w:val="28"/>
        </w:rPr>
        <w:t>division R(1)(a)</w:t>
      </w:r>
      <w:r w:rsidR="00267FE2" w:rsidRPr="00BD069C">
        <w:rPr>
          <w:color w:val="auto"/>
          <w:sz w:val="28"/>
          <w:szCs w:val="28"/>
        </w:rPr>
        <w:t xml:space="preserve">, after </w:t>
      </w:r>
      <w:r w:rsidR="00486F5A" w:rsidRPr="00BD069C">
        <w:rPr>
          <w:color w:val="auto"/>
          <w:sz w:val="28"/>
          <w:szCs w:val="28"/>
        </w:rPr>
        <w:t xml:space="preserve">the ground </w:t>
      </w:r>
      <w:r w:rsidR="002F3998" w:rsidRPr="00BD069C">
        <w:rPr>
          <w:color w:val="auto"/>
          <w:sz w:val="28"/>
          <w:szCs w:val="28"/>
        </w:rPr>
        <w:t>of</w:t>
      </w:r>
      <w:r w:rsidR="00C512DF" w:rsidRPr="00BD069C">
        <w:rPr>
          <w:color w:val="auto"/>
          <w:sz w:val="28"/>
          <w:szCs w:val="28"/>
        </w:rPr>
        <w:t xml:space="preserve"> corruption, fraud, </w:t>
      </w:r>
      <w:r w:rsidR="000E5BD4" w:rsidRPr="00BD069C">
        <w:rPr>
          <w:color w:val="auto"/>
          <w:sz w:val="28"/>
          <w:szCs w:val="28"/>
        </w:rPr>
        <w:t xml:space="preserve">or </w:t>
      </w:r>
      <w:r w:rsidR="00C626AA" w:rsidRPr="00BD069C">
        <w:rPr>
          <w:color w:val="auto"/>
          <w:sz w:val="28"/>
          <w:szCs w:val="28"/>
        </w:rPr>
        <w:t xml:space="preserve">other </w:t>
      </w:r>
      <w:r w:rsidR="000E5BD4" w:rsidRPr="00BD069C">
        <w:rPr>
          <w:color w:val="auto"/>
          <w:sz w:val="28"/>
          <w:szCs w:val="28"/>
        </w:rPr>
        <w:t>undue means</w:t>
      </w:r>
      <w:r w:rsidR="003448D0" w:rsidRPr="00BD069C">
        <w:rPr>
          <w:color w:val="auto"/>
          <w:sz w:val="28"/>
          <w:szCs w:val="28"/>
        </w:rPr>
        <w:t xml:space="preserve"> is known or</w:t>
      </w:r>
      <w:r w:rsidRPr="00BD069C">
        <w:rPr>
          <w:color w:val="auto"/>
          <w:sz w:val="28"/>
          <w:szCs w:val="28"/>
        </w:rPr>
        <w:t xml:space="preserve"> </w:t>
      </w:r>
      <w:r w:rsidR="003448D0" w:rsidRPr="00BD069C">
        <w:rPr>
          <w:color w:val="auto"/>
          <w:sz w:val="28"/>
          <w:szCs w:val="28"/>
        </w:rPr>
        <w:t>by</w:t>
      </w:r>
      <w:r w:rsidR="002F3998" w:rsidRPr="00BD069C">
        <w:rPr>
          <w:color w:val="auto"/>
          <w:sz w:val="28"/>
          <w:szCs w:val="28"/>
        </w:rPr>
        <w:t xml:space="preserve"> the exercise of reasonable care </w:t>
      </w:r>
      <w:r w:rsidR="0085122E" w:rsidRPr="00BD069C">
        <w:rPr>
          <w:color w:val="auto"/>
          <w:sz w:val="28"/>
          <w:szCs w:val="28"/>
        </w:rPr>
        <w:t>sh</w:t>
      </w:r>
      <w:r w:rsidR="002F3998" w:rsidRPr="00BD069C">
        <w:rPr>
          <w:color w:val="auto"/>
          <w:sz w:val="28"/>
          <w:szCs w:val="28"/>
        </w:rPr>
        <w:t>ould have been known</w:t>
      </w:r>
      <w:r w:rsidR="00C512DF" w:rsidRPr="00BD069C">
        <w:rPr>
          <w:color w:val="auto"/>
          <w:sz w:val="28"/>
          <w:szCs w:val="28"/>
        </w:rPr>
        <w:t xml:space="preserve"> to the party filing the motion</w:t>
      </w:r>
      <w:r w:rsidR="00736C03" w:rsidRPr="00BD069C">
        <w:rPr>
          <w:color w:val="auto"/>
          <w:sz w:val="28"/>
          <w:szCs w:val="28"/>
        </w:rPr>
        <w:t>.</w:t>
      </w:r>
    </w:p>
    <w:p w14:paraId="6385AEE8" w14:textId="3B653A36" w:rsidR="008F7D8D" w:rsidRPr="00BD069C" w:rsidRDefault="00C86296" w:rsidP="00D1366F">
      <w:pPr>
        <w:rPr>
          <w:color w:val="auto"/>
          <w:sz w:val="28"/>
          <w:szCs w:val="28"/>
        </w:rPr>
      </w:pPr>
      <w:r w:rsidRPr="00BD069C">
        <w:rPr>
          <w:b/>
          <w:sz w:val="28"/>
          <w:szCs w:val="28"/>
        </w:rPr>
        <w:tab/>
      </w:r>
      <w:r w:rsidR="00C33461" w:rsidRPr="00BD069C">
        <w:rPr>
          <w:sz w:val="28"/>
          <w:szCs w:val="28"/>
        </w:rPr>
        <w:t>(</w:t>
      </w:r>
      <w:r w:rsidR="00A665E0" w:rsidRPr="00BD069C">
        <w:rPr>
          <w:sz w:val="28"/>
          <w:szCs w:val="28"/>
        </w:rPr>
        <w:t>6</w:t>
      </w:r>
      <w:r w:rsidR="00411166" w:rsidRPr="00BD069C">
        <w:rPr>
          <w:sz w:val="28"/>
          <w:szCs w:val="28"/>
        </w:rPr>
        <w:t>)</w:t>
      </w:r>
      <w:r w:rsidR="002C36DA">
        <w:rPr>
          <w:sz w:val="28"/>
          <w:szCs w:val="28"/>
        </w:rPr>
        <w:tab/>
      </w:r>
      <w:r w:rsidR="008F7D8D" w:rsidRPr="00BD069C">
        <w:rPr>
          <w:color w:val="auto"/>
          <w:sz w:val="28"/>
          <w:szCs w:val="28"/>
        </w:rPr>
        <w:t xml:space="preserve">If the court </w:t>
      </w:r>
      <w:r w:rsidR="00BD273F" w:rsidRPr="00BD069C">
        <w:rPr>
          <w:color w:val="auto"/>
          <w:sz w:val="28"/>
          <w:szCs w:val="28"/>
        </w:rPr>
        <w:t xml:space="preserve">under this </w:t>
      </w:r>
      <w:r w:rsidR="003C6B5B" w:rsidRPr="00BD069C">
        <w:rPr>
          <w:color w:val="auto"/>
          <w:sz w:val="28"/>
          <w:szCs w:val="28"/>
        </w:rPr>
        <w:t>paragraph</w:t>
      </w:r>
      <w:r w:rsidR="00BD273F" w:rsidRPr="00BD069C">
        <w:rPr>
          <w:color w:val="auto"/>
          <w:sz w:val="28"/>
          <w:szCs w:val="28"/>
        </w:rPr>
        <w:t xml:space="preserve"> </w:t>
      </w:r>
      <w:r w:rsidR="008F7D8D" w:rsidRPr="00BD069C">
        <w:rPr>
          <w:color w:val="auto"/>
          <w:sz w:val="28"/>
          <w:szCs w:val="28"/>
        </w:rPr>
        <w:t xml:space="preserve">vacates an award </w:t>
      </w:r>
      <w:r w:rsidR="00F46331" w:rsidRPr="00BD069C">
        <w:rPr>
          <w:color w:val="auto"/>
          <w:sz w:val="28"/>
          <w:szCs w:val="28"/>
        </w:rPr>
        <w:t xml:space="preserve">for a reason other than the absence of an enforceable </w:t>
      </w:r>
      <w:r w:rsidR="005E6A36" w:rsidRPr="00BD069C">
        <w:rPr>
          <w:color w:val="auto"/>
          <w:sz w:val="28"/>
          <w:szCs w:val="28"/>
        </w:rPr>
        <w:t xml:space="preserve">arbitration </w:t>
      </w:r>
      <w:r w:rsidR="00F46331" w:rsidRPr="00BD069C">
        <w:rPr>
          <w:color w:val="auto"/>
          <w:sz w:val="28"/>
          <w:szCs w:val="28"/>
        </w:rPr>
        <w:t xml:space="preserve">agreement, </w:t>
      </w:r>
      <w:r w:rsidR="00F97EEB" w:rsidRPr="00BD069C">
        <w:rPr>
          <w:color w:val="auto"/>
          <w:sz w:val="28"/>
          <w:szCs w:val="28"/>
        </w:rPr>
        <w:t>the court</w:t>
      </w:r>
      <w:r w:rsidR="00F46331" w:rsidRPr="00BD069C">
        <w:rPr>
          <w:color w:val="auto"/>
          <w:sz w:val="28"/>
          <w:szCs w:val="28"/>
        </w:rPr>
        <w:t xml:space="preserve"> may order a rehearing before an arbitrator.  If the</w:t>
      </w:r>
      <w:r w:rsidR="00C06793" w:rsidRPr="00BD069C">
        <w:rPr>
          <w:color w:val="auto"/>
          <w:sz w:val="28"/>
          <w:szCs w:val="28"/>
        </w:rPr>
        <w:t xml:space="preserve"> </w:t>
      </w:r>
      <w:r w:rsidR="00A84CAB" w:rsidRPr="00BD069C">
        <w:rPr>
          <w:color w:val="auto"/>
          <w:sz w:val="28"/>
          <w:szCs w:val="28"/>
        </w:rPr>
        <w:t>reason for vacating the award</w:t>
      </w:r>
      <w:r w:rsidR="00F46331" w:rsidRPr="00BD069C">
        <w:rPr>
          <w:color w:val="auto"/>
          <w:sz w:val="28"/>
          <w:szCs w:val="28"/>
        </w:rPr>
        <w:t xml:space="preserve"> is that the award </w:t>
      </w:r>
      <w:r w:rsidR="00A84CAB" w:rsidRPr="00BD069C">
        <w:rPr>
          <w:color w:val="auto"/>
          <w:sz w:val="28"/>
          <w:szCs w:val="28"/>
        </w:rPr>
        <w:t xml:space="preserve">was </w:t>
      </w:r>
      <w:r w:rsidR="00F46331" w:rsidRPr="00BD069C">
        <w:rPr>
          <w:color w:val="auto"/>
          <w:sz w:val="28"/>
          <w:szCs w:val="28"/>
        </w:rPr>
        <w:t>procured by corruption, fraud</w:t>
      </w:r>
      <w:r w:rsidR="00F97EEB" w:rsidRPr="00BD069C">
        <w:rPr>
          <w:color w:val="auto"/>
          <w:sz w:val="28"/>
          <w:szCs w:val="28"/>
        </w:rPr>
        <w:t>,</w:t>
      </w:r>
      <w:r w:rsidR="00F46331" w:rsidRPr="00BD069C">
        <w:rPr>
          <w:color w:val="auto"/>
          <w:sz w:val="28"/>
          <w:szCs w:val="28"/>
        </w:rPr>
        <w:t xml:space="preserve"> or other undue means or there was evident pa</w:t>
      </w:r>
      <w:r w:rsidR="00A84CAB" w:rsidRPr="00BD069C">
        <w:rPr>
          <w:color w:val="auto"/>
          <w:sz w:val="28"/>
          <w:szCs w:val="28"/>
        </w:rPr>
        <w:t>r</w:t>
      </w:r>
      <w:r w:rsidR="00F46331" w:rsidRPr="00BD069C">
        <w:rPr>
          <w:color w:val="auto"/>
          <w:sz w:val="28"/>
          <w:szCs w:val="28"/>
        </w:rPr>
        <w:t>tiality, corruption</w:t>
      </w:r>
      <w:r w:rsidR="00F97EEB" w:rsidRPr="00BD069C">
        <w:rPr>
          <w:color w:val="auto"/>
          <w:sz w:val="28"/>
          <w:szCs w:val="28"/>
        </w:rPr>
        <w:t>,</w:t>
      </w:r>
      <w:r w:rsidR="00F46331" w:rsidRPr="00BD069C">
        <w:rPr>
          <w:color w:val="auto"/>
          <w:sz w:val="28"/>
          <w:szCs w:val="28"/>
        </w:rPr>
        <w:t xml:space="preserve"> or misconduct by the arbitrator, the rehearing must be before a</w:t>
      </w:r>
      <w:r w:rsidR="00BD273F" w:rsidRPr="00BD069C">
        <w:rPr>
          <w:color w:val="auto"/>
          <w:sz w:val="28"/>
          <w:szCs w:val="28"/>
        </w:rPr>
        <w:t>nother</w:t>
      </w:r>
      <w:r w:rsidR="00A02D17" w:rsidRPr="00BD069C">
        <w:rPr>
          <w:color w:val="auto"/>
          <w:sz w:val="28"/>
          <w:szCs w:val="28"/>
        </w:rPr>
        <w:t xml:space="preserve"> </w:t>
      </w:r>
      <w:r w:rsidR="00F46331" w:rsidRPr="00BD069C">
        <w:rPr>
          <w:color w:val="auto"/>
          <w:sz w:val="28"/>
          <w:szCs w:val="28"/>
        </w:rPr>
        <w:t xml:space="preserve">arbitrator.  </w:t>
      </w:r>
    </w:p>
    <w:p w14:paraId="177BD8CD" w14:textId="77777777" w:rsidR="00641C77" w:rsidRDefault="00641C77">
      <w:pPr>
        <w:widowControl/>
        <w:spacing w:after="160" w:line="259" w:lineRule="auto"/>
        <w:rPr>
          <w:color w:val="auto"/>
          <w:sz w:val="28"/>
          <w:szCs w:val="28"/>
        </w:rPr>
      </w:pPr>
      <w:r>
        <w:rPr>
          <w:color w:val="auto"/>
          <w:sz w:val="28"/>
          <w:szCs w:val="28"/>
        </w:rPr>
        <w:br w:type="page"/>
      </w:r>
    </w:p>
    <w:p w14:paraId="1A93D40C" w14:textId="36C75104" w:rsidR="00C513B3" w:rsidRPr="00BD069C" w:rsidRDefault="00411166" w:rsidP="00D1366F">
      <w:pPr>
        <w:rPr>
          <w:color w:val="auto"/>
          <w:sz w:val="28"/>
          <w:szCs w:val="28"/>
        </w:rPr>
      </w:pPr>
      <w:r w:rsidRPr="00BD069C">
        <w:rPr>
          <w:color w:val="auto"/>
          <w:sz w:val="28"/>
          <w:szCs w:val="28"/>
        </w:rPr>
        <w:tab/>
        <w:t>(</w:t>
      </w:r>
      <w:r w:rsidR="00A665E0" w:rsidRPr="00BD069C">
        <w:rPr>
          <w:color w:val="auto"/>
          <w:sz w:val="28"/>
          <w:szCs w:val="28"/>
        </w:rPr>
        <w:t>7</w:t>
      </w:r>
      <w:r w:rsidR="002C36DA">
        <w:rPr>
          <w:color w:val="auto"/>
          <w:sz w:val="28"/>
          <w:szCs w:val="28"/>
        </w:rPr>
        <w:t>)</w:t>
      </w:r>
      <w:r w:rsidR="002C36DA">
        <w:rPr>
          <w:color w:val="auto"/>
          <w:sz w:val="28"/>
          <w:szCs w:val="28"/>
        </w:rPr>
        <w:tab/>
      </w:r>
      <w:r w:rsidR="00E015A0" w:rsidRPr="00BD069C">
        <w:rPr>
          <w:color w:val="auto"/>
          <w:sz w:val="28"/>
          <w:szCs w:val="28"/>
        </w:rPr>
        <w:t xml:space="preserve">If the court </w:t>
      </w:r>
      <w:r w:rsidR="00C626AA" w:rsidRPr="00BD069C">
        <w:rPr>
          <w:color w:val="auto"/>
          <w:sz w:val="28"/>
          <w:szCs w:val="28"/>
        </w:rPr>
        <w:t xml:space="preserve">under this </w:t>
      </w:r>
      <w:r w:rsidR="00C06793" w:rsidRPr="00BD069C">
        <w:rPr>
          <w:color w:val="auto"/>
          <w:sz w:val="28"/>
          <w:szCs w:val="28"/>
        </w:rPr>
        <w:t>paragraph</w:t>
      </w:r>
      <w:r w:rsidR="00C626AA" w:rsidRPr="00BD069C">
        <w:rPr>
          <w:color w:val="auto"/>
          <w:sz w:val="28"/>
          <w:szCs w:val="28"/>
        </w:rPr>
        <w:t xml:space="preserve"> </w:t>
      </w:r>
      <w:r w:rsidR="00E015A0" w:rsidRPr="00BD069C">
        <w:rPr>
          <w:color w:val="auto"/>
          <w:sz w:val="28"/>
          <w:szCs w:val="28"/>
        </w:rPr>
        <w:t>denies a motion</w:t>
      </w:r>
      <w:r w:rsidR="00BD273F" w:rsidRPr="00BD069C">
        <w:rPr>
          <w:color w:val="auto"/>
          <w:sz w:val="28"/>
          <w:szCs w:val="28"/>
        </w:rPr>
        <w:t xml:space="preserve"> </w:t>
      </w:r>
      <w:r w:rsidR="00E015A0" w:rsidRPr="00BD069C">
        <w:rPr>
          <w:color w:val="auto"/>
          <w:sz w:val="28"/>
          <w:szCs w:val="28"/>
        </w:rPr>
        <w:t xml:space="preserve">to vacate </w:t>
      </w:r>
      <w:r w:rsidR="009D774A" w:rsidRPr="00BD069C">
        <w:rPr>
          <w:color w:val="auto"/>
          <w:sz w:val="28"/>
          <w:szCs w:val="28"/>
        </w:rPr>
        <w:t xml:space="preserve">or amend </w:t>
      </w:r>
      <w:r w:rsidR="00E015A0" w:rsidRPr="00BD069C">
        <w:rPr>
          <w:color w:val="auto"/>
          <w:sz w:val="28"/>
          <w:szCs w:val="28"/>
        </w:rPr>
        <w:t>an award,</w:t>
      </w:r>
      <w:r w:rsidR="00F97EEB" w:rsidRPr="00BD069C">
        <w:rPr>
          <w:color w:val="auto"/>
          <w:sz w:val="28"/>
          <w:szCs w:val="28"/>
        </w:rPr>
        <w:t xml:space="preserve"> the court</w:t>
      </w:r>
      <w:r w:rsidR="00E015A0" w:rsidRPr="00BD069C">
        <w:rPr>
          <w:color w:val="auto"/>
          <w:sz w:val="28"/>
          <w:szCs w:val="28"/>
        </w:rPr>
        <w:t xml:space="preserve"> </w:t>
      </w:r>
      <w:r w:rsidR="00C626AA" w:rsidRPr="00BD069C">
        <w:rPr>
          <w:color w:val="auto"/>
          <w:sz w:val="28"/>
          <w:szCs w:val="28"/>
        </w:rPr>
        <w:t>may</w:t>
      </w:r>
      <w:r w:rsidR="00E015A0" w:rsidRPr="00BD069C">
        <w:rPr>
          <w:color w:val="auto"/>
          <w:sz w:val="28"/>
          <w:szCs w:val="28"/>
        </w:rPr>
        <w:t xml:space="preserve"> confirm the award </w:t>
      </w:r>
      <w:r w:rsidR="00FB50E0" w:rsidRPr="00BD069C">
        <w:rPr>
          <w:color w:val="auto"/>
          <w:sz w:val="28"/>
          <w:szCs w:val="28"/>
        </w:rPr>
        <w:t xml:space="preserve">under </w:t>
      </w:r>
      <w:r w:rsidR="00C06793" w:rsidRPr="00BD069C">
        <w:rPr>
          <w:color w:val="auto"/>
          <w:sz w:val="28"/>
          <w:szCs w:val="28"/>
        </w:rPr>
        <w:t>paragraph O</w:t>
      </w:r>
      <w:r w:rsidR="007B3EF6" w:rsidRPr="00BD069C">
        <w:rPr>
          <w:color w:val="auto"/>
          <w:sz w:val="28"/>
          <w:szCs w:val="28"/>
        </w:rPr>
        <w:t xml:space="preserve"> </w:t>
      </w:r>
      <w:r w:rsidR="00E015A0" w:rsidRPr="00BD069C">
        <w:rPr>
          <w:color w:val="auto"/>
          <w:sz w:val="28"/>
          <w:szCs w:val="28"/>
        </w:rPr>
        <w:t>unless a motion</w:t>
      </w:r>
      <w:r w:rsidR="00BD273F" w:rsidRPr="00BD069C">
        <w:rPr>
          <w:color w:val="auto"/>
          <w:sz w:val="28"/>
          <w:szCs w:val="28"/>
        </w:rPr>
        <w:t xml:space="preserve"> is pending</w:t>
      </w:r>
      <w:r w:rsidR="00591B73" w:rsidRPr="00BD069C">
        <w:rPr>
          <w:color w:val="auto"/>
          <w:sz w:val="28"/>
          <w:szCs w:val="28"/>
        </w:rPr>
        <w:t xml:space="preserve"> under </w:t>
      </w:r>
      <w:r w:rsidR="00C06793" w:rsidRPr="00BD069C">
        <w:rPr>
          <w:color w:val="auto"/>
          <w:sz w:val="28"/>
          <w:szCs w:val="28"/>
        </w:rPr>
        <w:t>paragraph Q</w:t>
      </w:r>
      <w:r w:rsidR="00BD273F" w:rsidRPr="00BD069C">
        <w:rPr>
          <w:color w:val="auto"/>
          <w:sz w:val="28"/>
          <w:szCs w:val="28"/>
        </w:rPr>
        <w:t>.</w:t>
      </w:r>
      <w:r w:rsidR="00E015A0" w:rsidRPr="00BD069C">
        <w:rPr>
          <w:color w:val="auto"/>
          <w:sz w:val="28"/>
          <w:szCs w:val="28"/>
        </w:rPr>
        <w:t xml:space="preserve"> </w:t>
      </w:r>
    </w:p>
    <w:p w14:paraId="343A9B10" w14:textId="7C23B228" w:rsidR="00D6327A" w:rsidRPr="00BD069C" w:rsidRDefault="006A701A" w:rsidP="006A701A">
      <w:pPr>
        <w:rPr>
          <w:sz w:val="28"/>
          <w:szCs w:val="28"/>
        </w:rPr>
      </w:pPr>
      <w:bookmarkStart w:id="79" w:name="_Toc389574294"/>
      <w:bookmarkStart w:id="80" w:name="_Toc389574322"/>
      <w:bookmarkStart w:id="81" w:name="_Toc451770382"/>
      <w:bookmarkStart w:id="82" w:name="_Toc459897409"/>
      <w:bookmarkStart w:id="83" w:name="_Toc463625543"/>
      <w:r w:rsidRPr="00BD069C">
        <w:rPr>
          <w:rStyle w:val="Heading1Char"/>
          <w:rFonts w:cs="Times New Roman"/>
          <w:sz w:val="28"/>
          <w:szCs w:val="28"/>
        </w:rPr>
        <w:t>S</w:t>
      </w:r>
      <w:r w:rsidR="00624559" w:rsidRPr="00BD069C">
        <w:rPr>
          <w:rStyle w:val="Heading1Char"/>
          <w:rFonts w:cs="Times New Roman"/>
          <w:sz w:val="28"/>
          <w:szCs w:val="28"/>
        </w:rPr>
        <w:t>.</w:t>
      </w:r>
      <w:r w:rsidR="002C36DA">
        <w:rPr>
          <w:rStyle w:val="Heading1Char"/>
          <w:rFonts w:cs="Times New Roman"/>
          <w:sz w:val="28"/>
          <w:szCs w:val="28"/>
        </w:rPr>
        <w:tab/>
      </w:r>
      <w:r w:rsidR="00E715AE" w:rsidRPr="00BD069C">
        <w:rPr>
          <w:rStyle w:val="Heading1Char"/>
          <w:rFonts w:cs="Times New Roman"/>
          <w:sz w:val="28"/>
          <w:szCs w:val="28"/>
        </w:rPr>
        <w:t xml:space="preserve">Clarification of </w:t>
      </w:r>
      <w:bookmarkEnd w:id="79"/>
      <w:bookmarkEnd w:id="80"/>
      <w:r w:rsidR="00E715AE" w:rsidRPr="00BD069C">
        <w:rPr>
          <w:rStyle w:val="Heading1Char"/>
          <w:rFonts w:cs="Times New Roman"/>
          <w:sz w:val="28"/>
          <w:szCs w:val="28"/>
        </w:rPr>
        <w:t>Confirmed Award</w:t>
      </w:r>
      <w:r w:rsidR="00427A2A" w:rsidRPr="00BD069C">
        <w:rPr>
          <w:rStyle w:val="Heading1Char"/>
          <w:rFonts w:cs="Times New Roman"/>
          <w:sz w:val="28"/>
          <w:szCs w:val="28"/>
        </w:rPr>
        <w:t>.</w:t>
      </w:r>
      <w:bookmarkEnd w:id="81"/>
      <w:bookmarkEnd w:id="82"/>
      <w:bookmarkEnd w:id="83"/>
      <w:r w:rsidR="00CC5513" w:rsidRPr="00BD069C">
        <w:rPr>
          <w:sz w:val="28"/>
          <w:szCs w:val="28"/>
        </w:rPr>
        <w:t xml:space="preserve"> </w:t>
      </w:r>
      <w:r w:rsidR="00BD021B" w:rsidRPr="00BD069C">
        <w:rPr>
          <w:sz w:val="28"/>
          <w:szCs w:val="28"/>
        </w:rPr>
        <w:t xml:space="preserve"> </w:t>
      </w:r>
      <w:r w:rsidR="005A1F9C" w:rsidRPr="00BD069C">
        <w:rPr>
          <w:sz w:val="28"/>
          <w:szCs w:val="28"/>
        </w:rPr>
        <w:t xml:space="preserve">If the meaning </w:t>
      </w:r>
      <w:r w:rsidR="00A05769" w:rsidRPr="00BD069C">
        <w:rPr>
          <w:sz w:val="28"/>
          <w:szCs w:val="28"/>
        </w:rPr>
        <w:t xml:space="preserve">or effect </w:t>
      </w:r>
      <w:r w:rsidR="005A1F9C" w:rsidRPr="00BD069C">
        <w:rPr>
          <w:sz w:val="28"/>
          <w:szCs w:val="28"/>
        </w:rPr>
        <w:t xml:space="preserve">of </w:t>
      </w:r>
      <w:r w:rsidR="00C947FF" w:rsidRPr="00BD069C">
        <w:rPr>
          <w:sz w:val="28"/>
          <w:szCs w:val="28"/>
        </w:rPr>
        <w:t xml:space="preserve">an </w:t>
      </w:r>
      <w:r w:rsidR="005A1F9C" w:rsidRPr="00BD069C">
        <w:rPr>
          <w:sz w:val="28"/>
          <w:szCs w:val="28"/>
        </w:rPr>
        <w:t>award</w:t>
      </w:r>
      <w:r w:rsidR="00C947FF" w:rsidRPr="00BD069C">
        <w:rPr>
          <w:sz w:val="28"/>
          <w:szCs w:val="28"/>
        </w:rPr>
        <w:t xml:space="preserve"> confirmed under </w:t>
      </w:r>
      <w:r w:rsidR="00C06793" w:rsidRPr="00BD069C">
        <w:rPr>
          <w:sz w:val="28"/>
          <w:szCs w:val="28"/>
        </w:rPr>
        <w:t>paragraph O</w:t>
      </w:r>
      <w:r w:rsidR="004115DC" w:rsidRPr="00BD069C">
        <w:rPr>
          <w:sz w:val="28"/>
          <w:szCs w:val="28"/>
        </w:rPr>
        <w:t xml:space="preserve"> is in dispute</w:t>
      </w:r>
      <w:r w:rsidR="00004AB9" w:rsidRPr="00BD069C">
        <w:rPr>
          <w:sz w:val="28"/>
          <w:szCs w:val="28"/>
        </w:rPr>
        <w:t>, the parties may</w:t>
      </w:r>
      <w:r w:rsidR="00D6327A" w:rsidRPr="00BD069C">
        <w:rPr>
          <w:sz w:val="28"/>
          <w:szCs w:val="28"/>
        </w:rPr>
        <w:t xml:space="preserve">: </w:t>
      </w:r>
    </w:p>
    <w:p w14:paraId="475B9253" w14:textId="62FD686D" w:rsidR="00004AB9" w:rsidRPr="00BD069C" w:rsidRDefault="60F310A2" w:rsidP="00D1366F">
      <w:pPr>
        <w:ind w:left="720"/>
        <w:rPr>
          <w:color w:val="auto"/>
          <w:sz w:val="28"/>
          <w:szCs w:val="28"/>
        </w:rPr>
      </w:pPr>
      <w:r w:rsidRPr="00BD069C">
        <w:rPr>
          <w:color w:val="auto"/>
          <w:sz w:val="28"/>
          <w:szCs w:val="28"/>
        </w:rPr>
        <w:t>(1)</w:t>
      </w:r>
      <w:r w:rsidR="002C36DA">
        <w:rPr>
          <w:color w:val="auto"/>
          <w:sz w:val="28"/>
          <w:szCs w:val="28"/>
        </w:rPr>
        <w:tab/>
      </w:r>
      <w:r w:rsidRPr="00BD069C">
        <w:rPr>
          <w:color w:val="auto"/>
          <w:sz w:val="28"/>
          <w:szCs w:val="28"/>
        </w:rPr>
        <w:t xml:space="preserve">agree to arbitrate the dispute before the original arbitrator or another arbitrator; or </w:t>
      </w:r>
    </w:p>
    <w:p w14:paraId="1F094801" w14:textId="309B7EE2" w:rsidR="00BD021B" w:rsidRPr="00BD069C" w:rsidRDefault="00411166" w:rsidP="00D1366F">
      <w:pPr>
        <w:rPr>
          <w:color w:val="auto"/>
          <w:sz w:val="28"/>
          <w:szCs w:val="28"/>
        </w:rPr>
      </w:pPr>
      <w:r w:rsidRPr="00BD069C">
        <w:rPr>
          <w:color w:val="auto"/>
          <w:sz w:val="28"/>
          <w:szCs w:val="28"/>
        </w:rPr>
        <w:tab/>
      </w:r>
      <w:r w:rsidR="00E23203" w:rsidRPr="00BD069C">
        <w:rPr>
          <w:color w:val="auto"/>
          <w:sz w:val="28"/>
          <w:szCs w:val="28"/>
        </w:rPr>
        <w:t>(2)</w:t>
      </w:r>
      <w:r w:rsidR="002C36DA">
        <w:rPr>
          <w:color w:val="auto"/>
          <w:sz w:val="28"/>
          <w:szCs w:val="28"/>
        </w:rPr>
        <w:tab/>
      </w:r>
      <w:r w:rsidR="00004AB9" w:rsidRPr="00BD069C">
        <w:rPr>
          <w:color w:val="auto"/>
          <w:sz w:val="28"/>
          <w:szCs w:val="28"/>
        </w:rPr>
        <w:t xml:space="preserve">proceed in court under law of this state </w:t>
      </w:r>
      <w:r w:rsidR="00756D90" w:rsidRPr="00BD069C">
        <w:rPr>
          <w:color w:val="auto"/>
          <w:sz w:val="28"/>
          <w:szCs w:val="28"/>
        </w:rPr>
        <w:t xml:space="preserve">other than </w:t>
      </w:r>
      <w:r w:rsidR="006A701A" w:rsidRPr="00BD069C">
        <w:rPr>
          <w:color w:val="auto"/>
          <w:sz w:val="28"/>
          <w:szCs w:val="28"/>
        </w:rPr>
        <w:t xml:space="preserve">this </w:t>
      </w:r>
      <w:r w:rsidR="00A84C97" w:rsidRPr="00BD069C">
        <w:rPr>
          <w:color w:val="auto"/>
          <w:sz w:val="28"/>
          <w:szCs w:val="28"/>
        </w:rPr>
        <w:t>r</w:t>
      </w:r>
      <w:r w:rsidR="008614C0" w:rsidRPr="00BD069C">
        <w:rPr>
          <w:color w:val="auto"/>
          <w:sz w:val="28"/>
          <w:szCs w:val="28"/>
        </w:rPr>
        <w:t>ule</w:t>
      </w:r>
      <w:r w:rsidR="00004AB9" w:rsidRPr="00BD069C">
        <w:rPr>
          <w:color w:val="auto"/>
          <w:sz w:val="28"/>
          <w:szCs w:val="28"/>
        </w:rPr>
        <w:t xml:space="preserve"> </w:t>
      </w:r>
      <w:r w:rsidR="00591B73" w:rsidRPr="00BD069C">
        <w:rPr>
          <w:color w:val="auto"/>
          <w:sz w:val="28"/>
          <w:szCs w:val="28"/>
        </w:rPr>
        <w:t>governing</w:t>
      </w:r>
      <w:r w:rsidR="00004AB9" w:rsidRPr="00BD069C">
        <w:rPr>
          <w:color w:val="auto"/>
          <w:sz w:val="28"/>
          <w:szCs w:val="28"/>
        </w:rPr>
        <w:t xml:space="preserve"> clarification of a </w:t>
      </w:r>
      <w:r w:rsidR="009229FC" w:rsidRPr="00BD069C">
        <w:rPr>
          <w:color w:val="auto"/>
          <w:sz w:val="28"/>
          <w:szCs w:val="28"/>
        </w:rPr>
        <w:t>judgment</w:t>
      </w:r>
      <w:r w:rsidR="00004AB9" w:rsidRPr="00BD069C">
        <w:rPr>
          <w:color w:val="auto"/>
          <w:sz w:val="28"/>
          <w:szCs w:val="28"/>
        </w:rPr>
        <w:t xml:space="preserve"> in a family law </w:t>
      </w:r>
      <w:r w:rsidR="00521F10" w:rsidRPr="00BD069C">
        <w:rPr>
          <w:color w:val="auto"/>
          <w:sz w:val="28"/>
          <w:szCs w:val="28"/>
        </w:rPr>
        <w:t>proceeding</w:t>
      </w:r>
      <w:r w:rsidR="00004AB9" w:rsidRPr="00BD069C">
        <w:rPr>
          <w:color w:val="auto"/>
          <w:sz w:val="28"/>
          <w:szCs w:val="28"/>
        </w:rPr>
        <w:t>.</w:t>
      </w:r>
    </w:p>
    <w:p w14:paraId="421C1DA3" w14:textId="3A9E7130" w:rsidR="004F492B" w:rsidRPr="00BD069C" w:rsidRDefault="006A701A" w:rsidP="00044B01">
      <w:pPr>
        <w:pStyle w:val="Heading1"/>
        <w:keepNext/>
        <w:keepLines/>
        <w:rPr>
          <w:rFonts w:cs="Times New Roman"/>
          <w:sz w:val="28"/>
          <w:szCs w:val="28"/>
        </w:rPr>
      </w:pPr>
      <w:bookmarkStart w:id="84" w:name="_Toc451770383"/>
      <w:bookmarkStart w:id="85" w:name="_Toc459897410"/>
      <w:bookmarkStart w:id="86" w:name="_Toc463625544"/>
      <w:r w:rsidRPr="00BD069C">
        <w:rPr>
          <w:rFonts w:cs="Times New Roman"/>
          <w:sz w:val="28"/>
          <w:szCs w:val="28"/>
        </w:rPr>
        <w:t>T</w:t>
      </w:r>
      <w:r w:rsidR="002C36DA">
        <w:rPr>
          <w:rFonts w:cs="Times New Roman"/>
          <w:sz w:val="28"/>
          <w:szCs w:val="28"/>
        </w:rPr>
        <w:t>.</w:t>
      </w:r>
      <w:r w:rsidR="002C36DA">
        <w:rPr>
          <w:rFonts w:cs="Times New Roman"/>
          <w:sz w:val="28"/>
          <w:szCs w:val="28"/>
        </w:rPr>
        <w:tab/>
      </w:r>
      <w:r w:rsidR="00E715AE" w:rsidRPr="00BD069C">
        <w:rPr>
          <w:rFonts w:cs="Times New Roman"/>
          <w:sz w:val="28"/>
          <w:szCs w:val="28"/>
        </w:rPr>
        <w:t>Judgment on Award</w:t>
      </w:r>
      <w:r w:rsidR="002F6EAF" w:rsidRPr="00BD069C">
        <w:rPr>
          <w:rFonts w:cs="Times New Roman"/>
          <w:sz w:val="28"/>
          <w:szCs w:val="28"/>
        </w:rPr>
        <w:t>.</w:t>
      </w:r>
      <w:bookmarkEnd w:id="84"/>
      <w:bookmarkEnd w:id="85"/>
      <w:bookmarkEnd w:id="86"/>
      <w:r w:rsidR="00AB5BB2" w:rsidRPr="00BD069C">
        <w:rPr>
          <w:rFonts w:cs="Times New Roman"/>
          <w:sz w:val="28"/>
          <w:szCs w:val="28"/>
        </w:rPr>
        <w:t xml:space="preserve"> </w:t>
      </w:r>
    </w:p>
    <w:p w14:paraId="4BA9D6CC" w14:textId="5A66F8A3" w:rsidR="004F492B" w:rsidRPr="00BD069C" w:rsidRDefault="00946E66" w:rsidP="00044B01">
      <w:pPr>
        <w:keepNext/>
        <w:keepLines/>
        <w:rPr>
          <w:color w:val="auto"/>
          <w:sz w:val="28"/>
          <w:szCs w:val="28"/>
        </w:rPr>
      </w:pPr>
      <w:r w:rsidRPr="00BD069C">
        <w:rPr>
          <w:color w:val="auto"/>
          <w:sz w:val="28"/>
          <w:szCs w:val="28"/>
        </w:rPr>
        <w:tab/>
        <w:t>(</w:t>
      </w:r>
      <w:r w:rsidR="00C33461" w:rsidRPr="00BD069C">
        <w:rPr>
          <w:color w:val="auto"/>
          <w:sz w:val="28"/>
          <w:szCs w:val="28"/>
        </w:rPr>
        <w:t>1</w:t>
      </w:r>
      <w:r w:rsidR="002C36DA">
        <w:rPr>
          <w:color w:val="auto"/>
          <w:sz w:val="28"/>
          <w:szCs w:val="28"/>
        </w:rPr>
        <w:t>)</w:t>
      </w:r>
      <w:r w:rsidR="002C36DA">
        <w:rPr>
          <w:color w:val="auto"/>
          <w:sz w:val="28"/>
          <w:szCs w:val="28"/>
        </w:rPr>
        <w:tab/>
      </w:r>
      <w:r w:rsidR="00474D42" w:rsidRPr="00BD069C">
        <w:rPr>
          <w:color w:val="auto"/>
          <w:sz w:val="28"/>
          <w:szCs w:val="28"/>
        </w:rPr>
        <w:t>On</w:t>
      </w:r>
      <w:r w:rsidR="00176D55" w:rsidRPr="00BD069C">
        <w:rPr>
          <w:color w:val="auto"/>
          <w:sz w:val="28"/>
          <w:szCs w:val="28"/>
        </w:rPr>
        <w:t xml:space="preserve"> issuing?</w:t>
      </w:r>
      <w:r w:rsidR="00474D42" w:rsidRPr="00BD069C">
        <w:rPr>
          <w:color w:val="auto"/>
          <w:sz w:val="28"/>
          <w:szCs w:val="28"/>
        </w:rPr>
        <w:t xml:space="preserve"> an order </w:t>
      </w:r>
      <w:r w:rsidR="004F492B" w:rsidRPr="00BD069C">
        <w:rPr>
          <w:color w:val="auto"/>
          <w:sz w:val="28"/>
          <w:szCs w:val="28"/>
        </w:rPr>
        <w:t xml:space="preserve">confirming, vacating </w:t>
      </w:r>
      <w:r w:rsidR="00474D42" w:rsidRPr="00BD069C">
        <w:rPr>
          <w:color w:val="auto"/>
          <w:sz w:val="28"/>
          <w:szCs w:val="28"/>
        </w:rPr>
        <w:t xml:space="preserve">without directing a rehearing, </w:t>
      </w:r>
      <w:r w:rsidR="60F310A2" w:rsidRPr="00BD069C">
        <w:rPr>
          <w:color w:val="auto"/>
          <w:sz w:val="28"/>
          <w:szCs w:val="28"/>
        </w:rPr>
        <w:t xml:space="preserve">or amending an award under </w:t>
      </w:r>
      <w:r w:rsidR="006A701A" w:rsidRPr="00BD069C">
        <w:rPr>
          <w:color w:val="auto"/>
          <w:sz w:val="28"/>
          <w:szCs w:val="28"/>
        </w:rPr>
        <w:t xml:space="preserve">this </w:t>
      </w:r>
      <w:r w:rsidR="00C06793" w:rsidRPr="00BD069C">
        <w:rPr>
          <w:color w:val="auto"/>
          <w:sz w:val="28"/>
          <w:szCs w:val="28"/>
        </w:rPr>
        <w:t>r</w:t>
      </w:r>
      <w:r w:rsidR="008614C0" w:rsidRPr="00BD069C">
        <w:rPr>
          <w:color w:val="auto"/>
          <w:sz w:val="28"/>
          <w:szCs w:val="28"/>
        </w:rPr>
        <w:t>ule</w:t>
      </w:r>
      <w:r w:rsidR="60F310A2" w:rsidRPr="00BD069C">
        <w:rPr>
          <w:color w:val="auto"/>
          <w:sz w:val="28"/>
          <w:szCs w:val="28"/>
        </w:rPr>
        <w:t>, the court shall enter</w:t>
      </w:r>
      <w:r w:rsidR="00461B6C" w:rsidRPr="00BD069C">
        <w:rPr>
          <w:color w:val="auto"/>
          <w:sz w:val="28"/>
          <w:szCs w:val="28"/>
        </w:rPr>
        <w:t xml:space="preserve"> </w:t>
      </w:r>
      <w:r w:rsidR="60F310A2" w:rsidRPr="00BD069C">
        <w:rPr>
          <w:color w:val="auto"/>
          <w:sz w:val="28"/>
          <w:szCs w:val="28"/>
        </w:rPr>
        <w:t xml:space="preserve">judgment in conformity with the order. </w:t>
      </w:r>
    </w:p>
    <w:p w14:paraId="4DA22F1E" w14:textId="08BE0622" w:rsidR="00125511" w:rsidRPr="00BD069C" w:rsidRDefault="00946E66" w:rsidP="00D1366F">
      <w:pPr>
        <w:rPr>
          <w:i/>
          <w:iCs/>
          <w:sz w:val="28"/>
          <w:szCs w:val="28"/>
        </w:rPr>
      </w:pPr>
      <w:r w:rsidRPr="00BD069C">
        <w:rPr>
          <w:sz w:val="28"/>
          <w:szCs w:val="28"/>
        </w:rPr>
        <w:tab/>
        <w:t>(</w:t>
      </w:r>
      <w:r w:rsidR="00C33461" w:rsidRPr="00BD069C">
        <w:rPr>
          <w:sz w:val="28"/>
          <w:szCs w:val="28"/>
        </w:rPr>
        <w:t>2</w:t>
      </w:r>
      <w:r w:rsidRPr="00BD069C">
        <w:rPr>
          <w:sz w:val="28"/>
          <w:szCs w:val="28"/>
        </w:rPr>
        <w:t>)</w:t>
      </w:r>
      <w:r w:rsidR="002C36DA">
        <w:rPr>
          <w:sz w:val="28"/>
          <w:szCs w:val="28"/>
        </w:rPr>
        <w:tab/>
      </w:r>
      <w:r w:rsidR="00AB5BB2" w:rsidRPr="00BD069C">
        <w:rPr>
          <w:sz w:val="28"/>
          <w:szCs w:val="28"/>
        </w:rPr>
        <w:t xml:space="preserve">On motion of a party, the court may order that a document or part of the </w:t>
      </w:r>
      <w:r w:rsidR="009229FC" w:rsidRPr="00BD069C">
        <w:rPr>
          <w:sz w:val="28"/>
          <w:szCs w:val="28"/>
        </w:rPr>
        <w:t xml:space="preserve">arbitration </w:t>
      </w:r>
      <w:r w:rsidR="00AB5BB2" w:rsidRPr="00BD069C">
        <w:rPr>
          <w:sz w:val="28"/>
          <w:szCs w:val="28"/>
        </w:rPr>
        <w:t>record be</w:t>
      </w:r>
      <w:r w:rsidR="00D1483B" w:rsidRPr="00BD069C">
        <w:rPr>
          <w:sz w:val="28"/>
          <w:szCs w:val="28"/>
        </w:rPr>
        <w:t xml:space="preserve"> </w:t>
      </w:r>
      <w:r w:rsidR="00125511" w:rsidRPr="00BD069C">
        <w:rPr>
          <w:sz w:val="28"/>
          <w:szCs w:val="28"/>
        </w:rPr>
        <w:t xml:space="preserve">sealed or </w:t>
      </w:r>
      <w:r w:rsidR="00125511" w:rsidRPr="00BD069C">
        <w:rPr>
          <w:color w:val="auto"/>
          <w:sz w:val="28"/>
          <w:szCs w:val="28"/>
        </w:rPr>
        <w:t xml:space="preserve">redacted to prevent public disclosure of all or part of the record or award to the extent permitted under law of this state other than </w:t>
      </w:r>
      <w:r w:rsidR="006A701A" w:rsidRPr="00BD069C">
        <w:rPr>
          <w:color w:val="auto"/>
          <w:sz w:val="28"/>
          <w:szCs w:val="28"/>
        </w:rPr>
        <w:t xml:space="preserve">this </w:t>
      </w:r>
      <w:r w:rsidR="00C06793" w:rsidRPr="00BD069C">
        <w:rPr>
          <w:color w:val="auto"/>
          <w:sz w:val="28"/>
          <w:szCs w:val="28"/>
        </w:rPr>
        <w:t>r</w:t>
      </w:r>
      <w:r w:rsidR="008614C0" w:rsidRPr="00BD069C">
        <w:rPr>
          <w:color w:val="auto"/>
          <w:sz w:val="28"/>
          <w:szCs w:val="28"/>
        </w:rPr>
        <w:t>ule</w:t>
      </w:r>
      <w:r w:rsidR="00125511" w:rsidRPr="00BD069C">
        <w:rPr>
          <w:color w:val="auto"/>
          <w:sz w:val="28"/>
          <w:szCs w:val="28"/>
        </w:rPr>
        <w:t>.</w:t>
      </w:r>
      <w:r w:rsidR="00125511" w:rsidRPr="00BD069C">
        <w:rPr>
          <w:i/>
          <w:iCs/>
          <w:sz w:val="28"/>
          <w:szCs w:val="28"/>
        </w:rPr>
        <w:t xml:space="preserve">  </w:t>
      </w:r>
    </w:p>
    <w:p w14:paraId="61F67806" w14:textId="2B81639E" w:rsidR="00BD273F" w:rsidRPr="00BD069C" w:rsidRDefault="006A701A" w:rsidP="006A701A">
      <w:pPr>
        <w:rPr>
          <w:sz w:val="28"/>
          <w:szCs w:val="28"/>
        </w:rPr>
      </w:pPr>
      <w:bookmarkStart w:id="87" w:name="_Toc451770384"/>
      <w:bookmarkStart w:id="88" w:name="_Toc459897411"/>
      <w:bookmarkStart w:id="89" w:name="_Toc463625545"/>
      <w:r w:rsidRPr="00BD069C">
        <w:rPr>
          <w:rStyle w:val="Heading1Char"/>
          <w:rFonts w:eastAsia="Times New Roman" w:cs="Times New Roman"/>
          <w:sz w:val="28"/>
          <w:szCs w:val="28"/>
        </w:rPr>
        <w:t>U</w:t>
      </w:r>
      <w:r w:rsidR="002C36DA">
        <w:rPr>
          <w:rStyle w:val="Heading1Char"/>
          <w:rFonts w:eastAsia="Times New Roman" w:cs="Times New Roman"/>
          <w:sz w:val="28"/>
          <w:szCs w:val="28"/>
        </w:rPr>
        <w:t>.</w:t>
      </w:r>
      <w:r w:rsidR="002C36DA">
        <w:rPr>
          <w:rStyle w:val="Heading1Char"/>
          <w:rFonts w:eastAsia="Times New Roman" w:cs="Times New Roman"/>
          <w:sz w:val="28"/>
          <w:szCs w:val="28"/>
        </w:rPr>
        <w:tab/>
      </w:r>
      <w:r w:rsidR="00E715AE" w:rsidRPr="00BD069C">
        <w:rPr>
          <w:rStyle w:val="Heading1Char"/>
          <w:rFonts w:eastAsia="Times New Roman" w:cs="Times New Roman"/>
          <w:sz w:val="28"/>
          <w:szCs w:val="28"/>
        </w:rPr>
        <w:t>Modification of Confirmed Award or Judgment</w:t>
      </w:r>
      <w:r w:rsidR="00BD021B" w:rsidRPr="00BD069C">
        <w:rPr>
          <w:rStyle w:val="Heading1Char"/>
          <w:rFonts w:eastAsia="Times New Roman" w:cs="Times New Roman"/>
          <w:sz w:val="28"/>
          <w:szCs w:val="28"/>
        </w:rPr>
        <w:t>.</w:t>
      </w:r>
      <w:bookmarkEnd w:id="87"/>
      <w:bookmarkEnd w:id="88"/>
      <w:bookmarkEnd w:id="89"/>
      <w:r w:rsidR="00BD021B" w:rsidRPr="00BD069C">
        <w:rPr>
          <w:sz w:val="28"/>
          <w:szCs w:val="28"/>
        </w:rPr>
        <w:t xml:space="preserve">  </w:t>
      </w:r>
      <w:r w:rsidR="60F310A2" w:rsidRPr="00BD069C">
        <w:rPr>
          <w:sz w:val="28"/>
          <w:szCs w:val="28"/>
        </w:rPr>
        <w:t xml:space="preserve">If a party </w:t>
      </w:r>
      <w:r w:rsidR="0071594D" w:rsidRPr="00BD069C">
        <w:rPr>
          <w:sz w:val="28"/>
          <w:szCs w:val="28"/>
        </w:rPr>
        <w:t xml:space="preserve">moves </w:t>
      </w:r>
      <w:r w:rsidR="00A84C97" w:rsidRPr="00BD069C">
        <w:rPr>
          <w:sz w:val="28"/>
          <w:szCs w:val="28"/>
        </w:rPr>
        <w:t xml:space="preserve">under Rule 91 </w:t>
      </w:r>
      <w:r w:rsidR="0071594D" w:rsidRPr="00BD069C">
        <w:rPr>
          <w:sz w:val="28"/>
          <w:szCs w:val="28"/>
        </w:rPr>
        <w:t>for modification o</w:t>
      </w:r>
      <w:r w:rsidR="60F310A2" w:rsidRPr="00BD069C">
        <w:rPr>
          <w:sz w:val="28"/>
          <w:szCs w:val="28"/>
        </w:rPr>
        <w:t xml:space="preserve">f </w:t>
      </w:r>
      <w:r w:rsidR="0028290B" w:rsidRPr="00BD069C">
        <w:rPr>
          <w:sz w:val="28"/>
          <w:szCs w:val="28"/>
        </w:rPr>
        <w:t>a</w:t>
      </w:r>
      <w:r w:rsidR="00A84C97" w:rsidRPr="00BD069C">
        <w:rPr>
          <w:sz w:val="28"/>
          <w:szCs w:val="28"/>
        </w:rPr>
        <w:t xml:space="preserve"> confirmed</w:t>
      </w:r>
      <w:r w:rsidR="60F310A2" w:rsidRPr="00BD069C">
        <w:rPr>
          <w:sz w:val="28"/>
          <w:szCs w:val="28"/>
        </w:rPr>
        <w:t xml:space="preserve"> award</w:t>
      </w:r>
      <w:r w:rsidR="0028290B" w:rsidRPr="00BD069C">
        <w:rPr>
          <w:sz w:val="28"/>
          <w:szCs w:val="28"/>
        </w:rPr>
        <w:t xml:space="preserve"> </w:t>
      </w:r>
      <w:r w:rsidR="60F310A2" w:rsidRPr="00BD069C">
        <w:rPr>
          <w:sz w:val="28"/>
          <w:szCs w:val="28"/>
        </w:rPr>
        <w:t xml:space="preserve">or </w:t>
      </w:r>
      <w:r w:rsidR="0071594D" w:rsidRPr="00BD069C">
        <w:rPr>
          <w:sz w:val="28"/>
          <w:szCs w:val="28"/>
        </w:rPr>
        <w:t xml:space="preserve">a </w:t>
      </w:r>
      <w:r w:rsidR="60F310A2" w:rsidRPr="00BD069C">
        <w:rPr>
          <w:sz w:val="28"/>
          <w:szCs w:val="28"/>
        </w:rPr>
        <w:t xml:space="preserve">judgment on the award based on </w:t>
      </w:r>
      <w:r w:rsidR="00461B6C" w:rsidRPr="00BD069C">
        <w:rPr>
          <w:sz w:val="28"/>
          <w:szCs w:val="28"/>
        </w:rPr>
        <w:t>a</w:t>
      </w:r>
      <w:r w:rsidR="0028290B" w:rsidRPr="00BD069C">
        <w:rPr>
          <w:sz w:val="28"/>
          <w:szCs w:val="28"/>
        </w:rPr>
        <w:t xml:space="preserve"> </w:t>
      </w:r>
      <w:r w:rsidR="60F310A2" w:rsidRPr="00BD069C">
        <w:rPr>
          <w:sz w:val="28"/>
          <w:szCs w:val="28"/>
        </w:rPr>
        <w:t>fact occurring after confirmation:</w:t>
      </w:r>
    </w:p>
    <w:p w14:paraId="47676E1F" w14:textId="254E7178" w:rsidR="00224CC6" w:rsidRPr="00BD069C" w:rsidRDefault="00097A8D" w:rsidP="00D1366F">
      <w:pPr>
        <w:pStyle w:val="CommentText"/>
        <w:spacing w:line="480" w:lineRule="auto"/>
        <w:rPr>
          <w:sz w:val="28"/>
          <w:szCs w:val="28"/>
        </w:rPr>
      </w:pPr>
      <w:r w:rsidRPr="00BD069C">
        <w:rPr>
          <w:sz w:val="28"/>
          <w:szCs w:val="28"/>
        </w:rPr>
        <w:tab/>
      </w:r>
      <w:r w:rsidR="002C36DA">
        <w:rPr>
          <w:sz w:val="28"/>
          <w:szCs w:val="28"/>
        </w:rPr>
        <w:t>(1)</w:t>
      </w:r>
      <w:r w:rsidR="002C36DA">
        <w:rPr>
          <w:sz w:val="28"/>
          <w:szCs w:val="28"/>
        </w:rPr>
        <w:tab/>
      </w:r>
      <w:r w:rsidR="00794634" w:rsidRPr="00BD069C">
        <w:rPr>
          <w:sz w:val="28"/>
          <w:szCs w:val="28"/>
        </w:rPr>
        <w:t>the parties shall proceed</w:t>
      </w:r>
      <w:r w:rsidR="0085122E" w:rsidRPr="00BD069C">
        <w:rPr>
          <w:sz w:val="28"/>
          <w:szCs w:val="28"/>
        </w:rPr>
        <w:t xml:space="preserve"> </w:t>
      </w:r>
      <w:r w:rsidR="00BD273F" w:rsidRPr="00BD069C">
        <w:rPr>
          <w:sz w:val="28"/>
          <w:szCs w:val="28"/>
        </w:rPr>
        <w:t>under</w:t>
      </w:r>
      <w:r w:rsidR="00224CC6" w:rsidRPr="00BD069C">
        <w:rPr>
          <w:sz w:val="28"/>
          <w:szCs w:val="28"/>
        </w:rPr>
        <w:t xml:space="preserve"> the </w:t>
      </w:r>
      <w:r w:rsidR="00F81213" w:rsidRPr="00BD069C">
        <w:rPr>
          <w:sz w:val="28"/>
          <w:szCs w:val="28"/>
        </w:rPr>
        <w:t>dispute</w:t>
      </w:r>
      <w:r w:rsidR="0003780C" w:rsidRPr="00BD069C">
        <w:rPr>
          <w:sz w:val="28"/>
          <w:szCs w:val="28"/>
        </w:rPr>
        <w:t>-</w:t>
      </w:r>
      <w:r w:rsidR="00F81213" w:rsidRPr="00BD069C">
        <w:rPr>
          <w:sz w:val="28"/>
          <w:szCs w:val="28"/>
        </w:rPr>
        <w:t xml:space="preserve">resolution </w:t>
      </w:r>
      <w:r w:rsidR="00224CC6" w:rsidRPr="00BD069C">
        <w:rPr>
          <w:sz w:val="28"/>
          <w:szCs w:val="28"/>
        </w:rPr>
        <w:t>method specified in the award or judgment</w:t>
      </w:r>
      <w:r w:rsidR="00BD273F" w:rsidRPr="00BD069C">
        <w:rPr>
          <w:sz w:val="28"/>
          <w:szCs w:val="28"/>
        </w:rPr>
        <w:t>; or</w:t>
      </w:r>
      <w:r w:rsidR="00224CC6" w:rsidRPr="00BD069C">
        <w:rPr>
          <w:sz w:val="28"/>
          <w:szCs w:val="28"/>
        </w:rPr>
        <w:t xml:space="preserve">  </w:t>
      </w:r>
    </w:p>
    <w:p w14:paraId="65F88356" w14:textId="4648A87D" w:rsidR="00474D42" w:rsidRPr="00BD069C" w:rsidRDefault="002C36DA" w:rsidP="00D1366F">
      <w:pPr>
        <w:ind w:firstLine="720"/>
        <w:rPr>
          <w:color w:val="auto"/>
          <w:sz w:val="28"/>
          <w:szCs w:val="28"/>
        </w:rPr>
      </w:pPr>
      <w:r>
        <w:rPr>
          <w:color w:val="auto"/>
          <w:sz w:val="28"/>
          <w:szCs w:val="28"/>
        </w:rPr>
        <w:t>(2)</w:t>
      </w:r>
      <w:r>
        <w:rPr>
          <w:color w:val="auto"/>
          <w:sz w:val="28"/>
          <w:szCs w:val="28"/>
        </w:rPr>
        <w:tab/>
      </w:r>
      <w:r w:rsidR="60F310A2" w:rsidRPr="00BD069C">
        <w:rPr>
          <w:color w:val="auto"/>
          <w:sz w:val="28"/>
          <w:szCs w:val="28"/>
        </w:rPr>
        <w:t>if the award or judgment does not specify a dispute</w:t>
      </w:r>
      <w:r w:rsidR="0028290B" w:rsidRPr="00BD069C">
        <w:rPr>
          <w:color w:val="auto"/>
          <w:sz w:val="28"/>
          <w:szCs w:val="28"/>
        </w:rPr>
        <w:t>-</w:t>
      </w:r>
      <w:r w:rsidR="60F310A2" w:rsidRPr="00BD069C">
        <w:rPr>
          <w:color w:val="auto"/>
          <w:sz w:val="28"/>
          <w:szCs w:val="28"/>
        </w:rPr>
        <w:t xml:space="preserve">resolution method, the parties may:  </w:t>
      </w:r>
    </w:p>
    <w:p w14:paraId="09D35F8D" w14:textId="1C75947F" w:rsidR="00D43695" w:rsidRPr="00BD069C" w:rsidRDefault="00946E66" w:rsidP="00D1366F">
      <w:pPr>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a</w:t>
      </w:r>
      <w:r w:rsidR="002C36DA">
        <w:rPr>
          <w:color w:val="auto"/>
          <w:sz w:val="28"/>
          <w:szCs w:val="28"/>
        </w:rPr>
        <w:t>)</w:t>
      </w:r>
      <w:r w:rsidR="002C36DA">
        <w:rPr>
          <w:color w:val="auto"/>
          <w:sz w:val="28"/>
          <w:szCs w:val="28"/>
        </w:rPr>
        <w:tab/>
      </w:r>
      <w:r w:rsidR="00D43695" w:rsidRPr="00BD069C">
        <w:rPr>
          <w:color w:val="auto"/>
          <w:sz w:val="28"/>
          <w:szCs w:val="28"/>
        </w:rPr>
        <w:t xml:space="preserve">agree to arbitrate the </w:t>
      </w:r>
      <w:r w:rsidR="0028290B" w:rsidRPr="00BD069C">
        <w:rPr>
          <w:color w:val="auto"/>
          <w:sz w:val="28"/>
          <w:szCs w:val="28"/>
        </w:rPr>
        <w:t>modification</w:t>
      </w:r>
      <w:r w:rsidR="00D43695" w:rsidRPr="00BD069C">
        <w:rPr>
          <w:color w:val="auto"/>
          <w:sz w:val="28"/>
          <w:szCs w:val="28"/>
        </w:rPr>
        <w:t xml:space="preserve"> before the original arbitrator or a</w:t>
      </w:r>
      <w:r w:rsidR="00BD273F" w:rsidRPr="00BD069C">
        <w:rPr>
          <w:color w:val="auto"/>
          <w:sz w:val="28"/>
          <w:szCs w:val="28"/>
        </w:rPr>
        <w:t>nother</w:t>
      </w:r>
      <w:r w:rsidR="00A02D17" w:rsidRPr="00BD069C">
        <w:rPr>
          <w:color w:val="auto"/>
          <w:sz w:val="28"/>
          <w:szCs w:val="28"/>
        </w:rPr>
        <w:t xml:space="preserve"> </w:t>
      </w:r>
      <w:r w:rsidR="00D43695" w:rsidRPr="00BD069C">
        <w:rPr>
          <w:color w:val="auto"/>
          <w:sz w:val="28"/>
          <w:szCs w:val="28"/>
        </w:rPr>
        <w:t xml:space="preserve">arbitrator; or </w:t>
      </w:r>
    </w:p>
    <w:p w14:paraId="1E955BA3" w14:textId="3C24E72D" w:rsidR="00016026" w:rsidRPr="00BD069C" w:rsidRDefault="60F310A2" w:rsidP="002C36DA">
      <w:pPr>
        <w:ind w:left="720" w:firstLine="720"/>
        <w:rPr>
          <w:color w:val="auto"/>
          <w:sz w:val="28"/>
          <w:szCs w:val="28"/>
        </w:rPr>
      </w:pPr>
      <w:r w:rsidRPr="00BD069C">
        <w:rPr>
          <w:color w:val="auto"/>
          <w:sz w:val="28"/>
          <w:szCs w:val="28"/>
        </w:rPr>
        <w:t>(</w:t>
      </w:r>
      <w:r w:rsidR="00C33461" w:rsidRPr="00BD069C">
        <w:rPr>
          <w:color w:val="auto"/>
          <w:sz w:val="28"/>
          <w:szCs w:val="28"/>
        </w:rPr>
        <w:t>b</w:t>
      </w:r>
      <w:r w:rsidR="002C36DA">
        <w:rPr>
          <w:color w:val="auto"/>
          <w:sz w:val="28"/>
          <w:szCs w:val="28"/>
        </w:rPr>
        <w:t>)</w:t>
      </w:r>
      <w:r w:rsidR="002C36DA">
        <w:rPr>
          <w:color w:val="auto"/>
          <w:sz w:val="28"/>
          <w:szCs w:val="28"/>
        </w:rPr>
        <w:tab/>
      </w:r>
      <w:r w:rsidRPr="00BD069C">
        <w:rPr>
          <w:color w:val="auto"/>
          <w:sz w:val="28"/>
          <w:szCs w:val="28"/>
        </w:rPr>
        <w:t xml:space="preserve">absent agreement proceed under law of this state other than </w:t>
      </w:r>
      <w:r w:rsidR="006A701A" w:rsidRPr="00BD069C">
        <w:rPr>
          <w:color w:val="auto"/>
          <w:sz w:val="28"/>
          <w:szCs w:val="28"/>
        </w:rPr>
        <w:t xml:space="preserve">this </w:t>
      </w:r>
      <w:r w:rsidR="00F62B29" w:rsidRPr="00BD069C">
        <w:rPr>
          <w:color w:val="auto"/>
          <w:sz w:val="28"/>
          <w:szCs w:val="28"/>
        </w:rPr>
        <w:t>r</w:t>
      </w:r>
      <w:r w:rsidR="008614C0" w:rsidRPr="00BD069C">
        <w:rPr>
          <w:color w:val="auto"/>
          <w:sz w:val="28"/>
          <w:szCs w:val="28"/>
        </w:rPr>
        <w:t>ule</w:t>
      </w:r>
      <w:r w:rsidR="00176D55" w:rsidRPr="00BD069C">
        <w:rPr>
          <w:color w:val="auto"/>
          <w:sz w:val="28"/>
          <w:szCs w:val="28"/>
        </w:rPr>
        <w:t xml:space="preserve"> </w:t>
      </w:r>
      <w:r w:rsidRPr="00BD069C">
        <w:rPr>
          <w:color w:val="auto"/>
          <w:sz w:val="28"/>
          <w:szCs w:val="28"/>
        </w:rPr>
        <w:t>governing</w:t>
      </w:r>
      <w:r w:rsidR="002C36DA">
        <w:rPr>
          <w:color w:val="auto"/>
          <w:sz w:val="28"/>
          <w:szCs w:val="28"/>
        </w:rPr>
        <w:t xml:space="preserve"> </w:t>
      </w:r>
      <w:r w:rsidRPr="00BD069C">
        <w:rPr>
          <w:color w:val="auto"/>
          <w:sz w:val="28"/>
          <w:szCs w:val="28"/>
        </w:rPr>
        <w:t xml:space="preserve">modification of a </w:t>
      </w:r>
      <w:r w:rsidR="0028290B" w:rsidRPr="00BD069C">
        <w:rPr>
          <w:color w:val="auto"/>
          <w:sz w:val="28"/>
          <w:szCs w:val="28"/>
        </w:rPr>
        <w:t>judgment</w:t>
      </w:r>
      <w:r w:rsidRPr="00BD069C">
        <w:rPr>
          <w:color w:val="auto"/>
          <w:sz w:val="28"/>
          <w:szCs w:val="28"/>
        </w:rPr>
        <w:t xml:space="preserve"> in a family</w:t>
      </w:r>
      <w:r w:rsidRPr="00BD069C">
        <w:rPr>
          <w:b/>
          <w:bCs/>
          <w:color w:val="auto"/>
          <w:sz w:val="28"/>
          <w:szCs w:val="28"/>
        </w:rPr>
        <w:t xml:space="preserve"> </w:t>
      </w:r>
      <w:r w:rsidRPr="00BD069C">
        <w:rPr>
          <w:color w:val="auto"/>
          <w:sz w:val="28"/>
          <w:szCs w:val="28"/>
        </w:rPr>
        <w:t xml:space="preserve">law proceeding. </w:t>
      </w:r>
    </w:p>
    <w:p w14:paraId="62E93708" w14:textId="665C2E69" w:rsidR="00615E23" w:rsidRPr="00BD069C" w:rsidRDefault="006A701A" w:rsidP="00D1366F">
      <w:pPr>
        <w:pStyle w:val="Heading1"/>
        <w:keepNext/>
        <w:keepLines/>
        <w:rPr>
          <w:rFonts w:cs="Times New Roman"/>
          <w:sz w:val="28"/>
          <w:szCs w:val="28"/>
        </w:rPr>
      </w:pPr>
      <w:bookmarkStart w:id="90" w:name="_Toc389574296"/>
      <w:bookmarkStart w:id="91" w:name="_Toc389574324"/>
      <w:bookmarkStart w:id="92" w:name="_Toc451770385"/>
      <w:bookmarkStart w:id="93" w:name="_Toc459897412"/>
      <w:bookmarkStart w:id="94" w:name="_Toc463625546"/>
      <w:r w:rsidRPr="00BD069C">
        <w:rPr>
          <w:rFonts w:cs="Times New Roman"/>
          <w:sz w:val="28"/>
          <w:szCs w:val="28"/>
        </w:rPr>
        <w:t>V</w:t>
      </w:r>
      <w:r w:rsidR="002C36DA">
        <w:rPr>
          <w:rFonts w:eastAsia="Times New Roman" w:cs="Times New Roman"/>
          <w:sz w:val="28"/>
          <w:szCs w:val="28"/>
        </w:rPr>
        <w:t>.</w:t>
      </w:r>
      <w:r w:rsidR="002C36DA">
        <w:rPr>
          <w:rFonts w:eastAsia="Times New Roman" w:cs="Times New Roman"/>
          <w:sz w:val="28"/>
          <w:szCs w:val="28"/>
        </w:rPr>
        <w:tab/>
      </w:r>
      <w:r w:rsidR="00E715AE" w:rsidRPr="00BD069C">
        <w:rPr>
          <w:rFonts w:eastAsia="Times New Roman" w:cs="Times New Roman"/>
          <w:sz w:val="28"/>
          <w:szCs w:val="28"/>
        </w:rPr>
        <w:t>Enforcement of Confirmed Award</w:t>
      </w:r>
      <w:bookmarkEnd w:id="90"/>
      <w:bookmarkEnd w:id="91"/>
      <w:r w:rsidR="00427A2A" w:rsidRPr="00BD069C">
        <w:rPr>
          <w:rFonts w:eastAsia="Times New Roman" w:cs="Times New Roman"/>
          <w:sz w:val="28"/>
          <w:szCs w:val="28"/>
        </w:rPr>
        <w:t>.</w:t>
      </w:r>
      <w:bookmarkEnd w:id="92"/>
      <w:bookmarkEnd w:id="93"/>
      <w:bookmarkEnd w:id="94"/>
    </w:p>
    <w:p w14:paraId="27F11E4D" w14:textId="1194F281" w:rsidR="00615E23" w:rsidRPr="00BD069C" w:rsidRDefault="00C33461" w:rsidP="00D1366F">
      <w:pPr>
        <w:rPr>
          <w:color w:val="auto"/>
          <w:sz w:val="28"/>
          <w:szCs w:val="28"/>
        </w:rPr>
      </w:pPr>
      <w:r w:rsidRPr="00BD069C">
        <w:rPr>
          <w:color w:val="auto"/>
          <w:sz w:val="28"/>
          <w:szCs w:val="28"/>
        </w:rPr>
        <w:tab/>
        <w:t>(1</w:t>
      </w:r>
      <w:r w:rsidR="002C36DA">
        <w:rPr>
          <w:color w:val="auto"/>
          <w:sz w:val="28"/>
          <w:szCs w:val="28"/>
        </w:rPr>
        <w:t>)</w:t>
      </w:r>
      <w:r w:rsidR="002C36DA">
        <w:rPr>
          <w:color w:val="auto"/>
          <w:sz w:val="28"/>
          <w:szCs w:val="28"/>
        </w:rPr>
        <w:tab/>
      </w:r>
      <w:r w:rsidR="00FD08E4" w:rsidRPr="00BD069C">
        <w:rPr>
          <w:color w:val="auto"/>
          <w:sz w:val="28"/>
          <w:szCs w:val="28"/>
        </w:rPr>
        <w:t>The court shall enforce a</w:t>
      </w:r>
      <w:r w:rsidR="00D30273" w:rsidRPr="00BD069C">
        <w:rPr>
          <w:color w:val="auto"/>
          <w:sz w:val="28"/>
          <w:szCs w:val="28"/>
        </w:rPr>
        <w:t>n</w:t>
      </w:r>
      <w:r w:rsidR="00A31B7B" w:rsidRPr="00BD069C">
        <w:rPr>
          <w:color w:val="auto"/>
          <w:sz w:val="28"/>
          <w:szCs w:val="28"/>
        </w:rPr>
        <w:t xml:space="preserve"> </w:t>
      </w:r>
      <w:r w:rsidR="008E4B06" w:rsidRPr="00BD069C">
        <w:rPr>
          <w:color w:val="auto"/>
          <w:sz w:val="28"/>
          <w:szCs w:val="28"/>
        </w:rPr>
        <w:t>award</w:t>
      </w:r>
      <w:r w:rsidR="00D30273" w:rsidRPr="00BD069C">
        <w:rPr>
          <w:color w:val="auto"/>
          <w:sz w:val="28"/>
          <w:szCs w:val="28"/>
        </w:rPr>
        <w:t xml:space="preserve"> confirmed </w:t>
      </w:r>
      <w:r w:rsidR="0028290B" w:rsidRPr="00BD069C">
        <w:rPr>
          <w:color w:val="auto"/>
          <w:sz w:val="28"/>
          <w:szCs w:val="28"/>
        </w:rPr>
        <w:t xml:space="preserve">under </w:t>
      </w:r>
      <w:r w:rsidR="00F62B29" w:rsidRPr="00BD069C">
        <w:rPr>
          <w:color w:val="auto"/>
          <w:sz w:val="28"/>
          <w:szCs w:val="28"/>
        </w:rPr>
        <w:t>paragraph O</w:t>
      </w:r>
      <w:r w:rsidR="00D30273" w:rsidRPr="00BD069C">
        <w:rPr>
          <w:color w:val="auto"/>
          <w:sz w:val="28"/>
          <w:szCs w:val="28"/>
        </w:rPr>
        <w:t>,</w:t>
      </w:r>
      <w:r w:rsidR="008E4B06" w:rsidRPr="00BD069C">
        <w:rPr>
          <w:color w:val="auto"/>
          <w:sz w:val="28"/>
          <w:szCs w:val="28"/>
        </w:rPr>
        <w:t xml:space="preserve"> including a temporary </w:t>
      </w:r>
      <w:r w:rsidR="004B1861" w:rsidRPr="00BD069C">
        <w:rPr>
          <w:color w:val="auto"/>
          <w:sz w:val="28"/>
          <w:szCs w:val="28"/>
        </w:rPr>
        <w:t>award</w:t>
      </w:r>
      <w:r w:rsidR="008E4B06" w:rsidRPr="00BD069C">
        <w:rPr>
          <w:color w:val="auto"/>
          <w:sz w:val="28"/>
          <w:szCs w:val="28"/>
        </w:rPr>
        <w:t>,</w:t>
      </w:r>
      <w:r w:rsidR="006B0A6B" w:rsidRPr="00BD069C">
        <w:rPr>
          <w:color w:val="auto"/>
          <w:sz w:val="28"/>
          <w:szCs w:val="28"/>
        </w:rPr>
        <w:t xml:space="preserve"> </w:t>
      </w:r>
      <w:r w:rsidR="008E4B06" w:rsidRPr="00BD069C">
        <w:rPr>
          <w:color w:val="auto"/>
          <w:sz w:val="28"/>
          <w:szCs w:val="28"/>
        </w:rPr>
        <w:t>in the manner and to the same extent as an</w:t>
      </w:r>
      <w:r w:rsidR="00AC19CC" w:rsidRPr="00BD069C">
        <w:rPr>
          <w:color w:val="auto"/>
          <w:sz w:val="28"/>
          <w:szCs w:val="28"/>
        </w:rPr>
        <w:t>y</w:t>
      </w:r>
      <w:r w:rsidR="008E4B06" w:rsidRPr="00BD069C">
        <w:rPr>
          <w:color w:val="auto"/>
          <w:sz w:val="28"/>
          <w:szCs w:val="28"/>
        </w:rPr>
        <w:t xml:space="preserve"> </w:t>
      </w:r>
      <w:r w:rsidR="00AC19CC" w:rsidRPr="00BD069C">
        <w:rPr>
          <w:color w:val="auto"/>
          <w:sz w:val="28"/>
          <w:szCs w:val="28"/>
        </w:rPr>
        <w:t xml:space="preserve">other </w:t>
      </w:r>
      <w:r w:rsidR="008E4B06" w:rsidRPr="00BD069C">
        <w:rPr>
          <w:color w:val="auto"/>
          <w:sz w:val="28"/>
          <w:szCs w:val="28"/>
        </w:rPr>
        <w:t xml:space="preserve">order or judgment </w:t>
      </w:r>
      <w:r w:rsidR="00691405" w:rsidRPr="00BD069C">
        <w:rPr>
          <w:color w:val="auto"/>
          <w:sz w:val="28"/>
          <w:szCs w:val="28"/>
        </w:rPr>
        <w:t xml:space="preserve">of </w:t>
      </w:r>
      <w:r w:rsidR="00B93EA5" w:rsidRPr="00BD069C">
        <w:rPr>
          <w:color w:val="auto"/>
          <w:sz w:val="28"/>
          <w:szCs w:val="28"/>
        </w:rPr>
        <w:t>a court.</w:t>
      </w:r>
      <w:r w:rsidR="008E4B06" w:rsidRPr="00BD069C">
        <w:rPr>
          <w:color w:val="auto"/>
          <w:sz w:val="28"/>
          <w:szCs w:val="28"/>
        </w:rPr>
        <w:t xml:space="preserve">   </w:t>
      </w:r>
    </w:p>
    <w:p w14:paraId="68243521" w14:textId="4777AEC6" w:rsidR="00427A2A" w:rsidRPr="00BD069C" w:rsidRDefault="00932DE8" w:rsidP="00D1366F">
      <w:pPr>
        <w:rPr>
          <w:sz w:val="28"/>
          <w:szCs w:val="28"/>
        </w:rPr>
      </w:pPr>
      <w:r w:rsidRPr="00BD069C">
        <w:rPr>
          <w:sz w:val="28"/>
          <w:szCs w:val="28"/>
        </w:rPr>
        <w:tab/>
      </w:r>
      <w:r w:rsidR="00411166" w:rsidRPr="00BD069C">
        <w:rPr>
          <w:sz w:val="28"/>
          <w:szCs w:val="28"/>
        </w:rPr>
        <w:t>(</w:t>
      </w:r>
      <w:r w:rsidR="00C33461" w:rsidRPr="00BD069C">
        <w:rPr>
          <w:sz w:val="28"/>
          <w:szCs w:val="28"/>
        </w:rPr>
        <w:t>2</w:t>
      </w:r>
      <w:r w:rsidR="002C36DA">
        <w:rPr>
          <w:sz w:val="28"/>
          <w:szCs w:val="28"/>
        </w:rPr>
        <w:t>)</w:t>
      </w:r>
      <w:r w:rsidR="002C36DA">
        <w:rPr>
          <w:sz w:val="28"/>
          <w:szCs w:val="28"/>
        </w:rPr>
        <w:tab/>
      </w:r>
      <w:r w:rsidR="008E4B06" w:rsidRPr="00BD069C">
        <w:rPr>
          <w:sz w:val="28"/>
          <w:szCs w:val="28"/>
        </w:rPr>
        <w:t>The court shall enforce an</w:t>
      </w:r>
      <w:r w:rsidR="004C3A29" w:rsidRPr="00BD069C">
        <w:rPr>
          <w:sz w:val="28"/>
          <w:szCs w:val="28"/>
        </w:rPr>
        <w:t xml:space="preserve"> arbitration </w:t>
      </w:r>
      <w:r w:rsidR="008E4B06" w:rsidRPr="00BD069C">
        <w:rPr>
          <w:sz w:val="28"/>
          <w:szCs w:val="28"/>
        </w:rPr>
        <w:t>award</w:t>
      </w:r>
      <w:r w:rsidR="00D30273" w:rsidRPr="00BD069C">
        <w:rPr>
          <w:sz w:val="28"/>
          <w:szCs w:val="28"/>
        </w:rPr>
        <w:t xml:space="preserve"> in a family law dispute</w:t>
      </w:r>
      <w:r w:rsidR="00A02D17" w:rsidRPr="00BD069C">
        <w:rPr>
          <w:sz w:val="28"/>
          <w:szCs w:val="28"/>
        </w:rPr>
        <w:t xml:space="preserve"> </w:t>
      </w:r>
      <w:r w:rsidR="008E4B06" w:rsidRPr="00BD069C">
        <w:rPr>
          <w:sz w:val="28"/>
          <w:szCs w:val="28"/>
        </w:rPr>
        <w:t xml:space="preserve">confirmed </w:t>
      </w:r>
      <w:r w:rsidR="00F30FB9" w:rsidRPr="00BD069C">
        <w:rPr>
          <w:sz w:val="28"/>
          <w:szCs w:val="28"/>
        </w:rPr>
        <w:t>by</w:t>
      </w:r>
      <w:r w:rsidR="008E4B06" w:rsidRPr="00BD069C">
        <w:rPr>
          <w:sz w:val="28"/>
          <w:szCs w:val="28"/>
        </w:rPr>
        <w:t xml:space="preserve"> a cour</w:t>
      </w:r>
      <w:r w:rsidR="00957057" w:rsidRPr="00BD069C">
        <w:rPr>
          <w:sz w:val="28"/>
          <w:szCs w:val="28"/>
        </w:rPr>
        <w:t>t</w:t>
      </w:r>
      <w:r w:rsidR="008E4B06" w:rsidRPr="00BD069C">
        <w:rPr>
          <w:sz w:val="28"/>
          <w:szCs w:val="28"/>
        </w:rPr>
        <w:t xml:space="preserve"> </w:t>
      </w:r>
      <w:r w:rsidR="00957057" w:rsidRPr="00BD069C">
        <w:rPr>
          <w:sz w:val="28"/>
          <w:szCs w:val="28"/>
        </w:rPr>
        <w:t xml:space="preserve">in </w:t>
      </w:r>
      <w:r w:rsidR="006D1E89" w:rsidRPr="00BD069C">
        <w:rPr>
          <w:sz w:val="28"/>
          <w:szCs w:val="28"/>
        </w:rPr>
        <w:t>another</w:t>
      </w:r>
      <w:r w:rsidR="00D06A8B" w:rsidRPr="00BD069C">
        <w:rPr>
          <w:sz w:val="28"/>
          <w:szCs w:val="28"/>
        </w:rPr>
        <w:t xml:space="preserve"> state</w:t>
      </w:r>
      <w:r w:rsidR="00400C4D" w:rsidRPr="00BD069C">
        <w:rPr>
          <w:sz w:val="28"/>
          <w:szCs w:val="28"/>
        </w:rPr>
        <w:t xml:space="preserve"> </w:t>
      </w:r>
      <w:r w:rsidR="00F97EEB" w:rsidRPr="00BD069C">
        <w:rPr>
          <w:sz w:val="28"/>
          <w:szCs w:val="28"/>
        </w:rPr>
        <w:t xml:space="preserve">in the manner and </w:t>
      </w:r>
      <w:r w:rsidR="00400C4D" w:rsidRPr="00BD069C">
        <w:rPr>
          <w:sz w:val="28"/>
          <w:szCs w:val="28"/>
        </w:rPr>
        <w:t>to the same extent as any other order or jud</w:t>
      </w:r>
      <w:r w:rsidR="000C1E7B" w:rsidRPr="00BD069C">
        <w:rPr>
          <w:sz w:val="28"/>
          <w:szCs w:val="28"/>
        </w:rPr>
        <w:t>gment from another state</w:t>
      </w:r>
      <w:r w:rsidR="00A041EC" w:rsidRPr="00BD069C">
        <w:rPr>
          <w:sz w:val="28"/>
          <w:szCs w:val="28"/>
        </w:rPr>
        <w:t>.</w:t>
      </w:r>
      <w:r w:rsidR="00957057" w:rsidRPr="00BD069C">
        <w:rPr>
          <w:sz w:val="28"/>
          <w:szCs w:val="28"/>
        </w:rPr>
        <w:t xml:space="preserve"> </w:t>
      </w:r>
      <w:bookmarkStart w:id="95" w:name="_Toc389574298"/>
      <w:bookmarkStart w:id="96" w:name="_Toc389574326"/>
    </w:p>
    <w:p w14:paraId="501725ED" w14:textId="386BDC41" w:rsidR="005D0D03" w:rsidRPr="00BD069C" w:rsidRDefault="00F83B32" w:rsidP="00D1366F">
      <w:pPr>
        <w:pStyle w:val="Heading1"/>
        <w:keepNext/>
        <w:keepLines/>
        <w:rPr>
          <w:rFonts w:cs="Times New Roman"/>
          <w:sz w:val="28"/>
          <w:szCs w:val="28"/>
        </w:rPr>
      </w:pPr>
      <w:bookmarkStart w:id="97" w:name="_Toc451770386"/>
      <w:bookmarkStart w:id="98" w:name="_Toc459897413"/>
      <w:bookmarkStart w:id="99" w:name="_Toc463625547"/>
      <w:r w:rsidRPr="00BD069C">
        <w:rPr>
          <w:rFonts w:cs="Times New Roman"/>
          <w:sz w:val="28"/>
          <w:szCs w:val="28"/>
        </w:rPr>
        <w:t>W</w:t>
      </w:r>
      <w:r w:rsidR="002C36DA">
        <w:rPr>
          <w:rFonts w:eastAsia="Times New Roman" w:cs="Times New Roman"/>
          <w:sz w:val="28"/>
          <w:szCs w:val="28"/>
        </w:rPr>
        <w:t>.</w:t>
      </w:r>
      <w:r w:rsidR="002C36DA">
        <w:rPr>
          <w:rFonts w:eastAsia="Times New Roman" w:cs="Times New Roman"/>
          <w:sz w:val="28"/>
          <w:szCs w:val="28"/>
        </w:rPr>
        <w:tab/>
      </w:r>
      <w:r w:rsidR="005D0D03" w:rsidRPr="00BD069C">
        <w:rPr>
          <w:rFonts w:eastAsia="Times New Roman" w:cs="Times New Roman"/>
          <w:sz w:val="28"/>
          <w:szCs w:val="28"/>
        </w:rPr>
        <w:t>A</w:t>
      </w:r>
      <w:r w:rsidR="00E715AE" w:rsidRPr="00BD069C">
        <w:rPr>
          <w:rFonts w:eastAsia="Times New Roman" w:cs="Times New Roman"/>
          <w:sz w:val="28"/>
          <w:szCs w:val="28"/>
        </w:rPr>
        <w:t>ppeal</w:t>
      </w:r>
      <w:r w:rsidR="00BD273F" w:rsidRPr="00BD069C">
        <w:rPr>
          <w:rFonts w:eastAsia="Times New Roman" w:cs="Times New Roman"/>
          <w:sz w:val="28"/>
          <w:szCs w:val="28"/>
        </w:rPr>
        <w:t>.</w:t>
      </w:r>
      <w:bookmarkEnd w:id="97"/>
      <w:bookmarkEnd w:id="98"/>
      <w:bookmarkEnd w:id="99"/>
    </w:p>
    <w:p w14:paraId="2316E75E" w14:textId="5370C530" w:rsidR="005D0D03" w:rsidRPr="00BD069C" w:rsidRDefault="00946E66" w:rsidP="00D1366F">
      <w:pPr>
        <w:keepNext/>
        <w:keepLines/>
        <w:autoSpaceDE w:val="0"/>
        <w:autoSpaceDN w:val="0"/>
        <w:adjustRightInd w:val="0"/>
        <w:rPr>
          <w:color w:val="auto"/>
          <w:sz w:val="28"/>
          <w:szCs w:val="28"/>
        </w:rPr>
      </w:pPr>
      <w:r w:rsidRPr="00BD069C">
        <w:rPr>
          <w:color w:val="auto"/>
          <w:sz w:val="28"/>
          <w:szCs w:val="28"/>
        </w:rPr>
        <w:tab/>
        <w:t>(</w:t>
      </w:r>
      <w:r w:rsidR="00C33461" w:rsidRPr="00BD069C">
        <w:rPr>
          <w:color w:val="auto"/>
          <w:sz w:val="28"/>
          <w:szCs w:val="28"/>
        </w:rPr>
        <w:t>1</w:t>
      </w:r>
      <w:r w:rsidR="002C36DA">
        <w:rPr>
          <w:color w:val="auto"/>
          <w:sz w:val="28"/>
          <w:szCs w:val="28"/>
        </w:rPr>
        <w:t>)</w:t>
      </w:r>
      <w:r w:rsidR="002C36DA">
        <w:rPr>
          <w:color w:val="auto"/>
          <w:sz w:val="28"/>
          <w:szCs w:val="28"/>
        </w:rPr>
        <w:tab/>
      </w:r>
      <w:r w:rsidR="005D0D03" w:rsidRPr="00BD069C">
        <w:rPr>
          <w:color w:val="auto"/>
          <w:sz w:val="28"/>
          <w:szCs w:val="28"/>
        </w:rPr>
        <w:t>An appeal may be taken</w:t>
      </w:r>
      <w:r w:rsidR="00BD273F" w:rsidRPr="00BD069C">
        <w:rPr>
          <w:color w:val="auto"/>
          <w:sz w:val="28"/>
          <w:szCs w:val="28"/>
        </w:rPr>
        <w:t xml:space="preserve"> under </w:t>
      </w:r>
      <w:r w:rsidR="006A701A" w:rsidRPr="00BD069C">
        <w:rPr>
          <w:color w:val="auto"/>
          <w:sz w:val="28"/>
          <w:szCs w:val="28"/>
        </w:rPr>
        <w:t xml:space="preserve">this </w:t>
      </w:r>
      <w:r w:rsidR="00F62B29" w:rsidRPr="00BD069C">
        <w:rPr>
          <w:color w:val="auto"/>
          <w:sz w:val="28"/>
          <w:szCs w:val="28"/>
        </w:rPr>
        <w:t>r</w:t>
      </w:r>
      <w:r w:rsidR="008614C0" w:rsidRPr="00BD069C">
        <w:rPr>
          <w:color w:val="auto"/>
          <w:sz w:val="28"/>
          <w:szCs w:val="28"/>
        </w:rPr>
        <w:t>ule</w:t>
      </w:r>
      <w:r w:rsidR="005D0D03" w:rsidRPr="00BD069C">
        <w:rPr>
          <w:color w:val="auto"/>
          <w:sz w:val="28"/>
          <w:szCs w:val="28"/>
        </w:rPr>
        <w:t xml:space="preserve"> from:</w:t>
      </w:r>
    </w:p>
    <w:p w14:paraId="40B6B4B3" w14:textId="72FC65C0" w:rsidR="005D0D03" w:rsidRPr="00BD069C" w:rsidRDefault="00946E66" w:rsidP="00D1366F">
      <w:pPr>
        <w:autoSpaceDE w:val="0"/>
        <w:autoSpaceDN w:val="0"/>
        <w:adjustRightInd w:val="0"/>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a</w:t>
      </w:r>
      <w:r w:rsidR="002C36DA">
        <w:rPr>
          <w:color w:val="auto"/>
          <w:sz w:val="28"/>
          <w:szCs w:val="28"/>
        </w:rPr>
        <w:t>)</w:t>
      </w:r>
      <w:r w:rsidR="002C36DA">
        <w:rPr>
          <w:color w:val="auto"/>
          <w:sz w:val="28"/>
          <w:szCs w:val="28"/>
        </w:rPr>
        <w:tab/>
      </w:r>
      <w:r w:rsidR="004B0F87" w:rsidRPr="00BD069C">
        <w:rPr>
          <w:color w:val="auto"/>
          <w:sz w:val="28"/>
          <w:szCs w:val="28"/>
        </w:rPr>
        <w:t>a</w:t>
      </w:r>
      <w:r w:rsidR="005D0D03" w:rsidRPr="00BD069C">
        <w:rPr>
          <w:color w:val="auto"/>
          <w:sz w:val="28"/>
          <w:szCs w:val="28"/>
        </w:rPr>
        <w:t>n order denying</w:t>
      </w:r>
      <w:r w:rsidR="00BF13B1" w:rsidRPr="00BD069C">
        <w:rPr>
          <w:color w:val="auto"/>
          <w:sz w:val="28"/>
          <w:szCs w:val="28"/>
        </w:rPr>
        <w:t xml:space="preserve"> </w:t>
      </w:r>
      <w:r w:rsidR="005D0D03" w:rsidRPr="00BD069C">
        <w:rPr>
          <w:color w:val="auto"/>
          <w:sz w:val="28"/>
          <w:szCs w:val="28"/>
        </w:rPr>
        <w:t>a motion to compel arbitration</w:t>
      </w:r>
      <w:r w:rsidR="004B0F87" w:rsidRPr="00BD069C">
        <w:rPr>
          <w:color w:val="auto"/>
          <w:sz w:val="28"/>
          <w:szCs w:val="28"/>
        </w:rPr>
        <w:t>;</w:t>
      </w:r>
    </w:p>
    <w:p w14:paraId="3C3F0FAB" w14:textId="076C0C07" w:rsidR="005D0D03" w:rsidRPr="00BD069C" w:rsidRDefault="00946E66" w:rsidP="00D1366F">
      <w:pPr>
        <w:autoSpaceDE w:val="0"/>
        <w:autoSpaceDN w:val="0"/>
        <w:adjustRightInd w:val="0"/>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b</w:t>
      </w:r>
      <w:r w:rsidR="002C36DA">
        <w:rPr>
          <w:color w:val="auto"/>
          <w:sz w:val="28"/>
          <w:szCs w:val="28"/>
        </w:rPr>
        <w:t>)</w:t>
      </w:r>
      <w:r w:rsidR="002C36DA">
        <w:rPr>
          <w:color w:val="auto"/>
          <w:sz w:val="28"/>
          <w:szCs w:val="28"/>
        </w:rPr>
        <w:tab/>
      </w:r>
      <w:r w:rsidR="004B0F87" w:rsidRPr="00BD069C">
        <w:rPr>
          <w:color w:val="auto"/>
          <w:sz w:val="28"/>
          <w:szCs w:val="28"/>
        </w:rPr>
        <w:t>a</w:t>
      </w:r>
      <w:r w:rsidR="005D0D03" w:rsidRPr="00BD069C">
        <w:rPr>
          <w:color w:val="auto"/>
          <w:sz w:val="28"/>
          <w:szCs w:val="28"/>
        </w:rPr>
        <w:t>n order granting a motion to stay arbitration</w:t>
      </w:r>
      <w:r w:rsidR="004B0F87" w:rsidRPr="00BD069C">
        <w:rPr>
          <w:color w:val="auto"/>
          <w:sz w:val="28"/>
          <w:szCs w:val="28"/>
        </w:rPr>
        <w:t>;</w:t>
      </w:r>
    </w:p>
    <w:p w14:paraId="5A48E863" w14:textId="56747CA4" w:rsidR="005D0D03" w:rsidRPr="00BD069C" w:rsidRDefault="00946E66" w:rsidP="00D1366F">
      <w:pPr>
        <w:autoSpaceDE w:val="0"/>
        <w:autoSpaceDN w:val="0"/>
        <w:adjustRightInd w:val="0"/>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c</w:t>
      </w:r>
      <w:r w:rsidR="002C36DA">
        <w:rPr>
          <w:color w:val="auto"/>
          <w:sz w:val="28"/>
          <w:szCs w:val="28"/>
        </w:rPr>
        <w:t>)</w:t>
      </w:r>
      <w:r w:rsidR="002C36DA">
        <w:rPr>
          <w:color w:val="auto"/>
          <w:sz w:val="28"/>
          <w:szCs w:val="28"/>
        </w:rPr>
        <w:tab/>
      </w:r>
      <w:r w:rsidR="004B0F87" w:rsidRPr="00BD069C">
        <w:rPr>
          <w:color w:val="auto"/>
          <w:sz w:val="28"/>
          <w:szCs w:val="28"/>
        </w:rPr>
        <w:t>a</w:t>
      </w:r>
      <w:r w:rsidR="005D0D03" w:rsidRPr="00BD069C">
        <w:rPr>
          <w:color w:val="auto"/>
          <w:sz w:val="28"/>
          <w:szCs w:val="28"/>
        </w:rPr>
        <w:t>n order confirming or denying confirmation of an award</w:t>
      </w:r>
      <w:r w:rsidR="004B0F87" w:rsidRPr="00BD069C">
        <w:rPr>
          <w:color w:val="auto"/>
          <w:sz w:val="28"/>
          <w:szCs w:val="28"/>
        </w:rPr>
        <w:t xml:space="preserve">; </w:t>
      </w:r>
    </w:p>
    <w:p w14:paraId="3A0812EE" w14:textId="2F6AC611" w:rsidR="005D0D03" w:rsidRPr="00BD069C" w:rsidRDefault="00946E66" w:rsidP="00D1366F">
      <w:pPr>
        <w:autoSpaceDE w:val="0"/>
        <w:autoSpaceDN w:val="0"/>
        <w:adjustRightInd w:val="0"/>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d</w:t>
      </w:r>
      <w:r w:rsidR="002C36DA">
        <w:rPr>
          <w:color w:val="auto"/>
          <w:sz w:val="28"/>
          <w:szCs w:val="28"/>
        </w:rPr>
        <w:t>)</w:t>
      </w:r>
      <w:r w:rsidR="002C36DA">
        <w:rPr>
          <w:color w:val="auto"/>
          <w:sz w:val="28"/>
          <w:szCs w:val="28"/>
        </w:rPr>
        <w:tab/>
      </w:r>
      <w:r w:rsidR="004B0F87" w:rsidRPr="00BD069C">
        <w:rPr>
          <w:color w:val="auto"/>
          <w:sz w:val="28"/>
          <w:szCs w:val="28"/>
        </w:rPr>
        <w:t>a</w:t>
      </w:r>
      <w:r w:rsidR="005D0D03" w:rsidRPr="00BD069C">
        <w:rPr>
          <w:color w:val="auto"/>
          <w:sz w:val="28"/>
          <w:szCs w:val="28"/>
        </w:rPr>
        <w:t>n order correcting an award</w:t>
      </w:r>
      <w:r w:rsidR="004B0F87" w:rsidRPr="00BD069C">
        <w:rPr>
          <w:color w:val="auto"/>
          <w:sz w:val="28"/>
          <w:szCs w:val="28"/>
        </w:rPr>
        <w:t>;</w:t>
      </w:r>
    </w:p>
    <w:p w14:paraId="62CAFCB1" w14:textId="39E444D3" w:rsidR="005D0D03" w:rsidRPr="00BD069C" w:rsidRDefault="00946E66" w:rsidP="00D1366F">
      <w:pPr>
        <w:autoSpaceDE w:val="0"/>
        <w:autoSpaceDN w:val="0"/>
        <w:adjustRightInd w:val="0"/>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e</w:t>
      </w:r>
      <w:r w:rsidR="002C36DA">
        <w:rPr>
          <w:color w:val="auto"/>
          <w:sz w:val="28"/>
          <w:szCs w:val="28"/>
        </w:rPr>
        <w:t>)</w:t>
      </w:r>
      <w:r w:rsidR="002C36DA">
        <w:rPr>
          <w:color w:val="auto"/>
          <w:sz w:val="28"/>
          <w:szCs w:val="28"/>
        </w:rPr>
        <w:tab/>
      </w:r>
      <w:r w:rsidR="004B0F87" w:rsidRPr="00BD069C">
        <w:rPr>
          <w:color w:val="auto"/>
          <w:sz w:val="28"/>
          <w:szCs w:val="28"/>
        </w:rPr>
        <w:t>a</w:t>
      </w:r>
      <w:r w:rsidR="005D0D03" w:rsidRPr="00BD069C">
        <w:rPr>
          <w:color w:val="auto"/>
          <w:sz w:val="28"/>
          <w:szCs w:val="28"/>
        </w:rPr>
        <w:t>n order vacating an award without directing a rehearing; or</w:t>
      </w:r>
    </w:p>
    <w:p w14:paraId="204CF00A" w14:textId="64B1F909" w:rsidR="005D0D03" w:rsidRPr="00BD069C" w:rsidRDefault="00946E66" w:rsidP="00D1366F">
      <w:pPr>
        <w:autoSpaceDE w:val="0"/>
        <w:autoSpaceDN w:val="0"/>
        <w:adjustRightInd w:val="0"/>
        <w:rPr>
          <w:color w:val="auto"/>
          <w:sz w:val="28"/>
          <w:szCs w:val="28"/>
        </w:rPr>
      </w:pPr>
      <w:r w:rsidRPr="00BD069C">
        <w:rPr>
          <w:color w:val="auto"/>
          <w:sz w:val="28"/>
          <w:szCs w:val="28"/>
        </w:rPr>
        <w:tab/>
      </w:r>
      <w:r w:rsidRPr="00BD069C">
        <w:rPr>
          <w:color w:val="auto"/>
          <w:sz w:val="28"/>
          <w:szCs w:val="28"/>
        </w:rPr>
        <w:tab/>
        <w:t>(</w:t>
      </w:r>
      <w:r w:rsidR="00C33461" w:rsidRPr="00BD069C">
        <w:rPr>
          <w:color w:val="auto"/>
          <w:sz w:val="28"/>
          <w:szCs w:val="28"/>
        </w:rPr>
        <w:t>f</w:t>
      </w:r>
      <w:r w:rsidR="002C36DA">
        <w:rPr>
          <w:color w:val="auto"/>
          <w:sz w:val="28"/>
          <w:szCs w:val="28"/>
        </w:rPr>
        <w:t>)</w:t>
      </w:r>
      <w:r w:rsidR="002C36DA">
        <w:rPr>
          <w:color w:val="auto"/>
          <w:sz w:val="28"/>
          <w:szCs w:val="28"/>
        </w:rPr>
        <w:tab/>
      </w:r>
      <w:r w:rsidR="004B0F87" w:rsidRPr="00BD069C">
        <w:rPr>
          <w:color w:val="auto"/>
          <w:sz w:val="28"/>
          <w:szCs w:val="28"/>
        </w:rPr>
        <w:t>a</w:t>
      </w:r>
      <w:r w:rsidR="005D0D03" w:rsidRPr="00BD069C">
        <w:rPr>
          <w:color w:val="auto"/>
          <w:sz w:val="28"/>
          <w:szCs w:val="28"/>
        </w:rPr>
        <w:t xml:space="preserve"> final judgment.</w:t>
      </w:r>
    </w:p>
    <w:p w14:paraId="42A16C06" w14:textId="390D334B" w:rsidR="00C925D2" w:rsidRPr="002C36DA" w:rsidRDefault="00946E66" w:rsidP="00D1366F">
      <w:pPr>
        <w:rPr>
          <w:strike/>
          <w:color w:val="auto"/>
          <w:sz w:val="28"/>
          <w:szCs w:val="28"/>
        </w:rPr>
      </w:pPr>
      <w:r w:rsidRPr="00BD069C">
        <w:rPr>
          <w:color w:val="auto"/>
          <w:sz w:val="28"/>
          <w:szCs w:val="28"/>
        </w:rPr>
        <w:tab/>
        <w:t>(</w:t>
      </w:r>
      <w:r w:rsidR="00C33461" w:rsidRPr="00BD069C">
        <w:rPr>
          <w:color w:val="auto"/>
          <w:sz w:val="28"/>
          <w:szCs w:val="28"/>
        </w:rPr>
        <w:t>2</w:t>
      </w:r>
      <w:r w:rsidR="002C36DA">
        <w:rPr>
          <w:color w:val="auto"/>
          <w:sz w:val="28"/>
          <w:szCs w:val="28"/>
        </w:rPr>
        <w:t>)</w:t>
      </w:r>
      <w:r w:rsidR="002C36DA">
        <w:rPr>
          <w:color w:val="auto"/>
          <w:sz w:val="28"/>
          <w:szCs w:val="28"/>
        </w:rPr>
        <w:tab/>
      </w:r>
      <w:r w:rsidR="005D0D03" w:rsidRPr="00BD069C">
        <w:rPr>
          <w:color w:val="auto"/>
          <w:sz w:val="28"/>
          <w:szCs w:val="28"/>
        </w:rPr>
        <w:t xml:space="preserve">An appeal under this </w:t>
      </w:r>
      <w:r w:rsidR="003C6B5B" w:rsidRPr="00BD069C">
        <w:rPr>
          <w:color w:val="auto"/>
          <w:sz w:val="28"/>
          <w:szCs w:val="28"/>
        </w:rPr>
        <w:t>paragraph</w:t>
      </w:r>
      <w:r w:rsidR="005D0D03" w:rsidRPr="00BD069C">
        <w:rPr>
          <w:color w:val="auto"/>
          <w:sz w:val="28"/>
          <w:szCs w:val="28"/>
        </w:rPr>
        <w:t xml:space="preserve"> may be taken as from an order or </w:t>
      </w:r>
      <w:r w:rsidR="00461B6C" w:rsidRPr="00BD069C">
        <w:rPr>
          <w:color w:val="auto"/>
          <w:sz w:val="28"/>
          <w:szCs w:val="28"/>
        </w:rPr>
        <w:t>a</w:t>
      </w:r>
      <w:r w:rsidR="005D0D03" w:rsidRPr="00BD069C">
        <w:rPr>
          <w:color w:val="auto"/>
          <w:sz w:val="28"/>
          <w:szCs w:val="28"/>
        </w:rPr>
        <w:t xml:space="preserve"> judgment in a civil</w:t>
      </w:r>
      <w:r w:rsidRPr="00BD069C">
        <w:rPr>
          <w:color w:val="auto"/>
          <w:sz w:val="28"/>
          <w:szCs w:val="28"/>
        </w:rPr>
        <w:t xml:space="preserve"> </w:t>
      </w:r>
      <w:r w:rsidR="00C925D2" w:rsidRPr="00BD069C">
        <w:rPr>
          <w:color w:val="auto"/>
          <w:sz w:val="28"/>
          <w:szCs w:val="28"/>
        </w:rPr>
        <w:t>action.</w:t>
      </w:r>
    </w:p>
    <w:p w14:paraId="45BA0B74" w14:textId="4F656334" w:rsidR="00615E23" w:rsidRPr="00BD069C" w:rsidRDefault="00E715AE" w:rsidP="00E715AE">
      <w:pPr>
        <w:pStyle w:val="Heading1"/>
        <w:keepNext/>
        <w:keepLines/>
        <w:rPr>
          <w:b w:val="0"/>
          <w:color w:val="auto"/>
          <w:sz w:val="28"/>
          <w:szCs w:val="28"/>
        </w:rPr>
      </w:pPr>
      <w:bookmarkStart w:id="100" w:name="_Toc389574300"/>
      <w:bookmarkStart w:id="101" w:name="_Toc389574328"/>
      <w:bookmarkStart w:id="102" w:name="_Toc451770390"/>
      <w:bookmarkStart w:id="103" w:name="_Toc459897417"/>
      <w:bookmarkStart w:id="104" w:name="_Toc463625551"/>
      <w:bookmarkEnd w:id="95"/>
      <w:bookmarkEnd w:id="96"/>
      <w:r w:rsidRPr="00BD069C">
        <w:rPr>
          <w:rFonts w:cs="Times New Roman"/>
          <w:sz w:val="28"/>
          <w:szCs w:val="28"/>
        </w:rPr>
        <w:t>X.</w:t>
      </w:r>
      <w:bookmarkEnd w:id="100"/>
      <w:bookmarkEnd w:id="101"/>
      <w:r w:rsidR="002C36DA">
        <w:rPr>
          <w:rStyle w:val="Heading1Char"/>
          <w:rFonts w:eastAsia="Times New Roman" w:cs="Times New Roman"/>
          <w:sz w:val="28"/>
          <w:szCs w:val="28"/>
        </w:rPr>
        <w:tab/>
      </w:r>
      <w:r w:rsidRPr="00BD069C">
        <w:rPr>
          <w:rStyle w:val="Heading1Char"/>
          <w:rFonts w:eastAsia="Times New Roman" w:cs="Times New Roman"/>
          <w:b/>
          <w:sz w:val="28"/>
          <w:szCs w:val="28"/>
        </w:rPr>
        <w:t>Transitional Provision</w:t>
      </w:r>
      <w:r w:rsidR="00BD273F" w:rsidRPr="00BD069C">
        <w:rPr>
          <w:rStyle w:val="Heading1Char"/>
          <w:rFonts w:eastAsia="Times New Roman" w:cs="Times New Roman"/>
          <w:sz w:val="28"/>
          <w:szCs w:val="28"/>
        </w:rPr>
        <w:t>.</w:t>
      </w:r>
      <w:bookmarkEnd w:id="102"/>
      <w:bookmarkEnd w:id="103"/>
      <w:bookmarkEnd w:id="104"/>
      <w:r w:rsidR="008E4B06" w:rsidRPr="00BD069C">
        <w:rPr>
          <w:bCs/>
          <w:color w:val="auto"/>
          <w:sz w:val="28"/>
          <w:szCs w:val="28"/>
        </w:rPr>
        <w:t xml:space="preserve">  </w:t>
      </w:r>
      <w:r w:rsidR="006A701A" w:rsidRPr="00BD069C">
        <w:rPr>
          <w:b w:val="0"/>
          <w:color w:val="auto"/>
          <w:sz w:val="28"/>
          <w:szCs w:val="28"/>
        </w:rPr>
        <w:t xml:space="preserve">This </w:t>
      </w:r>
      <w:r w:rsidR="00F62B29" w:rsidRPr="00BD069C">
        <w:rPr>
          <w:b w:val="0"/>
          <w:color w:val="auto"/>
          <w:sz w:val="28"/>
          <w:szCs w:val="28"/>
        </w:rPr>
        <w:t>r</w:t>
      </w:r>
      <w:r w:rsidR="008614C0" w:rsidRPr="00BD069C">
        <w:rPr>
          <w:b w:val="0"/>
          <w:color w:val="auto"/>
          <w:sz w:val="28"/>
          <w:szCs w:val="28"/>
        </w:rPr>
        <w:t>ule</w:t>
      </w:r>
      <w:r w:rsidR="008E4B06" w:rsidRPr="00BD069C">
        <w:rPr>
          <w:b w:val="0"/>
          <w:color w:val="auto"/>
          <w:sz w:val="28"/>
          <w:szCs w:val="28"/>
        </w:rPr>
        <w:t xml:space="preserve"> </w:t>
      </w:r>
      <w:r w:rsidR="00F8737E" w:rsidRPr="00BD069C">
        <w:rPr>
          <w:b w:val="0"/>
          <w:color w:val="auto"/>
          <w:sz w:val="28"/>
          <w:szCs w:val="28"/>
        </w:rPr>
        <w:t>applies to</w:t>
      </w:r>
      <w:r w:rsidR="008E4B06" w:rsidRPr="00BD069C">
        <w:rPr>
          <w:b w:val="0"/>
          <w:color w:val="auto"/>
          <w:sz w:val="28"/>
          <w:szCs w:val="28"/>
        </w:rPr>
        <w:t xml:space="preserve"> arbitration</w:t>
      </w:r>
      <w:r w:rsidR="00EE389B" w:rsidRPr="00BD069C">
        <w:rPr>
          <w:b w:val="0"/>
          <w:color w:val="auto"/>
          <w:sz w:val="28"/>
          <w:szCs w:val="28"/>
        </w:rPr>
        <w:t xml:space="preserve"> </w:t>
      </w:r>
      <w:r w:rsidR="00D30273" w:rsidRPr="00BD069C">
        <w:rPr>
          <w:b w:val="0"/>
          <w:color w:val="auto"/>
          <w:sz w:val="28"/>
          <w:szCs w:val="28"/>
        </w:rPr>
        <w:t>of a family law dispute</w:t>
      </w:r>
      <w:r w:rsidR="008E4B06" w:rsidRPr="00BD069C">
        <w:rPr>
          <w:b w:val="0"/>
          <w:color w:val="auto"/>
          <w:sz w:val="28"/>
          <w:szCs w:val="28"/>
        </w:rPr>
        <w:t xml:space="preserve"> </w:t>
      </w:r>
      <w:r w:rsidR="00BD273F" w:rsidRPr="00BD069C">
        <w:rPr>
          <w:b w:val="0"/>
          <w:color w:val="auto"/>
          <w:sz w:val="28"/>
          <w:szCs w:val="28"/>
        </w:rPr>
        <w:t>under</w:t>
      </w:r>
      <w:r w:rsidR="00D31265" w:rsidRPr="00BD069C">
        <w:rPr>
          <w:b w:val="0"/>
          <w:color w:val="auto"/>
          <w:sz w:val="28"/>
          <w:szCs w:val="28"/>
        </w:rPr>
        <w:t xml:space="preserve"> an </w:t>
      </w:r>
      <w:r w:rsidR="00D30273" w:rsidRPr="00BD069C">
        <w:rPr>
          <w:b w:val="0"/>
          <w:color w:val="auto"/>
          <w:sz w:val="28"/>
          <w:szCs w:val="28"/>
        </w:rPr>
        <w:t xml:space="preserve">arbitration </w:t>
      </w:r>
      <w:r w:rsidR="00D31265" w:rsidRPr="00BD069C">
        <w:rPr>
          <w:b w:val="0"/>
          <w:color w:val="auto"/>
          <w:sz w:val="28"/>
          <w:szCs w:val="28"/>
        </w:rPr>
        <w:t>a</w:t>
      </w:r>
      <w:r w:rsidR="00F62B29" w:rsidRPr="00BD069C">
        <w:rPr>
          <w:b w:val="0"/>
          <w:color w:val="auto"/>
          <w:sz w:val="28"/>
          <w:szCs w:val="28"/>
        </w:rPr>
        <w:t>greement made on or after January 1, 2018.</w:t>
      </w:r>
      <w:r w:rsidR="008E4B06" w:rsidRPr="00BD069C">
        <w:rPr>
          <w:b w:val="0"/>
          <w:color w:val="auto"/>
          <w:sz w:val="28"/>
          <w:szCs w:val="28"/>
        </w:rPr>
        <w:t xml:space="preserve"> If </w:t>
      </w:r>
      <w:r w:rsidR="0005184C" w:rsidRPr="00BD069C">
        <w:rPr>
          <w:b w:val="0"/>
          <w:color w:val="auto"/>
          <w:sz w:val="28"/>
          <w:szCs w:val="28"/>
        </w:rPr>
        <w:t>an</w:t>
      </w:r>
      <w:r w:rsidR="00793B02" w:rsidRPr="00BD069C">
        <w:rPr>
          <w:b w:val="0"/>
          <w:color w:val="auto"/>
          <w:sz w:val="28"/>
          <w:szCs w:val="28"/>
        </w:rPr>
        <w:t xml:space="preserve"> arbitration</w:t>
      </w:r>
      <w:r w:rsidR="008E4B06" w:rsidRPr="00BD069C">
        <w:rPr>
          <w:b w:val="0"/>
          <w:color w:val="auto"/>
          <w:sz w:val="28"/>
          <w:szCs w:val="28"/>
        </w:rPr>
        <w:t xml:space="preserve"> agreement was made before </w:t>
      </w:r>
      <w:r w:rsidR="00F62B29" w:rsidRPr="00BD069C">
        <w:rPr>
          <w:b w:val="0"/>
          <w:color w:val="auto"/>
          <w:sz w:val="28"/>
          <w:szCs w:val="28"/>
        </w:rPr>
        <w:t>January 1, 2018</w:t>
      </w:r>
      <w:r w:rsidR="008E4B06" w:rsidRPr="00BD069C">
        <w:rPr>
          <w:b w:val="0"/>
          <w:color w:val="auto"/>
          <w:sz w:val="28"/>
          <w:szCs w:val="28"/>
        </w:rPr>
        <w:t>, the parties may agree in a record t</w:t>
      </w:r>
      <w:r w:rsidR="00F8737E" w:rsidRPr="00BD069C">
        <w:rPr>
          <w:b w:val="0"/>
          <w:color w:val="auto"/>
          <w:sz w:val="28"/>
          <w:szCs w:val="28"/>
        </w:rPr>
        <w:t xml:space="preserve">hat </w:t>
      </w:r>
      <w:r w:rsidR="006A701A" w:rsidRPr="00BD069C">
        <w:rPr>
          <w:b w:val="0"/>
          <w:color w:val="auto"/>
          <w:sz w:val="28"/>
          <w:szCs w:val="28"/>
        </w:rPr>
        <w:t xml:space="preserve">this </w:t>
      </w:r>
      <w:r w:rsidR="00A84C97" w:rsidRPr="00BD069C">
        <w:rPr>
          <w:b w:val="0"/>
          <w:color w:val="auto"/>
          <w:sz w:val="28"/>
          <w:szCs w:val="28"/>
        </w:rPr>
        <w:t>r</w:t>
      </w:r>
      <w:r w:rsidR="008614C0" w:rsidRPr="00BD069C">
        <w:rPr>
          <w:b w:val="0"/>
          <w:color w:val="auto"/>
          <w:sz w:val="28"/>
          <w:szCs w:val="28"/>
        </w:rPr>
        <w:t>ule</w:t>
      </w:r>
      <w:r w:rsidR="008E4B06" w:rsidRPr="00BD069C">
        <w:rPr>
          <w:b w:val="0"/>
          <w:color w:val="auto"/>
          <w:sz w:val="28"/>
          <w:szCs w:val="28"/>
        </w:rPr>
        <w:t xml:space="preserve"> </w:t>
      </w:r>
      <w:r w:rsidR="00F8737E" w:rsidRPr="00BD069C">
        <w:rPr>
          <w:b w:val="0"/>
          <w:color w:val="auto"/>
          <w:sz w:val="28"/>
          <w:szCs w:val="28"/>
        </w:rPr>
        <w:t>applies to the arbitration</w:t>
      </w:r>
      <w:r w:rsidR="008E4B06" w:rsidRPr="00BD069C">
        <w:rPr>
          <w:b w:val="0"/>
          <w:color w:val="auto"/>
          <w:sz w:val="28"/>
          <w:szCs w:val="28"/>
        </w:rPr>
        <w:t xml:space="preserve">.  </w:t>
      </w:r>
    </w:p>
    <w:p w14:paraId="76E757FC" w14:textId="11BEC7B7" w:rsidR="0003545D" w:rsidRPr="002C36DA" w:rsidRDefault="0003545D" w:rsidP="0003545D">
      <w:pPr>
        <w:spacing w:line="200" w:lineRule="exact"/>
        <w:rPr>
          <w:sz w:val="16"/>
          <w:szCs w:val="16"/>
        </w:rPr>
      </w:pPr>
      <w:r w:rsidRPr="002C36DA">
        <w:rPr>
          <w:rStyle w:val="zzmpTrailerItem"/>
        </w:rPr>
        <w:t>12452942.1</w:t>
      </w:r>
      <w:r w:rsidRPr="002C36DA">
        <w:rPr>
          <w:sz w:val="16"/>
          <w:szCs w:val="16"/>
        </w:rPr>
        <w:t xml:space="preserve"> </w:t>
      </w:r>
    </w:p>
    <w:sectPr w:rsidR="0003545D" w:rsidRPr="002C36DA" w:rsidSect="00752A2A">
      <w:footerReference w:type="default" r:id="rId12"/>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6F0845" w14:textId="77777777" w:rsidR="001405FD" w:rsidRDefault="001405FD">
      <w:pPr>
        <w:spacing w:line="240" w:lineRule="auto"/>
      </w:pPr>
      <w:r>
        <w:separator/>
      </w:r>
    </w:p>
  </w:endnote>
  <w:endnote w:type="continuationSeparator" w:id="0">
    <w:p w14:paraId="23BD9CE2" w14:textId="77777777" w:rsidR="001405FD" w:rsidRDefault="001405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Roman">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751625"/>
      <w:docPartObj>
        <w:docPartGallery w:val="Page Numbers (Bottom of Page)"/>
        <w:docPartUnique/>
      </w:docPartObj>
    </w:sdtPr>
    <w:sdtEndPr>
      <w:rPr>
        <w:noProof/>
      </w:rPr>
    </w:sdtEndPr>
    <w:sdtContent>
      <w:p w14:paraId="5D67974E" w14:textId="18B424EA" w:rsidR="00C06793" w:rsidRDefault="00C06793">
        <w:pPr>
          <w:pStyle w:val="Footer"/>
          <w:jc w:val="center"/>
        </w:pPr>
        <w:r>
          <w:fldChar w:fldCharType="begin"/>
        </w:r>
        <w:r>
          <w:instrText xml:space="preserve"> PAGE   \* MERGEFORMAT </w:instrText>
        </w:r>
        <w:r>
          <w:fldChar w:fldCharType="separate"/>
        </w:r>
        <w:r w:rsidR="002363BA">
          <w:rPr>
            <w:noProof/>
          </w:rPr>
          <w:t>1</w:t>
        </w:r>
        <w:r>
          <w:rPr>
            <w:noProof/>
          </w:rPr>
          <w:fldChar w:fldCharType="end"/>
        </w:r>
      </w:p>
    </w:sdtContent>
  </w:sdt>
  <w:p w14:paraId="6A24628D" w14:textId="77777777" w:rsidR="00C06793" w:rsidRDefault="00C067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8D9BA7" w14:textId="77777777" w:rsidR="001405FD" w:rsidRDefault="001405FD">
      <w:pPr>
        <w:spacing w:line="240" w:lineRule="auto"/>
      </w:pPr>
      <w:r>
        <w:separator/>
      </w:r>
    </w:p>
  </w:footnote>
  <w:footnote w:type="continuationSeparator" w:id="0">
    <w:p w14:paraId="165CDAE2" w14:textId="77777777" w:rsidR="001405FD" w:rsidRDefault="001405F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6BC841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FFFFFFFE"/>
    <w:multiLevelType w:val="singleLevel"/>
    <w:tmpl w:val="95DED896"/>
    <w:lvl w:ilvl="0">
      <w:numFmt w:val="bullet"/>
      <w:lvlText w:val="*"/>
      <w:lvlJc w:val="left"/>
      <w:pPr>
        <w:ind w:left="0" w:firstLine="0"/>
      </w:pPr>
    </w:lvl>
  </w:abstractNum>
  <w:abstractNum w:abstractNumId="2">
    <w:nsid w:val="008C3867"/>
    <w:multiLevelType w:val="hybridMultilevel"/>
    <w:tmpl w:val="E30AA800"/>
    <w:lvl w:ilvl="0" w:tplc="616C0BE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4E92052"/>
    <w:multiLevelType w:val="hybridMultilevel"/>
    <w:tmpl w:val="8D603C8E"/>
    <w:lvl w:ilvl="0" w:tplc="510480B8">
      <w:start w:val="1"/>
      <w:numFmt w:val="decimal"/>
      <w:lvlText w:val="(%1)"/>
      <w:lvlJc w:val="left"/>
      <w:pPr>
        <w:ind w:left="1800" w:hanging="360"/>
      </w:pPr>
      <w:rPr>
        <w:rFonts w:hint="default"/>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9D25C8E"/>
    <w:multiLevelType w:val="hybridMultilevel"/>
    <w:tmpl w:val="A7782D7A"/>
    <w:lvl w:ilvl="0" w:tplc="520E6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BF47FD"/>
    <w:multiLevelType w:val="hybridMultilevel"/>
    <w:tmpl w:val="E2A46EBE"/>
    <w:lvl w:ilvl="0" w:tplc="76C250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5035951"/>
    <w:multiLevelType w:val="hybridMultilevel"/>
    <w:tmpl w:val="C76AB92C"/>
    <w:lvl w:ilvl="0" w:tplc="DF94B9D6">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57908A1"/>
    <w:multiLevelType w:val="hybridMultilevel"/>
    <w:tmpl w:val="C5E43912"/>
    <w:lvl w:ilvl="0" w:tplc="26829168">
      <w:start w:val="1"/>
      <w:numFmt w:val="decimal"/>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72C2F51"/>
    <w:multiLevelType w:val="hybridMultilevel"/>
    <w:tmpl w:val="D5140120"/>
    <w:lvl w:ilvl="0" w:tplc="9C1C53C2">
      <w:start w:val="1"/>
      <w:numFmt w:val="decimal"/>
      <w:lvlText w:val="(%1)"/>
      <w:lvlJc w:val="left"/>
      <w:pPr>
        <w:ind w:left="2160" w:hanging="360"/>
      </w:pPr>
    </w:lvl>
    <w:lvl w:ilvl="1" w:tplc="04090019">
      <w:start w:val="1"/>
      <w:numFmt w:val="lowerLetter"/>
      <w:lvlText w:val="%2."/>
      <w:lvlJc w:val="left"/>
      <w:pPr>
        <w:ind w:left="3420" w:hanging="360"/>
      </w:pPr>
    </w:lvl>
    <w:lvl w:ilvl="2" w:tplc="0409001B">
      <w:start w:val="1"/>
      <w:numFmt w:val="lowerRoman"/>
      <w:lvlText w:val="%3."/>
      <w:lvlJc w:val="right"/>
      <w:pPr>
        <w:ind w:left="4140" w:hanging="180"/>
      </w:pPr>
    </w:lvl>
    <w:lvl w:ilvl="3" w:tplc="0409000F">
      <w:start w:val="1"/>
      <w:numFmt w:val="decimal"/>
      <w:lvlText w:val="%4."/>
      <w:lvlJc w:val="left"/>
      <w:pPr>
        <w:ind w:left="4860" w:hanging="360"/>
      </w:pPr>
    </w:lvl>
    <w:lvl w:ilvl="4" w:tplc="04090019">
      <w:start w:val="1"/>
      <w:numFmt w:val="lowerLetter"/>
      <w:lvlText w:val="%5."/>
      <w:lvlJc w:val="left"/>
      <w:pPr>
        <w:ind w:left="5580" w:hanging="360"/>
      </w:pPr>
    </w:lvl>
    <w:lvl w:ilvl="5" w:tplc="0409001B">
      <w:start w:val="1"/>
      <w:numFmt w:val="lowerRoman"/>
      <w:lvlText w:val="%6."/>
      <w:lvlJc w:val="right"/>
      <w:pPr>
        <w:ind w:left="6300" w:hanging="180"/>
      </w:pPr>
    </w:lvl>
    <w:lvl w:ilvl="6" w:tplc="0409000F">
      <w:start w:val="1"/>
      <w:numFmt w:val="decimal"/>
      <w:lvlText w:val="%7."/>
      <w:lvlJc w:val="left"/>
      <w:pPr>
        <w:ind w:left="7020" w:hanging="360"/>
      </w:pPr>
    </w:lvl>
    <w:lvl w:ilvl="7" w:tplc="04090019">
      <w:start w:val="1"/>
      <w:numFmt w:val="lowerLetter"/>
      <w:lvlText w:val="%8."/>
      <w:lvlJc w:val="left"/>
      <w:pPr>
        <w:ind w:left="7740" w:hanging="360"/>
      </w:pPr>
    </w:lvl>
    <w:lvl w:ilvl="8" w:tplc="0409001B">
      <w:start w:val="1"/>
      <w:numFmt w:val="lowerRoman"/>
      <w:lvlText w:val="%9."/>
      <w:lvlJc w:val="right"/>
      <w:pPr>
        <w:ind w:left="8460" w:hanging="180"/>
      </w:pPr>
    </w:lvl>
  </w:abstractNum>
  <w:abstractNum w:abstractNumId="9">
    <w:nsid w:val="198F31CB"/>
    <w:multiLevelType w:val="hybridMultilevel"/>
    <w:tmpl w:val="E6A285E4"/>
    <w:lvl w:ilvl="0" w:tplc="EAF8EE62">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0">
    <w:nsid w:val="1AAD25EC"/>
    <w:multiLevelType w:val="hybridMultilevel"/>
    <w:tmpl w:val="9A28550C"/>
    <w:lvl w:ilvl="0" w:tplc="17E649F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B866000"/>
    <w:multiLevelType w:val="hybridMultilevel"/>
    <w:tmpl w:val="DBE46B12"/>
    <w:lvl w:ilvl="0" w:tplc="520E6F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8D4344"/>
    <w:multiLevelType w:val="hybridMultilevel"/>
    <w:tmpl w:val="2D3235E2"/>
    <w:lvl w:ilvl="0" w:tplc="965007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61571E8"/>
    <w:multiLevelType w:val="hybridMultilevel"/>
    <w:tmpl w:val="94C6EA94"/>
    <w:lvl w:ilvl="0" w:tplc="407094EC">
      <w:start w:val="1"/>
      <w:numFmt w:val="lowerLetter"/>
      <w:lvlText w:val="(%1)"/>
      <w:lvlJc w:val="left"/>
      <w:pPr>
        <w:ind w:left="1800" w:hanging="360"/>
      </w:pPr>
      <w:rPr>
        <w:rFonts w:hint="default"/>
        <w:b/>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9010D81"/>
    <w:multiLevelType w:val="hybridMultilevel"/>
    <w:tmpl w:val="0CCC6340"/>
    <w:lvl w:ilvl="0" w:tplc="A61898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9A24824"/>
    <w:multiLevelType w:val="hybridMultilevel"/>
    <w:tmpl w:val="4C5CD51C"/>
    <w:lvl w:ilvl="0" w:tplc="183C37C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D4A7F1E"/>
    <w:multiLevelType w:val="hybridMultilevel"/>
    <w:tmpl w:val="8350393E"/>
    <w:lvl w:ilvl="0" w:tplc="183AC6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EAA4380"/>
    <w:multiLevelType w:val="hybridMultilevel"/>
    <w:tmpl w:val="B50ADE04"/>
    <w:lvl w:ilvl="0" w:tplc="9E7431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0216C39"/>
    <w:multiLevelType w:val="hybridMultilevel"/>
    <w:tmpl w:val="D60E63D6"/>
    <w:lvl w:ilvl="0" w:tplc="E32CB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402649"/>
    <w:multiLevelType w:val="hybridMultilevel"/>
    <w:tmpl w:val="ED4E81C0"/>
    <w:lvl w:ilvl="0" w:tplc="2C1A5A4E">
      <w:start w:val="1"/>
      <w:numFmt w:val="decimal"/>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45447711"/>
    <w:multiLevelType w:val="hybridMultilevel"/>
    <w:tmpl w:val="0004FA56"/>
    <w:lvl w:ilvl="0" w:tplc="A586A37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58B1AF0"/>
    <w:multiLevelType w:val="hybridMultilevel"/>
    <w:tmpl w:val="D8A0EAB2"/>
    <w:lvl w:ilvl="0" w:tplc="FE7458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6F453E6"/>
    <w:multiLevelType w:val="hybridMultilevel"/>
    <w:tmpl w:val="DC86BF58"/>
    <w:lvl w:ilvl="0" w:tplc="E1CAAE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7473A2B"/>
    <w:multiLevelType w:val="hybridMultilevel"/>
    <w:tmpl w:val="38940A70"/>
    <w:lvl w:ilvl="0" w:tplc="9550A2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7EE40B6"/>
    <w:multiLevelType w:val="hybridMultilevel"/>
    <w:tmpl w:val="D99E42E0"/>
    <w:lvl w:ilvl="0" w:tplc="6FEACE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B8C0AC6"/>
    <w:multiLevelType w:val="hybridMultilevel"/>
    <w:tmpl w:val="284076E0"/>
    <w:lvl w:ilvl="0" w:tplc="4E7A32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2D473A"/>
    <w:multiLevelType w:val="hybridMultilevel"/>
    <w:tmpl w:val="F35A88FC"/>
    <w:lvl w:ilvl="0" w:tplc="7B04E558">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7">
    <w:nsid w:val="4F4370D2"/>
    <w:multiLevelType w:val="hybridMultilevel"/>
    <w:tmpl w:val="09E63A1E"/>
    <w:lvl w:ilvl="0" w:tplc="27D8F4F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F7803A3"/>
    <w:multiLevelType w:val="hybridMultilevel"/>
    <w:tmpl w:val="57608FB6"/>
    <w:lvl w:ilvl="0" w:tplc="3BD4A1B0">
      <w:start w:val="1"/>
      <w:numFmt w:val="lowerLetter"/>
      <w:lvlText w:val="(%1)"/>
      <w:lvlJc w:val="left"/>
      <w:pPr>
        <w:ind w:left="1110" w:hanging="39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FBA63F3"/>
    <w:multiLevelType w:val="hybridMultilevel"/>
    <w:tmpl w:val="6CAA50F2"/>
    <w:lvl w:ilvl="0" w:tplc="45B6B32E">
      <w:start w:val="1"/>
      <w:numFmt w:val="low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0772902"/>
    <w:multiLevelType w:val="hybridMultilevel"/>
    <w:tmpl w:val="C39E15C0"/>
    <w:lvl w:ilvl="0" w:tplc="AA60B5C0">
      <w:start w:val="1"/>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9684E56">
      <w:start w:val="1"/>
      <w:numFmt w:val="decimal"/>
      <w:lvlText w:val="(%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FC691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D67D5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6054E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7A37E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66DC9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36696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1EC30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56D73CA0"/>
    <w:multiLevelType w:val="hybridMultilevel"/>
    <w:tmpl w:val="EA847608"/>
    <w:lvl w:ilvl="0" w:tplc="74B00C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C02D72"/>
    <w:multiLevelType w:val="hybridMultilevel"/>
    <w:tmpl w:val="E87803C8"/>
    <w:lvl w:ilvl="0" w:tplc="E1C4A0B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5AA36E06"/>
    <w:multiLevelType w:val="hybridMultilevel"/>
    <w:tmpl w:val="E32A5F72"/>
    <w:lvl w:ilvl="0" w:tplc="FA98448A">
      <w:start w:val="1"/>
      <w:numFmt w:val="decimal"/>
      <w:lvlText w:val="(%1)"/>
      <w:lvlJc w:val="left"/>
      <w:pPr>
        <w:ind w:left="2520" w:hanging="360"/>
      </w:pPr>
      <w:rPr>
        <w:rFonts w:hint="default"/>
        <w:color w:val="00000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
    <w:nsid w:val="5C723A37"/>
    <w:multiLevelType w:val="hybridMultilevel"/>
    <w:tmpl w:val="A328BDCA"/>
    <w:lvl w:ilvl="0" w:tplc="88780F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0834163"/>
    <w:multiLevelType w:val="hybridMultilevel"/>
    <w:tmpl w:val="63506018"/>
    <w:lvl w:ilvl="0" w:tplc="70862A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0FD147E"/>
    <w:multiLevelType w:val="hybridMultilevel"/>
    <w:tmpl w:val="EAEACF4E"/>
    <w:lvl w:ilvl="0" w:tplc="AA506F6C">
      <w:start w:val="1"/>
      <w:numFmt w:val="decimal"/>
      <w:lvlText w:val="(%1)"/>
      <w:lvlJc w:val="left"/>
      <w:pPr>
        <w:ind w:left="117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649A3F1E"/>
    <w:multiLevelType w:val="hybridMultilevel"/>
    <w:tmpl w:val="AC24868A"/>
    <w:lvl w:ilvl="0" w:tplc="A1DA9C22">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8A0098F"/>
    <w:multiLevelType w:val="hybridMultilevel"/>
    <w:tmpl w:val="CFD251FA"/>
    <w:lvl w:ilvl="0" w:tplc="BC12A192">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9105833"/>
    <w:multiLevelType w:val="hybridMultilevel"/>
    <w:tmpl w:val="1564F684"/>
    <w:lvl w:ilvl="0" w:tplc="669CCF74">
      <w:start w:val="1"/>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40">
    <w:nsid w:val="6B1A1CE3"/>
    <w:multiLevelType w:val="hybridMultilevel"/>
    <w:tmpl w:val="8D765A4C"/>
    <w:lvl w:ilvl="0" w:tplc="6A9421E8">
      <w:start w:val="1"/>
      <w:numFmt w:val="lowerLetter"/>
      <w:lvlText w:val="(%1)"/>
      <w:lvlJc w:val="left"/>
      <w:pPr>
        <w:ind w:left="1080" w:hanging="360"/>
      </w:pPr>
      <w:rPr>
        <w:rFonts w:ascii="Times New Roman" w:eastAsiaTheme="majorEastAsia" w:hAnsi="Times New Roman" w:cstheme="majorBidi"/>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nsid w:val="70CB6494"/>
    <w:multiLevelType w:val="hybridMultilevel"/>
    <w:tmpl w:val="F266C99E"/>
    <w:lvl w:ilvl="0" w:tplc="4D5E6F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72A4815"/>
    <w:multiLevelType w:val="hybridMultilevel"/>
    <w:tmpl w:val="897487B0"/>
    <w:lvl w:ilvl="0" w:tplc="EF786F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8B74D18"/>
    <w:multiLevelType w:val="hybridMultilevel"/>
    <w:tmpl w:val="3B2EE45E"/>
    <w:lvl w:ilvl="0" w:tplc="21B6CEBA">
      <w:start w:val="1"/>
      <w:numFmt w:val="lowerLetter"/>
      <w:lvlText w:val="(%1)"/>
      <w:lvlJc w:val="left"/>
      <w:pPr>
        <w:ind w:left="1110" w:hanging="39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28"/>
  </w:num>
  <w:num w:numId="3">
    <w:abstractNumId w:val="15"/>
  </w:num>
  <w:num w:numId="4">
    <w:abstractNumId w:val="31"/>
  </w:num>
  <w:num w:numId="5">
    <w:abstractNumId w:val="38"/>
  </w:num>
  <w:num w:numId="6">
    <w:abstractNumId w:val="12"/>
  </w:num>
  <w:num w:numId="7">
    <w:abstractNumId w:val="22"/>
  </w:num>
  <w:num w:numId="8">
    <w:abstractNumId w:val="35"/>
  </w:num>
  <w:num w:numId="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34"/>
  </w:num>
  <w:num w:numId="14">
    <w:abstractNumId w:val="18"/>
  </w:num>
  <w:num w:numId="15">
    <w:abstractNumId w:val="6"/>
  </w:num>
  <w:num w:numId="16">
    <w:abstractNumId w:val="23"/>
  </w:num>
  <w:num w:numId="17">
    <w:abstractNumId w:val="2"/>
  </w:num>
  <w:num w:numId="18">
    <w:abstractNumId w:val="10"/>
  </w:num>
  <w:num w:numId="19">
    <w:abstractNumId w:val="39"/>
  </w:num>
  <w:num w:numId="20">
    <w:abstractNumId w:val="24"/>
  </w:num>
  <w:num w:numId="21">
    <w:abstractNumId w:val="37"/>
  </w:num>
  <w:num w:numId="22">
    <w:abstractNumId w:val="20"/>
  </w:num>
  <w:num w:numId="23">
    <w:abstractNumId w:val="5"/>
  </w:num>
  <w:num w:numId="24">
    <w:abstractNumId w:val="14"/>
  </w:num>
  <w:num w:numId="25">
    <w:abstractNumId w:val="9"/>
  </w:num>
  <w:num w:numId="26">
    <w:abstractNumId w:val="16"/>
  </w:num>
  <w:num w:numId="27">
    <w:abstractNumId w:val="19"/>
  </w:num>
  <w:num w:numId="28">
    <w:abstractNumId w:val="43"/>
  </w:num>
  <w:num w:numId="29">
    <w:abstractNumId w:val="3"/>
  </w:num>
  <w:num w:numId="30">
    <w:abstractNumId w:val="30"/>
  </w:num>
  <w:num w:numId="31">
    <w:abstractNumId w:val="13"/>
  </w:num>
  <w:num w:numId="32">
    <w:abstractNumId w:val="29"/>
  </w:num>
  <w:num w:numId="33">
    <w:abstractNumId w:val="21"/>
  </w:num>
  <w:num w:numId="34">
    <w:abstractNumId w:val="36"/>
  </w:num>
  <w:num w:numId="35">
    <w:abstractNumId w:val="42"/>
  </w:num>
  <w:num w:numId="36">
    <w:abstractNumId w:val="17"/>
  </w:num>
  <w:num w:numId="37">
    <w:abstractNumId w:val="25"/>
  </w:num>
  <w:num w:numId="38">
    <w:abstractNumId w:val="33"/>
  </w:num>
  <w:num w:numId="39">
    <w:abstractNumId w:val="32"/>
  </w:num>
  <w:num w:numId="40">
    <w:abstractNumId w:val="27"/>
  </w:num>
  <w:num w:numId="41">
    <w:abstractNumId w:val="11"/>
  </w:num>
  <w:num w:numId="42">
    <w:abstractNumId w:val="4"/>
  </w:num>
  <w:num w:numId="43">
    <w:abstractNumId w:val="0"/>
  </w:num>
  <w:num w:numId="44">
    <w:abstractNumId w:val="1"/>
    <w:lvlOverride w:ilvl="0">
      <w:lvl w:ilvl="0">
        <w:numFmt w:val="bullet"/>
        <w:lvlText w:val="•"/>
        <w:legacy w:legacy="1" w:legacySpace="0" w:legacyIndent="1"/>
        <w:lvlJc w:val="left"/>
        <w:pPr>
          <w:ind w:left="1" w:hanging="1"/>
        </w:pPr>
        <w:rPr>
          <w:rFonts w:ascii="Times New Roman" w:hAnsi="Times New Roman" w:cs="Times New Roman"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85TrailerDate" w:val="0"/>
    <w:docVar w:name="85TrailerDateField" w:val="0"/>
    <w:docVar w:name="85TrailerDraft" w:val="0"/>
    <w:docVar w:name="85TrailerTime" w:val="0"/>
    <w:docVar w:name="85TrailerType" w:val="101"/>
    <w:docVar w:name="MPDocID" w:val="12452942.1"/>
    <w:docVar w:name="MPDocIDTemplate" w:val="%n|.%v"/>
    <w:docVar w:name="MPDocIDTemplateDefault" w:val="%u/|%n|.%v|/%c.%m"/>
    <w:docVar w:name="NewDocStampType" w:val="5"/>
  </w:docVars>
  <w:rsids>
    <w:rsidRoot w:val="00615E23"/>
    <w:rsid w:val="0000063E"/>
    <w:rsid w:val="0000263F"/>
    <w:rsid w:val="00002972"/>
    <w:rsid w:val="000033D3"/>
    <w:rsid w:val="000036A5"/>
    <w:rsid w:val="00003D5A"/>
    <w:rsid w:val="0000430B"/>
    <w:rsid w:val="00004AB9"/>
    <w:rsid w:val="00005010"/>
    <w:rsid w:val="0000685A"/>
    <w:rsid w:val="00006C0F"/>
    <w:rsid w:val="000073D2"/>
    <w:rsid w:val="0001063D"/>
    <w:rsid w:val="00011137"/>
    <w:rsid w:val="000112F0"/>
    <w:rsid w:val="000136F7"/>
    <w:rsid w:val="00014664"/>
    <w:rsid w:val="00015881"/>
    <w:rsid w:val="00015F82"/>
    <w:rsid w:val="00016026"/>
    <w:rsid w:val="000166F4"/>
    <w:rsid w:val="00016CD2"/>
    <w:rsid w:val="00020FC7"/>
    <w:rsid w:val="00021490"/>
    <w:rsid w:val="000230DB"/>
    <w:rsid w:val="0002351A"/>
    <w:rsid w:val="00023712"/>
    <w:rsid w:val="000246B6"/>
    <w:rsid w:val="00025C78"/>
    <w:rsid w:val="00026184"/>
    <w:rsid w:val="000267B7"/>
    <w:rsid w:val="0003034A"/>
    <w:rsid w:val="0003071A"/>
    <w:rsid w:val="00030BA0"/>
    <w:rsid w:val="00032A58"/>
    <w:rsid w:val="00033820"/>
    <w:rsid w:val="00033FE7"/>
    <w:rsid w:val="0003545D"/>
    <w:rsid w:val="000356CE"/>
    <w:rsid w:val="00035DE5"/>
    <w:rsid w:val="00036BA3"/>
    <w:rsid w:val="00036E48"/>
    <w:rsid w:val="0003780C"/>
    <w:rsid w:val="00040B35"/>
    <w:rsid w:val="00040BC4"/>
    <w:rsid w:val="00041CE5"/>
    <w:rsid w:val="00042544"/>
    <w:rsid w:val="0004417B"/>
    <w:rsid w:val="00044748"/>
    <w:rsid w:val="0004488B"/>
    <w:rsid w:val="00044B01"/>
    <w:rsid w:val="0004571A"/>
    <w:rsid w:val="0004612A"/>
    <w:rsid w:val="000465B4"/>
    <w:rsid w:val="00047216"/>
    <w:rsid w:val="00047281"/>
    <w:rsid w:val="00050363"/>
    <w:rsid w:val="000506FD"/>
    <w:rsid w:val="00050A40"/>
    <w:rsid w:val="0005184C"/>
    <w:rsid w:val="00051F10"/>
    <w:rsid w:val="00052864"/>
    <w:rsid w:val="00052CA2"/>
    <w:rsid w:val="00052F81"/>
    <w:rsid w:val="00052FD7"/>
    <w:rsid w:val="000542DF"/>
    <w:rsid w:val="0005477F"/>
    <w:rsid w:val="00054B2F"/>
    <w:rsid w:val="00054C15"/>
    <w:rsid w:val="00055FC0"/>
    <w:rsid w:val="00057B15"/>
    <w:rsid w:val="00060CE0"/>
    <w:rsid w:val="00061279"/>
    <w:rsid w:val="00063456"/>
    <w:rsid w:val="00063938"/>
    <w:rsid w:val="0006414B"/>
    <w:rsid w:val="00064541"/>
    <w:rsid w:val="000648BE"/>
    <w:rsid w:val="00066729"/>
    <w:rsid w:val="00067145"/>
    <w:rsid w:val="00067E25"/>
    <w:rsid w:val="00067F2A"/>
    <w:rsid w:val="0007087C"/>
    <w:rsid w:val="00071ECE"/>
    <w:rsid w:val="00071FF2"/>
    <w:rsid w:val="00072413"/>
    <w:rsid w:val="000728EE"/>
    <w:rsid w:val="00072BD0"/>
    <w:rsid w:val="00073087"/>
    <w:rsid w:val="000735DD"/>
    <w:rsid w:val="000738C9"/>
    <w:rsid w:val="00074008"/>
    <w:rsid w:val="00074CF8"/>
    <w:rsid w:val="000750C5"/>
    <w:rsid w:val="000755DC"/>
    <w:rsid w:val="000755E4"/>
    <w:rsid w:val="0007580C"/>
    <w:rsid w:val="000764A3"/>
    <w:rsid w:val="00076F21"/>
    <w:rsid w:val="00076F35"/>
    <w:rsid w:val="0007797A"/>
    <w:rsid w:val="000819FF"/>
    <w:rsid w:val="00081A8F"/>
    <w:rsid w:val="0008203E"/>
    <w:rsid w:val="00082A53"/>
    <w:rsid w:val="00082C98"/>
    <w:rsid w:val="00082CA1"/>
    <w:rsid w:val="00082EA2"/>
    <w:rsid w:val="00082FD4"/>
    <w:rsid w:val="000831AA"/>
    <w:rsid w:val="00083729"/>
    <w:rsid w:val="0008428C"/>
    <w:rsid w:val="00084456"/>
    <w:rsid w:val="00084A1B"/>
    <w:rsid w:val="00086435"/>
    <w:rsid w:val="00086755"/>
    <w:rsid w:val="000868F8"/>
    <w:rsid w:val="00087845"/>
    <w:rsid w:val="00087CDF"/>
    <w:rsid w:val="00087F3D"/>
    <w:rsid w:val="00090D75"/>
    <w:rsid w:val="00090F3C"/>
    <w:rsid w:val="0009238F"/>
    <w:rsid w:val="000928CF"/>
    <w:rsid w:val="00094097"/>
    <w:rsid w:val="00094C99"/>
    <w:rsid w:val="00094D30"/>
    <w:rsid w:val="000951E1"/>
    <w:rsid w:val="000952DF"/>
    <w:rsid w:val="00096A8B"/>
    <w:rsid w:val="00096B56"/>
    <w:rsid w:val="00097A8D"/>
    <w:rsid w:val="000A05F1"/>
    <w:rsid w:val="000A1DEC"/>
    <w:rsid w:val="000A2579"/>
    <w:rsid w:val="000A36CE"/>
    <w:rsid w:val="000A394E"/>
    <w:rsid w:val="000A4338"/>
    <w:rsid w:val="000A5645"/>
    <w:rsid w:val="000A5DFA"/>
    <w:rsid w:val="000A5F42"/>
    <w:rsid w:val="000A6014"/>
    <w:rsid w:val="000A6395"/>
    <w:rsid w:val="000A6940"/>
    <w:rsid w:val="000A6E35"/>
    <w:rsid w:val="000A6EE6"/>
    <w:rsid w:val="000A7898"/>
    <w:rsid w:val="000B292B"/>
    <w:rsid w:val="000B3D3F"/>
    <w:rsid w:val="000B4F38"/>
    <w:rsid w:val="000B5A51"/>
    <w:rsid w:val="000B6448"/>
    <w:rsid w:val="000C04A7"/>
    <w:rsid w:val="000C1463"/>
    <w:rsid w:val="000C1E7B"/>
    <w:rsid w:val="000C2673"/>
    <w:rsid w:val="000C3AC8"/>
    <w:rsid w:val="000C4037"/>
    <w:rsid w:val="000C4212"/>
    <w:rsid w:val="000C4A83"/>
    <w:rsid w:val="000C4D89"/>
    <w:rsid w:val="000C5478"/>
    <w:rsid w:val="000C5C76"/>
    <w:rsid w:val="000C5DCC"/>
    <w:rsid w:val="000C5E0D"/>
    <w:rsid w:val="000C6AE2"/>
    <w:rsid w:val="000D0917"/>
    <w:rsid w:val="000D10E0"/>
    <w:rsid w:val="000D1C4B"/>
    <w:rsid w:val="000D32C8"/>
    <w:rsid w:val="000D344E"/>
    <w:rsid w:val="000D36C2"/>
    <w:rsid w:val="000D3C94"/>
    <w:rsid w:val="000D3EB4"/>
    <w:rsid w:val="000D5625"/>
    <w:rsid w:val="000D6146"/>
    <w:rsid w:val="000D73B7"/>
    <w:rsid w:val="000D7510"/>
    <w:rsid w:val="000E1C7D"/>
    <w:rsid w:val="000E2234"/>
    <w:rsid w:val="000E30C4"/>
    <w:rsid w:val="000E4DFB"/>
    <w:rsid w:val="000E5269"/>
    <w:rsid w:val="000E59BD"/>
    <w:rsid w:val="000E5BD4"/>
    <w:rsid w:val="000E5D0B"/>
    <w:rsid w:val="000E688D"/>
    <w:rsid w:val="000E7803"/>
    <w:rsid w:val="000E7C1A"/>
    <w:rsid w:val="000F0BBF"/>
    <w:rsid w:val="000F1BC9"/>
    <w:rsid w:val="000F35EF"/>
    <w:rsid w:val="000F3911"/>
    <w:rsid w:val="000F41F6"/>
    <w:rsid w:val="000F4AB4"/>
    <w:rsid w:val="000F4F6E"/>
    <w:rsid w:val="000F57EB"/>
    <w:rsid w:val="000F5BDF"/>
    <w:rsid w:val="000F67A4"/>
    <w:rsid w:val="000F73EF"/>
    <w:rsid w:val="00100321"/>
    <w:rsid w:val="001006DC"/>
    <w:rsid w:val="00100C75"/>
    <w:rsid w:val="00100CFD"/>
    <w:rsid w:val="001021FB"/>
    <w:rsid w:val="001023DE"/>
    <w:rsid w:val="00102A35"/>
    <w:rsid w:val="00102C3C"/>
    <w:rsid w:val="00103795"/>
    <w:rsid w:val="001046BA"/>
    <w:rsid w:val="001048E8"/>
    <w:rsid w:val="00105079"/>
    <w:rsid w:val="001053E3"/>
    <w:rsid w:val="00105F78"/>
    <w:rsid w:val="001063B9"/>
    <w:rsid w:val="0010659B"/>
    <w:rsid w:val="00106DAC"/>
    <w:rsid w:val="0010719E"/>
    <w:rsid w:val="00107D7E"/>
    <w:rsid w:val="001105B7"/>
    <w:rsid w:val="00110A2B"/>
    <w:rsid w:val="001115FA"/>
    <w:rsid w:val="0011167E"/>
    <w:rsid w:val="0011237E"/>
    <w:rsid w:val="00112EF3"/>
    <w:rsid w:val="00113796"/>
    <w:rsid w:val="00115988"/>
    <w:rsid w:val="00115E7A"/>
    <w:rsid w:val="0011723F"/>
    <w:rsid w:val="0011731F"/>
    <w:rsid w:val="00117F1F"/>
    <w:rsid w:val="00121724"/>
    <w:rsid w:val="00121B00"/>
    <w:rsid w:val="00121D2D"/>
    <w:rsid w:val="001222B3"/>
    <w:rsid w:val="001224FE"/>
    <w:rsid w:val="001225C2"/>
    <w:rsid w:val="00122DA3"/>
    <w:rsid w:val="00124756"/>
    <w:rsid w:val="00124BB1"/>
    <w:rsid w:val="00125511"/>
    <w:rsid w:val="0012565A"/>
    <w:rsid w:val="00126082"/>
    <w:rsid w:val="00126734"/>
    <w:rsid w:val="0012686E"/>
    <w:rsid w:val="00127104"/>
    <w:rsid w:val="001277F1"/>
    <w:rsid w:val="00127BBF"/>
    <w:rsid w:val="00127DD6"/>
    <w:rsid w:val="00131EBD"/>
    <w:rsid w:val="0013488A"/>
    <w:rsid w:val="00134C29"/>
    <w:rsid w:val="00135985"/>
    <w:rsid w:val="00136180"/>
    <w:rsid w:val="00136633"/>
    <w:rsid w:val="00136722"/>
    <w:rsid w:val="001379E0"/>
    <w:rsid w:val="00140453"/>
    <w:rsid w:val="001405FD"/>
    <w:rsid w:val="00140FC4"/>
    <w:rsid w:val="001412F6"/>
    <w:rsid w:val="00141AE8"/>
    <w:rsid w:val="00144047"/>
    <w:rsid w:val="0014471B"/>
    <w:rsid w:val="00144741"/>
    <w:rsid w:val="001501A5"/>
    <w:rsid w:val="00151A37"/>
    <w:rsid w:val="0015337A"/>
    <w:rsid w:val="001542DC"/>
    <w:rsid w:val="0015747E"/>
    <w:rsid w:val="0016102E"/>
    <w:rsid w:val="001610B1"/>
    <w:rsid w:val="001622D1"/>
    <w:rsid w:val="0016303E"/>
    <w:rsid w:val="001631DF"/>
    <w:rsid w:val="00163330"/>
    <w:rsid w:val="001640D7"/>
    <w:rsid w:val="00165900"/>
    <w:rsid w:val="001663CB"/>
    <w:rsid w:val="00166798"/>
    <w:rsid w:val="00166B24"/>
    <w:rsid w:val="001673D1"/>
    <w:rsid w:val="00167552"/>
    <w:rsid w:val="00167EF5"/>
    <w:rsid w:val="00171742"/>
    <w:rsid w:val="00172907"/>
    <w:rsid w:val="00174B22"/>
    <w:rsid w:val="00174CA8"/>
    <w:rsid w:val="00174ED4"/>
    <w:rsid w:val="00175AD0"/>
    <w:rsid w:val="00176D55"/>
    <w:rsid w:val="00177832"/>
    <w:rsid w:val="00180598"/>
    <w:rsid w:val="00181894"/>
    <w:rsid w:val="00181C2F"/>
    <w:rsid w:val="00182E39"/>
    <w:rsid w:val="00183059"/>
    <w:rsid w:val="00183109"/>
    <w:rsid w:val="001854B9"/>
    <w:rsid w:val="001874DD"/>
    <w:rsid w:val="00187845"/>
    <w:rsid w:val="00187D3E"/>
    <w:rsid w:val="00187D7E"/>
    <w:rsid w:val="00187F00"/>
    <w:rsid w:val="0019001C"/>
    <w:rsid w:val="001907D3"/>
    <w:rsid w:val="00191A78"/>
    <w:rsid w:val="0019200D"/>
    <w:rsid w:val="001921C6"/>
    <w:rsid w:val="0019271F"/>
    <w:rsid w:val="0019275E"/>
    <w:rsid w:val="00192814"/>
    <w:rsid w:val="00193060"/>
    <w:rsid w:val="0019401D"/>
    <w:rsid w:val="00194E72"/>
    <w:rsid w:val="00195C85"/>
    <w:rsid w:val="00196956"/>
    <w:rsid w:val="00196CCB"/>
    <w:rsid w:val="00197221"/>
    <w:rsid w:val="00197C13"/>
    <w:rsid w:val="001A0347"/>
    <w:rsid w:val="001A160B"/>
    <w:rsid w:val="001A2700"/>
    <w:rsid w:val="001A295E"/>
    <w:rsid w:val="001A36A4"/>
    <w:rsid w:val="001A6A13"/>
    <w:rsid w:val="001A6BC2"/>
    <w:rsid w:val="001A71C9"/>
    <w:rsid w:val="001A7EB2"/>
    <w:rsid w:val="001B010F"/>
    <w:rsid w:val="001B0430"/>
    <w:rsid w:val="001B0A2E"/>
    <w:rsid w:val="001B2CC7"/>
    <w:rsid w:val="001B3AE5"/>
    <w:rsid w:val="001B3BFF"/>
    <w:rsid w:val="001B4E2C"/>
    <w:rsid w:val="001B572C"/>
    <w:rsid w:val="001B5A23"/>
    <w:rsid w:val="001B6FD4"/>
    <w:rsid w:val="001B6FD8"/>
    <w:rsid w:val="001B7118"/>
    <w:rsid w:val="001B7D6E"/>
    <w:rsid w:val="001C06D4"/>
    <w:rsid w:val="001C0AC9"/>
    <w:rsid w:val="001C0D80"/>
    <w:rsid w:val="001C12E4"/>
    <w:rsid w:val="001C23FB"/>
    <w:rsid w:val="001C2BA1"/>
    <w:rsid w:val="001C31EF"/>
    <w:rsid w:val="001C467A"/>
    <w:rsid w:val="001C4BD9"/>
    <w:rsid w:val="001C4DA9"/>
    <w:rsid w:val="001C5A25"/>
    <w:rsid w:val="001C5C51"/>
    <w:rsid w:val="001C7DFF"/>
    <w:rsid w:val="001D0D89"/>
    <w:rsid w:val="001D10B8"/>
    <w:rsid w:val="001D1968"/>
    <w:rsid w:val="001D497F"/>
    <w:rsid w:val="001D66CC"/>
    <w:rsid w:val="001D67C5"/>
    <w:rsid w:val="001D6A6E"/>
    <w:rsid w:val="001D6D08"/>
    <w:rsid w:val="001D6D4E"/>
    <w:rsid w:val="001D7A20"/>
    <w:rsid w:val="001E044E"/>
    <w:rsid w:val="001E1A40"/>
    <w:rsid w:val="001E1E45"/>
    <w:rsid w:val="001E28D1"/>
    <w:rsid w:val="001E2F15"/>
    <w:rsid w:val="001E35BA"/>
    <w:rsid w:val="001E3A38"/>
    <w:rsid w:val="001E4CFA"/>
    <w:rsid w:val="001E5255"/>
    <w:rsid w:val="001E52CF"/>
    <w:rsid w:val="001E5C0B"/>
    <w:rsid w:val="001E5D63"/>
    <w:rsid w:val="001E5F02"/>
    <w:rsid w:val="001E68CF"/>
    <w:rsid w:val="001E6ED9"/>
    <w:rsid w:val="001E6EEF"/>
    <w:rsid w:val="001E6FFF"/>
    <w:rsid w:val="001E7988"/>
    <w:rsid w:val="001E7D4E"/>
    <w:rsid w:val="001F020E"/>
    <w:rsid w:val="001F2EED"/>
    <w:rsid w:val="001F3A36"/>
    <w:rsid w:val="001F499B"/>
    <w:rsid w:val="001F49C8"/>
    <w:rsid w:val="001F4A5A"/>
    <w:rsid w:val="001F4C7F"/>
    <w:rsid w:val="001F54E6"/>
    <w:rsid w:val="001F5864"/>
    <w:rsid w:val="001F6497"/>
    <w:rsid w:val="001F7BBB"/>
    <w:rsid w:val="001F7F9B"/>
    <w:rsid w:val="00201174"/>
    <w:rsid w:val="002022F4"/>
    <w:rsid w:val="00202765"/>
    <w:rsid w:val="00202AD3"/>
    <w:rsid w:val="00202BEC"/>
    <w:rsid w:val="00204DA6"/>
    <w:rsid w:val="002050FC"/>
    <w:rsid w:val="002057D1"/>
    <w:rsid w:val="00205AE7"/>
    <w:rsid w:val="00205F5D"/>
    <w:rsid w:val="00206633"/>
    <w:rsid w:val="002070B2"/>
    <w:rsid w:val="0021035C"/>
    <w:rsid w:val="002107D9"/>
    <w:rsid w:val="00210CE4"/>
    <w:rsid w:val="002126FA"/>
    <w:rsid w:val="00213412"/>
    <w:rsid w:val="00215F60"/>
    <w:rsid w:val="00216F3D"/>
    <w:rsid w:val="0022074B"/>
    <w:rsid w:val="002243F9"/>
    <w:rsid w:val="00224CC6"/>
    <w:rsid w:val="0022720E"/>
    <w:rsid w:val="00230883"/>
    <w:rsid w:val="00230E5E"/>
    <w:rsid w:val="00231640"/>
    <w:rsid w:val="00231A37"/>
    <w:rsid w:val="00231AED"/>
    <w:rsid w:val="0023437E"/>
    <w:rsid w:val="0023443E"/>
    <w:rsid w:val="00234B3D"/>
    <w:rsid w:val="00234C1B"/>
    <w:rsid w:val="00235B94"/>
    <w:rsid w:val="00235CCD"/>
    <w:rsid w:val="002363BA"/>
    <w:rsid w:val="00236451"/>
    <w:rsid w:val="0023651B"/>
    <w:rsid w:val="00236799"/>
    <w:rsid w:val="0023711C"/>
    <w:rsid w:val="00237D28"/>
    <w:rsid w:val="00240C34"/>
    <w:rsid w:val="00243B8A"/>
    <w:rsid w:val="00244D0B"/>
    <w:rsid w:val="00244E65"/>
    <w:rsid w:val="00244E8E"/>
    <w:rsid w:val="00244F3B"/>
    <w:rsid w:val="00245663"/>
    <w:rsid w:val="00245FCF"/>
    <w:rsid w:val="00247BFD"/>
    <w:rsid w:val="00252A3A"/>
    <w:rsid w:val="00252DAE"/>
    <w:rsid w:val="00252ECE"/>
    <w:rsid w:val="00252FBF"/>
    <w:rsid w:val="00252FF7"/>
    <w:rsid w:val="00253436"/>
    <w:rsid w:val="0025416E"/>
    <w:rsid w:val="00254754"/>
    <w:rsid w:val="00254D3D"/>
    <w:rsid w:val="00254F33"/>
    <w:rsid w:val="00255D3F"/>
    <w:rsid w:val="00260093"/>
    <w:rsid w:val="002607D0"/>
    <w:rsid w:val="00260891"/>
    <w:rsid w:val="00260C56"/>
    <w:rsid w:val="002614CF"/>
    <w:rsid w:val="00261848"/>
    <w:rsid w:val="0026211F"/>
    <w:rsid w:val="0026255F"/>
    <w:rsid w:val="00262714"/>
    <w:rsid w:val="0026332F"/>
    <w:rsid w:val="002633A1"/>
    <w:rsid w:val="00265799"/>
    <w:rsid w:val="00265C54"/>
    <w:rsid w:val="002661C1"/>
    <w:rsid w:val="002672EA"/>
    <w:rsid w:val="00267FE2"/>
    <w:rsid w:val="002707D6"/>
    <w:rsid w:val="00270FE7"/>
    <w:rsid w:val="00272966"/>
    <w:rsid w:val="00272E8E"/>
    <w:rsid w:val="00273C07"/>
    <w:rsid w:val="00273E69"/>
    <w:rsid w:val="00273F76"/>
    <w:rsid w:val="002742B7"/>
    <w:rsid w:val="00275AED"/>
    <w:rsid w:val="00275D7C"/>
    <w:rsid w:val="00275E41"/>
    <w:rsid w:val="002761A4"/>
    <w:rsid w:val="002762CE"/>
    <w:rsid w:val="002806A1"/>
    <w:rsid w:val="00281226"/>
    <w:rsid w:val="0028290B"/>
    <w:rsid w:val="00282E0E"/>
    <w:rsid w:val="002834E9"/>
    <w:rsid w:val="002838FE"/>
    <w:rsid w:val="00283A3E"/>
    <w:rsid w:val="00283F7C"/>
    <w:rsid w:val="002878E8"/>
    <w:rsid w:val="00287B05"/>
    <w:rsid w:val="00292250"/>
    <w:rsid w:val="00292717"/>
    <w:rsid w:val="00292AD6"/>
    <w:rsid w:val="0029307F"/>
    <w:rsid w:val="0029669C"/>
    <w:rsid w:val="00297200"/>
    <w:rsid w:val="00297AC2"/>
    <w:rsid w:val="002A1407"/>
    <w:rsid w:val="002A1E50"/>
    <w:rsid w:val="002A2D40"/>
    <w:rsid w:val="002A2EDC"/>
    <w:rsid w:val="002A3ABC"/>
    <w:rsid w:val="002A4185"/>
    <w:rsid w:val="002A43B7"/>
    <w:rsid w:val="002A4B3C"/>
    <w:rsid w:val="002A5232"/>
    <w:rsid w:val="002A548A"/>
    <w:rsid w:val="002A63F5"/>
    <w:rsid w:val="002A6A92"/>
    <w:rsid w:val="002A70EA"/>
    <w:rsid w:val="002A7248"/>
    <w:rsid w:val="002A772C"/>
    <w:rsid w:val="002A786B"/>
    <w:rsid w:val="002A7D8B"/>
    <w:rsid w:val="002B03D4"/>
    <w:rsid w:val="002B06F2"/>
    <w:rsid w:val="002B19D7"/>
    <w:rsid w:val="002B285E"/>
    <w:rsid w:val="002B3028"/>
    <w:rsid w:val="002B33AA"/>
    <w:rsid w:val="002B34FF"/>
    <w:rsid w:val="002B3895"/>
    <w:rsid w:val="002B3CFF"/>
    <w:rsid w:val="002B656B"/>
    <w:rsid w:val="002B75A8"/>
    <w:rsid w:val="002B7A75"/>
    <w:rsid w:val="002B7E36"/>
    <w:rsid w:val="002B7FBE"/>
    <w:rsid w:val="002C02AB"/>
    <w:rsid w:val="002C08B6"/>
    <w:rsid w:val="002C0907"/>
    <w:rsid w:val="002C2387"/>
    <w:rsid w:val="002C32B9"/>
    <w:rsid w:val="002C36DA"/>
    <w:rsid w:val="002C53D3"/>
    <w:rsid w:val="002C663A"/>
    <w:rsid w:val="002C6938"/>
    <w:rsid w:val="002C7E4B"/>
    <w:rsid w:val="002D1203"/>
    <w:rsid w:val="002D1AAD"/>
    <w:rsid w:val="002D1FED"/>
    <w:rsid w:val="002D2103"/>
    <w:rsid w:val="002D291C"/>
    <w:rsid w:val="002D37AE"/>
    <w:rsid w:val="002D3CF2"/>
    <w:rsid w:val="002D43D5"/>
    <w:rsid w:val="002D5893"/>
    <w:rsid w:val="002D65FE"/>
    <w:rsid w:val="002D67FC"/>
    <w:rsid w:val="002D78BC"/>
    <w:rsid w:val="002D794B"/>
    <w:rsid w:val="002E02F8"/>
    <w:rsid w:val="002E086F"/>
    <w:rsid w:val="002E0E0B"/>
    <w:rsid w:val="002E0F12"/>
    <w:rsid w:val="002E1E9D"/>
    <w:rsid w:val="002E2416"/>
    <w:rsid w:val="002E2C2B"/>
    <w:rsid w:val="002E3906"/>
    <w:rsid w:val="002E3C1B"/>
    <w:rsid w:val="002E3C8E"/>
    <w:rsid w:val="002E417C"/>
    <w:rsid w:val="002E436D"/>
    <w:rsid w:val="002E4A16"/>
    <w:rsid w:val="002E4B49"/>
    <w:rsid w:val="002E572E"/>
    <w:rsid w:val="002E7A53"/>
    <w:rsid w:val="002E7C3E"/>
    <w:rsid w:val="002F1022"/>
    <w:rsid w:val="002F1317"/>
    <w:rsid w:val="002F1E48"/>
    <w:rsid w:val="002F3656"/>
    <w:rsid w:val="002F3892"/>
    <w:rsid w:val="002F3998"/>
    <w:rsid w:val="002F3BF1"/>
    <w:rsid w:val="002F3DF6"/>
    <w:rsid w:val="002F4CF7"/>
    <w:rsid w:val="002F674D"/>
    <w:rsid w:val="002F6EAF"/>
    <w:rsid w:val="002F7A84"/>
    <w:rsid w:val="002F7E1E"/>
    <w:rsid w:val="003004B6"/>
    <w:rsid w:val="003009B9"/>
    <w:rsid w:val="00300E3F"/>
    <w:rsid w:val="00300F86"/>
    <w:rsid w:val="00301781"/>
    <w:rsid w:val="0030269E"/>
    <w:rsid w:val="00303B26"/>
    <w:rsid w:val="0030478B"/>
    <w:rsid w:val="00304BFD"/>
    <w:rsid w:val="00307AA3"/>
    <w:rsid w:val="003101F0"/>
    <w:rsid w:val="0031117F"/>
    <w:rsid w:val="00311352"/>
    <w:rsid w:val="0031257B"/>
    <w:rsid w:val="0031470E"/>
    <w:rsid w:val="00314879"/>
    <w:rsid w:val="00316BA4"/>
    <w:rsid w:val="00316E61"/>
    <w:rsid w:val="00316FCF"/>
    <w:rsid w:val="00317F7C"/>
    <w:rsid w:val="00320A9F"/>
    <w:rsid w:val="0032113B"/>
    <w:rsid w:val="00322167"/>
    <w:rsid w:val="00322498"/>
    <w:rsid w:val="0032254F"/>
    <w:rsid w:val="003228F5"/>
    <w:rsid w:val="003249A6"/>
    <w:rsid w:val="00324B0F"/>
    <w:rsid w:val="00325EAE"/>
    <w:rsid w:val="00327436"/>
    <w:rsid w:val="00330325"/>
    <w:rsid w:val="0033442F"/>
    <w:rsid w:val="0033536B"/>
    <w:rsid w:val="00335BB2"/>
    <w:rsid w:val="00337062"/>
    <w:rsid w:val="0033753C"/>
    <w:rsid w:val="00337787"/>
    <w:rsid w:val="00343C76"/>
    <w:rsid w:val="00343D82"/>
    <w:rsid w:val="003444BE"/>
    <w:rsid w:val="0034468E"/>
    <w:rsid w:val="003447A2"/>
    <w:rsid w:val="003448D0"/>
    <w:rsid w:val="00344D68"/>
    <w:rsid w:val="00345020"/>
    <w:rsid w:val="00345273"/>
    <w:rsid w:val="003455F4"/>
    <w:rsid w:val="00345B19"/>
    <w:rsid w:val="00345C89"/>
    <w:rsid w:val="00345E42"/>
    <w:rsid w:val="00347A07"/>
    <w:rsid w:val="00347E56"/>
    <w:rsid w:val="00347EEC"/>
    <w:rsid w:val="00347F0C"/>
    <w:rsid w:val="00347FD8"/>
    <w:rsid w:val="003521EA"/>
    <w:rsid w:val="00352E7E"/>
    <w:rsid w:val="00353459"/>
    <w:rsid w:val="003539C7"/>
    <w:rsid w:val="00355858"/>
    <w:rsid w:val="00356478"/>
    <w:rsid w:val="003579A7"/>
    <w:rsid w:val="00357B69"/>
    <w:rsid w:val="00361957"/>
    <w:rsid w:val="00362062"/>
    <w:rsid w:val="003625EE"/>
    <w:rsid w:val="00363C7B"/>
    <w:rsid w:val="003649C0"/>
    <w:rsid w:val="00365730"/>
    <w:rsid w:val="003659AE"/>
    <w:rsid w:val="003660F9"/>
    <w:rsid w:val="00366660"/>
    <w:rsid w:val="00367011"/>
    <w:rsid w:val="003679BC"/>
    <w:rsid w:val="00367CEC"/>
    <w:rsid w:val="003711EA"/>
    <w:rsid w:val="00371BE4"/>
    <w:rsid w:val="00373D8D"/>
    <w:rsid w:val="0037437C"/>
    <w:rsid w:val="00374C3A"/>
    <w:rsid w:val="00375777"/>
    <w:rsid w:val="0037607A"/>
    <w:rsid w:val="00376616"/>
    <w:rsid w:val="003807F4"/>
    <w:rsid w:val="00380973"/>
    <w:rsid w:val="00381B65"/>
    <w:rsid w:val="00381CDC"/>
    <w:rsid w:val="003827CA"/>
    <w:rsid w:val="003830FF"/>
    <w:rsid w:val="003836AA"/>
    <w:rsid w:val="00384C9B"/>
    <w:rsid w:val="0038683D"/>
    <w:rsid w:val="0038706D"/>
    <w:rsid w:val="00387564"/>
    <w:rsid w:val="00390368"/>
    <w:rsid w:val="00390A01"/>
    <w:rsid w:val="003925F4"/>
    <w:rsid w:val="0039377F"/>
    <w:rsid w:val="00394251"/>
    <w:rsid w:val="00394AD8"/>
    <w:rsid w:val="00394EEF"/>
    <w:rsid w:val="00396222"/>
    <w:rsid w:val="003967A6"/>
    <w:rsid w:val="0039690C"/>
    <w:rsid w:val="00396B78"/>
    <w:rsid w:val="00396F11"/>
    <w:rsid w:val="003979F2"/>
    <w:rsid w:val="003A0B0F"/>
    <w:rsid w:val="003A1371"/>
    <w:rsid w:val="003A1E7C"/>
    <w:rsid w:val="003A2949"/>
    <w:rsid w:val="003A44EF"/>
    <w:rsid w:val="003A47FE"/>
    <w:rsid w:val="003A5CD5"/>
    <w:rsid w:val="003A7D8C"/>
    <w:rsid w:val="003B0850"/>
    <w:rsid w:val="003B17B0"/>
    <w:rsid w:val="003B26AA"/>
    <w:rsid w:val="003B30AF"/>
    <w:rsid w:val="003B35A2"/>
    <w:rsid w:val="003B5BE6"/>
    <w:rsid w:val="003B620C"/>
    <w:rsid w:val="003B7032"/>
    <w:rsid w:val="003C13F3"/>
    <w:rsid w:val="003C1E54"/>
    <w:rsid w:val="003C1F8C"/>
    <w:rsid w:val="003C319E"/>
    <w:rsid w:val="003C3CEE"/>
    <w:rsid w:val="003C410A"/>
    <w:rsid w:val="003C4258"/>
    <w:rsid w:val="003C472D"/>
    <w:rsid w:val="003C508B"/>
    <w:rsid w:val="003C50A2"/>
    <w:rsid w:val="003C5C88"/>
    <w:rsid w:val="003C67D9"/>
    <w:rsid w:val="003C6B5B"/>
    <w:rsid w:val="003C6F57"/>
    <w:rsid w:val="003C7B45"/>
    <w:rsid w:val="003D075A"/>
    <w:rsid w:val="003D169C"/>
    <w:rsid w:val="003D17B3"/>
    <w:rsid w:val="003D17DD"/>
    <w:rsid w:val="003D3F38"/>
    <w:rsid w:val="003D4893"/>
    <w:rsid w:val="003D5505"/>
    <w:rsid w:val="003D5829"/>
    <w:rsid w:val="003D60BE"/>
    <w:rsid w:val="003D7059"/>
    <w:rsid w:val="003D7AC3"/>
    <w:rsid w:val="003E11B7"/>
    <w:rsid w:val="003E13AD"/>
    <w:rsid w:val="003E23C9"/>
    <w:rsid w:val="003E2D29"/>
    <w:rsid w:val="003E3703"/>
    <w:rsid w:val="003E37B5"/>
    <w:rsid w:val="003E3C3E"/>
    <w:rsid w:val="003E419D"/>
    <w:rsid w:val="003E6100"/>
    <w:rsid w:val="003E617C"/>
    <w:rsid w:val="003E6603"/>
    <w:rsid w:val="003E7F28"/>
    <w:rsid w:val="003F0039"/>
    <w:rsid w:val="003F0044"/>
    <w:rsid w:val="003F15D0"/>
    <w:rsid w:val="003F1693"/>
    <w:rsid w:val="003F340A"/>
    <w:rsid w:val="003F351D"/>
    <w:rsid w:val="003F3DFA"/>
    <w:rsid w:val="003F49BE"/>
    <w:rsid w:val="003F5A22"/>
    <w:rsid w:val="003F5E78"/>
    <w:rsid w:val="003F622C"/>
    <w:rsid w:val="003F6D58"/>
    <w:rsid w:val="003F7101"/>
    <w:rsid w:val="003F742F"/>
    <w:rsid w:val="00400C4D"/>
    <w:rsid w:val="0040371B"/>
    <w:rsid w:val="0040424D"/>
    <w:rsid w:val="00404378"/>
    <w:rsid w:val="004046C5"/>
    <w:rsid w:val="0040495A"/>
    <w:rsid w:val="00404C5F"/>
    <w:rsid w:val="00405325"/>
    <w:rsid w:val="004100FE"/>
    <w:rsid w:val="00410672"/>
    <w:rsid w:val="00411166"/>
    <w:rsid w:val="004115DC"/>
    <w:rsid w:val="00411AFA"/>
    <w:rsid w:val="00411B75"/>
    <w:rsid w:val="00411CF1"/>
    <w:rsid w:val="00413205"/>
    <w:rsid w:val="0041462C"/>
    <w:rsid w:val="00414D97"/>
    <w:rsid w:val="0041578F"/>
    <w:rsid w:val="0041741C"/>
    <w:rsid w:val="00417B0C"/>
    <w:rsid w:val="00417B57"/>
    <w:rsid w:val="00417B99"/>
    <w:rsid w:val="00421528"/>
    <w:rsid w:val="0042255C"/>
    <w:rsid w:val="00423178"/>
    <w:rsid w:val="004238DB"/>
    <w:rsid w:val="00426AB3"/>
    <w:rsid w:val="00427A2A"/>
    <w:rsid w:val="004303C0"/>
    <w:rsid w:val="00430676"/>
    <w:rsid w:val="00430721"/>
    <w:rsid w:val="00430A39"/>
    <w:rsid w:val="00431B11"/>
    <w:rsid w:val="004341D7"/>
    <w:rsid w:val="004343F6"/>
    <w:rsid w:val="00434408"/>
    <w:rsid w:val="004346E6"/>
    <w:rsid w:val="00434A66"/>
    <w:rsid w:val="00434D8B"/>
    <w:rsid w:val="004357E9"/>
    <w:rsid w:val="00435B5A"/>
    <w:rsid w:val="00435DC5"/>
    <w:rsid w:val="00437313"/>
    <w:rsid w:val="00437325"/>
    <w:rsid w:val="0043798B"/>
    <w:rsid w:val="00440334"/>
    <w:rsid w:val="00442B8D"/>
    <w:rsid w:val="00443286"/>
    <w:rsid w:val="0044337D"/>
    <w:rsid w:val="00443838"/>
    <w:rsid w:val="0044558D"/>
    <w:rsid w:val="0044687A"/>
    <w:rsid w:val="004474F6"/>
    <w:rsid w:val="0044789E"/>
    <w:rsid w:val="004539CB"/>
    <w:rsid w:val="00454104"/>
    <w:rsid w:val="00454B69"/>
    <w:rsid w:val="00455941"/>
    <w:rsid w:val="004560DE"/>
    <w:rsid w:val="00456B58"/>
    <w:rsid w:val="004579EC"/>
    <w:rsid w:val="00457F11"/>
    <w:rsid w:val="004602B1"/>
    <w:rsid w:val="00460845"/>
    <w:rsid w:val="00461B6C"/>
    <w:rsid w:val="00461D7D"/>
    <w:rsid w:val="00461E2D"/>
    <w:rsid w:val="004627C2"/>
    <w:rsid w:val="00464B79"/>
    <w:rsid w:val="0046692F"/>
    <w:rsid w:val="004670D8"/>
    <w:rsid w:val="0046764B"/>
    <w:rsid w:val="004714FD"/>
    <w:rsid w:val="004720C7"/>
    <w:rsid w:val="00472A17"/>
    <w:rsid w:val="00474071"/>
    <w:rsid w:val="004747F2"/>
    <w:rsid w:val="00474D42"/>
    <w:rsid w:val="0047621E"/>
    <w:rsid w:val="00476C2B"/>
    <w:rsid w:val="0047713E"/>
    <w:rsid w:val="00477B94"/>
    <w:rsid w:val="00480442"/>
    <w:rsid w:val="00481AA7"/>
    <w:rsid w:val="0048281E"/>
    <w:rsid w:val="00482AE1"/>
    <w:rsid w:val="004834E2"/>
    <w:rsid w:val="00483824"/>
    <w:rsid w:val="00483A70"/>
    <w:rsid w:val="00483BD6"/>
    <w:rsid w:val="00483FA4"/>
    <w:rsid w:val="00483FEC"/>
    <w:rsid w:val="0048404A"/>
    <w:rsid w:val="00484B31"/>
    <w:rsid w:val="00484FDF"/>
    <w:rsid w:val="004851E9"/>
    <w:rsid w:val="00485A06"/>
    <w:rsid w:val="00486339"/>
    <w:rsid w:val="004866D9"/>
    <w:rsid w:val="00486F5A"/>
    <w:rsid w:val="00487183"/>
    <w:rsid w:val="0048726E"/>
    <w:rsid w:val="004877DA"/>
    <w:rsid w:val="00491D0C"/>
    <w:rsid w:val="0049230E"/>
    <w:rsid w:val="00492A09"/>
    <w:rsid w:val="00492CB0"/>
    <w:rsid w:val="004934BC"/>
    <w:rsid w:val="004969A3"/>
    <w:rsid w:val="0049750D"/>
    <w:rsid w:val="00497AC7"/>
    <w:rsid w:val="004A19CC"/>
    <w:rsid w:val="004A2AF5"/>
    <w:rsid w:val="004A5F77"/>
    <w:rsid w:val="004A5F87"/>
    <w:rsid w:val="004A6AB2"/>
    <w:rsid w:val="004A7C12"/>
    <w:rsid w:val="004B0F87"/>
    <w:rsid w:val="004B101C"/>
    <w:rsid w:val="004B1861"/>
    <w:rsid w:val="004B1B5D"/>
    <w:rsid w:val="004B21EF"/>
    <w:rsid w:val="004B2B55"/>
    <w:rsid w:val="004B3ABE"/>
    <w:rsid w:val="004B4079"/>
    <w:rsid w:val="004B4D0F"/>
    <w:rsid w:val="004B5AFD"/>
    <w:rsid w:val="004B65CC"/>
    <w:rsid w:val="004B6D02"/>
    <w:rsid w:val="004B6D86"/>
    <w:rsid w:val="004B775A"/>
    <w:rsid w:val="004C0235"/>
    <w:rsid w:val="004C0D52"/>
    <w:rsid w:val="004C1286"/>
    <w:rsid w:val="004C1F28"/>
    <w:rsid w:val="004C23F5"/>
    <w:rsid w:val="004C2A11"/>
    <w:rsid w:val="004C3457"/>
    <w:rsid w:val="004C3A29"/>
    <w:rsid w:val="004C3B31"/>
    <w:rsid w:val="004C40FB"/>
    <w:rsid w:val="004C5293"/>
    <w:rsid w:val="004C740E"/>
    <w:rsid w:val="004C7AA5"/>
    <w:rsid w:val="004D002C"/>
    <w:rsid w:val="004D0738"/>
    <w:rsid w:val="004D110B"/>
    <w:rsid w:val="004D2CFE"/>
    <w:rsid w:val="004D35B6"/>
    <w:rsid w:val="004D493E"/>
    <w:rsid w:val="004D6AE5"/>
    <w:rsid w:val="004D7467"/>
    <w:rsid w:val="004D7E6F"/>
    <w:rsid w:val="004E0552"/>
    <w:rsid w:val="004E1178"/>
    <w:rsid w:val="004E145D"/>
    <w:rsid w:val="004E1EBA"/>
    <w:rsid w:val="004E232A"/>
    <w:rsid w:val="004E2A00"/>
    <w:rsid w:val="004E2C03"/>
    <w:rsid w:val="004E3A67"/>
    <w:rsid w:val="004E40AD"/>
    <w:rsid w:val="004E46A5"/>
    <w:rsid w:val="004E4D66"/>
    <w:rsid w:val="004E6416"/>
    <w:rsid w:val="004E64D0"/>
    <w:rsid w:val="004E76B7"/>
    <w:rsid w:val="004E7A85"/>
    <w:rsid w:val="004F1E15"/>
    <w:rsid w:val="004F335A"/>
    <w:rsid w:val="004F3485"/>
    <w:rsid w:val="004F3C0E"/>
    <w:rsid w:val="004F4058"/>
    <w:rsid w:val="004F492B"/>
    <w:rsid w:val="004F4F2B"/>
    <w:rsid w:val="004F5148"/>
    <w:rsid w:val="004F5DD9"/>
    <w:rsid w:val="004F6686"/>
    <w:rsid w:val="004F69A5"/>
    <w:rsid w:val="004F7321"/>
    <w:rsid w:val="00500660"/>
    <w:rsid w:val="00502F88"/>
    <w:rsid w:val="00503398"/>
    <w:rsid w:val="00503430"/>
    <w:rsid w:val="00504989"/>
    <w:rsid w:val="005052D8"/>
    <w:rsid w:val="0050649F"/>
    <w:rsid w:val="00506812"/>
    <w:rsid w:val="00507043"/>
    <w:rsid w:val="00507095"/>
    <w:rsid w:val="0050714F"/>
    <w:rsid w:val="00507C60"/>
    <w:rsid w:val="00510565"/>
    <w:rsid w:val="00510D33"/>
    <w:rsid w:val="00511164"/>
    <w:rsid w:val="00512363"/>
    <w:rsid w:val="005137F0"/>
    <w:rsid w:val="00513BD4"/>
    <w:rsid w:val="00513C0D"/>
    <w:rsid w:val="005147D9"/>
    <w:rsid w:val="005158F9"/>
    <w:rsid w:val="00515C75"/>
    <w:rsid w:val="00516589"/>
    <w:rsid w:val="005169D5"/>
    <w:rsid w:val="00517140"/>
    <w:rsid w:val="00520583"/>
    <w:rsid w:val="0052058C"/>
    <w:rsid w:val="00521F10"/>
    <w:rsid w:val="005223E9"/>
    <w:rsid w:val="00522AE2"/>
    <w:rsid w:val="00522F21"/>
    <w:rsid w:val="00524C81"/>
    <w:rsid w:val="00525210"/>
    <w:rsid w:val="0052589A"/>
    <w:rsid w:val="005259FF"/>
    <w:rsid w:val="0052660D"/>
    <w:rsid w:val="005271D6"/>
    <w:rsid w:val="0052722A"/>
    <w:rsid w:val="005273BE"/>
    <w:rsid w:val="00527BD6"/>
    <w:rsid w:val="00527ECD"/>
    <w:rsid w:val="00530169"/>
    <w:rsid w:val="0053034F"/>
    <w:rsid w:val="005307DE"/>
    <w:rsid w:val="00531D09"/>
    <w:rsid w:val="00532946"/>
    <w:rsid w:val="00532C6B"/>
    <w:rsid w:val="005338BA"/>
    <w:rsid w:val="00534423"/>
    <w:rsid w:val="005355DE"/>
    <w:rsid w:val="005357EA"/>
    <w:rsid w:val="00536A7F"/>
    <w:rsid w:val="00536B12"/>
    <w:rsid w:val="00536D07"/>
    <w:rsid w:val="00536DE1"/>
    <w:rsid w:val="005377DC"/>
    <w:rsid w:val="00537802"/>
    <w:rsid w:val="00540A7C"/>
    <w:rsid w:val="00540F05"/>
    <w:rsid w:val="00541899"/>
    <w:rsid w:val="00541F96"/>
    <w:rsid w:val="005433EB"/>
    <w:rsid w:val="00544B02"/>
    <w:rsid w:val="00545162"/>
    <w:rsid w:val="005455F6"/>
    <w:rsid w:val="00547315"/>
    <w:rsid w:val="00547644"/>
    <w:rsid w:val="00547D43"/>
    <w:rsid w:val="00550762"/>
    <w:rsid w:val="005515E8"/>
    <w:rsid w:val="005518FF"/>
    <w:rsid w:val="00552D65"/>
    <w:rsid w:val="00552F65"/>
    <w:rsid w:val="00553046"/>
    <w:rsid w:val="00553089"/>
    <w:rsid w:val="00556055"/>
    <w:rsid w:val="005567E6"/>
    <w:rsid w:val="00556978"/>
    <w:rsid w:val="0055711C"/>
    <w:rsid w:val="005613FB"/>
    <w:rsid w:val="00562523"/>
    <w:rsid w:val="005630B0"/>
    <w:rsid w:val="005633F8"/>
    <w:rsid w:val="00563B1C"/>
    <w:rsid w:val="00563B64"/>
    <w:rsid w:val="00563CCE"/>
    <w:rsid w:val="00563DA7"/>
    <w:rsid w:val="00564479"/>
    <w:rsid w:val="0056547F"/>
    <w:rsid w:val="00566914"/>
    <w:rsid w:val="00566C3C"/>
    <w:rsid w:val="0057115B"/>
    <w:rsid w:val="00571370"/>
    <w:rsid w:val="005716CA"/>
    <w:rsid w:val="0057357F"/>
    <w:rsid w:val="00573901"/>
    <w:rsid w:val="00574081"/>
    <w:rsid w:val="00574471"/>
    <w:rsid w:val="0057592B"/>
    <w:rsid w:val="00575FA1"/>
    <w:rsid w:val="00576126"/>
    <w:rsid w:val="00576FEC"/>
    <w:rsid w:val="005807C1"/>
    <w:rsid w:val="00580BD0"/>
    <w:rsid w:val="00580CA9"/>
    <w:rsid w:val="0058224D"/>
    <w:rsid w:val="00584D70"/>
    <w:rsid w:val="0058605A"/>
    <w:rsid w:val="005862A8"/>
    <w:rsid w:val="00587080"/>
    <w:rsid w:val="005872B9"/>
    <w:rsid w:val="005902CA"/>
    <w:rsid w:val="005916B9"/>
    <w:rsid w:val="00591B73"/>
    <w:rsid w:val="00591DA3"/>
    <w:rsid w:val="005924B7"/>
    <w:rsid w:val="00592A3B"/>
    <w:rsid w:val="00592D01"/>
    <w:rsid w:val="0059376E"/>
    <w:rsid w:val="005942AA"/>
    <w:rsid w:val="005943D3"/>
    <w:rsid w:val="00594A76"/>
    <w:rsid w:val="00594EFD"/>
    <w:rsid w:val="00594F71"/>
    <w:rsid w:val="0059572C"/>
    <w:rsid w:val="00595C71"/>
    <w:rsid w:val="00595C76"/>
    <w:rsid w:val="005970CB"/>
    <w:rsid w:val="005A027E"/>
    <w:rsid w:val="005A156E"/>
    <w:rsid w:val="005A1F9C"/>
    <w:rsid w:val="005A2700"/>
    <w:rsid w:val="005A2852"/>
    <w:rsid w:val="005A522F"/>
    <w:rsid w:val="005A6C84"/>
    <w:rsid w:val="005A6D6E"/>
    <w:rsid w:val="005A7393"/>
    <w:rsid w:val="005A7E48"/>
    <w:rsid w:val="005B1CE8"/>
    <w:rsid w:val="005B20AB"/>
    <w:rsid w:val="005B26C6"/>
    <w:rsid w:val="005B3D0C"/>
    <w:rsid w:val="005B4271"/>
    <w:rsid w:val="005B5B31"/>
    <w:rsid w:val="005B6BC0"/>
    <w:rsid w:val="005C0759"/>
    <w:rsid w:val="005C0DAC"/>
    <w:rsid w:val="005C275A"/>
    <w:rsid w:val="005C4A64"/>
    <w:rsid w:val="005C5DC4"/>
    <w:rsid w:val="005D01EB"/>
    <w:rsid w:val="005D0D03"/>
    <w:rsid w:val="005D1A05"/>
    <w:rsid w:val="005D1CFE"/>
    <w:rsid w:val="005D24ED"/>
    <w:rsid w:val="005D3262"/>
    <w:rsid w:val="005D3F18"/>
    <w:rsid w:val="005D5E36"/>
    <w:rsid w:val="005D78F0"/>
    <w:rsid w:val="005D7B52"/>
    <w:rsid w:val="005E0219"/>
    <w:rsid w:val="005E2AAB"/>
    <w:rsid w:val="005E2F37"/>
    <w:rsid w:val="005E4195"/>
    <w:rsid w:val="005E6794"/>
    <w:rsid w:val="005E6A36"/>
    <w:rsid w:val="005E7244"/>
    <w:rsid w:val="005F0131"/>
    <w:rsid w:val="005F1A5E"/>
    <w:rsid w:val="005F1B36"/>
    <w:rsid w:val="005F1F3A"/>
    <w:rsid w:val="005F201E"/>
    <w:rsid w:val="005F2385"/>
    <w:rsid w:val="005F3608"/>
    <w:rsid w:val="005F3BC8"/>
    <w:rsid w:val="005F566A"/>
    <w:rsid w:val="005F5826"/>
    <w:rsid w:val="005F5A20"/>
    <w:rsid w:val="005F5E34"/>
    <w:rsid w:val="005F5F30"/>
    <w:rsid w:val="005F7C98"/>
    <w:rsid w:val="006000F2"/>
    <w:rsid w:val="0060070A"/>
    <w:rsid w:val="00600A49"/>
    <w:rsid w:val="00601363"/>
    <w:rsid w:val="00601C41"/>
    <w:rsid w:val="00601CA7"/>
    <w:rsid w:val="00601CF2"/>
    <w:rsid w:val="006020C6"/>
    <w:rsid w:val="0060223C"/>
    <w:rsid w:val="00602622"/>
    <w:rsid w:val="006033F2"/>
    <w:rsid w:val="00605D32"/>
    <w:rsid w:val="00605DB3"/>
    <w:rsid w:val="00606454"/>
    <w:rsid w:val="00606EA6"/>
    <w:rsid w:val="00610B3A"/>
    <w:rsid w:val="00610B88"/>
    <w:rsid w:val="006111A5"/>
    <w:rsid w:val="00612217"/>
    <w:rsid w:val="00612BD4"/>
    <w:rsid w:val="00612E5C"/>
    <w:rsid w:val="00613861"/>
    <w:rsid w:val="00613A3C"/>
    <w:rsid w:val="00613D38"/>
    <w:rsid w:val="00615A13"/>
    <w:rsid w:val="00615E23"/>
    <w:rsid w:val="0061767D"/>
    <w:rsid w:val="00617F9A"/>
    <w:rsid w:val="00621096"/>
    <w:rsid w:val="00622139"/>
    <w:rsid w:val="00622800"/>
    <w:rsid w:val="006232E7"/>
    <w:rsid w:val="00623E86"/>
    <w:rsid w:val="00623EC4"/>
    <w:rsid w:val="006244C4"/>
    <w:rsid w:val="00624559"/>
    <w:rsid w:val="00625663"/>
    <w:rsid w:val="00631383"/>
    <w:rsid w:val="00632648"/>
    <w:rsid w:val="00632DFE"/>
    <w:rsid w:val="0063319A"/>
    <w:rsid w:val="00633C21"/>
    <w:rsid w:val="006348D2"/>
    <w:rsid w:val="00634FAA"/>
    <w:rsid w:val="00636373"/>
    <w:rsid w:val="006366CD"/>
    <w:rsid w:val="006379A1"/>
    <w:rsid w:val="00637CE7"/>
    <w:rsid w:val="00640E14"/>
    <w:rsid w:val="006419C6"/>
    <w:rsid w:val="00641A64"/>
    <w:rsid w:val="00641C77"/>
    <w:rsid w:val="006428D4"/>
    <w:rsid w:val="00642F86"/>
    <w:rsid w:val="006437DB"/>
    <w:rsid w:val="006439E0"/>
    <w:rsid w:val="006441DB"/>
    <w:rsid w:val="006443FB"/>
    <w:rsid w:val="00645028"/>
    <w:rsid w:val="0064558B"/>
    <w:rsid w:val="006458E3"/>
    <w:rsid w:val="00645902"/>
    <w:rsid w:val="0064663F"/>
    <w:rsid w:val="0064709D"/>
    <w:rsid w:val="006474ED"/>
    <w:rsid w:val="00647E0E"/>
    <w:rsid w:val="00650215"/>
    <w:rsid w:val="0065199F"/>
    <w:rsid w:val="00651C11"/>
    <w:rsid w:val="00651EFE"/>
    <w:rsid w:val="00652333"/>
    <w:rsid w:val="00652610"/>
    <w:rsid w:val="0065352B"/>
    <w:rsid w:val="00653625"/>
    <w:rsid w:val="00656192"/>
    <w:rsid w:val="0065658D"/>
    <w:rsid w:val="006566EF"/>
    <w:rsid w:val="00656822"/>
    <w:rsid w:val="00657A6C"/>
    <w:rsid w:val="006601A2"/>
    <w:rsid w:val="00660354"/>
    <w:rsid w:val="006621E4"/>
    <w:rsid w:val="00663E50"/>
    <w:rsid w:val="00664193"/>
    <w:rsid w:val="00664AA4"/>
    <w:rsid w:val="00666129"/>
    <w:rsid w:val="006662CC"/>
    <w:rsid w:val="006663D8"/>
    <w:rsid w:val="00666585"/>
    <w:rsid w:val="0066744A"/>
    <w:rsid w:val="006675DC"/>
    <w:rsid w:val="00667EC8"/>
    <w:rsid w:val="00667F92"/>
    <w:rsid w:val="00670E96"/>
    <w:rsid w:val="006739C4"/>
    <w:rsid w:val="00673FFA"/>
    <w:rsid w:val="00674904"/>
    <w:rsid w:val="006754E6"/>
    <w:rsid w:val="00676442"/>
    <w:rsid w:val="006771A4"/>
    <w:rsid w:val="006774A2"/>
    <w:rsid w:val="006806D2"/>
    <w:rsid w:val="00681341"/>
    <w:rsid w:val="00681C6D"/>
    <w:rsid w:val="00683403"/>
    <w:rsid w:val="0068394F"/>
    <w:rsid w:val="00683A4B"/>
    <w:rsid w:val="00683FE1"/>
    <w:rsid w:val="006905C0"/>
    <w:rsid w:val="00690A97"/>
    <w:rsid w:val="00690CB7"/>
    <w:rsid w:val="00691405"/>
    <w:rsid w:val="00691F1C"/>
    <w:rsid w:val="00692A1C"/>
    <w:rsid w:val="00693E00"/>
    <w:rsid w:val="00693E0D"/>
    <w:rsid w:val="00695039"/>
    <w:rsid w:val="006951AD"/>
    <w:rsid w:val="00695CEB"/>
    <w:rsid w:val="00697795"/>
    <w:rsid w:val="00697DCE"/>
    <w:rsid w:val="006A0174"/>
    <w:rsid w:val="006A06AF"/>
    <w:rsid w:val="006A14B5"/>
    <w:rsid w:val="006A1515"/>
    <w:rsid w:val="006A2C5A"/>
    <w:rsid w:val="006A5141"/>
    <w:rsid w:val="006A5348"/>
    <w:rsid w:val="006A58F1"/>
    <w:rsid w:val="006A6D1B"/>
    <w:rsid w:val="006A701A"/>
    <w:rsid w:val="006B0975"/>
    <w:rsid w:val="006B0A6B"/>
    <w:rsid w:val="006B0C20"/>
    <w:rsid w:val="006B1929"/>
    <w:rsid w:val="006B36E0"/>
    <w:rsid w:val="006B39B6"/>
    <w:rsid w:val="006B3A11"/>
    <w:rsid w:val="006B43E3"/>
    <w:rsid w:val="006B5551"/>
    <w:rsid w:val="006B594D"/>
    <w:rsid w:val="006B59EC"/>
    <w:rsid w:val="006C0537"/>
    <w:rsid w:val="006C1242"/>
    <w:rsid w:val="006C1D37"/>
    <w:rsid w:val="006C1DD6"/>
    <w:rsid w:val="006C2CF7"/>
    <w:rsid w:val="006C2E72"/>
    <w:rsid w:val="006C32BC"/>
    <w:rsid w:val="006C3CB2"/>
    <w:rsid w:val="006C4335"/>
    <w:rsid w:val="006C457A"/>
    <w:rsid w:val="006C4DFF"/>
    <w:rsid w:val="006C5496"/>
    <w:rsid w:val="006C6413"/>
    <w:rsid w:val="006C6664"/>
    <w:rsid w:val="006C703E"/>
    <w:rsid w:val="006C70EE"/>
    <w:rsid w:val="006D0B3C"/>
    <w:rsid w:val="006D1374"/>
    <w:rsid w:val="006D1B7D"/>
    <w:rsid w:val="006D1E89"/>
    <w:rsid w:val="006D272D"/>
    <w:rsid w:val="006D3921"/>
    <w:rsid w:val="006D5707"/>
    <w:rsid w:val="006D63B2"/>
    <w:rsid w:val="006D6EB8"/>
    <w:rsid w:val="006E0FAE"/>
    <w:rsid w:val="006E10FB"/>
    <w:rsid w:val="006E1350"/>
    <w:rsid w:val="006E1570"/>
    <w:rsid w:val="006E196C"/>
    <w:rsid w:val="006E257E"/>
    <w:rsid w:val="006E4F8A"/>
    <w:rsid w:val="006E550B"/>
    <w:rsid w:val="006E5917"/>
    <w:rsid w:val="006E6700"/>
    <w:rsid w:val="006E72C0"/>
    <w:rsid w:val="006E7376"/>
    <w:rsid w:val="006E7690"/>
    <w:rsid w:val="006E7A2C"/>
    <w:rsid w:val="006E7BBF"/>
    <w:rsid w:val="006F2063"/>
    <w:rsid w:val="006F2428"/>
    <w:rsid w:val="006F4D92"/>
    <w:rsid w:val="006F512A"/>
    <w:rsid w:val="006F51F0"/>
    <w:rsid w:val="006F5766"/>
    <w:rsid w:val="006F69D6"/>
    <w:rsid w:val="0070097B"/>
    <w:rsid w:val="00703EE9"/>
    <w:rsid w:val="0070446F"/>
    <w:rsid w:val="007060E9"/>
    <w:rsid w:val="007068EA"/>
    <w:rsid w:val="007071D0"/>
    <w:rsid w:val="00707638"/>
    <w:rsid w:val="00707DAE"/>
    <w:rsid w:val="00707E34"/>
    <w:rsid w:val="00710AE3"/>
    <w:rsid w:val="0071134C"/>
    <w:rsid w:val="007113C1"/>
    <w:rsid w:val="00711A0B"/>
    <w:rsid w:val="00712823"/>
    <w:rsid w:val="00712D94"/>
    <w:rsid w:val="00713C6A"/>
    <w:rsid w:val="00713CEC"/>
    <w:rsid w:val="0071594D"/>
    <w:rsid w:val="00715BB2"/>
    <w:rsid w:val="007160BC"/>
    <w:rsid w:val="007204B0"/>
    <w:rsid w:val="00720931"/>
    <w:rsid w:val="007239C0"/>
    <w:rsid w:val="007241A8"/>
    <w:rsid w:val="00724237"/>
    <w:rsid w:val="00724B88"/>
    <w:rsid w:val="00726AF5"/>
    <w:rsid w:val="00727309"/>
    <w:rsid w:val="00730C96"/>
    <w:rsid w:val="00731B90"/>
    <w:rsid w:val="0073209B"/>
    <w:rsid w:val="00732115"/>
    <w:rsid w:val="007368DB"/>
    <w:rsid w:val="00736C03"/>
    <w:rsid w:val="00736CB4"/>
    <w:rsid w:val="00737149"/>
    <w:rsid w:val="00737B90"/>
    <w:rsid w:val="0074082D"/>
    <w:rsid w:val="00740F22"/>
    <w:rsid w:val="007418C7"/>
    <w:rsid w:val="0074231A"/>
    <w:rsid w:val="00743ED5"/>
    <w:rsid w:val="0074549F"/>
    <w:rsid w:val="00745BD1"/>
    <w:rsid w:val="00745C0B"/>
    <w:rsid w:val="00745C95"/>
    <w:rsid w:val="0074616C"/>
    <w:rsid w:val="00746DC4"/>
    <w:rsid w:val="0074793F"/>
    <w:rsid w:val="007510BF"/>
    <w:rsid w:val="00751AEB"/>
    <w:rsid w:val="00752A2A"/>
    <w:rsid w:val="0075309C"/>
    <w:rsid w:val="00753418"/>
    <w:rsid w:val="007536A2"/>
    <w:rsid w:val="00753CB5"/>
    <w:rsid w:val="00754259"/>
    <w:rsid w:val="00754CE9"/>
    <w:rsid w:val="007556FC"/>
    <w:rsid w:val="00756D90"/>
    <w:rsid w:val="00756DD0"/>
    <w:rsid w:val="00756DF1"/>
    <w:rsid w:val="00757253"/>
    <w:rsid w:val="00757D03"/>
    <w:rsid w:val="0076030B"/>
    <w:rsid w:val="007615DB"/>
    <w:rsid w:val="00761F65"/>
    <w:rsid w:val="00763204"/>
    <w:rsid w:val="00763F87"/>
    <w:rsid w:val="00765ADB"/>
    <w:rsid w:val="00766130"/>
    <w:rsid w:val="007663F5"/>
    <w:rsid w:val="0076738E"/>
    <w:rsid w:val="00767D19"/>
    <w:rsid w:val="00770233"/>
    <w:rsid w:val="00770631"/>
    <w:rsid w:val="00772B1D"/>
    <w:rsid w:val="00774E2A"/>
    <w:rsid w:val="00776513"/>
    <w:rsid w:val="00777644"/>
    <w:rsid w:val="007779DD"/>
    <w:rsid w:val="00777D7F"/>
    <w:rsid w:val="0078096D"/>
    <w:rsid w:val="0078194D"/>
    <w:rsid w:val="00781DD8"/>
    <w:rsid w:val="0078212E"/>
    <w:rsid w:val="00783339"/>
    <w:rsid w:val="00783586"/>
    <w:rsid w:val="00784E58"/>
    <w:rsid w:val="00785AE3"/>
    <w:rsid w:val="0078683F"/>
    <w:rsid w:val="007911E7"/>
    <w:rsid w:val="00791F5F"/>
    <w:rsid w:val="00792441"/>
    <w:rsid w:val="007937D6"/>
    <w:rsid w:val="00793910"/>
    <w:rsid w:val="00793B02"/>
    <w:rsid w:val="00794634"/>
    <w:rsid w:val="007954F2"/>
    <w:rsid w:val="00795F95"/>
    <w:rsid w:val="00796840"/>
    <w:rsid w:val="00796871"/>
    <w:rsid w:val="007973A6"/>
    <w:rsid w:val="007976BA"/>
    <w:rsid w:val="00797BAF"/>
    <w:rsid w:val="007A26BD"/>
    <w:rsid w:val="007A27D9"/>
    <w:rsid w:val="007A4BCB"/>
    <w:rsid w:val="007A53E1"/>
    <w:rsid w:val="007A5414"/>
    <w:rsid w:val="007A64D3"/>
    <w:rsid w:val="007A7A8D"/>
    <w:rsid w:val="007B0987"/>
    <w:rsid w:val="007B0FD8"/>
    <w:rsid w:val="007B3EF6"/>
    <w:rsid w:val="007B4BD0"/>
    <w:rsid w:val="007B5360"/>
    <w:rsid w:val="007B53E8"/>
    <w:rsid w:val="007B5D01"/>
    <w:rsid w:val="007B6043"/>
    <w:rsid w:val="007B687C"/>
    <w:rsid w:val="007B6F09"/>
    <w:rsid w:val="007B7A02"/>
    <w:rsid w:val="007B7CBF"/>
    <w:rsid w:val="007C0E5A"/>
    <w:rsid w:val="007C110F"/>
    <w:rsid w:val="007C1FA6"/>
    <w:rsid w:val="007C208E"/>
    <w:rsid w:val="007C30BD"/>
    <w:rsid w:val="007C32FC"/>
    <w:rsid w:val="007C36B0"/>
    <w:rsid w:val="007C438B"/>
    <w:rsid w:val="007C4CE1"/>
    <w:rsid w:val="007C55B4"/>
    <w:rsid w:val="007C60F6"/>
    <w:rsid w:val="007C777D"/>
    <w:rsid w:val="007D07C5"/>
    <w:rsid w:val="007D2A41"/>
    <w:rsid w:val="007D3141"/>
    <w:rsid w:val="007D3191"/>
    <w:rsid w:val="007D4163"/>
    <w:rsid w:val="007D543A"/>
    <w:rsid w:val="007D6668"/>
    <w:rsid w:val="007D6CD3"/>
    <w:rsid w:val="007D713F"/>
    <w:rsid w:val="007D76C4"/>
    <w:rsid w:val="007E0967"/>
    <w:rsid w:val="007E112C"/>
    <w:rsid w:val="007E1A25"/>
    <w:rsid w:val="007E1ADC"/>
    <w:rsid w:val="007E3AF0"/>
    <w:rsid w:val="007E469A"/>
    <w:rsid w:val="007E749D"/>
    <w:rsid w:val="007F1B27"/>
    <w:rsid w:val="007F2D93"/>
    <w:rsid w:val="007F3F48"/>
    <w:rsid w:val="007F4AE9"/>
    <w:rsid w:val="007F5724"/>
    <w:rsid w:val="007F57E4"/>
    <w:rsid w:val="007F7F52"/>
    <w:rsid w:val="00802916"/>
    <w:rsid w:val="00802D0C"/>
    <w:rsid w:val="008030EA"/>
    <w:rsid w:val="008038D7"/>
    <w:rsid w:val="00804D65"/>
    <w:rsid w:val="00806603"/>
    <w:rsid w:val="00806DBC"/>
    <w:rsid w:val="0080707F"/>
    <w:rsid w:val="0080711E"/>
    <w:rsid w:val="00810F10"/>
    <w:rsid w:val="00811B53"/>
    <w:rsid w:val="00814757"/>
    <w:rsid w:val="0081716B"/>
    <w:rsid w:val="008218CD"/>
    <w:rsid w:val="00822E16"/>
    <w:rsid w:val="00823AE3"/>
    <w:rsid w:val="00824B4C"/>
    <w:rsid w:val="00826368"/>
    <w:rsid w:val="00827C9A"/>
    <w:rsid w:val="00831A85"/>
    <w:rsid w:val="00833F6B"/>
    <w:rsid w:val="00834095"/>
    <w:rsid w:val="00834956"/>
    <w:rsid w:val="00835DD9"/>
    <w:rsid w:val="008368E5"/>
    <w:rsid w:val="00836973"/>
    <w:rsid w:val="0083713B"/>
    <w:rsid w:val="0083751A"/>
    <w:rsid w:val="00840AC3"/>
    <w:rsid w:val="008437F4"/>
    <w:rsid w:val="00846C95"/>
    <w:rsid w:val="00846EE8"/>
    <w:rsid w:val="008475A8"/>
    <w:rsid w:val="00850557"/>
    <w:rsid w:val="008511CF"/>
    <w:rsid w:val="0085122E"/>
    <w:rsid w:val="008518CA"/>
    <w:rsid w:val="00852637"/>
    <w:rsid w:val="00852A44"/>
    <w:rsid w:val="00852D26"/>
    <w:rsid w:val="00854267"/>
    <w:rsid w:val="00854AF9"/>
    <w:rsid w:val="00855087"/>
    <w:rsid w:val="00855094"/>
    <w:rsid w:val="008559C9"/>
    <w:rsid w:val="00856A45"/>
    <w:rsid w:val="008579AA"/>
    <w:rsid w:val="00860A29"/>
    <w:rsid w:val="008612DD"/>
    <w:rsid w:val="008614C0"/>
    <w:rsid w:val="00861A39"/>
    <w:rsid w:val="008621CB"/>
    <w:rsid w:val="008634D8"/>
    <w:rsid w:val="00864D60"/>
    <w:rsid w:val="00865A3E"/>
    <w:rsid w:val="00865DA0"/>
    <w:rsid w:val="00865EA1"/>
    <w:rsid w:val="0086603E"/>
    <w:rsid w:val="0086645F"/>
    <w:rsid w:val="00866651"/>
    <w:rsid w:val="00871ACE"/>
    <w:rsid w:val="008725F9"/>
    <w:rsid w:val="0087289C"/>
    <w:rsid w:val="00872DA5"/>
    <w:rsid w:val="008732BD"/>
    <w:rsid w:val="00873A62"/>
    <w:rsid w:val="008743CB"/>
    <w:rsid w:val="008746D3"/>
    <w:rsid w:val="0087550D"/>
    <w:rsid w:val="00875600"/>
    <w:rsid w:val="00875731"/>
    <w:rsid w:val="0087623E"/>
    <w:rsid w:val="00877412"/>
    <w:rsid w:val="00877620"/>
    <w:rsid w:val="00877B11"/>
    <w:rsid w:val="00880C56"/>
    <w:rsid w:val="00880FE9"/>
    <w:rsid w:val="0088115E"/>
    <w:rsid w:val="00882392"/>
    <w:rsid w:val="008825BA"/>
    <w:rsid w:val="00882B14"/>
    <w:rsid w:val="00885A46"/>
    <w:rsid w:val="00886E86"/>
    <w:rsid w:val="0088720D"/>
    <w:rsid w:val="0088775A"/>
    <w:rsid w:val="00887C62"/>
    <w:rsid w:val="0089063C"/>
    <w:rsid w:val="00890B2B"/>
    <w:rsid w:val="00892D36"/>
    <w:rsid w:val="0089381A"/>
    <w:rsid w:val="00893AFF"/>
    <w:rsid w:val="00895350"/>
    <w:rsid w:val="00895416"/>
    <w:rsid w:val="00895425"/>
    <w:rsid w:val="00895D29"/>
    <w:rsid w:val="0089667F"/>
    <w:rsid w:val="00896883"/>
    <w:rsid w:val="00897326"/>
    <w:rsid w:val="008A0EE3"/>
    <w:rsid w:val="008A2198"/>
    <w:rsid w:val="008A3A09"/>
    <w:rsid w:val="008A59AC"/>
    <w:rsid w:val="008A5DFD"/>
    <w:rsid w:val="008A67DB"/>
    <w:rsid w:val="008A6A14"/>
    <w:rsid w:val="008B1597"/>
    <w:rsid w:val="008B1820"/>
    <w:rsid w:val="008B182D"/>
    <w:rsid w:val="008B1EA4"/>
    <w:rsid w:val="008B2BFA"/>
    <w:rsid w:val="008B2D3F"/>
    <w:rsid w:val="008B3130"/>
    <w:rsid w:val="008B360F"/>
    <w:rsid w:val="008B3612"/>
    <w:rsid w:val="008B36D1"/>
    <w:rsid w:val="008B4B31"/>
    <w:rsid w:val="008B4DDE"/>
    <w:rsid w:val="008B5377"/>
    <w:rsid w:val="008B623E"/>
    <w:rsid w:val="008B68D0"/>
    <w:rsid w:val="008B6B19"/>
    <w:rsid w:val="008B74FD"/>
    <w:rsid w:val="008B75A9"/>
    <w:rsid w:val="008B78D5"/>
    <w:rsid w:val="008B7D84"/>
    <w:rsid w:val="008C1156"/>
    <w:rsid w:val="008C22E4"/>
    <w:rsid w:val="008C297E"/>
    <w:rsid w:val="008C39CB"/>
    <w:rsid w:val="008C4214"/>
    <w:rsid w:val="008C4DD3"/>
    <w:rsid w:val="008C746F"/>
    <w:rsid w:val="008D234D"/>
    <w:rsid w:val="008D2FAD"/>
    <w:rsid w:val="008D40D5"/>
    <w:rsid w:val="008D4BF7"/>
    <w:rsid w:val="008D55E9"/>
    <w:rsid w:val="008D5C9B"/>
    <w:rsid w:val="008D5F88"/>
    <w:rsid w:val="008D65EF"/>
    <w:rsid w:val="008D6867"/>
    <w:rsid w:val="008D6AC9"/>
    <w:rsid w:val="008D6E14"/>
    <w:rsid w:val="008E0B92"/>
    <w:rsid w:val="008E1542"/>
    <w:rsid w:val="008E1A31"/>
    <w:rsid w:val="008E1DDC"/>
    <w:rsid w:val="008E3863"/>
    <w:rsid w:val="008E460D"/>
    <w:rsid w:val="008E4B06"/>
    <w:rsid w:val="008E4C14"/>
    <w:rsid w:val="008E5006"/>
    <w:rsid w:val="008E511E"/>
    <w:rsid w:val="008E565B"/>
    <w:rsid w:val="008E609C"/>
    <w:rsid w:val="008E61AA"/>
    <w:rsid w:val="008E6AD8"/>
    <w:rsid w:val="008E6DED"/>
    <w:rsid w:val="008E748B"/>
    <w:rsid w:val="008F06D5"/>
    <w:rsid w:val="008F0974"/>
    <w:rsid w:val="008F0A80"/>
    <w:rsid w:val="008F3255"/>
    <w:rsid w:val="008F35B3"/>
    <w:rsid w:val="008F3688"/>
    <w:rsid w:val="008F39FE"/>
    <w:rsid w:val="008F432F"/>
    <w:rsid w:val="008F44CE"/>
    <w:rsid w:val="008F4CA9"/>
    <w:rsid w:val="008F5B02"/>
    <w:rsid w:val="008F5DE7"/>
    <w:rsid w:val="008F5F03"/>
    <w:rsid w:val="008F6EB2"/>
    <w:rsid w:val="008F72E0"/>
    <w:rsid w:val="008F7D8D"/>
    <w:rsid w:val="00900192"/>
    <w:rsid w:val="00901597"/>
    <w:rsid w:val="00901F4D"/>
    <w:rsid w:val="0090218C"/>
    <w:rsid w:val="00903A38"/>
    <w:rsid w:val="00903E3E"/>
    <w:rsid w:val="00904F7C"/>
    <w:rsid w:val="00905DE5"/>
    <w:rsid w:val="00911FBD"/>
    <w:rsid w:val="0091246C"/>
    <w:rsid w:val="00912E0C"/>
    <w:rsid w:val="00912F98"/>
    <w:rsid w:val="0091307F"/>
    <w:rsid w:val="00914A77"/>
    <w:rsid w:val="00914F4A"/>
    <w:rsid w:val="009162FF"/>
    <w:rsid w:val="00916340"/>
    <w:rsid w:val="009164FB"/>
    <w:rsid w:val="009168E9"/>
    <w:rsid w:val="00916A03"/>
    <w:rsid w:val="00917327"/>
    <w:rsid w:val="0091765C"/>
    <w:rsid w:val="00917EA3"/>
    <w:rsid w:val="009207CE"/>
    <w:rsid w:val="00920901"/>
    <w:rsid w:val="00921D7C"/>
    <w:rsid w:val="00921EC7"/>
    <w:rsid w:val="00922104"/>
    <w:rsid w:val="009224C4"/>
    <w:rsid w:val="009229FC"/>
    <w:rsid w:val="00922D0E"/>
    <w:rsid w:val="009230CD"/>
    <w:rsid w:val="00923483"/>
    <w:rsid w:val="00923A5F"/>
    <w:rsid w:val="00923C0C"/>
    <w:rsid w:val="00923CCD"/>
    <w:rsid w:val="00923F67"/>
    <w:rsid w:val="00924A8B"/>
    <w:rsid w:val="009278C5"/>
    <w:rsid w:val="00930004"/>
    <w:rsid w:val="00930231"/>
    <w:rsid w:val="00932DE8"/>
    <w:rsid w:val="009333D3"/>
    <w:rsid w:val="0093461C"/>
    <w:rsid w:val="00934915"/>
    <w:rsid w:val="00935B5A"/>
    <w:rsid w:val="00935EDF"/>
    <w:rsid w:val="00935F8F"/>
    <w:rsid w:val="00937C35"/>
    <w:rsid w:val="009404B7"/>
    <w:rsid w:val="00941476"/>
    <w:rsid w:val="00941F32"/>
    <w:rsid w:val="009420A7"/>
    <w:rsid w:val="00942E88"/>
    <w:rsid w:val="00942EB7"/>
    <w:rsid w:val="00943193"/>
    <w:rsid w:val="009431A9"/>
    <w:rsid w:val="009454D9"/>
    <w:rsid w:val="00946E66"/>
    <w:rsid w:val="00946FAB"/>
    <w:rsid w:val="00947DFA"/>
    <w:rsid w:val="00947F66"/>
    <w:rsid w:val="00950130"/>
    <w:rsid w:val="00951FCE"/>
    <w:rsid w:val="00952356"/>
    <w:rsid w:val="00953272"/>
    <w:rsid w:val="009543A3"/>
    <w:rsid w:val="0095472E"/>
    <w:rsid w:val="009549E8"/>
    <w:rsid w:val="00954F3D"/>
    <w:rsid w:val="009551EA"/>
    <w:rsid w:val="009564C7"/>
    <w:rsid w:val="00956A31"/>
    <w:rsid w:val="00956E9F"/>
    <w:rsid w:val="00957057"/>
    <w:rsid w:val="0095711F"/>
    <w:rsid w:val="0095743B"/>
    <w:rsid w:val="00957CA1"/>
    <w:rsid w:val="009618C9"/>
    <w:rsid w:val="00961D9B"/>
    <w:rsid w:val="00962CEC"/>
    <w:rsid w:val="00963838"/>
    <w:rsid w:val="00963B17"/>
    <w:rsid w:val="00963E2A"/>
    <w:rsid w:val="00966225"/>
    <w:rsid w:val="009673A1"/>
    <w:rsid w:val="00970A3E"/>
    <w:rsid w:val="00970D67"/>
    <w:rsid w:val="009719F1"/>
    <w:rsid w:val="0097214C"/>
    <w:rsid w:val="009727B0"/>
    <w:rsid w:val="00972BED"/>
    <w:rsid w:val="00974CDC"/>
    <w:rsid w:val="00974DF9"/>
    <w:rsid w:val="00974FCE"/>
    <w:rsid w:val="00975D54"/>
    <w:rsid w:val="00975DE6"/>
    <w:rsid w:val="00977935"/>
    <w:rsid w:val="0098089B"/>
    <w:rsid w:val="0098118A"/>
    <w:rsid w:val="00981337"/>
    <w:rsid w:val="00981DA2"/>
    <w:rsid w:val="00983959"/>
    <w:rsid w:val="00983BC2"/>
    <w:rsid w:val="009840AA"/>
    <w:rsid w:val="009844BE"/>
    <w:rsid w:val="0098514D"/>
    <w:rsid w:val="009856C9"/>
    <w:rsid w:val="00985953"/>
    <w:rsid w:val="00985BD6"/>
    <w:rsid w:val="0098623E"/>
    <w:rsid w:val="0098632E"/>
    <w:rsid w:val="00986D5B"/>
    <w:rsid w:val="00987796"/>
    <w:rsid w:val="00987F30"/>
    <w:rsid w:val="00990EAF"/>
    <w:rsid w:val="0099116C"/>
    <w:rsid w:val="009922FE"/>
    <w:rsid w:val="00992C1A"/>
    <w:rsid w:val="0099335B"/>
    <w:rsid w:val="009937FB"/>
    <w:rsid w:val="009939E0"/>
    <w:rsid w:val="00993E91"/>
    <w:rsid w:val="00993F40"/>
    <w:rsid w:val="009944CE"/>
    <w:rsid w:val="009953F3"/>
    <w:rsid w:val="00995D62"/>
    <w:rsid w:val="0099658A"/>
    <w:rsid w:val="00996C4F"/>
    <w:rsid w:val="00996F85"/>
    <w:rsid w:val="00997FC6"/>
    <w:rsid w:val="009A027C"/>
    <w:rsid w:val="009A11F4"/>
    <w:rsid w:val="009A1860"/>
    <w:rsid w:val="009A202C"/>
    <w:rsid w:val="009A24C5"/>
    <w:rsid w:val="009A2BBB"/>
    <w:rsid w:val="009A33D1"/>
    <w:rsid w:val="009A4105"/>
    <w:rsid w:val="009A4F6E"/>
    <w:rsid w:val="009A505C"/>
    <w:rsid w:val="009A5669"/>
    <w:rsid w:val="009A5AD4"/>
    <w:rsid w:val="009A5D6B"/>
    <w:rsid w:val="009A5DA3"/>
    <w:rsid w:val="009A642D"/>
    <w:rsid w:val="009A644F"/>
    <w:rsid w:val="009A78D7"/>
    <w:rsid w:val="009A798C"/>
    <w:rsid w:val="009A7FF1"/>
    <w:rsid w:val="009B0637"/>
    <w:rsid w:val="009B0F85"/>
    <w:rsid w:val="009B162F"/>
    <w:rsid w:val="009B30F1"/>
    <w:rsid w:val="009B31E1"/>
    <w:rsid w:val="009B43E6"/>
    <w:rsid w:val="009B5CD3"/>
    <w:rsid w:val="009B5D59"/>
    <w:rsid w:val="009B60E9"/>
    <w:rsid w:val="009B62CD"/>
    <w:rsid w:val="009B6DDE"/>
    <w:rsid w:val="009B78EB"/>
    <w:rsid w:val="009B7A2A"/>
    <w:rsid w:val="009C02D5"/>
    <w:rsid w:val="009C086F"/>
    <w:rsid w:val="009C0EDF"/>
    <w:rsid w:val="009C1BCC"/>
    <w:rsid w:val="009C1DB9"/>
    <w:rsid w:val="009C1E5C"/>
    <w:rsid w:val="009C28E1"/>
    <w:rsid w:val="009C2C8E"/>
    <w:rsid w:val="009C2D88"/>
    <w:rsid w:val="009C349C"/>
    <w:rsid w:val="009C3927"/>
    <w:rsid w:val="009C3C12"/>
    <w:rsid w:val="009C403F"/>
    <w:rsid w:val="009C4DB2"/>
    <w:rsid w:val="009C5027"/>
    <w:rsid w:val="009C51AA"/>
    <w:rsid w:val="009C521B"/>
    <w:rsid w:val="009C5965"/>
    <w:rsid w:val="009C6A5D"/>
    <w:rsid w:val="009C6CF5"/>
    <w:rsid w:val="009C75D6"/>
    <w:rsid w:val="009C7B39"/>
    <w:rsid w:val="009D05AC"/>
    <w:rsid w:val="009D0B83"/>
    <w:rsid w:val="009D1550"/>
    <w:rsid w:val="009D188D"/>
    <w:rsid w:val="009D19F2"/>
    <w:rsid w:val="009D2CC4"/>
    <w:rsid w:val="009D2E23"/>
    <w:rsid w:val="009D50D1"/>
    <w:rsid w:val="009D5E66"/>
    <w:rsid w:val="009D774A"/>
    <w:rsid w:val="009E0737"/>
    <w:rsid w:val="009E1028"/>
    <w:rsid w:val="009E1379"/>
    <w:rsid w:val="009E1A0A"/>
    <w:rsid w:val="009E4058"/>
    <w:rsid w:val="009E4514"/>
    <w:rsid w:val="009E46F7"/>
    <w:rsid w:val="009E650A"/>
    <w:rsid w:val="009F07FC"/>
    <w:rsid w:val="009F3947"/>
    <w:rsid w:val="009F409C"/>
    <w:rsid w:val="009F420C"/>
    <w:rsid w:val="009F4A13"/>
    <w:rsid w:val="009F661B"/>
    <w:rsid w:val="009F6D7B"/>
    <w:rsid w:val="00A00167"/>
    <w:rsid w:val="00A01500"/>
    <w:rsid w:val="00A01EA0"/>
    <w:rsid w:val="00A02BF5"/>
    <w:rsid w:val="00A02D17"/>
    <w:rsid w:val="00A041EC"/>
    <w:rsid w:val="00A04638"/>
    <w:rsid w:val="00A053B1"/>
    <w:rsid w:val="00A056EC"/>
    <w:rsid w:val="00A05712"/>
    <w:rsid w:val="00A05769"/>
    <w:rsid w:val="00A07209"/>
    <w:rsid w:val="00A1014D"/>
    <w:rsid w:val="00A119BE"/>
    <w:rsid w:val="00A13D3B"/>
    <w:rsid w:val="00A1568E"/>
    <w:rsid w:val="00A1693D"/>
    <w:rsid w:val="00A17E52"/>
    <w:rsid w:val="00A203FB"/>
    <w:rsid w:val="00A21780"/>
    <w:rsid w:val="00A21B67"/>
    <w:rsid w:val="00A2304D"/>
    <w:rsid w:val="00A23127"/>
    <w:rsid w:val="00A23868"/>
    <w:rsid w:val="00A2445B"/>
    <w:rsid w:val="00A245EF"/>
    <w:rsid w:val="00A25979"/>
    <w:rsid w:val="00A25BB9"/>
    <w:rsid w:val="00A25BD9"/>
    <w:rsid w:val="00A26D40"/>
    <w:rsid w:val="00A309CA"/>
    <w:rsid w:val="00A30C21"/>
    <w:rsid w:val="00A31B7B"/>
    <w:rsid w:val="00A31E75"/>
    <w:rsid w:val="00A32881"/>
    <w:rsid w:val="00A32942"/>
    <w:rsid w:val="00A32CCC"/>
    <w:rsid w:val="00A33825"/>
    <w:rsid w:val="00A33914"/>
    <w:rsid w:val="00A34044"/>
    <w:rsid w:val="00A35FE7"/>
    <w:rsid w:val="00A3684B"/>
    <w:rsid w:val="00A36BF4"/>
    <w:rsid w:val="00A37D69"/>
    <w:rsid w:val="00A40505"/>
    <w:rsid w:val="00A40AD6"/>
    <w:rsid w:val="00A412F6"/>
    <w:rsid w:val="00A41CEA"/>
    <w:rsid w:val="00A41EF4"/>
    <w:rsid w:val="00A41FA1"/>
    <w:rsid w:val="00A42E7D"/>
    <w:rsid w:val="00A432D1"/>
    <w:rsid w:val="00A4361D"/>
    <w:rsid w:val="00A4387C"/>
    <w:rsid w:val="00A438EB"/>
    <w:rsid w:val="00A4476D"/>
    <w:rsid w:val="00A45C0C"/>
    <w:rsid w:val="00A45E18"/>
    <w:rsid w:val="00A46473"/>
    <w:rsid w:val="00A4790F"/>
    <w:rsid w:val="00A503CD"/>
    <w:rsid w:val="00A51624"/>
    <w:rsid w:val="00A5163F"/>
    <w:rsid w:val="00A52A20"/>
    <w:rsid w:val="00A52D73"/>
    <w:rsid w:val="00A53A62"/>
    <w:rsid w:val="00A54DE9"/>
    <w:rsid w:val="00A54F02"/>
    <w:rsid w:val="00A56A4A"/>
    <w:rsid w:val="00A56C0E"/>
    <w:rsid w:val="00A57137"/>
    <w:rsid w:val="00A60C19"/>
    <w:rsid w:val="00A60C42"/>
    <w:rsid w:val="00A60CE8"/>
    <w:rsid w:val="00A62B65"/>
    <w:rsid w:val="00A62E8C"/>
    <w:rsid w:val="00A63991"/>
    <w:rsid w:val="00A63C81"/>
    <w:rsid w:val="00A64432"/>
    <w:rsid w:val="00A648EC"/>
    <w:rsid w:val="00A665E0"/>
    <w:rsid w:val="00A672CF"/>
    <w:rsid w:val="00A675B4"/>
    <w:rsid w:val="00A67F34"/>
    <w:rsid w:val="00A70056"/>
    <w:rsid w:val="00A700CF"/>
    <w:rsid w:val="00A70AF6"/>
    <w:rsid w:val="00A71D7C"/>
    <w:rsid w:val="00A72F7A"/>
    <w:rsid w:val="00A73514"/>
    <w:rsid w:val="00A755E5"/>
    <w:rsid w:val="00A771F0"/>
    <w:rsid w:val="00A8017A"/>
    <w:rsid w:val="00A80D64"/>
    <w:rsid w:val="00A8155A"/>
    <w:rsid w:val="00A82D61"/>
    <w:rsid w:val="00A835FE"/>
    <w:rsid w:val="00A840CA"/>
    <w:rsid w:val="00A848B6"/>
    <w:rsid w:val="00A84C97"/>
    <w:rsid w:val="00A84CAB"/>
    <w:rsid w:val="00A84FA3"/>
    <w:rsid w:val="00A8584A"/>
    <w:rsid w:val="00A904BC"/>
    <w:rsid w:val="00A908C8"/>
    <w:rsid w:val="00A92D0B"/>
    <w:rsid w:val="00A93070"/>
    <w:rsid w:val="00A94C10"/>
    <w:rsid w:val="00A95682"/>
    <w:rsid w:val="00A95A4A"/>
    <w:rsid w:val="00A95D02"/>
    <w:rsid w:val="00A972FC"/>
    <w:rsid w:val="00A97A82"/>
    <w:rsid w:val="00A97BEE"/>
    <w:rsid w:val="00A97D79"/>
    <w:rsid w:val="00AA05D3"/>
    <w:rsid w:val="00AA0C3F"/>
    <w:rsid w:val="00AA18CB"/>
    <w:rsid w:val="00AA3FAF"/>
    <w:rsid w:val="00AA54D8"/>
    <w:rsid w:val="00AA779A"/>
    <w:rsid w:val="00AB22D0"/>
    <w:rsid w:val="00AB22F7"/>
    <w:rsid w:val="00AB368C"/>
    <w:rsid w:val="00AB457B"/>
    <w:rsid w:val="00AB4CE7"/>
    <w:rsid w:val="00AB4FD6"/>
    <w:rsid w:val="00AB55E5"/>
    <w:rsid w:val="00AB55F9"/>
    <w:rsid w:val="00AB5887"/>
    <w:rsid w:val="00AB5BB2"/>
    <w:rsid w:val="00AB5D49"/>
    <w:rsid w:val="00AB5F45"/>
    <w:rsid w:val="00AB7350"/>
    <w:rsid w:val="00AB7CE1"/>
    <w:rsid w:val="00AB7D24"/>
    <w:rsid w:val="00AC0BE7"/>
    <w:rsid w:val="00AC0FFD"/>
    <w:rsid w:val="00AC19CC"/>
    <w:rsid w:val="00AC24BB"/>
    <w:rsid w:val="00AC3AD9"/>
    <w:rsid w:val="00AC3B2E"/>
    <w:rsid w:val="00AC4F9B"/>
    <w:rsid w:val="00AC4FC4"/>
    <w:rsid w:val="00AC54CB"/>
    <w:rsid w:val="00AC577E"/>
    <w:rsid w:val="00AC65F9"/>
    <w:rsid w:val="00AC69B1"/>
    <w:rsid w:val="00AC74B3"/>
    <w:rsid w:val="00AD0DB5"/>
    <w:rsid w:val="00AD197B"/>
    <w:rsid w:val="00AD1A1A"/>
    <w:rsid w:val="00AD3DD4"/>
    <w:rsid w:val="00AD541C"/>
    <w:rsid w:val="00AD66E4"/>
    <w:rsid w:val="00AD753F"/>
    <w:rsid w:val="00AE0A55"/>
    <w:rsid w:val="00AE0AB0"/>
    <w:rsid w:val="00AE0CEA"/>
    <w:rsid w:val="00AE1358"/>
    <w:rsid w:val="00AE1359"/>
    <w:rsid w:val="00AE15E1"/>
    <w:rsid w:val="00AE15EE"/>
    <w:rsid w:val="00AE189A"/>
    <w:rsid w:val="00AE1CBE"/>
    <w:rsid w:val="00AE221C"/>
    <w:rsid w:val="00AE26C3"/>
    <w:rsid w:val="00AE386C"/>
    <w:rsid w:val="00AE3948"/>
    <w:rsid w:val="00AE4A2C"/>
    <w:rsid w:val="00AE4CE0"/>
    <w:rsid w:val="00AE4D79"/>
    <w:rsid w:val="00AE561C"/>
    <w:rsid w:val="00AE6BEF"/>
    <w:rsid w:val="00AE7960"/>
    <w:rsid w:val="00AF020A"/>
    <w:rsid w:val="00AF0C83"/>
    <w:rsid w:val="00AF0D72"/>
    <w:rsid w:val="00AF1871"/>
    <w:rsid w:val="00AF1BEB"/>
    <w:rsid w:val="00AF3008"/>
    <w:rsid w:val="00AF5A88"/>
    <w:rsid w:val="00AF631A"/>
    <w:rsid w:val="00AF698F"/>
    <w:rsid w:val="00AF7C8B"/>
    <w:rsid w:val="00B00C33"/>
    <w:rsid w:val="00B02892"/>
    <w:rsid w:val="00B03029"/>
    <w:rsid w:val="00B04EE1"/>
    <w:rsid w:val="00B06487"/>
    <w:rsid w:val="00B06A67"/>
    <w:rsid w:val="00B06B1D"/>
    <w:rsid w:val="00B07CF4"/>
    <w:rsid w:val="00B10DE1"/>
    <w:rsid w:val="00B127FD"/>
    <w:rsid w:val="00B13B03"/>
    <w:rsid w:val="00B13F1D"/>
    <w:rsid w:val="00B14AF5"/>
    <w:rsid w:val="00B14E8E"/>
    <w:rsid w:val="00B154D5"/>
    <w:rsid w:val="00B157F1"/>
    <w:rsid w:val="00B207A2"/>
    <w:rsid w:val="00B2085F"/>
    <w:rsid w:val="00B22D42"/>
    <w:rsid w:val="00B2417E"/>
    <w:rsid w:val="00B24316"/>
    <w:rsid w:val="00B251A5"/>
    <w:rsid w:val="00B257CD"/>
    <w:rsid w:val="00B2582B"/>
    <w:rsid w:val="00B25E82"/>
    <w:rsid w:val="00B26340"/>
    <w:rsid w:val="00B269E8"/>
    <w:rsid w:val="00B302DB"/>
    <w:rsid w:val="00B30629"/>
    <w:rsid w:val="00B3143A"/>
    <w:rsid w:val="00B31E56"/>
    <w:rsid w:val="00B32106"/>
    <w:rsid w:val="00B33352"/>
    <w:rsid w:val="00B3360F"/>
    <w:rsid w:val="00B3363D"/>
    <w:rsid w:val="00B33D9B"/>
    <w:rsid w:val="00B3403B"/>
    <w:rsid w:val="00B342F0"/>
    <w:rsid w:val="00B3482B"/>
    <w:rsid w:val="00B34BC4"/>
    <w:rsid w:val="00B3500F"/>
    <w:rsid w:val="00B35134"/>
    <w:rsid w:val="00B3617F"/>
    <w:rsid w:val="00B36387"/>
    <w:rsid w:val="00B36728"/>
    <w:rsid w:val="00B36DFD"/>
    <w:rsid w:val="00B3790E"/>
    <w:rsid w:val="00B4042D"/>
    <w:rsid w:val="00B40D78"/>
    <w:rsid w:val="00B41B36"/>
    <w:rsid w:val="00B42CAA"/>
    <w:rsid w:val="00B433DD"/>
    <w:rsid w:val="00B43BEF"/>
    <w:rsid w:val="00B44185"/>
    <w:rsid w:val="00B442BE"/>
    <w:rsid w:val="00B44747"/>
    <w:rsid w:val="00B44EFF"/>
    <w:rsid w:val="00B45AA0"/>
    <w:rsid w:val="00B46060"/>
    <w:rsid w:val="00B461C5"/>
    <w:rsid w:val="00B4644F"/>
    <w:rsid w:val="00B46FE1"/>
    <w:rsid w:val="00B471CD"/>
    <w:rsid w:val="00B47689"/>
    <w:rsid w:val="00B47797"/>
    <w:rsid w:val="00B4780B"/>
    <w:rsid w:val="00B47B22"/>
    <w:rsid w:val="00B47B6F"/>
    <w:rsid w:val="00B50720"/>
    <w:rsid w:val="00B50CF1"/>
    <w:rsid w:val="00B50F0F"/>
    <w:rsid w:val="00B511E3"/>
    <w:rsid w:val="00B51838"/>
    <w:rsid w:val="00B5244C"/>
    <w:rsid w:val="00B52C32"/>
    <w:rsid w:val="00B52F87"/>
    <w:rsid w:val="00B53185"/>
    <w:rsid w:val="00B536CF"/>
    <w:rsid w:val="00B53DC3"/>
    <w:rsid w:val="00B53E9F"/>
    <w:rsid w:val="00B54282"/>
    <w:rsid w:val="00B5547B"/>
    <w:rsid w:val="00B5554B"/>
    <w:rsid w:val="00B557F5"/>
    <w:rsid w:val="00B55A08"/>
    <w:rsid w:val="00B5614A"/>
    <w:rsid w:val="00B56A3D"/>
    <w:rsid w:val="00B56E61"/>
    <w:rsid w:val="00B56F31"/>
    <w:rsid w:val="00B57C5E"/>
    <w:rsid w:val="00B60D68"/>
    <w:rsid w:val="00B61241"/>
    <w:rsid w:val="00B612A0"/>
    <w:rsid w:val="00B6140C"/>
    <w:rsid w:val="00B617D1"/>
    <w:rsid w:val="00B61AAC"/>
    <w:rsid w:val="00B6486F"/>
    <w:rsid w:val="00B64E51"/>
    <w:rsid w:val="00B65F7F"/>
    <w:rsid w:val="00B66181"/>
    <w:rsid w:val="00B66796"/>
    <w:rsid w:val="00B667CB"/>
    <w:rsid w:val="00B668B6"/>
    <w:rsid w:val="00B67489"/>
    <w:rsid w:val="00B67A05"/>
    <w:rsid w:val="00B70601"/>
    <w:rsid w:val="00B71115"/>
    <w:rsid w:val="00B717B9"/>
    <w:rsid w:val="00B71BD6"/>
    <w:rsid w:val="00B71DD2"/>
    <w:rsid w:val="00B72D05"/>
    <w:rsid w:val="00B73085"/>
    <w:rsid w:val="00B73669"/>
    <w:rsid w:val="00B7380C"/>
    <w:rsid w:val="00B73C9A"/>
    <w:rsid w:val="00B73F2E"/>
    <w:rsid w:val="00B73F92"/>
    <w:rsid w:val="00B74B38"/>
    <w:rsid w:val="00B76A20"/>
    <w:rsid w:val="00B80DDD"/>
    <w:rsid w:val="00B818BD"/>
    <w:rsid w:val="00B82AEB"/>
    <w:rsid w:val="00B82AFB"/>
    <w:rsid w:val="00B84785"/>
    <w:rsid w:val="00B84E1B"/>
    <w:rsid w:val="00B85617"/>
    <w:rsid w:val="00B85DF2"/>
    <w:rsid w:val="00B86053"/>
    <w:rsid w:val="00B86617"/>
    <w:rsid w:val="00B87C53"/>
    <w:rsid w:val="00B900C7"/>
    <w:rsid w:val="00B90285"/>
    <w:rsid w:val="00B91080"/>
    <w:rsid w:val="00B910E2"/>
    <w:rsid w:val="00B930E4"/>
    <w:rsid w:val="00B9340E"/>
    <w:rsid w:val="00B934AE"/>
    <w:rsid w:val="00B9382C"/>
    <w:rsid w:val="00B93EA5"/>
    <w:rsid w:val="00B94094"/>
    <w:rsid w:val="00B941F6"/>
    <w:rsid w:val="00B9492B"/>
    <w:rsid w:val="00B952CE"/>
    <w:rsid w:val="00B962AB"/>
    <w:rsid w:val="00B96FBD"/>
    <w:rsid w:val="00B97C06"/>
    <w:rsid w:val="00BA0272"/>
    <w:rsid w:val="00BA02C2"/>
    <w:rsid w:val="00BA0554"/>
    <w:rsid w:val="00BA09E3"/>
    <w:rsid w:val="00BA0F52"/>
    <w:rsid w:val="00BA25AB"/>
    <w:rsid w:val="00BA2C8E"/>
    <w:rsid w:val="00BA2F09"/>
    <w:rsid w:val="00BA33E1"/>
    <w:rsid w:val="00BA3E46"/>
    <w:rsid w:val="00BA42DF"/>
    <w:rsid w:val="00BA4837"/>
    <w:rsid w:val="00BA483D"/>
    <w:rsid w:val="00BA516E"/>
    <w:rsid w:val="00BA6F89"/>
    <w:rsid w:val="00BB00C4"/>
    <w:rsid w:val="00BB06D9"/>
    <w:rsid w:val="00BB09B0"/>
    <w:rsid w:val="00BB0DCD"/>
    <w:rsid w:val="00BB11CB"/>
    <w:rsid w:val="00BB11ED"/>
    <w:rsid w:val="00BB23F7"/>
    <w:rsid w:val="00BB26DE"/>
    <w:rsid w:val="00BB2CAA"/>
    <w:rsid w:val="00BB4385"/>
    <w:rsid w:val="00BB51F6"/>
    <w:rsid w:val="00BB5D3F"/>
    <w:rsid w:val="00BB62FF"/>
    <w:rsid w:val="00BB6C4D"/>
    <w:rsid w:val="00BC0082"/>
    <w:rsid w:val="00BC00C6"/>
    <w:rsid w:val="00BC0D23"/>
    <w:rsid w:val="00BC31EE"/>
    <w:rsid w:val="00BC3AC6"/>
    <w:rsid w:val="00BC3BE4"/>
    <w:rsid w:val="00BC483E"/>
    <w:rsid w:val="00BC4A10"/>
    <w:rsid w:val="00BC4BDB"/>
    <w:rsid w:val="00BC5A22"/>
    <w:rsid w:val="00BC6275"/>
    <w:rsid w:val="00BC6703"/>
    <w:rsid w:val="00BC6811"/>
    <w:rsid w:val="00BD021B"/>
    <w:rsid w:val="00BD069C"/>
    <w:rsid w:val="00BD0A74"/>
    <w:rsid w:val="00BD15B3"/>
    <w:rsid w:val="00BD2333"/>
    <w:rsid w:val="00BD25DE"/>
    <w:rsid w:val="00BD2700"/>
    <w:rsid w:val="00BD273F"/>
    <w:rsid w:val="00BD2E82"/>
    <w:rsid w:val="00BD473C"/>
    <w:rsid w:val="00BE0191"/>
    <w:rsid w:val="00BE01BE"/>
    <w:rsid w:val="00BE0294"/>
    <w:rsid w:val="00BE0648"/>
    <w:rsid w:val="00BE0816"/>
    <w:rsid w:val="00BE0D9B"/>
    <w:rsid w:val="00BE22BE"/>
    <w:rsid w:val="00BE5D78"/>
    <w:rsid w:val="00BE6340"/>
    <w:rsid w:val="00BE71CB"/>
    <w:rsid w:val="00BE77D8"/>
    <w:rsid w:val="00BE7EF5"/>
    <w:rsid w:val="00BF03A1"/>
    <w:rsid w:val="00BF13B1"/>
    <w:rsid w:val="00BF1412"/>
    <w:rsid w:val="00BF1FE5"/>
    <w:rsid w:val="00BF243F"/>
    <w:rsid w:val="00BF2CED"/>
    <w:rsid w:val="00BF424E"/>
    <w:rsid w:val="00BF6341"/>
    <w:rsid w:val="00C003BE"/>
    <w:rsid w:val="00C0076D"/>
    <w:rsid w:val="00C00CE7"/>
    <w:rsid w:val="00C00CEE"/>
    <w:rsid w:val="00C0327C"/>
    <w:rsid w:val="00C03984"/>
    <w:rsid w:val="00C03F70"/>
    <w:rsid w:val="00C04274"/>
    <w:rsid w:val="00C04618"/>
    <w:rsid w:val="00C0492A"/>
    <w:rsid w:val="00C06044"/>
    <w:rsid w:val="00C06793"/>
    <w:rsid w:val="00C068BD"/>
    <w:rsid w:val="00C06C92"/>
    <w:rsid w:val="00C06F1B"/>
    <w:rsid w:val="00C075EF"/>
    <w:rsid w:val="00C07B78"/>
    <w:rsid w:val="00C116D6"/>
    <w:rsid w:val="00C11E89"/>
    <w:rsid w:val="00C1209C"/>
    <w:rsid w:val="00C1290B"/>
    <w:rsid w:val="00C130C0"/>
    <w:rsid w:val="00C1373B"/>
    <w:rsid w:val="00C13B23"/>
    <w:rsid w:val="00C13EF3"/>
    <w:rsid w:val="00C150C0"/>
    <w:rsid w:val="00C15206"/>
    <w:rsid w:val="00C155E1"/>
    <w:rsid w:val="00C15A42"/>
    <w:rsid w:val="00C164F2"/>
    <w:rsid w:val="00C17394"/>
    <w:rsid w:val="00C177D0"/>
    <w:rsid w:val="00C203E7"/>
    <w:rsid w:val="00C20FE2"/>
    <w:rsid w:val="00C213F5"/>
    <w:rsid w:val="00C2216C"/>
    <w:rsid w:val="00C23160"/>
    <w:rsid w:val="00C231F8"/>
    <w:rsid w:val="00C234FF"/>
    <w:rsid w:val="00C2358D"/>
    <w:rsid w:val="00C23B92"/>
    <w:rsid w:val="00C23CC6"/>
    <w:rsid w:val="00C276CC"/>
    <w:rsid w:val="00C31E39"/>
    <w:rsid w:val="00C32216"/>
    <w:rsid w:val="00C33461"/>
    <w:rsid w:val="00C336FF"/>
    <w:rsid w:val="00C33947"/>
    <w:rsid w:val="00C3429D"/>
    <w:rsid w:val="00C345CE"/>
    <w:rsid w:val="00C35381"/>
    <w:rsid w:val="00C3590A"/>
    <w:rsid w:val="00C367BD"/>
    <w:rsid w:val="00C369C7"/>
    <w:rsid w:val="00C42242"/>
    <w:rsid w:val="00C4253F"/>
    <w:rsid w:val="00C43C96"/>
    <w:rsid w:val="00C44ED2"/>
    <w:rsid w:val="00C46B24"/>
    <w:rsid w:val="00C47E62"/>
    <w:rsid w:val="00C501B6"/>
    <w:rsid w:val="00C50886"/>
    <w:rsid w:val="00C50B61"/>
    <w:rsid w:val="00C50C50"/>
    <w:rsid w:val="00C50DD7"/>
    <w:rsid w:val="00C512DF"/>
    <w:rsid w:val="00C513B3"/>
    <w:rsid w:val="00C51CD3"/>
    <w:rsid w:val="00C53444"/>
    <w:rsid w:val="00C534B2"/>
    <w:rsid w:val="00C53792"/>
    <w:rsid w:val="00C53E5C"/>
    <w:rsid w:val="00C544B0"/>
    <w:rsid w:val="00C54F4A"/>
    <w:rsid w:val="00C559D1"/>
    <w:rsid w:val="00C55B92"/>
    <w:rsid w:val="00C60A06"/>
    <w:rsid w:val="00C61A27"/>
    <w:rsid w:val="00C626AA"/>
    <w:rsid w:val="00C64C4E"/>
    <w:rsid w:val="00C67EF6"/>
    <w:rsid w:val="00C70A5D"/>
    <w:rsid w:val="00C71343"/>
    <w:rsid w:val="00C72113"/>
    <w:rsid w:val="00C7443B"/>
    <w:rsid w:val="00C74BD4"/>
    <w:rsid w:val="00C7580C"/>
    <w:rsid w:val="00C75F90"/>
    <w:rsid w:val="00C76329"/>
    <w:rsid w:val="00C77A19"/>
    <w:rsid w:val="00C77F80"/>
    <w:rsid w:val="00C8039B"/>
    <w:rsid w:val="00C82496"/>
    <w:rsid w:val="00C82EE1"/>
    <w:rsid w:val="00C83579"/>
    <w:rsid w:val="00C83E62"/>
    <w:rsid w:val="00C83F08"/>
    <w:rsid w:val="00C84706"/>
    <w:rsid w:val="00C84850"/>
    <w:rsid w:val="00C84F2D"/>
    <w:rsid w:val="00C85159"/>
    <w:rsid w:val="00C8558E"/>
    <w:rsid w:val="00C86296"/>
    <w:rsid w:val="00C870BE"/>
    <w:rsid w:val="00C91255"/>
    <w:rsid w:val="00C91778"/>
    <w:rsid w:val="00C91FAA"/>
    <w:rsid w:val="00C925D2"/>
    <w:rsid w:val="00C947FF"/>
    <w:rsid w:val="00C95148"/>
    <w:rsid w:val="00C9530C"/>
    <w:rsid w:val="00CA01A6"/>
    <w:rsid w:val="00CA0951"/>
    <w:rsid w:val="00CA24AA"/>
    <w:rsid w:val="00CA2590"/>
    <w:rsid w:val="00CA388D"/>
    <w:rsid w:val="00CA5CA5"/>
    <w:rsid w:val="00CB009B"/>
    <w:rsid w:val="00CB149F"/>
    <w:rsid w:val="00CB390F"/>
    <w:rsid w:val="00CB3A23"/>
    <w:rsid w:val="00CB440F"/>
    <w:rsid w:val="00CB44F9"/>
    <w:rsid w:val="00CB46C4"/>
    <w:rsid w:val="00CB5C99"/>
    <w:rsid w:val="00CB6437"/>
    <w:rsid w:val="00CB67F0"/>
    <w:rsid w:val="00CB7720"/>
    <w:rsid w:val="00CC0564"/>
    <w:rsid w:val="00CC0720"/>
    <w:rsid w:val="00CC0E21"/>
    <w:rsid w:val="00CC126D"/>
    <w:rsid w:val="00CC13CC"/>
    <w:rsid w:val="00CC364D"/>
    <w:rsid w:val="00CC427F"/>
    <w:rsid w:val="00CC432A"/>
    <w:rsid w:val="00CC54AE"/>
    <w:rsid w:val="00CC5513"/>
    <w:rsid w:val="00CC6318"/>
    <w:rsid w:val="00CC7499"/>
    <w:rsid w:val="00CC7694"/>
    <w:rsid w:val="00CD1C62"/>
    <w:rsid w:val="00CD2083"/>
    <w:rsid w:val="00CD20F7"/>
    <w:rsid w:val="00CD2AE2"/>
    <w:rsid w:val="00CD45EB"/>
    <w:rsid w:val="00CD4CB0"/>
    <w:rsid w:val="00CD5D1D"/>
    <w:rsid w:val="00CD6053"/>
    <w:rsid w:val="00CD6C59"/>
    <w:rsid w:val="00CE0365"/>
    <w:rsid w:val="00CE1B61"/>
    <w:rsid w:val="00CE2782"/>
    <w:rsid w:val="00CE2E6B"/>
    <w:rsid w:val="00CE460F"/>
    <w:rsid w:val="00CE55D7"/>
    <w:rsid w:val="00CE69D7"/>
    <w:rsid w:val="00CE69F5"/>
    <w:rsid w:val="00CE6B3F"/>
    <w:rsid w:val="00CE707A"/>
    <w:rsid w:val="00CE7503"/>
    <w:rsid w:val="00CE7CD8"/>
    <w:rsid w:val="00CF0FA0"/>
    <w:rsid w:val="00CF11EF"/>
    <w:rsid w:val="00CF13D8"/>
    <w:rsid w:val="00CF1518"/>
    <w:rsid w:val="00CF3A0E"/>
    <w:rsid w:val="00CF428D"/>
    <w:rsid w:val="00CF4C4B"/>
    <w:rsid w:val="00CF527F"/>
    <w:rsid w:val="00CF5C47"/>
    <w:rsid w:val="00CF602F"/>
    <w:rsid w:val="00CF71A4"/>
    <w:rsid w:val="00D00286"/>
    <w:rsid w:val="00D009E5"/>
    <w:rsid w:val="00D01B47"/>
    <w:rsid w:val="00D02636"/>
    <w:rsid w:val="00D054C9"/>
    <w:rsid w:val="00D05649"/>
    <w:rsid w:val="00D05936"/>
    <w:rsid w:val="00D05C1F"/>
    <w:rsid w:val="00D06023"/>
    <w:rsid w:val="00D06A8B"/>
    <w:rsid w:val="00D06B9F"/>
    <w:rsid w:val="00D10C62"/>
    <w:rsid w:val="00D11364"/>
    <w:rsid w:val="00D11E04"/>
    <w:rsid w:val="00D1366F"/>
    <w:rsid w:val="00D138AE"/>
    <w:rsid w:val="00D13E77"/>
    <w:rsid w:val="00D14665"/>
    <w:rsid w:val="00D1483B"/>
    <w:rsid w:val="00D1522A"/>
    <w:rsid w:val="00D1770C"/>
    <w:rsid w:val="00D178F1"/>
    <w:rsid w:val="00D17E85"/>
    <w:rsid w:val="00D20E45"/>
    <w:rsid w:val="00D2168E"/>
    <w:rsid w:val="00D21B1C"/>
    <w:rsid w:val="00D227D6"/>
    <w:rsid w:val="00D229F5"/>
    <w:rsid w:val="00D22BB2"/>
    <w:rsid w:val="00D256CD"/>
    <w:rsid w:val="00D257C0"/>
    <w:rsid w:val="00D26329"/>
    <w:rsid w:val="00D26B28"/>
    <w:rsid w:val="00D27337"/>
    <w:rsid w:val="00D279E6"/>
    <w:rsid w:val="00D27AC3"/>
    <w:rsid w:val="00D30273"/>
    <w:rsid w:val="00D30574"/>
    <w:rsid w:val="00D31122"/>
    <w:rsid w:val="00D31265"/>
    <w:rsid w:val="00D31413"/>
    <w:rsid w:val="00D31C88"/>
    <w:rsid w:val="00D32723"/>
    <w:rsid w:val="00D331E8"/>
    <w:rsid w:val="00D33769"/>
    <w:rsid w:val="00D33FF2"/>
    <w:rsid w:val="00D34C95"/>
    <w:rsid w:val="00D34F29"/>
    <w:rsid w:val="00D368B3"/>
    <w:rsid w:val="00D36A41"/>
    <w:rsid w:val="00D36E1B"/>
    <w:rsid w:val="00D3795B"/>
    <w:rsid w:val="00D409CB"/>
    <w:rsid w:val="00D4155B"/>
    <w:rsid w:val="00D41A58"/>
    <w:rsid w:val="00D41D61"/>
    <w:rsid w:val="00D42B16"/>
    <w:rsid w:val="00D4306C"/>
    <w:rsid w:val="00D43595"/>
    <w:rsid w:val="00D43695"/>
    <w:rsid w:val="00D4379E"/>
    <w:rsid w:val="00D439E1"/>
    <w:rsid w:val="00D43ADA"/>
    <w:rsid w:val="00D43E38"/>
    <w:rsid w:val="00D45243"/>
    <w:rsid w:val="00D456BD"/>
    <w:rsid w:val="00D45D25"/>
    <w:rsid w:val="00D45F56"/>
    <w:rsid w:val="00D46CD2"/>
    <w:rsid w:val="00D47B12"/>
    <w:rsid w:val="00D47D4F"/>
    <w:rsid w:val="00D51EF4"/>
    <w:rsid w:val="00D5255A"/>
    <w:rsid w:val="00D56325"/>
    <w:rsid w:val="00D56F92"/>
    <w:rsid w:val="00D5726E"/>
    <w:rsid w:val="00D574BF"/>
    <w:rsid w:val="00D60392"/>
    <w:rsid w:val="00D606DC"/>
    <w:rsid w:val="00D6074E"/>
    <w:rsid w:val="00D6165E"/>
    <w:rsid w:val="00D61832"/>
    <w:rsid w:val="00D623C6"/>
    <w:rsid w:val="00D6327A"/>
    <w:rsid w:val="00D632B9"/>
    <w:rsid w:val="00D65455"/>
    <w:rsid w:val="00D6683B"/>
    <w:rsid w:val="00D67257"/>
    <w:rsid w:val="00D67F48"/>
    <w:rsid w:val="00D7183A"/>
    <w:rsid w:val="00D71EEE"/>
    <w:rsid w:val="00D73365"/>
    <w:rsid w:val="00D73AF1"/>
    <w:rsid w:val="00D7512F"/>
    <w:rsid w:val="00D754DB"/>
    <w:rsid w:val="00D77AEE"/>
    <w:rsid w:val="00D80429"/>
    <w:rsid w:val="00D80978"/>
    <w:rsid w:val="00D80BA8"/>
    <w:rsid w:val="00D80FCF"/>
    <w:rsid w:val="00D82F7F"/>
    <w:rsid w:val="00D84064"/>
    <w:rsid w:val="00D844F3"/>
    <w:rsid w:val="00D84C6D"/>
    <w:rsid w:val="00D85CC9"/>
    <w:rsid w:val="00D861DC"/>
    <w:rsid w:val="00D916CC"/>
    <w:rsid w:val="00D930B4"/>
    <w:rsid w:val="00D93699"/>
    <w:rsid w:val="00D93A6D"/>
    <w:rsid w:val="00D95DC6"/>
    <w:rsid w:val="00D968F8"/>
    <w:rsid w:val="00D96FA4"/>
    <w:rsid w:val="00D9728F"/>
    <w:rsid w:val="00D97B4F"/>
    <w:rsid w:val="00DA1712"/>
    <w:rsid w:val="00DA3F43"/>
    <w:rsid w:val="00DA6184"/>
    <w:rsid w:val="00DA63A5"/>
    <w:rsid w:val="00DA6DFE"/>
    <w:rsid w:val="00DA78E3"/>
    <w:rsid w:val="00DA7A16"/>
    <w:rsid w:val="00DA7B62"/>
    <w:rsid w:val="00DB02B1"/>
    <w:rsid w:val="00DB0CEC"/>
    <w:rsid w:val="00DB1094"/>
    <w:rsid w:val="00DB21D7"/>
    <w:rsid w:val="00DB2EB4"/>
    <w:rsid w:val="00DB37B5"/>
    <w:rsid w:val="00DB39C5"/>
    <w:rsid w:val="00DB40D6"/>
    <w:rsid w:val="00DB4969"/>
    <w:rsid w:val="00DB5237"/>
    <w:rsid w:val="00DB5CA8"/>
    <w:rsid w:val="00DB63D9"/>
    <w:rsid w:val="00DB6A0F"/>
    <w:rsid w:val="00DB732A"/>
    <w:rsid w:val="00DB773A"/>
    <w:rsid w:val="00DC084E"/>
    <w:rsid w:val="00DC18BB"/>
    <w:rsid w:val="00DC1BD9"/>
    <w:rsid w:val="00DC1C02"/>
    <w:rsid w:val="00DC1DD1"/>
    <w:rsid w:val="00DC209D"/>
    <w:rsid w:val="00DC2477"/>
    <w:rsid w:val="00DC24BD"/>
    <w:rsid w:val="00DC25E3"/>
    <w:rsid w:val="00DC2848"/>
    <w:rsid w:val="00DC377E"/>
    <w:rsid w:val="00DC37EA"/>
    <w:rsid w:val="00DC48F0"/>
    <w:rsid w:val="00DC4CC6"/>
    <w:rsid w:val="00DC5478"/>
    <w:rsid w:val="00DC7868"/>
    <w:rsid w:val="00DC7B6C"/>
    <w:rsid w:val="00DC7CF9"/>
    <w:rsid w:val="00DC7DBC"/>
    <w:rsid w:val="00DD037A"/>
    <w:rsid w:val="00DD03FE"/>
    <w:rsid w:val="00DD0B97"/>
    <w:rsid w:val="00DD16FD"/>
    <w:rsid w:val="00DD1924"/>
    <w:rsid w:val="00DD2032"/>
    <w:rsid w:val="00DD21BD"/>
    <w:rsid w:val="00DD2465"/>
    <w:rsid w:val="00DD2C80"/>
    <w:rsid w:val="00DD3377"/>
    <w:rsid w:val="00DD3429"/>
    <w:rsid w:val="00DD4886"/>
    <w:rsid w:val="00DD4A56"/>
    <w:rsid w:val="00DD4F0B"/>
    <w:rsid w:val="00DD6358"/>
    <w:rsid w:val="00DD692B"/>
    <w:rsid w:val="00DD7329"/>
    <w:rsid w:val="00DD7641"/>
    <w:rsid w:val="00DD7E9B"/>
    <w:rsid w:val="00DE0992"/>
    <w:rsid w:val="00DE0D70"/>
    <w:rsid w:val="00DE2AAB"/>
    <w:rsid w:val="00DE2C68"/>
    <w:rsid w:val="00DE2E6D"/>
    <w:rsid w:val="00DE3073"/>
    <w:rsid w:val="00DE4B63"/>
    <w:rsid w:val="00DE5FC6"/>
    <w:rsid w:val="00DE7A01"/>
    <w:rsid w:val="00DF0D85"/>
    <w:rsid w:val="00DF0DC5"/>
    <w:rsid w:val="00DF32D0"/>
    <w:rsid w:val="00DF4126"/>
    <w:rsid w:val="00DF4E7F"/>
    <w:rsid w:val="00DF5940"/>
    <w:rsid w:val="00DF5BDF"/>
    <w:rsid w:val="00DF60AD"/>
    <w:rsid w:val="00DF6239"/>
    <w:rsid w:val="00DF659B"/>
    <w:rsid w:val="00DF70B8"/>
    <w:rsid w:val="00E00817"/>
    <w:rsid w:val="00E00ABE"/>
    <w:rsid w:val="00E00F1C"/>
    <w:rsid w:val="00E0123F"/>
    <w:rsid w:val="00E015A0"/>
    <w:rsid w:val="00E016CC"/>
    <w:rsid w:val="00E0254E"/>
    <w:rsid w:val="00E056A0"/>
    <w:rsid w:val="00E05BD4"/>
    <w:rsid w:val="00E065A8"/>
    <w:rsid w:val="00E066F6"/>
    <w:rsid w:val="00E078F3"/>
    <w:rsid w:val="00E134D0"/>
    <w:rsid w:val="00E13583"/>
    <w:rsid w:val="00E15C62"/>
    <w:rsid w:val="00E16E96"/>
    <w:rsid w:val="00E200FD"/>
    <w:rsid w:val="00E2038F"/>
    <w:rsid w:val="00E210E5"/>
    <w:rsid w:val="00E21CF6"/>
    <w:rsid w:val="00E22789"/>
    <w:rsid w:val="00E2294F"/>
    <w:rsid w:val="00E23203"/>
    <w:rsid w:val="00E232DC"/>
    <w:rsid w:val="00E23399"/>
    <w:rsid w:val="00E235F7"/>
    <w:rsid w:val="00E243A7"/>
    <w:rsid w:val="00E243A9"/>
    <w:rsid w:val="00E246C0"/>
    <w:rsid w:val="00E249BF"/>
    <w:rsid w:val="00E26062"/>
    <w:rsid w:val="00E264BE"/>
    <w:rsid w:val="00E26559"/>
    <w:rsid w:val="00E26895"/>
    <w:rsid w:val="00E26A7A"/>
    <w:rsid w:val="00E26BE9"/>
    <w:rsid w:val="00E27C12"/>
    <w:rsid w:val="00E3214F"/>
    <w:rsid w:val="00E32D39"/>
    <w:rsid w:val="00E330C3"/>
    <w:rsid w:val="00E34E06"/>
    <w:rsid w:val="00E35469"/>
    <w:rsid w:val="00E40123"/>
    <w:rsid w:val="00E411A5"/>
    <w:rsid w:val="00E41BC6"/>
    <w:rsid w:val="00E431A1"/>
    <w:rsid w:val="00E43F8A"/>
    <w:rsid w:val="00E50B82"/>
    <w:rsid w:val="00E50C77"/>
    <w:rsid w:val="00E510CC"/>
    <w:rsid w:val="00E52A8F"/>
    <w:rsid w:val="00E53ADC"/>
    <w:rsid w:val="00E5418E"/>
    <w:rsid w:val="00E544A7"/>
    <w:rsid w:val="00E55805"/>
    <w:rsid w:val="00E56C73"/>
    <w:rsid w:val="00E57FB4"/>
    <w:rsid w:val="00E6060F"/>
    <w:rsid w:val="00E60B8B"/>
    <w:rsid w:val="00E60D73"/>
    <w:rsid w:val="00E6110B"/>
    <w:rsid w:val="00E613FC"/>
    <w:rsid w:val="00E62D74"/>
    <w:rsid w:val="00E65283"/>
    <w:rsid w:val="00E65494"/>
    <w:rsid w:val="00E65642"/>
    <w:rsid w:val="00E65DF6"/>
    <w:rsid w:val="00E65EA2"/>
    <w:rsid w:val="00E66422"/>
    <w:rsid w:val="00E664CC"/>
    <w:rsid w:val="00E676B9"/>
    <w:rsid w:val="00E701FE"/>
    <w:rsid w:val="00E7044C"/>
    <w:rsid w:val="00E705A2"/>
    <w:rsid w:val="00E70836"/>
    <w:rsid w:val="00E70C63"/>
    <w:rsid w:val="00E715AE"/>
    <w:rsid w:val="00E72243"/>
    <w:rsid w:val="00E73915"/>
    <w:rsid w:val="00E739A1"/>
    <w:rsid w:val="00E73C79"/>
    <w:rsid w:val="00E740ED"/>
    <w:rsid w:val="00E74A7F"/>
    <w:rsid w:val="00E75B88"/>
    <w:rsid w:val="00E81402"/>
    <w:rsid w:val="00E82AA5"/>
    <w:rsid w:val="00E84FCD"/>
    <w:rsid w:val="00E9001E"/>
    <w:rsid w:val="00E901D3"/>
    <w:rsid w:val="00E90892"/>
    <w:rsid w:val="00E911E0"/>
    <w:rsid w:val="00E92BAB"/>
    <w:rsid w:val="00E93989"/>
    <w:rsid w:val="00E93A54"/>
    <w:rsid w:val="00E94967"/>
    <w:rsid w:val="00E94B87"/>
    <w:rsid w:val="00E958F3"/>
    <w:rsid w:val="00E960B4"/>
    <w:rsid w:val="00E97773"/>
    <w:rsid w:val="00EA0745"/>
    <w:rsid w:val="00EA0765"/>
    <w:rsid w:val="00EA12FE"/>
    <w:rsid w:val="00EA1549"/>
    <w:rsid w:val="00EA41C5"/>
    <w:rsid w:val="00EA47C5"/>
    <w:rsid w:val="00EA49D1"/>
    <w:rsid w:val="00EA5136"/>
    <w:rsid w:val="00EA5F54"/>
    <w:rsid w:val="00EA6D21"/>
    <w:rsid w:val="00EA7536"/>
    <w:rsid w:val="00EA7709"/>
    <w:rsid w:val="00EA7DC7"/>
    <w:rsid w:val="00EB0833"/>
    <w:rsid w:val="00EB0A57"/>
    <w:rsid w:val="00EB0FC9"/>
    <w:rsid w:val="00EB15AA"/>
    <w:rsid w:val="00EB27EB"/>
    <w:rsid w:val="00EB3AC3"/>
    <w:rsid w:val="00EB4920"/>
    <w:rsid w:val="00EB703A"/>
    <w:rsid w:val="00EB7062"/>
    <w:rsid w:val="00EB7226"/>
    <w:rsid w:val="00EB77A2"/>
    <w:rsid w:val="00EC1CB0"/>
    <w:rsid w:val="00EC1E0A"/>
    <w:rsid w:val="00EC2D9B"/>
    <w:rsid w:val="00EC417D"/>
    <w:rsid w:val="00EC4E84"/>
    <w:rsid w:val="00EC514E"/>
    <w:rsid w:val="00EC54ED"/>
    <w:rsid w:val="00EC5784"/>
    <w:rsid w:val="00EC5E42"/>
    <w:rsid w:val="00EC6F64"/>
    <w:rsid w:val="00EC7401"/>
    <w:rsid w:val="00EC7AFF"/>
    <w:rsid w:val="00ED0DED"/>
    <w:rsid w:val="00ED0DF8"/>
    <w:rsid w:val="00ED1262"/>
    <w:rsid w:val="00ED24DD"/>
    <w:rsid w:val="00ED3B8B"/>
    <w:rsid w:val="00ED481F"/>
    <w:rsid w:val="00ED4964"/>
    <w:rsid w:val="00ED61E9"/>
    <w:rsid w:val="00ED65A1"/>
    <w:rsid w:val="00ED6C9C"/>
    <w:rsid w:val="00ED79A1"/>
    <w:rsid w:val="00EE27E3"/>
    <w:rsid w:val="00EE2E9A"/>
    <w:rsid w:val="00EE3810"/>
    <w:rsid w:val="00EE389B"/>
    <w:rsid w:val="00EE3935"/>
    <w:rsid w:val="00EE4D1E"/>
    <w:rsid w:val="00EE5378"/>
    <w:rsid w:val="00EE6582"/>
    <w:rsid w:val="00EE6BF5"/>
    <w:rsid w:val="00EE7D2C"/>
    <w:rsid w:val="00EE7EEB"/>
    <w:rsid w:val="00EF1541"/>
    <w:rsid w:val="00EF3B88"/>
    <w:rsid w:val="00EF3FB1"/>
    <w:rsid w:val="00EF47D9"/>
    <w:rsid w:val="00EF48EF"/>
    <w:rsid w:val="00EF4F54"/>
    <w:rsid w:val="00EF5FBB"/>
    <w:rsid w:val="00EF6A46"/>
    <w:rsid w:val="00EF6C4C"/>
    <w:rsid w:val="00EF711E"/>
    <w:rsid w:val="00EF7EBB"/>
    <w:rsid w:val="00F00436"/>
    <w:rsid w:val="00F018F5"/>
    <w:rsid w:val="00F03375"/>
    <w:rsid w:val="00F033DD"/>
    <w:rsid w:val="00F03E7F"/>
    <w:rsid w:val="00F07BBB"/>
    <w:rsid w:val="00F07F2B"/>
    <w:rsid w:val="00F1066A"/>
    <w:rsid w:val="00F10873"/>
    <w:rsid w:val="00F12491"/>
    <w:rsid w:val="00F1536C"/>
    <w:rsid w:val="00F15D41"/>
    <w:rsid w:val="00F15DCD"/>
    <w:rsid w:val="00F164FF"/>
    <w:rsid w:val="00F1713F"/>
    <w:rsid w:val="00F1733A"/>
    <w:rsid w:val="00F17DCD"/>
    <w:rsid w:val="00F17F50"/>
    <w:rsid w:val="00F206F9"/>
    <w:rsid w:val="00F20BA2"/>
    <w:rsid w:val="00F21179"/>
    <w:rsid w:val="00F21D06"/>
    <w:rsid w:val="00F2387B"/>
    <w:rsid w:val="00F25D46"/>
    <w:rsid w:val="00F260CB"/>
    <w:rsid w:val="00F26397"/>
    <w:rsid w:val="00F2682A"/>
    <w:rsid w:val="00F26C7E"/>
    <w:rsid w:val="00F278F8"/>
    <w:rsid w:val="00F30116"/>
    <w:rsid w:val="00F30745"/>
    <w:rsid w:val="00F308FD"/>
    <w:rsid w:val="00F30F5A"/>
    <w:rsid w:val="00F30FB9"/>
    <w:rsid w:val="00F31F56"/>
    <w:rsid w:val="00F32330"/>
    <w:rsid w:val="00F323FA"/>
    <w:rsid w:val="00F33161"/>
    <w:rsid w:val="00F35194"/>
    <w:rsid w:val="00F352CF"/>
    <w:rsid w:val="00F35870"/>
    <w:rsid w:val="00F35CBD"/>
    <w:rsid w:val="00F36C69"/>
    <w:rsid w:val="00F37A7D"/>
    <w:rsid w:val="00F37BFF"/>
    <w:rsid w:val="00F40894"/>
    <w:rsid w:val="00F418B0"/>
    <w:rsid w:val="00F41D30"/>
    <w:rsid w:val="00F42816"/>
    <w:rsid w:val="00F43E55"/>
    <w:rsid w:val="00F43E72"/>
    <w:rsid w:val="00F44772"/>
    <w:rsid w:val="00F44CD0"/>
    <w:rsid w:val="00F46331"/>
    <w:rsid w:val="00F4664F"/>
    <w:rsid w:val="00F46C6E"/>
    <w:rsid w:val="00F46E01"/>
    <w:rsid w:val="00F476C2"/>
    <w:rsid w:val="00F47B6C"/>
    <w:rsid w:val="00F47C81"/>
    <w:rsid w:val="00F50036"/>
    <w:rsid w:val="00F507D0"/>
    <w:rsid w:val="00F53124"/>
    <w:rsid w:val="00F537CC"/>
    <w:rsid w:val="00F53859"/>
    <w:rsid w:val="00F53C34"/>
    <w:rsid w:val="00F5524E"/>
    <w:rsid w:val="00F555E7"/>
    <w:rsid w:val="00F558AC"/>
    <w:rsid w:val="00F5698F"/>
    <w:rsid w:val="00F56DBF"/>
    <w:rsid w:val="00F57EE8"/>
    <w:rsid w:val="00F61F80"/>
    <w:rsid w:val="00F62999"/>
    <w:rsid w:val="00F62B29"/>
    <w:rsid w:val="00F63188"/>
    <w:rsid w:val="00F643E1"/>
    <w:rsid w:val="00F6466F"/>
    <w:rsid w:val="00F669CE"/>
    <w:rsid w:val="00F7005B"/>
    <w:rsid w:val="00F703B4"/>
    <w:rsid w:val="00F70D61"/>
    <w:rsid w:val="00F7171C"/>
    <w:rsid w:val="00F71A75"/>
    <w:rsid w:val="00F71CFD"/>
    <w:rsid w:val="00F74F27"/>
    <w:rsid w:val="00F76D09"/>
    <w:rsid w:val="00F76EA4"/>
    <w:rsid w:val="00F806E3"/>
    <w:rsid w:val="00F80F51"/>
    <w:rsid w:val="00F81213"/>
    <w:rsid w:val="00F816CB"/>
    <w:rsid w:val="00F81864"/>
    <w:rsid w:val="00F81978"/>
    <w:rsid w:val="00F82854"/>
    <w:rsid w:val="00F82E0F"/>
    <w:rsid w:val="00F83046"/>
    <w:rsid w:val="00F8304A"/>
    <w:rsid w:val="00F83B32"/>
    <w:rsid w:val="00F85DB4"/>
    <w:rsid w:val="00F867A2"/>
    <w:rsid w:val="00F869F7"/>
    <w:rsid w:val="00F8737E"/>
    <w:rsid w:val="00F873C5"/>
    <w:rsid w:val="00F875CE"/>
    <w:rsid w:val="00F90AD9"/>
    <w:rsid w:val="00F90B1E"/>
    <w:rsid w:val="00F90BD3"/>
    <w:rsid w:val="00F91391"/>
    <w:rsid w:val="00F9161C"/>
    <w:rsid w:val="00F91BD6"/>
    <w:rsid w:val="00F92E0F"/>
    <w:rsid w:val="00F935CE"/>
    <w:rsid w:val="00F938A4"/>
    <w:rsid w:val="00F95191"/>
    <w:rsid w:val="00F95466"/>
    <w:rsid w:val="00F969EE"/>
    <w:rsid w:val="00F97EEB"/>
    <w:rsid w:val="00FA045F"/>
    <w:rsid w:val="00FA0A33"/>
    <w:rsid w:val="00FA164A"/>
    <w:rsid w:val="00FA206B"/>
    <w:rsid w:val="00FA248C"/>
    <w:rsid w:val="00FA3D9E"/>
    <w:rsid w:val="00FA4BF6"/>
    <w:rsid w:val="00FA4C93"/>
    <w:rsid w:val="00FA52B1"/>
    <w:rsid w:val="00FA5FA9"/>
    <w:rsid w:val="00FA600B"/>
    <w:rsid w:val="00FA7363"/>
    <w:rsid w:val="00FA76F9"/>
    <w:rsid w:val="00FA794B"/>
    <w:rsid w:val="00FA7BEF"/>
    <w:rsid w:val="00FB00D8"/>
    <w:rsid w:val="00FB00FB"/>
    <w:rsid w:val="00FB127B"/>
    <w:rsid w:val="00FB1A93"/>
    <w:rsid w:val="00FB1BB3"/>
    <w:rsid w:val="00FB2986"/>
    <w:rsid w:val="00FB2AEE"/>
    <w:rsid w:val="00FB2D39"/>
    <w:rsid w:val="00FB3009"/>
    <w:rsid w:val="00FB30AF"/>
    <w:rsid w:val="00FB3408"/>
    <w:rsid w:val="00FB482F"/>
    <w:rsid w:val="00FB4B19"/>
    <w:rsid w:val="00FB50E0"/>
    <w:rsid w:val="00FB5E85"/>
    <w:rsid w:val="00FB6820"/>
    <w:rsid w:val="00FB78BB"/>
    <w:rsid w:val="00FB7CE4"/>
    <w:rsid w:val="00FC08FC"/>
    <w:rsid w:val="00FC1120"/>
    <w:rsid w:val="00FC1A52"/>
    <w:rsid w:val="00FC29DC"/>
    <w:rsid w:val="00FC33F6"/>
    <w:rsid w:val="00FC3F0F"/>
    <w:rsid w:val="00FC4D71"/>
    <w:rsid w:val="00FC53F1"/>
    <w:rsid w:val="00FC58B5"/>
    <w:rsid w:val="00FC6B5D"/>
    <w:rsid w:val="00FC751E"/>
    <w:rsid w:val="00FD0482"/>
    <w:rsid w:val="00FD066B"/>
    <w:rsid w:val="00FD08E4"/>
    <w:rsid w:val="00FD1B90"/>
    <w:rsid w:val="00FD30BE"/>
    <w:rsid w:val="00FD3130"/>
    <w:rsid w:val="00FD4129"/>
    <w:rsid w:val="00FD47EE"/>
    <w:rsid w:val="00FD597A"/>
    <w:rsid w:val="00FE024E"/>
    <w:rsid w:val="00FE28B9"/>
    <w:rsid w:val="00FE2AB1"/>
    <w:rsid w:val="00FE31C3"/>
    <w:rsid w:val="00FE3AEB"/>
    <w:rsid w:val="00FE497A"/>
    <w:rsid w:val="00FE5580"/>
    <w:rsid w:val="00FE55C4"/>
    <w:rsid w:val="00FE5A2A"/>
    <w:rsid w:val="00FE60FA"/>
    <w:rsid w:val="00FE644C"/>
    <w:rsid w:val="00FE6A0A"/>
    <w:rsid w:val="00FE7407"/>
    <w:rsid w:val="00FE7AB9"/>
    <w:rsid w:val="00FF0616"/>
    <w:rsid w:val="00FF0A02"/>
    <w:rsid w:val="00FF2BAC"/>
    <w:rsid w:val="00FF33AF"/>
    <w:rsid w:val="00FF3CE4"/>
    <w:rsid w:val="00FF45B8"/>
    <w:rsid w:val="00FF47E4"/>
    <w:rsid w:val="00FF5242"/>
    <w:rsid w:val="00FF5833"/>
    <w:rsid w:val="00FF5A82"/>
    <w:rsid w:val="00FF5B07"/>
    <w:rsid w:val="00FF6A81"/>
    <w:rsid w:val="00FF7EB3"/>
    <w:rsid w:val="60F310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8E29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3"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DFA"/>
    <w:pPr>
      <w:widowControl w:val="0"/>
      <w:spacing w:after="0" w:line="480" w:lineRule="auto"/>
    </w:pPr>
    <w:rPr>
      <w:rFonts w:ascii="Times New Roman" w:eastAsia="Times New Roman" w:hAnsi="Times New Roman" w:cs="Times New Roman"/>
      <w:color w:val="000000"/>
      <w:sz w:val="24"/>
    </w:rPr>
  </w:style>
  <w:style w:type="paragraph" w:styleId="Heading1">
    <w:name w:val="heading 1"/>
    <w:basedOn w:val="Normal"/>
    <w:next w:val="Normal"/>
    <w:link w:val="Heading1Char"/>
    <w:uiPriority w:val="9"/>
    <w:qFormat/>
    <w:rsid w:val="00E5418E"/>
    <w:p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hidden/>
    <w:rsid w:val="0033536B"/>
    <w:rPr>
      <w:rFonts w:ascii="Times New Roman" w:eastAsia="Times New Roman" w:hAnsi="Times New Roman" w:cs="Times New Roman"/>
      <w:color w:val="000000"/>
      <w:sz w:val="24"/>
    </w:rPr>
  </w:style>
  <w:style w:type="paragraph" w:styleId="ListParagraph">
    <w:name w:val="List Paragraph"/>
    <w:basedOn w:val="Normal"/>
    <w:uiPriority w:val="34"/>
    <w:qFormat/>
    <w:rsid w:val="00DD4F0B"/>
    <w:pPr>
      <w:ind w:left="720"/>
      <w:contextualSpacing/>
    </w:pPr>
  </w:style>
  <w:style w:type="character" w:styleId="CommentReference">
    <w:name w:val="annotation reference"/>
    <w:basedOn w:val="DefaultParagraphFont"/>
    <w:uiPriority w:val="99"/>
    <w:semiHidden/>
    <w:unhideWhenUsed/>
    <w:rsid w:val="00181894"/>
    <w:rPr>
      <w:sz w:val="16"/>
      <w:szCs w:val="16"/>
    </w:rPr>
  </w:style>
  <w:style w:type="paragraph" w:styleId="CommentText">
    <w:name w:val="annotation text"/>
    <w:basedOn w:val="Normal"/>
    <w:link w:val="CommentTextChar"/>
    <w:uiPriority w:val="99"/>
    <w:unhideWhenUsed/>
    <w:rsid w:val="00181894"/>
    <w:pPr>
      <w:spacing w:line="240" w:lineRule="auto"/>
    </w:pPr>
    <w:rPr>
      <w:sz w:val="20"/>
      <w:szCs w:val="20"/>
    </w:rPr>
  </w:style>
  <w:style w:type="character" w:customStyle="1" w:styleId="CommentTextChar">
    <w:name w:val="Comment Text Char"/>
    <w:basedOn w:val="DefaultParagraphFont"/>
    <w:link w:val="CommentText"/>
    <w:uiPriority w:val="99"/>
    <w:rsid w:val="00181894"/>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181894"/>
    <w:rPr>
      <w:b/>
      <w:bCs/>
    </w:rPr>
  </w:style>
  <w:style w:type="character" w:customStyle="1" w:styleId="CommentSubjectChar">
    <w:name w:val="Comment Subject Char"/>
    <w:basedOn w:val="CommentTextChar"/>
    <w:link w:val="CommentSubject"/>
    <w:uiPriority w:val="99"/>
    <w:semiHidden/>
    <w:rsid w:val="00181894"/>
    <w:rPr>
      <w:rFonts w:ascii="Times New Roman" w:eastAsia="Times New Roman" w:hAnsi="Times New Roman" w:cs="Times New Roman"/>
      <w:b/>
      <w:bCs/>
      <w:color w:val="000000"/>
      <w:sz w:val="20"/>
      <w:szCs w:val="20"/>
    </w:rPr>
  </w:style>
  <w:style w:type="paragraph" w:styleId="BalloonText">
    <w:name w:val="Balloon Text"/>
    <w:basedOn w:val="Normal"/>
    <w:link w:val="BalloonTextChar"/>
    <w:uiPriority w:val="99"/>
    <w:semiHidden/>
    <w:unhideWhenUsed/>
    <w:rsid w:val="001818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1894"/>
    <w:rPr>
      <w:rFonts w:ascii="Tahoma" w:eastAsia="Times New Roman" w:hAnsi="Tahoma" w:cs="Tahoma"/>
      <w:color w:val="000000"/>
      <w:sz w:val="16"/>
      <w:szCs w:val="16"/>
    </w:rPr>
  </w:style>
  <w:style w:type="character" w:customStyle="1" w:styleId="Heading1Char">
    <w:name w:val="Heading 1 Char"/>
    <w:basedOn w:val="DefaultParagraphFont"/>
    <w:link w:val="Heading1"/>
    <w:uiPriority w:val="9"/>
    <w:rsid w:val="00E5418E"/>
    <w:rPr>
      <w:rFonts w:ascii="Times New Roman" w:eastAsiaTheme="majorEastAsia" w:hAnsi="Times New Roman" w:cstheme="majorBidi"/>
      <w:b/>
      <w:color w:val="000000"/>
      <w:sz w:val="24"/>
      <w:szCs w:val="32"/>
    </w:rPr>
  </w:style>
  <w:style w:type="paragraph" w:styleId="TOCHeading">
    <w:name w:val="TOC Heading"/>
    <w:basedOn w:val="Heading1"/>
    <w:next w:val="Normal"/>
    <w:uiPriority w:val="39"/>
    <w:unhideWhenUsed/>
    <w:qFormat/>
    <w:rsid w:val="000B292B"/>
    <w:pPr>
      <w:keepNext/>
      <w:keepLines/>
      <w:widowControl/>
      <w:spacing w:before="24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D6A6E"/>
    <w:pPr>
      <w:tabs>
        <w:tab w:val="right" w:leader="dot" w:pos="9350"/>
      </w:tabs>
      <w:spacing w:line="240" w:lineRule="auto"/>
      <w:ind w:left="720" w:hanging="720"/>
    </w:pPr>
  </w:style>
  <w:style w:type="character" w:styleId="Hyperlink">
    <w:name w:val="Hyperlink"/>
    <w:basedOn w:val="DefaultParagraphFont"/>
    <w:uiPriority w:val="99"/>
    <w:unhideWhenUsed/>
    <w:rsid w:val="000B292B"/>
    <w:rPr>
      <w:color w:val="0563C1" w:themeColor="hyperlink"/>
      <w:u w:val="single"/>
    </w:rPr>
  </w:style>
  <w:style w:type="paragraph" w:styleId="TOC2">
    <w:name w:val="toc 2"/>
    <w:basedOn w:val="Normal"/>
    <w:next w:val="Normal"/>
    <w:autoRedefine/>
    <w:uiPriority w:val="39"/>
    <w:unhideWhenUsed/>
    <w:rsid w:val="000B292B"/>
    <w:pPr>
      <w:spacing w:after="100" w:line="259" w:lineRule="auto"/>
      <w:ind w:left="220"/>
    </w:pPr>
    <w:rPr>
      <w:rFonts w:asciiTheme="minorHAnsi" w:eastAsiaTheme="minorEastAsia" w:hAnsiTheme="minorHAnsi"/>
      <w:color w:val="auto"/>
      <w:sz w:val="22"/>
    </w:rPr>
  </w:style>
  <w:style w:type="paragraph" w:styleId="TOC3">
    <w:name w:val="toc 3"/>
    <w:basedOn w:val="Normal"/>
    <w:next w:val="Normal"/>
    <w:autoRedefine/>
    <w:uiPriority w:val="39"/>
    <w:unhideWhenUsed/>
    <w:rsid w:val="000B292B"/>
    <w:pPr>
      <w:spacing w:after="100" w:line="259" w:lineRule="auto"/>
      <w:ind w:left="440"/>
    </w:pPr>
    <w:rPr>
      <w:rFonts w:asciiTheme="minorHAnsi" w:eastAsiaTheme="minorEastAsia" w:hAnsiTheme="minorHAnsi"/>
      <w:color w:val="auto"/>
      <w:sz w:val="22"/>
    </w:rPr>
  </w:style>
  <w:style w:type="paragraph" w:styleId="Header">
    <w:name w:val="header"/>
    <w:basedOn w:val="Normal"/>
    <w:link w:val="HeaderChar"/>
    <w:uiPriority w:val="99"/>
    <w:unhideWhenUsed/>
    <w:rsid w:val="00EA49D1"/>
    <w:pPr>
      <w:tabs>
        <w:tab w:val="center" w:pos="4680"/>
        <w:tab w:val="right" w:pos="9360"/>
      </w:tabs>
      <w:spacing w:line="240" w:lineRule="auto"/>
    </w:pPr>
  </w:style>
  <w:style w:type="character" w:customStyle="1" w:styleId="HeaderChar">
    <w:name w:val="Header Char"/>
    <w:basedOn w:val="DefaultParagraphFont"/>
    <w:link w:val="Header"/>
    <w:uiPriority w:val="99"/>
    <w:rsid w:val="00EA49D1"/>
    <w:rPr>
      <w:rFonts w:ascii="Times New Roman" w:eastAsia="Times New Roman" w:hAnsi="Times New Roman" w:cs="Times New Roman"/>
      <w:color w:val="000000"/>
      <w:sz w:val="24"/>
    </w:rPr>
  </w:style>
  <w:style w:type="character" w:customStyle="1" w:styleId="pxvis">
    <w:name w:val="px.vis"/>
    <w:uiPriority w:val="99"/>
    <w:rsid w:val="00D01B47"/>
    <w:rPr>
      <w:rFonts w:ascii="Arial" w:hAnsi="Arial"/>
      <w:b/>
      <w:sz w:val="28"/>
    </w:rPr>
  </w:style>
  <w:style w:type="paragraph" w:customStyle="1" w:styleId="pxp">
    <w:name w:val="px.p"/>
    <w:next w:val="Normal"/>
    <w:uiPriority w:val="99"/>
    <w:rsid w:val="00D01B47"/>
    <w:pPr>
      <w:widowControl w:val="0"/>
      <w:autoSpaceDE w:val="0"/>
      <w:autoSpaceDN w:val="0"/>
      <w:adjustRightInd w:val="0"/>
      <w:spacing w:after="0" w:line="240" w:lineRule="auto"/>
    </w:pPr>
    <w:rPr>
      <w:rFonts w:ascii="Times NewRoman" w:hAnsi="Times NewRoman" w:cs="Times New Roman"/>
      <w:sz w:val="24"/>
      <w:szCs w:val="24"/>
    </w:rPr>
  </w:style>
  <w:style w:type="paragraph" w:styleId="Footer">
    <w:name w:val="footer"/>
    <w:basedOn w:val="Normal"/>
    <w:link w:val="FooterChar"/>
    <w:uiPriority w:val="99"/>
    <w:unhideWhenUsed/>
    <w:rsid w:val="00E23399"/>
    <w:pPr>
      <w:widowControl/>
      <w:tabs>
        <w:tab w:val="center" w:pos="4680"/>
        <w:tab w:val="right" w:pos="9360"/>
      </w:tabs>
      <w:spacing w:line="240" w:lineRule="auto"/>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E23399"/>
    <w:rPr>
      <w:rFonts w:cs="Times New Roman"/>
    </w:rPr>
  </w:style>
  <w:style w:type="paragraph" w:styleId="PlainText">
    <w:name w:val="Plain Text"/>
    <w:basedOn w:val="Normal"/>
    <w:link w:val="PlainTextChar"/>
    <w:uiPriority w:val="99"/>
    <w:unhideWhenUsed/>
    <w:rsid w:val="00A30C21"/>
    <w:pPr>
      <w:widowControl/>
      <w:spacing w:line="240" w:lineRule="auto"/>
    </w:pPr>
    <w:rPr>
      <w:rFonts w:ascii="Calibri" w:eastAsiaTheme="minorHAnsi" w:hAnsi="Calibri" w:cs="Consolas"/>
      <w:color w:val="auto"/>
      <w:sz w:val="22"/>
      <w:szCs w:val="21"/>
    </w:rPr>
  </w:style>
  <w:style w:type="character" w:customStyle="1" w:styleId="PlainTextChar">
    <w:name w:val="Plain Text Char"/>
    <w:basedOn w:val="DefaultParagraphFont"/>
    <w:link w:val="PlainText"/>
    <w:uiPriority w:val="99"/>
    <w:rsid w:val="00A30C21"/>
    <w:rPr>
      <w:rFonts w:ascii="Calibri" w:eastAsiaTheme="minorHAnsi" w:hAnsi="Calibri" w:cs="Consolas"/>
      <w:szCs w:val="21"/>
    </w:rPr>
  </w:style>
  <w:style w:type="character" w:customStyle="1" w:styleId="apple-converted-space">
    <w:name w:val="apple-converted-space"/>
    <w:basedOn w:val="DefaultParagraphFont"/>
    <w:rsid w:val="005633F8"/>
  </w:style>
  <w:style w:type="character" w:customStyle="1" w:styleId="cosearchterm">
    <w:name w:val="co_searchterm"/>
    <w:basedOn w:val="DefaultParagraphFont"/>
    <w:rsid w:val="005633F8"/>
  </w:style>
  <w:style w:type="character" w:styleId="Emphasis">
    <w:name w:val="Emphasis"/>
    <w:basedOn w:val="DefaultParagraphFont"/>
    <w:uiPriority w:val="20"/>
    <w:qFormat/>
    <w:rsid w:val="00DC2477"/>
    <w:rPr>
      <w:i/>
      <w:iCs/>
    </w:rPr>
  </w:style>
  <w:style w:type="character" w:customStyle="1" w:styleId="costarpage">
    <w:name w:val="co_starpage"/>
    <w:basedOn w:val="DefaultParagraphFont"/>
    <w:rsid w:val="00DC2477"/>
  </w:style>
  <w:style w:type="paragraph" w:styleId="DocumentMap">
    <w:name w:val="Document Map"/>
    <w:basedOn w:val="Normal"/>
    <w:link w:val="DocumentMapChar"/>
    <w:uiPriority w:val="99"/>
    <w:semiHidden/>
    <w:unhideWhenUsed/>
    <w:rsid w:val="00A51624"/>
    <w:pPr>
      <w:spacing w:line="240" w:lineRule="auto"/>
    </w:pPr>
    <w:rPr>
      <w:rFonts w:ascii="Helvetica" w:hAnsi="Helvetica"/>
      <w:szCs w:val="24"/>
    </w:rPr>
  </w:style>
  <w:style w:type="character" w:customStyle="1" w:styleId="DocumentMapChar">
    <w:name w:val="Document Map Char"/>
    <w:basedOn w:val="DefaultParagraphFont"/>
    <w:link w:val="DocumentMap"/>
    <w:uiPriority w:val="99"/>
    <w:semiHidden/>
    <w:rsid w:val="00A51624"/>
    <w:rPr>
      <w:rFonts w:ascii="Helvetica" w:eastAsia="Times New Roman" w:hAnsi="Helvetica" w:cs="Times New Roman"/>
      <w:color w:val="000000"/>
      <w:sz w:val="24"/>
      <w:szCs w:val="24"/>
    </w:rPr>
  </w:style>
  <w:style w:type="paragraph" w:styleId="Revision">
    <w:name w:val="Revision"/>
    <w:hidden/>
    <w:uiPriority w:val="99"/>
    <w:semiHidden/>
    <w:rsid w:val="004D0738"/>
    <w:pPr>
      <w:spacing w:after="0" w:line="240" w:lineRule="auto"/>
    </w:pPr>
    <w:rPr>
      <w:rFonts w:ascii="Times New Roman" w:eastAsia="Times New Roman" w:hAnsi="Times New Roman" w:cs="Times New Roman"/>
      <w:color w:val="000000"/>
      <w:sz w:val="24"/>
    </w:rPr>
  </w:style>
  <w:style w:type="character" w:customStyle="1" w:styleId="pxpl">
    <w:name w:val="px.pl"/>
    <w:uiPriority w:val="99"/>
    <w:rsid w:val="0087289C"/>
    <w:rPr>
      <w:sz w:val="24"/>
    </w:rPr>
  </w:style>
  <w:style w:type="paragraph" w:styleId="NormalWeb">
    <w:name w:val="Normal (Web)"/>
    <w:basedOn w:val="Normal"/>
    <w:uiPriority w:val="99"/>
    <w:unhideWhenUsed/>
    <w:rsid w:val="00F47B6C"/>
    <w:pPr>
      <w:widowControl/>
      <w:spacing w:line="240" w:lineRule="auto"/>
    </w:pPr>
    <w:rPr>
      <w:color w:val="auto"/>
      <w:szCs w:val="24"/>
    </w:rPr>
  </w:style>
  <w:style w:type="paragraph" w:customStyle="1" w:styleId="Default">
    <w:name w:val="Default"/>
    <w:rsid w:val="00EF3FB1"/>
    <w:pPr>
      <w:autoSpaceDE w:val="0"/>
      <w:autoSpaceDN w:val="0"/>
      <w:adjustRightInd w:val="0"/>
      <w:spacing w:after="0" w:line="240" w:lineRule="auto"/>
    </w:pPr>
    <w:rPr>
      <w:rFonts w:ascii="Times New Roman" w:hAnsi="Times New Roman" w:cs="Times New Roman"/>
      <w:color w:val="000000"/>
      <w:sz w:val="24"/>
      <w:szCs w:val="24"/>
    </w:rPr>
  </w:style>
  <w:style w:type="paragraph" w:styleId="EndnoteText">
    <w:name w:val="endnote text"/>
    <w:basedOn w:val="Normal"/>
    <w:link w:val="EndnoteTextChar"/>
    <w:uiPriority w:val="99"/>
    <w:unhideWhenUsed/>
    <w:rsid w:val="00DB02B1"/>
    <w:pPr>
      <w:widowControl/>
      <w:spacing w:line="240" w:lineRule="auto"/>
    </w:pPr>
    <w:rPr>
      <w:rFonts w:asciiTheme="minorHAnsi" w:eastAsiaTheme="minorHAnsi" w:hAnsiTheme="minorHAnsi" w:cstheme="minorBidi"/>
      <w:color w:val="auto"/>
      <w:sz w:val="20"/>
      <w:szCs w:val="20"/>
    </w:rPr>
  </w:style>
  <w:style w:type="character" w:customStyle="1" w:styleId="EndnoteTextChar">
    <w:name w:val="Endnote Text Char"/>
    <w:basedOn w:val="DefaultParagraphFont"/>
    <w:link w:val="EndnoteText"/>
    <w:uiPriority w:val="99"/>
    <w:rsid w:val="00DB02B1"/>
    <w:rPr>
      <w:rFonts w:eastAsiaTheme="minorHAnsi"/>
      <w:sz w:val="20"/>
      <w:szCs w:val="20"/>
    </w:rPr>
  </w:style>
  <w:style w:type="character" w:styleId="EndnoteReference">
    <w:name w:val="endnote reference"/>
    <w:basedOn w:val="DefaultParagraphFont"/>
    <w:uiPriority w:val="99"/>
    <w:semiHidden/>
    <w:unhideWhenUsed/>
    <w:rsid w:val="00DB02B1"/>
    <w:rPr>
      <w:vertAlign w:val="superscript"/>
    </w:rPr>
  </w:style>
  <w:style w:type="paragraph" w:styleId="ListBullet">
    <w:name w:val="List Bullet"/>
    <w:basedOn w:val="Normal"/>
    <w:uiPriority w:val="99"/>
    <w:unhideWhenUsed/>
    <w:rsid w:val="00094C99"/>
    <w:pPr>
      <w:numPr>
        <w:numId w:val="43"/>
      </w:numPr>
      <w:contextualSpacing/>
    </w:pPr>
  </w:style>
  <w:style w:type="paragraph" w:customStyle="1" w:styleId="CM13">
    <w:name w:val="CM13"/>
    <w:basedOn w:val="Normal"/>
    <w:rsid w:val="003D17B3"/>
    <w:pPr>
      <w:spacing w:after="275" w:line="240" w:lineRule="auto"/>
    </w:pPr>
    <w:rPr>
      <w:szCs w:val="20"/>
    </w:rPr>
  </w:style>
  <w:style w:type="paragraph" w:styleId="BodyText">
    <w:name w:val="Body Text"/>
    <w:basedOn w:val="Normal"/>
    <w:link w:val="BodyTextChar"/>
    <w:uiPriority w:val="1"/>
    <w:qFormat/>
    <w:rsid w:val="003D17B3"/>
    <w:pPr>
      <w:spacing w:line="240" w:lineRule="auto"/>
      <w:ind w:left="119"/>
    </w:pPr>
    <w:rPr>
      <w:rFonts w:cstheme="minorBidi"/>
      <w:color w:val="auto"/>
      <w:szCs w:val="24"/>
    </w:rPr>
  </w:style>
  <w:style w:type="character" w:customStyle="1" w:styleId="BodyTextChar">
    <w:name w:val="Body Text Char"/>
    <w:basedOn w:val="DefaultParagraphFont"/>
    <w:link w:val="BodyText"/>
    <w:uiPriority w:val="1"/>
    <w:rsid w:val="003D17B3"/>
    <w:rPr>
      <w:rFonts w:ascii="Times New Roman" w:eastAsia="Times New Roman" w:hAnsi="Times New Roman"/>
      <w:sz w:val="24"/>
      <w:szCs w:val="24"/>
    </w:rPr>
  </w:style>
  <w:style w:type="paragraph" w:styleId="Title">
    <w:name w:val="Title"/>
    <w:basedOn w:val="Normal"/>
    <w:link w:val="TitleChar"/>
    <w:uiPriority w:val="3"/>
    <w:qFormat/>
    <w:rsid w:val="003D17B3"/>
    <w:pPr>
      <w:widowControl/>
      <w:spacing w:line="240" w:lineRule="auto"/>
      <w:jc w:val="center"/>
    </w:pPr>
    <w:rPr>
      <w:rFonts w:eastAsiaTheme="majorEastAsia" w:cstheme="majorBidi"/>
      <w:b/>
      <w:color w:val="auto"/>
      <w:sz w:val="26"/>
      <w:szCs w:val="52"/>
    </w:rPr>
  </w:style>
  <w:style w:type="character" w:customStyle="1" w:styleId="TitleChar">
    <w:name w:val="Title Char"/>
    <w:basedOn w:val="DefaultParagraphFont"/>
    <w:link w:val="Title"/>
    <w:uiPriority w:val="3"/>
    <w:rsid w:val="003D17B3"/>
    <w:rPr>
      <w:rFonts w:ascii="Times New Roman" w:eastAsiaTheme="majorEastAsia" w:hAnsi="Times New Roman" w:cstheme="majorBidi"/>
      <w:b/>
      <w:sz w:val="26"/>
      <w:szCs w:val="52"/>
    </w:rPr>
  </w:style>
  <w:style w:type="paragraph" w:customStyle="1" w:styleId="Level1">
    <w:name w:val="Level 1"/>
    <w:uiPriority w:val="99"/>
    <w:rsid w:val="003D17B3"/>
    <w:pPr>
      <w:autoSpaceDE w:val="0"/>
      <w:autoSpaceDN w:val="0"/>
      <w:adjustRightInd w:val="0"/>
      <w:spacing w:after="0" w:line="240" w:lineRule="auto"/>
      <w:ind w:left="72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437F4"/>
    <w:rPr>
      <w:color w:val="954F72" w:themeColor="followedHyperlink"/>
      <w:u w:val="single"/>
    </w:rPr>
  </w:style>
  <w:style w:type="character" w:customStyle="1" w:styleId="zzmpTrailerItem">
    <w:name w:val="zzmpTrailerItem"/>
    <w:basedOn w:val="DefaultParagraphFont"/>
    <w:rsid w:val="0003545D"/>
    <w:rPr>
      <w:rFonts w:ascii="Times New Roman" w:hAnsi="Times New Roman" w:cs="Times New Roman"/>
      <w:dstrike w:val="0"/>
      <w:noProof/>
      <w:color w:val="000000"/>
      <w:spacing w:val="0"/>
      <w:position w:val="0"/>
      <w:sz w:val="16"/>
      <w:szCs w:val="16"/>
      <w:u w:val="none"/>
      <w:effect w:val="none"/>
      <w:vertAlign w:val="base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3"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DFA"/>
    <w:pPr>
      <w:widowControl w:val="0"/>
      <w:spacing w:after="0" w:line="480" w:lineRule="auto"/>
    </w:pPr>
    <w:rPr>
      <w:rFonts w:ascii="Times New Roman" w:eastAsia="Times New Roman" w:hAnsi="Times New Roman" w:cs="Times New Roman"/>
      <w:color w:val="000000"/>
      <w:sz w:val="24"/>
    </w:rPr>
  </w:style>
  <w:style w:type="paragraph" w:styleId="Heading1">
    <w:name w:val="heading 1"/>
    <w:basedOn w:val="Normal"/>
    <w:next w:val="Normal"/>
    <w:link w:val="Heading1Char"/>
    <w:uiPriority w:val="9"/>
    <w:qFormat/>
    <w:rsid w:val="00E5418E"/>
    <w:pPr>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hidden/>
    <w:rsid w:val="0033536B"/>
    <w:rPr>
      <w:rFonts w:ascii="Times New Roman" w:eastAsia="Times New Roman" w:hAnsi="Times New Roman" w:cs="Times New Roman"/>
      <w:color w:val="000000"/>
      <w:sz w:val="24"/>
    </w:rPr>
  </w:style>
  <w:style w:type="paragraph" w:styleId="ListParagraph">
    <w:name w:val="List Paragraph"/>
    <w:basedOn w:val="Normal"/>
    <w:uiPriority w:val="34"/>
    <w:qFormat/>
    <w:rsid w:val="00DD4F0B"/>
    <w:pPr>
      <w:ind w:left="720"/>
      <w:contextualSpacing/>
    </w:pPr>
  </w:style>
  <w:style w:type="character" w:styleId="CommentReference">
    <w:name w:val="annotation reference"/>
    <w:basedOn w:val="DefaultParagraphFont"/>
    <w:uiPriority w:val="99"/>
    <w:semiHidden/>
    <w:unhideWhenUsed/>
    <w:rsid w:val="00181894"/>
    <w:rPr>
      <w:sz w:val="16"/>
      <w:szCs w:val="16"/>
    </w:rPr>
  </w:style>
  <w:style w:type="paragraph" w:styleId="CommentText">
    <w:name w:val="annotation text"/>
    <w:basedOn w:val="Normal"/>
    <w:link w:val="CommentTextChar"/>
    <w:uiPriority w:val="99"/>
    <w:unhideWhenUsed/>
    <w:rsid w:val="00181894"/>
    <w:pPr>
      <w:spacing w:line="240" w:lineRule="auto"/>
    </w:pPr>
    <w:rPr>
      <w:sz w:val="20"/>
      <w:szCs w:val="20"/>
    </w:rPr>
  </w:style>
  <w:style w:type="character" w:customStyle="1" w:styleId="CommentTextChar">
    <w:name w:val="Comment Text Char"/>
    <w:basedOn w:val="DefaultParagraphFont"/>
    <w:link w:val="CommentText"/>
    <w:uiPriority w:val="99"/>
    <w:rsid w:val="00181894"/>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181894"/>
    <w:rPr>
      <w:b/>
      <w:bCs/>
    </w:rPr>
  </w:style>
  <w:style w:type="character" w:customStyle="1" w:styleId="CommentSubjectChar">
    <w:name w:val="Comment Subject Char"/>
    <w:basedOn w:val="CommentTextChar"/>
    <w:link w:val="CommentSubject"/>
    <w:uiPriority w:val="99"/>
    <w:semiHidden/>
    <w:rsid w:val="00181894"/>
    <w:rPr>
      <w:rFonts w:ascii="Times New Roman" w:eastAsia="Times New Roman" w:hAnsi="Times New Roman" w:cs="Times New Roman"/>
      <w:b/>
      <w:bCs/>
      <w:color w:val="000000"/>
      <w:sz w:val="20"/>
      <w:szCs w:val="20"/>
    </w:rPr>
  </w:style>
  <w:style w:type="paragraph" w:styleId="BalloonText">
    <w:name w:val="Balloon Text"/>
    <w:basedOn w:val="Normal"/>
    <w:link w:val="BalloonTextChar"/>
    <w:uiPriority w:val="99"/>
    <w:semiHidden/>
    <w:unhideWhenUsed/>
    <w:rsid w:val="001818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1894"/>
    <w:rPr>
      <w:rFonts w:ascii="Tahoma" w:eastAsia="Times New Roman" w:hAnsi="Tahoma" w:cs="Tahoma"/>
      <w:color w:val="000000"/>
      <w:sz w:val="16"/>
      <w:szCs w:val="16"/>
    </w:rPr>
  </w:style>
  <w:style w:type="character" w:customStyle="1" w:styleId="Heading1Char">
    <w:name w:val="Heading 1 Char"/>
    <w:basedOn w:val="DefaultParagraphFont"/>
    <w:link w:val="Heading1"/>
    <w:uiPriority w:val="9"/>
    <w:rsid w:val="00E5418E"/>
    <w:rPr>
      <w:rFonts w:ascii="Times New Roman" w:eastAsiaTheme="majorEastAsia" w:hAnsi="Times New Roman" w:cstheme="majorBidi"/>
      <w:b/>
      <w:color w:val="000000"/>
      <w:sz w:val="24"/>
      <w:szCs w:val="32"/>
    </w:rPr>
  </w:style>
  <w:style w:type="paragraph" w:styleId="TOCHeading">
    <w:name w:val="TOC Heading"/>
    <w:basedOn w:val="Heading1"/>
    <w:next w:val="Normal"/>
    <w:uiPriority w:val="39"/>
    <w:unhideWhenUsed/>
    <w:qFormat/>
    <w:rsid w:val="000B292B"/>
    <w:pPr>
      <w:keepNext/>
      <w:keepLines/>
      <w:widowControl/>
      <w:spacing w:before="24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D6A6E"/>
    <w:pPr>
      <w:tabs>
        <w:tab w:val="right" w:leader="dot" w:pos="9350"/>
      </w:tabs>
      <w:spacing w:line="240" w:lineRule="auto"/>
      <w:ind w:left="720" w:hanging="720"/>
    </w:pPr>
  </w:style>
  <w:style w:type="character" w:styleId="Hyperlink">
    <w:name w:val="Hyperlink"/>
    <w:basedOn w:val="DefaultParagraphFont"/>
    <w:uiPriority w:val="99"/>
    <w:unhideWhenUsed/>
    <w:rsid w:val="000B292B"/>
    <w:rPr>
      <w:color w:val="0563C1" w:themeColor="hyperlink"/>
      <w:u w:val="single"/>
    </w:rPr>
  </w:style>
  <w:style w:type="paragraph" w:styleId="TOC2">
    <w:name w:val="toc 2"/>
    <w:basedOn w:val="Normal"/>
    <w:next w:val="Normal"/>
    <w:autoRedefine/>
    <w:uiPriority w:val="39"/>
    <w:unhideWhenUsed/>
    <w:rsid w:val="000B292B"/>
    <w:pPr>
      <w:spacing w:after="100" w:line="259" w:lineRule="auto"/>
      <w:ind w:left="220"/>
    </w:pPr>
    <w:rPr>
      <w:rFonts w:asciiTheme="minorHAnsi" w:eastAsiaTheme="minorEastAsia" w:hAnsiTheme="minorHAnsi"/>
      <w:color w:val="auto"/>
      <w:sz w:val="22"/>
    </w:rPr>
  </w:style>
  <w:style w:type="paragraph" w:styleId="TOC3">
    <w:name w:val="toc 3"/>
    <w:basedOn w:val="Normal"/>
    <w:next w:val="Normal"/>
    <w:autoRedefine/>
    <w:uiPriority w:val="39"/>
    <w:unhideWhenUsed/>
    <w:rsid w:val="000B292B"/>
    <w:pPr>
      <w:spacing w:after="100" w:line="259" w:lineRule="auto"/>
      <w:ind w:left="440"/>
    </w:pPr>
    <w:rPr>
      <w:rFonts w:asciiTheme="minorHAnsi" w:eastAsiaTheme="minorEastAsia" w:hAnsiTheme="minorHAnsi"/>
      <w:color w:val="auto"/>
      <w:sz w:val="22"/>
    </w:rPr>
  </w:style>
  <w:style w:type="paragraph" w:styleId="Header">
    <w:name w:val="header"/>
    <w:basedOn w:val="Normal"/>
    <w:link w:val="HeaderChar"/>
    <w:uiPriority w:val="99"/>
    <w:unhideWhenUsed/>
    <w:rsid w:val="00EA49D1"/>
    <w:pPr>
      <w:tabs>
        <w:tab w:val="center" w:pos="4680"/>
        <w:tab w:val="right" w:pos="9360"/>
      </w:tabs>
      <w:spacing w:line="240" w:lineRule="auto"/>
    </w:pPr>
  </w:style>
  <w:style w:type="character" w:customStyle="1" w:styleId="HeaderChar">
    <w:name w:val="Header Char"/>
    <w:basedOn w:val="DefaultParagraphFont"/>
    <w:link w:val="Header"/>
    <w:uiPriority w:val="99"/>
    <w:rsid w:val="00EA49D1"/>
    <w:rPr>
      <w:rFonts w:ascii="Times New Roman" w:eastAsia="Times New Roman" w:hAnsi="Times New Roman" w:cs="Times New Roman"/>
      <w:color w:val="000000"/>
      <w:sz w:val="24"/>
    </w:rPr>
  </w:style>
  <w:style w:type="character" w:customStyle="1" w:styleId="pxvis">
    <w:name w:val="px.vis"/>
    <w:uiPriority w:val="99"/>
    <w:rsid w:val="00D01B47"/>
    <w:rPr>
      <w:rFonts w:ascii="Arial" w:hAnsi="Arial"/>
      <w:b/>
      <w:sz w:val="28"/>
    </w:rPr>
  </w:style>
  <w:style w:type="paragraph" w:customStyle="1" w:styleId="pxp">
    <w:name w:val="px.p"/>
    <w:next w:val="Normal"/>
    <w:uiPriority w:val="99"/>
    <w:rsid w:val="00D01B47"/>
    <w:pPr>
      <w:widowControl w:val="0"/>
      <w:autoSpaceDE w:val="0"/>
      <w:autoSpaceDN w:val="0"/>
      <w:adjustRightInd w:val="0"/>
      <w:spacing w:after="0" w:line="240" w:lineRule="auto"/>
    </w:pPr>
    <w:rPr>
      <w:rFonts w:ascii="Times NewRoman" w:hAnsi="Times NewRoman" w:cs="Times New Roman"/>
      <w:sz w:val="24"/>
      <w:szCs w:val="24"/>
    </w:rPr>
  </w:style>
  <w:style w:type="paragraph" w:styleId="Footer">
    <w:name w:val="footer"/>
    <w:basedOn w:val="Normal"/>
    <w:link w:val="FooterChar"/>
    <w:uiPriority w:val="99"/>
    <w:unhideWhenUsed/>
    <w:rsid w:val="00E23399"/>
    <w:pPr>
      <w:widowControl/>
      <w:tabs>
        <w:tab w:val="center" w:pos="4680"/>
        <w:tab w:val="right" w:pos="9360"/>
      </w:tabs>
      <w:spacing w:line="240" w:lineRule="auto"/>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E23399"/>
    <w:rPr>
      <w:rFonts w:cs="Times New Roman"/>
    </w:rPr>
  </w:style>
  <w:style w:type="paragraph" w:styleId="PlainText">
    <w:name w:val="Plain Text"/>
    <w:basedOn w:val="Normal"/>
    <w:link w:val="PlainTextChar"/>
    <w:uiPriority w:val="99"/>
    <w:unhideWhenUsed/>
    <w:rsid w:val="00A30C21"/>
    <w:pPr>
      <w:widowControl/>
      <w:spacing w:line="240" w:lineRule="auto"/>
    </w:pPr>
    <w:rPr>
      <w:rFonts w:ascii="Calibri" w:eastAsiaTheme="minorHAnsi" w:hAnsi="Calibri" w:cs="Consolas"/>
      <w:color w:val="auto"/>
      <w:sz w:val="22"/>
      <w:szCs w:val="21"/>
    </w:rPr>
  </w:style>
  <w:style w:type="character" w:customStyle="1" w:styleId="PlainTextChar">
    <w:name w:val="Plain Text Char"/>
    <w:basedOn w:val="DefaultParagraphFont"/>
    <w:link w:val="PlainText"/>
    <w:uiPriority w:val="99"/>
    <w:rsid w:val="00A30C21"/>
    <w:rPr>
      <w:rFonts w:ascii="Calibri" w:eastAsiaTheme="minorHAnsi" w:hAnsi="Calibri" w:cs="Consolas"/>
      <w:szCs w:val="21"/>
    </w:rPr>
  </w:style>
  <w:style w:type="character" w:customStyle="1" w:styleId="apple-converted-space">
    <w:name w:val="apple-converted-space"/>
    <w:basedOn w:val="DefaultParagraphFont"/>
    <w:rsid w:val="005633F8"/>
  </w:style>
  <w:style w:type="character" w:customStyle="1" w:styleId="cosearchterm">
    <w:name w:val="co_searchterm"/>
    <w:basedOn w:val="DefaultParagraphFont"/>
    <w:rsid w:val="005633F8"/>
  </w:style>
  <w:style w:type="character" w:styleId="Emphasis">
    <w:name w:val="Emphasis"/>
    <w:basedOn w:val="DefaultParagraphFont"/>
    <w:uiPriority w:val="20"/>
    <w:qFormat/>
    <w:rsid w:val="00DC2477"/>
    <w:rPr>
      <w:i/>
      <w:iCs/>
    </w:rPr>
  </w:style>
  <w:style w:type="character" w:customStyle="1" w:styleId="costarpage">
    <w:name w:val="co_starpage"/>
    <w:basedOn w:val="DefaultParagraphFont"/>
    <w:rsid w:val="00DC2477"/>
  </w:style>
  <w:style w:type="paragraph" w:styleId="DocumentMap">
    <w:name w:val="Document Map"/>
    <w:basedOn w:val="Normal"/>
    <w:link w:val="DocumentMapChar"/>
    <w:uiPriority w:val="99"/>
    <w:semiHidden/>
    <w:unhideWhenUsed/>
    <w:rsid w:val="00A51624"/>
    <w:pPr>
      <w:spacing w:line="240" w:lineRule="auto"/>
    </w:pPr>
    <w:rPr>
      <w:rFonts w:ascii="Helvetica" w:hAnsi="Helvetica"/>
      <w:szCs w:val="24"/>
    </w:rPr>
  </w:style>
  <w:style w:type="character" w:customStyle="1" w:styleId="DocumentMapChar">
    <w:name w:val="Document Map Char"/>
    <w:basedOn w:val="DefaultParagraphFont"/>
    <w:link w:val="DocumentMap"/>
    <w:uiPriority w:val="99"/>
    <w:semiHidden/>
    <w:rsid w:val="00A51624"/>
    <w:rPr>
      <w:rFonts w:ascii="Helvetica" w:eastAsia="Times New Roman" w:hAnsi="Helvetica" w:cs="Times New Roman"/>
      <w:color w:val="000000"/>
      <w:sz w:val="24"/>
      <w:szCs w:val="24"/>
    </w:rPr>
  </w:style>
  <w:style w:type="paragraph" w:styleId="Revision">
    <w:name w:val="Revision"/>
    <w:hidden/>
    <w:uiPriority w:val="99"/>
    <w:semiHidden/>
    <w:rsid w:val="004D0738"/>
    <w:pPr>
      <w:spacing w:after="0" w:line="240" w:lineRule="auto"/>
    </w:pPr>
    <w:rPr>
      <w:rFonts w:ascii="Times New Roman" w:eastAsia="Times New Roman" w:hAnsi="Times New Roman" w:cs="Times New Roman"/>
      <w:color w:val="000000"/>
      <w:sz w:val="24"/>
    </w:rPr>
  </w:style>
  <w:style w:type="character" w:customStyle="1" w:styleId="pxpl">
    <w:name w:val="px.pl"/>
    <w:uiPriority w:val="99"/>
    <w:rsid w:val="0087289C"/>
    <w:rPr>
      <w:sz w:val="24"/>
    </w:rPr>
  </w:style>
  <w:style w:type="paragraph" w:styleId="NormalWeb">
    <w:name w:val="Normal (Web)"/>
    <w:basedOn w:val="Normal"/>
    <w:uiPriority w:val="99"/>
    <w:unhideWhenUsed/>
    <w:rsid w:val="00F47B6C"/>
    <w:pPr>
      <w:widowControl/>
      <w:spacing w:line="240" w:lineRule="auto"/>
    </w:pPr>
    <w:rPr>
      <w:color w:val="auto"/>
      <w:szCs w:val="24"/>
    </w:rPr>
  </w:style>
  <w:style w:type="paragraph" w:customStyle="1" w:styleId="Default">
    <w:name w:val="Default"/>
    <w:rsid w:val="00EF3FB1"/>
    <w:pPr>
      <w:autoSpaceDE w:val="0"/>
      <w:autoSpaceDN w:val="0"/>
      <w:adjustRightInd w:val="0"/>
      <w:spacing w:after="0" w:line="240" w:lineRule="auto"/>
    </w:pPr>
    <w:rPr>
      <w:rFonts w:ascii="Times New Roman" w:hAnsi="Times New Roman" w:cs="Times New Roman"/>
      <w:color w:val="000000"/>
      <w:sz w:val="24"/>
      <w:szCs w:val="24"/>
    </w:rPr>
  </w:style>
  <w:style w:type="paragraph" w:styleId="EndnoteText">
    <w:name w:val="endnote text"/>
    <w:basedOn w:val="Normal"/>
    <w:link w:val="EndnoteTextChar"/>
    <w:uiPriority w:val="99"/>
    <w:unhideWhenUsed/>
    <w:rsid w:val="00DB02B1"/>
    <w:pPr>
      <w:widowControl/>
      <w:spacing w:line="240" w:lineRule="auto"/>
    </w:pPr>
    <w:rPr>
      <w:rFonts w:asciiTheme="minorHAnsi" w:eastAsiaTheme="minorHAnsi" w:hAnsiTheme="minorHAnsi" w:cstheme="minorBidi"/>
      <w:color w:val="auto"/>
      <w:sz w:val="20"/>
      <w:szCs w:val="20"/>
    </w:rPr>
  </w:style>
  <w:style w:type="character" w:customStyle="1" w:styleId="EndnoteTextChar">
    <w:name w:val="Endnote Text Char"/>
    <w:basedOn w:val="DefaultParagraphFont"/>
    <w:link w:val="EndnoteText"/>
    <w:uiPriority w:val="99"/>
    <w:rsid w:val="00DB02B1"/>
    <w:rPr>
      <w:rFonts w:eastAsiaTheme="minorHAnsi"/>
      <w:sz w:val="20"/>
      <w:szCs w:val="20"/>
    </w:rPr>
  </w:style>
  <w:style w:type="character" w:styleId="EndnoteReference">
    <w:name w:val="endnote reference"/>
    <w:basedOn w:val="DefaultParagraphFont"/>
    <w:uiPriority w:val="99"/>
    <w:semiHidden/>
    <w:unhideWhenUsed/>
    <w:rsid w:val="00DB02B1"/>
    <w:rPr>
      <w:vertAlign w:val="superscript"/>
    </w:rPr>
  </w:style>
  <w:style w:type="paragraph" w:styleId="ListBullet">
    <w:name w:val="List Bullet"/>
    <w:basedOn w:val="Normal"/>
    <w:uiPriority w:val="99"/>
    <w:unhideWhenUsed/>
    <w:rsid w:val="00094C99"/>
    <w:pPr>
      <w:numPr>
        <w:numId w:val="43"/>
      </w:numPr>
      <w:contextualSpacing/>
    </w:pPr>
  </w:style>
  <w:style w:type="paragraph" w:customStyle="1" w:styleId="CM13">
    <w:name w:val="CM13"/>
    <w:basedOn w:val="Normal"/>
    <w:rsid w:val="003D17B3"/>
    <w:pPr>
      <w:spacing w:after="275" w:line="240" w:lineRule="auto"/>
    </w:pPr>
    <w:rPr>
      <w:szCs w:val="20"/>
    </w:rPr>
  </w:style>
  <w:style w:type="paragraph" w:styleId="BodyText">
    <w:name w:val="Body Text"/>
    <w:basedOn w:val="Normal"/>
    <w:link w:val="BodyTextChar"/>
    <w:uiPriority w:val="1"/>
    <w:qFormat/>
    <w:rsid w:val="003D17B3"/>
    <w:pPr>
      <w:spacing w:line="240" w:lineRule="auto"/>
      <w:ind w:left="119"/>
    </w:pPr>
    <w:rPr>
      <w:rFonts w:cstheme="minorBidi"/>
      <w:color w:val="auto"/>
      <w:szCs w:val="24"/>
    </w:rPr>
  </w:style>
  <w:style w:type="character" w:customStyle="1" w:styleId="BodyTextChar">
    <w:name w:val="Body Text Char"/>
    <w:basedOn w:val="DefaultParagraphFont"/>
    <w:link w:val="BodyText"/>
    <w:uiPriority w:val="1"/>
    <w:rsid w:val="003D17B3"/>
    <w:rPr>
      <w:rFonts w:ascii="Times New Roman" w:eastAsia="Times New Roman" w:hAnsi="Times New Roman"/>
      <w:sz w:val="24"/>
      <w:szCs w:val="24"/>
    </w:rPr>
  </w:style>
  <w:style w:type="paragraph" w:styleId="Title">
    <w:name w:val="Title"/>
    <w:basedOn w:val="Normal"/>
    <w:link w:val="TitleChar"/>
    <w:uiPriority w:val="3"/>
    <w:qFormat/>
    <w:rsid w:val="003D17B3"/>
    <w:pPr>
      <w:widowControl/>
      <w:spacing w:line="240" w:lineRule="auto"/>
      <w:jc w:val="center"/>
    </w:pPr>
    <w:rPr>
      <w:rFonts w:eastAsiaTheme="majorEastAsia" w:cstheme="majorBidi"/>
      <w:b/>
      <w:color w:val="auto"/>
      <w:sz w:val="26"/>
      <w:szCs w:val="52"/>
    </w:rPr>
  </w:style>
  <w:style w:type="character" w:customStyle="1" w:styleId="TitleChar">
    <w:name w:val="Title Char"/>
    <w:basedOn w:val="DefaultParagraphFont"/>
    <w:link w:val="Title"/>
    <w:uiPriority w:val="3"/>
    <w:rsid w:val="003D17B3"/>
    <w:rPr>
      <w:rFonts w:ascii="Times New Roman" w:eastAsiaTheme="majorEastAsia" w:hAnsi="Times New Roman" w:cstheme="majorBidi"/>
      <w:b/>
      <w:sz w:val="26"/>
      <w:szCs w:val="52"/>
    </w:rPr>
  </w:style>
  <w:style w:type="paragraph" w:customStyle="1" w:styleId="Level1">
    <w:name w:val="Level 1"/>
    <w:uiPriority w:val="99"/>
    <w:rsid w:val="003D17B3"/>
    <w:pPr>
      <w:autoSpaceDE w:val="0"/>
      <w:autoSpaceDN w:val="0"/>
      <w:adjustRightInd w:val="0"/>
      <w:spacing w:after="0" w:line="240" w:lineRule="auto"/>
      <w:ind w:left="72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8437F4"/>
    <w:rPr>
      <w:color w:val="954F72" w:themeColor="followedHyperlink"/>
      <w:u w:val="single"/>
    </w:rPr>
  </w:style>
  <w:style w:type="character" w:customStyle="1" w:styleId="zzmpTrailerItem">
    <w:name w:val="zzmpTrailerItem"/>
    <w:basedOn w:val="DefaultParagraphFont"/>
    <w:rsid w:val="0003545D"/>
    <w:rPr>
      <w:rFonts w:ascii="Times New Roman" w:hAnsi="Times New Roman" w:cs="Times New Roman"/>
      <w:dstrike w:val="0"/>
      <w:noProof/>
      <w:color w:val="000000"/>
      <w:spacing w:val="0"/>
      <w:position w:val="0"/>
      <w:sz w:val="16"/>
      <w:szCs w:val="16"/>
      <w:u w:val="none"/>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66206">
      <w:bodyDiv w:val="1"/>
      <w:marLeft w:val="0"/>
      <w:marRight w:val="0"/>
      <w:marTop w:val="0"/>
      <w:marBottom w:val="0"/>
      <w:divBdr>
        <w:top w:val="none" w:sz="0" w:space="0" w:color="auto"/>
        <w:left w:val="none" w:sz="0" w:space="0" w:color="auto"/>
        <w:bottom w:val="none" w:sz="0" w:space="0" w:color="auto"/>
        <w:right w:val="none" w:sz="0" w:space="0" w:color="auto"/>
      </w:divBdr>
    </w:div>
    <w:div w:id="127284673">
      <w:bodyDiv w:val="1"/>
      <w:marLeft w:val="0"/>
      <w:marRight w:val="0"/>
      <w:marTop w:val="0"/>
      <w:marBottom w:val="0"/>
      <w:divBdr>
        <w:top w:val="none" w:sz="0" w:space="0" w:color="auto"/>
        <w:left w:val="none" w:sz="0" w:space="0" w:color="auto"/>
        <w:bottom w:val="none" w:sz="0" w:space="0" w:color="auto"/>
        <w:right w:val="none" w:sz="0" w:space="0" w:color="auto"/>
      </w:divBdr>
    </w:div>
    <w:div w:id="178660367">
      <w:bodyDiv w:val="1"/>
      <w:marLeft w:val="0"/>
      <w:marRight w:val="0"/>
      <w:marTop w:val="0"/>
      <w:marBottom w:val="0"/>
      <w:divBdr>
        <w:top w:val="none" w:sz="0" w:space="0" w:color="auto"/>
        <w:left w:val="none" w:sz="0" w:space="0" w:color="auto"/>
        <w:bottom w:val="none" w:sz="0" w:space="0" w:color="auto"/>
        <w:right w:val="none" w:sz="0" w:space="0" w:color="auto"/>
      </w:divBdr>
    </w:div>
    <w:div w:id="190650414">
      <w:bodyDiv w:val="1"/>
      <w:marLeft w:val="0"/>
      <w:marRight w:val="0"/>
      <w:marTop w:val="0"/>
      <w:marBottom w:val="0"/>
      <w:divBdr>
        <w:top w:val="none" w:sz="0" w:space="0" w:color="auto"/>
        <w:left w:val="none" w:sz="0" w:space="0" w:color="auto"/>
        <w:bottom w:val="none" w:sz="0" w:space="0" w:color="auto"/>
        <w:right w:val="none" w:sz="0" w:space="0" w:color="auto"/>
      </w:divBdr>
    </w:div>
    <w:div w:id="302391447">
      <w:bodyDiv w:val="1"/>
      <w:marLeft w:val="0"/>
      <w:marRight w:val="0"/>
      <w:marTop w:val="0"/>
      <w:marBottom w:val="0"/>
      <w:divBdr>
        <w:top w:val="none" w:sz="0" w:space="0" w:color="auto"/>
        <w:left w:val="none" w:sz="0" w:space="0" w:color="auto"/>
        <w:bottom w:val="none" w:sz="0" w:space="0" w:color="auto"/>
        <w:right w:val="none" w:sz="0" w:space="0" w:color="auto"/>
      </w:divBdr>
    </w:div>
    <w:div w:id="345327205">
      <w:bodyDiv w:val="1"/>
      <w:marLeft w:val="0"/>
      <w:marRight w:val="0"/>
      <w:marTop w:val="0"/>
      <w:marBottom w:val="0"/>
      <w:divBdr>
        <w:top w:val="none" w:sz="0" w:space="0" w:color="auto"/>
        <w:left w:val="none" w:sz="0" w:space="0" w:color="auto"/>
        <w:bottom w:val="none" w:sz="0" w:space="0" w:color="auto"/>
        <w:right w:val="none" w:sz="0" w:space="0" w:color="auto"/>
      </w:divBdr>
      <w:divsChild>
        <w:div w:id="112361465">
          <w:marLeft w:val="0"/>
          <w:marRight w:val="0"/>
          <w:marTop w:val="0"/>
          <w:marBottom w:val="0"/>
          <w:divBdr>
            <w:top w:val="none" w:sz="0" w:space="0" w:color="auto"/>
            <w:left w:val="none" w:sz="0" w:space="0" w:color="auto"/>
            <w:bottom w:val="none" w:sz="0" w:space="0" w:color="auto"/>
            <w:right w:val="none" w:sz="0" w:space="0" w:color="auto"/>
          </w:divBdr>
          <w:divsChild>
            <w:div w:id="752050417">
              <w:marLeft w:val="0"/>
              <w:marRight w:val="0"/>
              <w:marTop w:val="0"/>
              <w:marBottom w:val="0"/>
              <w:divBdr>
                <w:top w:val="none" w:sz="0" w:space="0" w:color="auto"/>
                <w:left w:val="none" w:sz="0" w:space="0" w:color="auto"/>
                <w:bottom w:val="none" w:sz="0" w:space="0" w:color="auto"/>
                <w:right w:val="none" w:sz="0" w:space="0" w:color="auto"/>
              </w:divBdr>
              <w:divsChild>
                <w:div w:id="764883399">
                  <w:marLeft w:val="0"/>
                  <w:marRight w:val="0"/>
                  <w:marTop w:val="0"/>
                  <w:marBottom w:val="0"/>
                  <w:divBdr>
                    <w:top w:val="none" w:sz="0" w:space="0" w:color="auto"/>
                    <w:left w:val="none" w:sz="0" w:space="0" w:color="auto"/>
                    <w:bottom w:val="none" w:sz="0" w:space="0" w:color="auto"/>
                    <w:right w:val="none" w:sz="0" w:space="0" w:color="auto"/>
                  </w:divBdr>
                  <w:divsChild>
                    <w:div w:id="99195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872980">
      <w:bodyDiv w:val="1"/>
      <w:marLeft w:val="0"/>
      <w:marRight w:val="0"/>
      <w:marTop w:val="0"/>
      <w:marBottom w:val="0"/>
      <w:divBdr>
        <w:top w:val="none" w:sz="0" w:space="0" w:color="auto"/>
        <w:left w:val="none" w:sz="0" w:space="0" w:color="auto"/>
        <w:bottom w:val="none" w:sz="0" w:space="0" w:color="auto"/>
        <w:right w:val="none" w:sz="0" w:space="0" w:color="auto"/>
      </w:divBdr>
    </w:div>
    <w:div w:id="447895505">
      <w:bodyDiv w:val="1"/>
      <w:marLeft w:val="0"/>
      <w:marRight w:val="0"/>
      <w:marTop w:val="0"/>
      <w:marBottom w:val="0"/>
      <w:divBdr>
        <w:top w:val="none" w:sz="0" w:space="0" w:color="auto"/>
        <w:left w:val="none" w:sz="0" w:space="0" w:color="auto"/>
        <w:bottom w:val="none" w:sz="0" w:space="0" w:color="auto"/>
        <w:right w:val="none" w:sz="0" w:space="0" w:color="auto"/>
      </w:divBdr>
    </w:div>
    <w:div w:id="468396679">
      <w:bodyDiv w:val="1"/>
      <w:marLeft w:val="0"/>
      <w:marRight w:val="0"/>
      <w:marTop w:val="0"/>
      <w:marBottom w:val="0"/>
      <w:divBdr>
        <w:top w:val="none" w:sz="0" w:space="0" w:color="auto"/>
        <w:left w:val="none" w:sz="0" w:space="0" w:color="auto"/>
        <w:bottom w:val="none" w:sz="0" w:space="0" w:color="auto"/>
        <w:right w:val="none" w:sz="0" w:space="0" w:color="auto"/>
      </w:divBdr>
    </w:div>
    <w:div w:id="636838806">
      <w:bodyDiv w:val="1"/>
      <w:marLeft w:val="0"/>
      <w:marRight w:val="0"/>
      <w:marTop w:val="0"/>
      <w:marBottom w:val="0"/>
      <w:divBdr>
        <w:top w:val="none" w:sz="0" w:space="0" w:color="auto"/>
        <w:left w:val="none" w:sz="0" w:space="0" w:color="auto"/>
        <w:bottom w:val="none" w:sz="0" w:space="0" w:color="auto"/>
        <w:right w:val="none" w:sz="0" w:space="0" w:color="auto"/>
      </w:divBdr>
    </w:div>
    <w:div w:id="660817551">
      <w:bodyDiv w:val="1"/>
      <w:marLeft w:val="0"/>
      <w:marRight w:val="0"/>
      <w:marTop w:val="0"/>
      <w:marBottom w:val="0"/>
      <w:divBdr>
        <w:top w:val="none" w:sz="0" w:space="0" w:color="auto"/>
        <w:left w:val="none" w:sz="0" w:space="0" w:color="auto"/>
        <w:bottom w:val="none" w:sz="0" w:space="0" w:color="auto"/>
        <w:right w:val="none" w:sz="0" w:space="0" w:color="auto"/>
      </w:divBdr>
      <w:divsChild>
        <w:div w:id="954866991">
          <w:marLeft w:val="0"/>
          <w:marRight w:val="0"/>
          <w:marTop w:val="0"/>
          <w:marBottom w:val="0"/>
          <w:divBdr>
            <w:top w:val="none" w:sz="0" w:space="0" w:color="auto"/>
            <w:left w:val="none" w:sz="0" w:space="0" w:color="auto"/>
            <w:bottom w:val="none" w:sz="0" w:space="0" w:color="auto"/>
            <w:right w:val="none" w:sz="0" w:space="0" w:color="auto"/>
          </w:divBdr>
        </w:div>
        <w:div w:id="962342434">
          <w:marLeft w:val="0"/>
          <w:marRight w:val="0"/>
          <w:marTop w:val="0"/>
          <w:marBottom w:val="0"/>
          <w:divBdr>
            <w:top w:val="none" w:sz="0" w:space="0" w:color="auto"/>
            <w:left w:val="none" w:sz="0" w:space="0" w:color="auto"/>
            <w:bottom w:val="none" w:sz="0" w:space="0" w:color="auto"/>
            <w:right w:val="none" w:sz="0" w:space="0" w:color="auto"/>
          </w:divBdr>
        </w:div>
        <w:div w:id="1684164735">
          <w:marLeft w:val="0"/>
          <w:marRight w:val="0"/>
          <w:marTop w:val="0"/>
          <w:marBottom w:val="0"/>
          <w:divBdr>
            <w:top w:val="none" w:sz="0" w:space="0" w:color="auto"/>
            <w:left w:val="none" w:sz="0" w:space="0" w:color="auto"/>
            <w:bottom w:val="none" w:sz="0" w:space="0" w:color="auto"/>
            <w:right w:val="none" w:sz="0" w:space="0" w:color="auto"/>
          </w:divBdr>
        </w:div>
      </w:divsChild>
    </w:div>
    <w:div w:id="755442122">
      <w:bodyDiv w:val="1"/>
      <w:marLeft w:val="0"/>
      <w:marRight w:val="0"/>
      <w:marTop w:val="0"/>
      <w:marBottom w:val="0"/>
      <w:divBdr>
        <w:top w:val="none" w:sz="0" w:space="0" w:color="auto"/>
        <w:left w:val="none" w:sz="0" w:space="0" w:color="auto"/>
        <w:bottom w:val="none" w:sz="0" w:space="0" w:color="auto"/>
        <w:right w:val="none" w:sz="0" w:space="0" w:color="auto"/>
      </w:divBdr>
    </w:div>
    <w:div w:id="775178674">
      <w:bodyDiv w:val="1"/>
      <w:marLeft w:val="0"/>
      <w:marRight w:val="0"/>
      <w:marTop w:val="0"/>
      <w:marBottom w:val="0"/>
      <w:divBdr>
        <w:top w:val="none" w:sz="0" w:space="0" w:color="auto"/>
        <w:left w:val="none" w:sz="0" w:space="0" w:color="auto"/>
        <w:bottom w:val="none" w:sz="0" w:space="0" w:color="auto"/>
        <w:right w:val="none" w:sz="0" w:space="0" w:color="auto"/>
      </w:divBdr>
      <w:divsChild>
        <w:div w:id="1754543109">
          <w:marLeft w:val="0"/>
          <w:marRight w:val="0"/>
          <w:marTop w:val="0"/>
          <w:marBottom w:val="0"/>
          <w:divBdr>
            <w:top w:val="none" w:sz="0" w:space="0" w:color="auto"/>
            <w:left w:val="single" w:sz="6" w:space="0" w:color="BBBBBB"/>
            <w:bottom w:val="single" w:sz="6" w:space="0" w:color="BBBBBB"/>
            <w:right w:val="single" w:sz="6" w:space="0" w:color="BBBBBB"/>
          </w:divBdr>
          <w:divsChild>
            <w:div w:id="888765738">
              <w:marLeft w:val="0"/>
              <w:marRight w:val="0"/>
              <w:marTop w:val="0"/>
              <w:marBottom w:val="0"/>
              <w:divBdr>
                <w:top w:val="none" w:sz="0" w:space="0" w:color="auto"/>
                <w:left w:val="none" w:sz="0" w:space="0" w:color="auto"/>
                <w:bottom w:val="none" w:sz="0" w:space="0" w:color="auto"/>
                <w:right w:val="none" w:sz="0" w:space="0" w:color="auto"/>
              </w:divBdr>
              <w:divsChild>
                <w:div w:id="1432243517">
                  <w:marLeft w:val="0"/>
                  <w:marRight w:val="0"/>
                  <w:marTop w:val="0"/>
                  <w:marBottom w:val="0"/>
                  <w:divBdr>
                    <w:top w:val="none" w:sz="0" w:space="0" w:color="auto"/>
                    <w:left w:val="none" w:sz="0" w:space="0" w:color="auto"/>
                    <w:bottom w:val="none" w:sz="0" w:space="0" w:color="auto"/>
                    <w:right w:val="none" w:sz="0" w:space="0" w:color="auto"/>
                  </w:divBdr>
                  <w:divsChild>
                    <w:div w:id="2103644744">
                      <w:marLeft w:val="0"/>
                      <w:marRight w:val="0"/>
                      <w:marTop w:val="0"/>
                      <w:marBottom w:val="0"/>
                      <w:divBdr>
                        <w:top w:val="none" w:sz="0" w:space="0" w:color="auto"/>
                        <w:left w:val="none" w:sz="0" w:space="0" w:color="auto"/>
                        <w:bottom w:val="none" w:sz="0" w:space="0" w:color="auto"/>
                        <w:right w:val="none" w:sz="0" w:space="0" w:color="auto"/>
                      </w:divBdr>
                      <w:divsChild>
                        <w:div w:id="185094767">
                          <w:marLeft w:val="0"/>
                          <w:marRight w:val="0"/>
                          <w:marTop w:val="0"/>
                          <w:marBottom w:val="0"/>
                          <w:divBdr>
                            <w:top w:val="none" w:sz="0" w:space="0" w:color="auto"/>
                            <w:left w:val="none" w:sz="0" w:space="0" w:color="auto"/>
                            <w:bottom w:val="none" w:sz="0" w:space="0" w:color="auto"/>
                            <w:right w:val="none" w:sz="0" w:space="0" w:color="auto"/>
                          </w:divBdr>
                          <w:divsChild>
                            <w:div w:id="70125372">
                              <w:marLeft w:val="0"/>
                              <w:marRight w:val="0"/>
                              <w:marTop w:val="0"/>
                              <w:marBottom w:val="0"/>
                              <w:divBdr>
                                <w:top w:val="none" w:sz="0" w:space="0" w:color="auto"/>
                                <w:left w:val="none" w:sz="0" w:space="0" w:color="auto"/>
                                <w:bottom w:val="none" w:sz="0" w:space="0" w:color="auto"/>
                                <w:right w:val="none" w:sz="0" w:space="0" w:color="auto"/>
                              </w:divBdr>
                              <w:divsChild>
                                <w:div w:id="475607634">
                                  <w:marLeft w:val="0"/>
                                  <w:marRight w:val="0"/>
                                  <w:marTop w:val="0"/>
                                  <w:marBottom w:val="0"/>
                                  <w:divBdr>
                                    <w:top w:val="none" w:sz="0" w:space="0" w:color="auto"/>
                                    <w:left w:val="none" w:sz="0" w:space="0" w:color="auto"/>
                                    <w:bottom w:val="none" w:sz="0" w:space="0" w:color="auto"/>
                                    <w:right w:val="none" w:sz="0" w:space="0" w:color="auto"/>
                                  </w:divBdr>
                                  <w:divsChild>
                                    <w:div w:id="1717048702">
                                      <w:marLeft w:val="0"/>
                                      <w:marRight w:val="0"/>
                                      <w:marTop w:val="0"/>
                                      <w:marBottom w:val="0"/>
                                      <w:divBdr>
                                        <w:top w:val="none" w:sz="0" w:space="0" w:color="auto"/>
                                        <w:left w:val="none" w:sz="0" w:space="0" w:color="auto"/>
                                        <w:bottom w:val="none" w:sz="0" w:space="0" w:color="auto"/>
                                        <w:right w:val="none" w:sz="0" w:space="0" w:color="auto"/>
                                      </w:divBdr>
                                      <w:divsChild>
                                        <w:div w:id="769930406">
                                          <w:marLeft w:val="1200"/>
                                          <w:marRight w:val="1200"/>
                                          <w:marTop w:val="0"/>
                                          <w:marBottom w:val="0"/>
                                          <w:divBdr>
                                            <w:top w:val="none" w:sz="0" w:space="0" w:color="auto"/>
                                            <w:left w:val="none" w:sz="0" w:space="0" w:color="auto"/>
                                            <w:bottom w:val="none" w:sz="0" w:space="0" w:color="auto"/>
                                            <w:right w:val="none" w:sz="0" w:space="0" w:color="auto"/>
                                          </w:divBdr>
                                          <w:divsChild>
                                            <w:div w:id="1348218611">
                                              <w:marLeft w:val="0"/>
                                              <w:marRight w:val="0"/>
                                              <w:marTop w:val="0"/>
                                              <w:marBottom w:val="0"/>
                                              <w:divBdr>
                                                <w:top w:val="none" w:sz="0" w:space="0" w:color="auto"/>
                                                <w:left w:val="none" w:sz="0" w:space="0" w:color="auto"/>
                                                <w:bottom w:val="none" w:sz="0" w:space="0" w:color="auto"/>
                                                <w:right w:val="none" w:sz="0" w:space="0" w:color="auto"/>
                                              </w:divBdr>
                                              <w:divsChild>
                                                <w:div w:id="1700860784">
                                                  <w:marLeft w:val="0"/>
                                                  <w:marRight w:val="0"/>
                                                  <w:marTop w:val="0"/>
                                                  <w:marBottom w:val="0"/>
                                                  <w:divBdr>
                                                    <w:top w:val="none" w:sz="0" w:space="0" w:color="auto"/>
                                                    <w:left w:val="none" w:sz="0" w:space="0" w:color="auto"/>
                                                    <w:bottom w:val="none" w:sz="0" w:space="0" w:color="auto"/>
                                                    <w:right w:val="none" w:sz="0" w:space="0" w:color="auto"/>
                                                  </w:divBdr>
                                                  <w:divsChild>
                                                    <w:div w:id="753471452">
                                                      <w:marLeft w:val="0"/>
                                                      <w:marRight w:val="0"/>
                                                      <w:marTop w:val="0"/>
                                                      <w:marBottom w:val="0"/>
                                                      <w:divBdr>
                                                        <w:top w:val="none" w:sz="0" w:space="0" w:color="auto"/>
                                                        <w:left w:val="none" w:sz="0" w:space="0" w:color="auto"/>
                                                        <w:bottom w:val="none" w:sz="0" w:space="0" w:color="auto"/>
                                                        <w:right w:val="none" w:sz="0" w:space="0" w:color="auto"/>
                                                      </w:divBdr>
                                                      <w:divsChild>
                                                        <w:div w:id="1259749333">
                                                          <w:marLeft w:val="0"/>
                                                          <w:marRight w:val="0"/>
                                                          <w:marTop w:val="0"/>
                                                          <w:marBottom w:val="0"/>
                                                          <w:divBdr>
                                                            <w:top w:val="none" w:sz="0" w:space="0" w:color="auto"/>
                                                            <w:left w:val="none" w:sz="0" w:space="0" w:color="auto"/>
                                                            <w:bottom w:val="none" w:sz="0" w:space="0" w:color="auto"/>
                                                            <w:right w:val="none" w:sz="0" w:space="0" w:color="auto"/>
                                                          </w:divBdr>
                                                          <w:divsChild>
                                                            <w:div w:id="104203686">
                                                              <w:marLeft w:val="0"/>
                                                              <w:marRight w:val="0"/>
                                                              <w:marTop w:val="0"/>
                                                              <w:marBottom w:val="0"/>
                                                              <w:divBdr>
                                                                <w:top w:val="none" w:sz="0" w:space="0" w:color="auto"/>
                                                                <w:left w:val="none" w:sz="0" w:space="0" w:color="auto"/>
                                                                <w:bottom w:val="none" w:sz="0" w:space="0" w:color="auto"/>
                                                                <w:right w:val="none" w:sz="0" w:space="0" w:color="auto"/>
                                                              </w:divBdr>
                                                              <w:divsChild>
                                                                <w:div w:id="1980526153">
                                                                  <w:marLeft w:val="0"/>
                                                                  <w:marRight w:val="0"/>
                                                                  <w:marTop w:val="0"/>
                                                                  <w:marBottom w:val="0"/>
                                                                  <w:divBdr>
                                                                    <w:top w:val="none" w:sz="0" w:space="0" w:color="auto"/>
                                                                    <w:left w:val="none" w:sz="0" w:space="0" w:color="auto"/>
                                                                    <w:bottom w:val="none" w:sz="0" w:space="0" w:color="auto"/>
                                                                    <w:right w:val="none" w:sz="0" w:space="0" w:color="auto"/>
                                                                  </w:divBdr>
                                                                  <w:divsChild>
                                                                    <w:div w:id="59841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886417">
                                                              <w:marLeft w:val="0"/>
                                                              <w:marRight w:val="0"/>
                                                              <w:marTop w:val="0"/>
                                                              <w:marBottom w:val="0"/>
                                                              <w:divBdr>
                                                                <w:top w:val="none" w:sz="0" w:space="0" w:color="auto"/>
                                                                <w:left w:val="none" w:sz="0" w:space="0" w:color="auto"/>
                                                                <w:bottom w:val="none" w:sz="0" w:space="0" w:color="auto"/>
                                                                <w:right w:val="none" w:sz="0" w:space="0" w:color="auto"/>
                                                              </w:divBdr>
                                                              <w:divsChild>
                                                                <w:div w:id="1633554490">
                                                                  <w:marLeft w:val="0"/>
                                                                  <w:marRight w:val="0"/>
                                                                  <w:marTop w:val="0"/>
                                                                  <w:marBottom w:val="0"/>
                                                                  <w:divBdr>
                                                                    <w:top w:val="none" w:sz="0" w:space="0" w:color="auto"/>
                                                                    <w:left w:val="none" w:sz="0" w:space="0" w:color="auto"/>
                                                                    <w:bottom w:val="none" w:sz="0" w:space="0" w:color="auto"/>
                                                                    <w:right w:val="none" w:sz="0" w:space="0" w:color="auto"/>
                                                                  </w:divBdr>
                                                                  <w:divsChild>
                                                                    <w:div w:id="35850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353032">
                                                              <w:marLeft w:val="0"/>
                                                              <w:marRight w:val="0"/>
                                                              <w:marTop w:val="0"/>
                                                              <w:marBottom w:val="0"/>
                                                              <w:divBdr>
                                                                <w:top w:val="none" w:sz="0" w:space="0" w:color="auto"/>
                                                                <w:left w:val="none" w:sz="0" w:space="0" w:color="auto"/>
                                                                <w:bottom w:val="none" w:sz="0" w:space="0" w:color="auto"/>
                                                                <w:right w:val="none" w:sz="0" w:space="0" w:color="auto"/>
                                                              </w:divBdr>
                                                              <w:divsChild>
                                                                <w:div w:id="1337466260">
                                                                  <w:marLeft w:val="0"/>
                                                                  <w:marRight w:val="0"/>
                                                                  <w:marTop w:val="0"/>
                                                                  <w:marBottom w:val="0"/>
                                                                  <w:divBdr>
                                                                    <w:top w:val="none" w:sz="0" w:space="0" w:color="auto"/>
                                                                    <w:left w:val="none" w:sz="0" w:space="0" w:color="auto"/>
                                                                    <w:bottom w:val="none" w:sz="0" w:space="0" w:color="auto"/>
                                                                    <w:right w:val="none" w:sz="0" w:space="0" w:color="auto"/>
                                                                  </w:divBdr>
                                                                  <w:divsChild>
                                                                    <w:div w:id="80466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279663">
                                                              <w:marLeft w:val="0"/>
                                                              <w:marRight w:val="0"/>
                                                              <w:marTop w:val="0"/>
                                                              <w:marBottom w:val="0"/>
                                                              <w:divBdr>
                                                                <w:top w:val="none" w:sz="0" w:space="0" w:color="auto"/>
                                                                <w:left w:val="none" w:sz="0" w:space="0" w:color="auto"/>
                                                                <w:bottom w:val="none" w:sz="0" w:space="0" w:color="auto"/>
                                                                <w:right w:val="none" w:sz="0" w:space="0" w:color="auto"/>
                                                              </w:divBdr>
                                                              <w:divsChild>
                                                                <w:div w:id="279337312">
                                                                  <w:marLeft w:val="0"/>
                                                                  <w:marRight w:val="0"/>
                                                                  <w:marTop w:val="0"/>
                                                                  <w:marBottom w:val="0"/>
                                                                  <w:divBdr>
                                                                    <w:top w:val="none" w:sz="0" w:space="0" w:color="auto"/>
                                                                    <w:left w:val="none" w:sz="0" w:space="0" w:color="auto"/>
                                                                    <w:bottom w:val="none" w:sz="0" w:space="0" w:color="auto"/>
                                                                    <w:right w:val="none" w:sz="0" w:space="0" w:color="auto"/>
                                                                  </w:divBdr>
                                                                </w:div>
                                                              </w:divsChild>
                                                            </w:div>
                                                            <w:div w:id="1900433254">
                                                              <w:marLeft w:val="0"/>
                                                              <w:marRight w:val="0"/>
                                                              <w:marTop w:val="0"/>
                                                              <w:marBottom w:val="0"/>
                                                              <w:divBdr>
                                                                <w:top w:val="none" w:sz="0" w:space="0" w:color="auto"/>
                                                                <w:left w:val="none" w:sz="0" w:space="0" w:color="auto"/>
                                                                <w:bottom w:val="none" w:sz="0" w:space="0" w:color="auto"/>
                                                                <w:right w:val="none" w:sz="0" w:space="0" w:color="auto"/>
                                                              </w:divBdr>
                                                              <w:divsChild>
                                                                <w:div w:id="931208340">
                                                                  <w:marLeft w:val="0"/>
                                                                  <w:marRight w:val="0"/>
                                                                  <w:marTop w:val="0"/>
                                                                  <w:marBottom w:val="0"/>
                                                                  <w:divBdr>
                                                                    <w:top w:val="none" w:sz="0" w:space="0" w:color="auto"/>
                                                                    <w:left w:val="none" w:sz="0" w:space="0" w:color="auto"/>
                                                                    <w:bottom w:val="none" w:sz="0" w:space="0" w:color="auto"/>
                                                                    <w:right w:val="none" w:sz="0" w:space="0" w:color="auto"/>
                                                                  </w:divBdr>
                                                                  <w:divsChild>
                                                                    <w:div w:id="210575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502935">
                                                          <w:marLeft w:val="0"/>
                                                          <w:marRight w:val="0"/>
                                                          <w:marTop w:val="0"/>
                                                          <w:marBottom w:val="0"/>
                                                          <w:divBdr>
                                                            <w:top w:val="none" w:sz="0" w:space="0" w:color="auto"/>
                                                            <w:left w:val="none" w:sz="0" w:space="0" w:color="auto"/>
                                                            <w:bottom w:val="none" w:sz="0" w:space="0" w:color="auto"/>
                                                            <w:right w:val="none" w:sz="0" w:space="0" w:color="auto"/>
                                                          </w:divBdr>
                                                          <w:divsChild>
                                                            <w:div w:id="1770930389">
                                                              <w:marLeft w:val="0"/>
                                                              <w:marRight w:val="0"/>
                                                              <w:marTop w:val="0"/>
                                                              <w:marBottom w:val="0"/>
                                                              <w:divBdr>
                                                                <w:top w:val="none" w:sz="0" w:space="0" w:color="auto"/>
                                                                <w:left w:val="none" w:sz="0" w:space="0" w:color="auto"/>
                                                                <w:bottom w:val="none" w:sz="0" w:space="0" w:color="auto"/>
                                                                <w:right w:val="none" w:sz="0" w:space="0" w:color="auto"/>
                                                              </w:divBdr>
                                                              <w:divsChild>
                                                                <w:div w:id="178553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433324">
                                                          <w:marLeft w:val="0"/>
                                                          <w:marRight w:val="0"/>
                                                          <w:marTop w:val="0"/>
                                                          <w:marBottom w:val="0"/>
                                                          <w:divBdr>
                                                            <w:top w:val="none" w:sz="0" w:space="0" w:color="auto"/>
                                                            <w:left w:val="none" w:sz="0" w:space="0" w:color="auto"/>
                                                            <w:bottom w:val="none" w:sz="0" w:space="0" w:color="auto"/>
                                                            <w:right w:val="none" w:sz="0" w:space="0" w:color="auto"/>
                                                          </w:divBdr>
                                                          <w:divsChild>
                                                            <w:div w:id="1670862313">
                                                              <w:marLeft w:val="0"/>
                                                              <w:marRight w:val="0"/>
                                                              <w:marTop w:val="0"/>
                                                              <w:marBottom w:val="0"/>
                                                              <w:divBdr>
                                                                <w:top w:val="none" w:sz="0" w:space="0" w:color="auto"/>
                                                                <w:left w:val="none" w:sz="0" w:space="0" w:color="auto"/>
                                                                <w:bottom w:val="none" w:sz="0" w:space="0" w:color="auto"/>
                                                                <w:right w:val="none" w:sz="0" w:space="0" w:color="auto"/>
                                                              </w:divBdr>
                                                              <w:divsChild>
                                                                <w:div w:id="168166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14489428">
      <w:bodyDiv w:val="1"/>
      <w:marLeft w:val="0"/>
      <w:marRight w:val="0"/>
      <w:marTop w:val="0"/>
      <w:marBottom w:val="0"/>
      <w:divBdr>
        <w:top w:val="none" w:sz="0" w:space="0" w:color="auto"/>
        <w:left w:val="none" w:sz="0" w:space="0" w:color="auto"/>
        <w:bottom w:val="none" w:sz="0" w:space="0" w:color="auto"/>
        <w:right w:val="none" w:sz="0" w:space="0" w:color="auto"/>
      </w:divBdr>
    </w:div>
    <w:div w:id="987055993">
      <w:bodyDiv w:val="1"/>
      <w:marLeft w:val="0"/>
      <w:marRight w:val="0"/>
      <w:marTop w:val="0"/>
      <w:marBottom w:val="0"/>
      <w:divBdr>
        <w:top w:val="none" w:sz="0" w:space="0" w:color="auto"/>
        <w:left w:val="none" w:sz="0" w:space="0" w:color="auto"/>
        <w:bottom w:val="none" w:sz="0" w:space="0" w:color="auto"/>
        <w:right w:val="none" w:sz="0" w:space="0" w:color="auto"/>
      </w:divBdr>
    </w:div>
    <w:div w:id="1047027934">
      <w:bodyDiv w:val="1"/>
      <w:marLeft w:val="0"/>
      <w:marRight w:val="0"/>
      <w:marTop w:val="0"/>
      <w:marBottom w:val="0"/>
      <w:divBdr>
        <w:top w:val="none" w:sz="0" w:space="0" w:color="auto"/>
        <w:left w:val="none" w:sz="0" w:space="0" w:color="auto"/>
        <w:bottom w:val="none" w:sz="0" w:space="0" w:color="auto"/>
        <w:right w:val="none" w:sz="0" w:space="0" w:color="auto"/>
      </w:divBdr>
    </w:div>
    <w:div w:id="1078526250">
      <w:bodyDiv w:val="1"/>
      <w:marLeft w:val="0"/>
      <w:marRight w:val="0"/>
      <w:marTop w:val="0"/>
      <w:marBottom w:val="0"/>
      <w:divBdr>
        <w:top w:val="none" w:sz="0" w:space="0" w:color="auto"/>
        <w:left w:val="none" w:sz="0" w:space="0" w:color="auto"/>
        <w:bottom w:val="none" w:sz="0" w:space="0" w:color="auto"/>
        <w:right w:val="none" w:sz="0" w:space="0" w:color="auto"/>
      </w:divBdr>
      <w:divsChild>
        <w:div w:id="1403717557">
          <w:marLeft w:val="0"/>
          <w:marRight w:val="0"/>
          <w:marTop w:val="0"/>
          <w:marBottom w:val="0"/>
          <w:divBdr>
            <w:top w:val="none" w:sz="0" w:space="0" w:color="auto"/>
            <w:left w:val="none" w:sz="0" w:space="0" w:color="auto"/>
            <w:bottom w:val="none" w:sz="0" w:space="0" w:color="auto"/>
            <w:right w:val="none" w:sz="0" w:space="0" w:color="auto"/>
          </w:divBdr>
          <w:divsChild>
            <w:div w:id="198438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069300">
      <w:bodyDiv w:val="1"/>
      <w:marLeft w:val="0"/>
      <w:marRight w:val="0"/>
      <w:marTop w:val="0"/>
      <w:marBottom w:val="0"/>
      <w:divBdr>
        <w:top w:val="none" w:sz="0" w:space="0" w:color="auto"/>
        <w:left w:val="none" w:sz="0" w:space="0" w:color="auto"/>
        <w:bottom w:val="none" w:sz="0" w:space="0" w:color="auto"/>
        <w:right w:val="none" w:sz="0" w:space="0" w:color="auto"/>
      </w:divBdr>
    </w:div>
    <w:div w:id="1188712913">
      <w:bodyDiv w:val="1"/>
      <w:marLeft w:val="0"/>
      <w:marRight w:val="0"/>
      <w:marTop w:val="0"/>
      <w:marBottom w:val="0"/>
      <w:divBdr>
        <w:top w:val="none" w:sz="0" w:space="0" w:color="auto"/>
        <w:left w:val="none" w:sz="0" w:space="0" w:color="auto"/>
        <w:bottom w:val="none" w:sz="0" w:space="0" w:color="auto"/>
        <w:right w:val="none" w:sz="0" w:space="0" w:color="auto"/>
      </w:divBdr>
    </w:div>
    <w:div w:id="1232154778">
      <w:bodyDiv w:val="1"/>
      <w:marLeft w:val="0"/>
      <w:marRight w:val="0"/>
      <w:marTop w:val="0"/>
      <w:marBottom w:val="0"/>
      <w:divBdr>
        <w:top w:val="none" w:sz="0" w:space="0" w:color="auto"/>
        <w:left w:val="none" w:sz="0" w:space="0" w:color="auto"/>
        <w:bottom w:val="none" w:sz="0" w:space="0" w:color="auto"/>
        <w:right w:val="none" w:sz="0" w:space="0" w:color="auto"/>
      </w:divBdr>
    </w:div>
    <w:div w:id="1325157506">
      <w:bodyDiv w:val="1"/>
      <w:marLeft w:val="0"/>
      <w:marRight w:val="0"/>
      <w:marTop w:val="0"/>
      <w:marBottom w:val="0"/>
      <w:divBdr>
        <w:top w:val="none" w:sz="0" w:space="0" w:color="auto"/>
        <w:left w:val="none" w:sz="0" w:space="0" w:color="auto"/>
        <w:bottom w:val="none" w:sz="0" w:space="0" w:color="auto"/>
        <w:right w:val="none" w:sz="0" w:space="0" w:color="auto"/>
      </w:divBdr>
    </w:div>
    <w:div w:id="1344356596">
      <w:bodyDiv w:val="1"/>
      <w:marLeft w:val="0"/>
      <w:marRight w:val="0"/>
      <w:marTop w:val="0"/>
      <w:marBottom w:val="0"/>
      <w:divBdr>
        <w:top w:val="none" w:sz="0" w:space="0" w:color="auto"/>
        <w:left w:val="none" w:sz="0" w:space="0" w:color="auto"/>
        <w:bottom w:val="none" w:sz="0" w:space="0" w:color="auto"/>
        <w:right w:val="none" w:sz="0" w:space="0" w:color="auto"/>
      </w:divBdr>
    </w:div>
    <w:div w:id="1344820479">
      <w:bodyDiv w:val="1"/>
      <w:marLeft w:val="0"/>
      <w:marRight w:val="0"/>
      <w:marTop w:val="0"/>
      <w:marBottom w:val="0"/>
      <w:divBdr>
        <w:top w:val="none" w:sz="0" w:space="0" w:color="auto"/>
        <w:left w:val="none" w:sz="0" w:space="0" w:color="auto"/>
        <w:bottom w:val="none" w:sz="0" w:space="0" w:color="auto"/>
        <w:right w:val="none" w:sz="0" w:space="0" w:color="auto"/>
      </w:divBdr>
    </w:div>
    <w:div w:id="1429930896">
      <w:bodyDiv w:val="1"/>
      <w:marLeft w:val="0"/>
      <w:marRight w:val="0"/>
      <w:marTop w:val="0"/>
      <w:marBottom w:val="0"/>
      <w:divBdr>
        <w:top w:val="none" w:sz="0" w:space="0" w:color="auto"/>
        <w:left w:val="none" w:sz="0" w:space="0" w:color="auto"/>
        <w:bottom w:val="none" w:sz="0" w:space="0" w:color="auto"/>
        <w:right w:val="none" w:sz="0" w:space="0" w:color="auto"/>
      </w:divBdr>
      <w:divsChild>
        <w:div w:id="153684087">
          <w:marLeft w:val="0"/>
          <w:marRight w:val="0"/>
          <w:marTop w:val="0"/>
          <w:marBottom w:val="0"/>
          <w:divBdr>
            <w:top w:val="none" w:sz="0" w:space="0" w:color="auto"/>
            <w:left w:val="single" w:sz="6" w:space="0" w:color="BBBBBB"/>
            <w:bottom w:val="single" w:sz="6" w:space="0" w:color="BBBBBB"/>
            <w:right w:val="single" w:sz="6" w:space="0" w:color="BBBBBB"/>
          </w:divBdr>
          <w:divsChild>
            <w:div w:id="1178426114">
              <w:marLeft w:val="0"/>
              <w:marRight w:val="0"/>
              <w:marTop w:val="0"/>
              <w:marBottom w:val="0"/>
              <w:divBdr>
                <w:top w:val="none" w:sz="0" w:space="0" w:color="auto"/>
                <w:left w:val="none" w:sz="0" w:space="0" w:color="auto"/>
                <w:bottom w:val="none" w:sz="0" w:space="0" w:color="auto"/>
                <w:right w:val="none" w:sz="0" w:space="0" w:color="auto"/>
              </w:divBdr>
              <w:divsChild>
                <w:div w:id="1941178831">
                  <w:marLeft w:val="0"/>
                  <w:marRight w:val="0"/>
                  <w:marTop w:val="0"/>
                  <w:marBottom w:val="0"/>
                  <w:divBdr>
                    <w:top w:val="none" w:sz="0" w:space="0" w:color="auto"/>
                    <w:left w:val="none" w:sz="0" w:space="0" w:color="auto"/>
                    <w:bottom w:val="none" w:sz="0" w:space="0" w:color="auto"/>
                    <w:right w:val="none" w:sz="0" w:space="0" w:color="auto"/>
                  </w:divBdr>
                  <w:divsChild>
                    <w:div w:id="784620960">
                      <w:marLeft w:val="0"/>
                      <w:marRight w:val="0"/>
                      <w:marTop w:val="0"/>
                      <w:marBottom w:val="0"/>
                      <w:divBdr>
                        <w:top w:val="none" w:sz="0" w:space="0" w:color="auto"/>
                        <w:left w:val="none" w:sz="0" w:space="0" w:color="auto"/>
                        <w:bottom w:val="none" w:sz="0" w:space="0" w:color="auto"/>
                        <w:right w:val="none" w:sz="0" w:space="0" w:color="auto"/>
                      </w:divBdr>
                      <w:divsChild>
                        <w:div w:id="1725789220">
                          <w:marLeft w:val="0"/>
                          <w:marRight w:val="0"/>
                          <w:marTop w:val="0"/>
                          <w:marBottom w:val="0"/>
                          <w:divBdr>
                            <w:top w:val="none" w:sz="0" w:space="0" w:color="auto"/>
                            <w:left w:val="none" w:sz="0" w:space="0" w:color="auto"/>
                            <w:bottom w:val="none" w:sz="0" w:space="0" w:color="auto"/>
                            <w:right w:val="none" w:sz="0" w:space="0" w:color="auto"/>
                          </w:divBdr>
                          <w:divsChild>
                            <w:div w:id="1144783701">
                              <w:marLeft w:val="0"/>
                              <w:marRight w:val="0"/>
                              <w:marTop w:val="0"/>
                              <w:marBottom w:val="0"/>
                              <w:divBdr>
                                <w:top w:val="none" w:sz="0" w:space="0" w:color="auto"/>
                                <w:left w:val="none" w:sz="0" w:space="0" w:color="auto"/>
                                <w:bottom w:val="none" w:sz="0" w:space="0" w:color="auto"/>
                                <w:right w:val="none" w:sz="0" w:space="0" w:color="auto"/>
                              </w:divBdr>
                              <w:divsChild>
                                <w:div w:id="269164845">
                                  <w:marLeft w:val="0"/>
                                  <w:marRight w:val="0"/>
                                  <w:marTop w:val="0"/>
                                  <w:marBottom w:val="0"/>
                                  <w:divBdr>
                                    <w:top w:val="none" w:sz="0" w:space="0" w:color="auto"/>
                                    <w:left w:val="none" w:sz="0" w:space="0" w:color="auto"/>
                                    <w:bottom w:val="none" w:sz="0" w:space="0" w:color="auto"/>
                                    <w:right w:val="none" w:sz="0" w:space="0" w:color="auto"/>
                                  </w:divBdr>
                                  <w:divsChild>
                                    <w:div w:id="537008514">
                                      <w:marLeft w:val="0"/>
                                      <w:marRight w:val="0"/>
                                      <w:marTop w:val="0"/>
                                      <w:marBottom w:val="0"/>
                                      <w:divBdr>
                                        <w:top w:val="none" w:sz="0" w:space="0" w:color="auto"/>
                                        <w:left w:val="none" w:sz="0" w:space="0" w:color="auto"/>
                                        <w:bottom w:val="none" w:sz="0" w:space="0" w:color="auto"/>
                                        <w:right w:val="none" w:sz="0" w:space="0" w:color="auto"/>
                                      </w:divBdr>
                                      <w:divsChild>
                                        <w:div w:id="1529678646">
                                          <w:marLeft w:val="1200"/>
                                          <w:marRight w:val="1200"/>
                                          <w:marTop w:val="0"/>
                                          <w:marBottom w:val="0"/>
                                          <w:divBdr>
                                            <w:top w:val="none" w:sz="0" w:space="0" w:color="auto"/>
                                            <w:left w:val="none" w:sz="0" w:space="0" w:color="auto"/>
                                            <w:bottom w:val="none" w:sz="0" w:space="0" w:color="auto"/>
                                            <w:right w:val="none" w:sz="0" w:space="0" w:color="auto"/>
                                          </w:divBdr>
                                          <w:divsChild>
                                            <w:div w:id="1765879073">
                                              <w:marLeft w:val="0"/>
                                              <w:marRight w:val="0"/>
                                              <w:marTop w:val="0"/>
                                              <w:marBottom w:val="0"/>
                                              <w:divBdr>
                                                <w:top w:val="none" w:sz="0" w:space="0" w:color="auto"/>
                                                <w:left w:val="none" w:sz="0" w:space="0" w:color="auto"/>
                                                <w:bottom w:val="none" w:sz="0" w:space="0" w:color="auto"/>
                                                <w:right w:val="none" w:sz="0" w:space="0" w:color="auto"/>
                                              </w:divBdr>
                                              <w:divsChild>
                                                <w:div w:id="2086489967">
                                                  <w:marLeft w:val="0"/>
                                                  <w:marRight w:val="0"/>
                                                  <w:marTop w:val="0"/>
                                                  <w:marBottom w:val="0"/>
                                                  <w:divBdr>
                                                    <w:top w:val="none" w:sz="0" w:space="0" w:color="auto"/>
                                                    <w:left w:val="none" w:sz="0" w:space="0" w:color="auto"/>
                                                    <w:bottom w:val="none" w:sz="0" w:space="0" w:color="auto"/>
                                                    <w:right w:val="none" w:sz="0" w:space="0" w:color="auto"/>
                                                  </w:divBdr>
                                                  <w:divsChild>
                                                    <w:div w:id="95559575">
                                                      <w:marLeft w:val="0"/>
                                                      <w:marRight w:val="0"/>
                                                      <w:marTop w:val="0"/>
                                                      <w:marBottom w:val="0"/>
                                                      <w:divBdr>
                                                        <w:top w:val="none" w:sz="0" w:space="0" w:color="auto"/>
                                                        <w:left w:val="none" w:sz="0" w:space="0" w:color="auto"/>
                                                        <w:bottom w:val="none" w:sz="0" w:space="0" w:color="auto"/>
                                                        <w:right w:val="none" w:sz="0" w:space="0" w:color="auto"/>
                                                      </w:divBdr>
                                                      <w:divsChild>
                                                        <w:div w:id="106045997">
                                                          <w:marLeft w:val="0"/>
                                                          <w:marRight w:val="0"/>
                                                          <w:marTop w:val="0"/>
                                                          <w:marBottom w:val="0"/>
                                                          <w:divBdr>
                                                            <w:top w:val="none" w:sz="0" w:space="0" w:color="auto"/>
                                                            <w:left w:val="none" w:sz="0" w:space="0" w:color="auto"/>
                                                            <w:bottom w:val="none" w:sz="0" w:space="0" w:color="auto"/>
                                                            <w:right w:val="none" w:sz="0" w:space="0" w:color="auto"/>
                                                          </w:divBdr>
                                                          <w:divsChild>
                                                            <w:div w:id="1589654772">
                                                              <w:marLeft w:val="0"/>
                                                              <w:marRight w:val="0"/>
                                                              <w:marTop w:val="0"/>
                                                              <w:marBottom w:val="0"/>
                                                              <w:divBdr>
                                                                <w:top w:val="none" w:sz="0" w:space="0" w:color="auto"/>
                                                                <w:left w:val="none" w:sz="0" w:space="0" w:color="auto"/>
                                                                <w:bottom w:val="none" w:sz="0" w:space="0" w:color="auto"/>
                                                                <w:right w:val="none" w:sz="0" w:space="0" w:color="auto"/>
                                                              </w:divBdr>
                                                              <w:divsChild>
                                                                <w:div w:id="56553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210240">
                                                          <w:marLeft w:val="0"/>
                                                          <w:marRight w:val="0"/>
                                                          <w:marTop w:val="0"/>
                                                          <w:marBottom w:val="0"/>
                                                          <w:divBdr>
                                                            <w:top w:val="none" w:sz="0" w:space="0" w:color="auto"/>
                                                            <w:left w:val="none" w:sz="0" w:space="0" w:color="auto"/>
                                                            <w:bottom w:val="none" w:sz="0" w:space="0" w:color="auto"/>
                                                            <w:right w:val="none" w:sz="0" w:space="0" w:color="auto"/>
                                                          </w:divBdr>
                                                          <w:divsChild>
                                                            <w:div w:id="1025138091">
                                                              <w:marLeft w:val="0"/>
                                                              <w:marRight w:val="0"/>
                                                              <w:marTop w:val="0"/>
                                                              <w:marBottom w:val="0"/>
                                                              <w:divBdr>
                                                                <w:top w:val="none" w:sz="0" w:space="0" w:color="auto"/>
                                                                <w:left w:val="none" w:sz="0" w:space="0" w:color="auto"/>
                                                                <w:bottom w:val="none" w:sz="0" w:space="0" w:color="auto"/>
                                                                <w:right w:val="none" w:sz="0" w:space="0" w:color="auto"/>
                                                              </w:divBdr>
                                                              <w:divsChild>
                                                                <w:div w:id="99787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091053">
                                                          <w:marLeft w:val="0"/>
                                                          <w:marRight w:val="0"/>
                                                          <w:marTop w:val="0"/>
                                                          <w:marBottom w:val="0"/>
                                                          <w:divBdr>
                                                            <w:top w:val="none" w:sz="0" w:space="0" w:color="auto"/>
                                                            <w:left w:val="none" w:sz="0" w:space="0" w:color="auto"/>
                                                            <w:bottom w:val="none" w:sz="0" w:space="0" w:color="auto"/>
                                                            <w:right w:val="none" w:sz="0" w:space="0" w:color="auto"/>
                                                          </w:divBdr>
                                                          <w:divsChild>
                                                            <w:div w:id="723988415">
                                                              <w:marLeft w:val="0"/>
                                                              <w:marRight w:val="0"/>
                                                              <w:marTop w:val="0"/>
                                                              <w:marBottom w:val="0"/>
                                                              <w:divBdr>
                                                                <w:top w:val="none" w:sz="0" w:space="0" w:color="auto"/>
                                                                <w:left w:val="none" w:sz="0" w:space="0" w:color="auto"/>
                                                                <w:bottom w:val="none" w:sz="0" w:space="0" w:color="auto"/>
                                                                <w:right w:val="none" w:sz="0" w:space="0" w:color="auto"/>
                                                              </w:divBdr>
                                                              <w:divsChild>
                                                                <w:div w:id="402409631">
                                                                  <w:marLeft w:val="0"/>
                                                                  <w:marRight w:val="0"/>
                                                                  <w:marTop w:val="0"/>
                                                                  <w:marBottom w:val="0"/>
                                                                  <w:divBdr>
                                                                    <w:top w:val="none" w:sz="0" w:space="0" w:color="auto"/>
                                                                    <w:left w:val="none" w:sz="0" w:space="0" w:color="auto"/>
                                                                    <w:bottom w:val="none" w:sz="0" w:space="0" w:color="auto"/>
                                                                    <w:right w:val="none" w:sz="0" w:space="0" w:color="auto"/>
                                                                  </w:divBdr>
                                                                </w:div>
                                                              </w:divsChild>
                                                            </w:div>
                                                            <w:div w:id="1230773491">
                                                              <w:marLeft w:val="0"/>
                                                              <w:marRight w:val="0"/>
                                                              <w:marTop w:val="0"/>
                                                              <w:marBottom w:val="0"/>
                                                              <w:divBdr>
                                                                <w:top w:val="none" w:sz="0" w:space="0" w:color="auto"/>
                                                                <w:left w:val="none" w:sz="0" w:space="0" w:color="auto"/>
                                                                <w:bottom w:val="none" w:sz="0" w:space="0" w:color="auto"/>
                                                                <w:right w:val="none" w:sz="0" w:space="0" w:color="auto"/>
                                                              </w:divBdr>
                                                              <w:divsChild>
                                                                <w:div w:id="998314240">
                                                                  <w:marLeft w:val="0"/>
                                                                  <w:marRight w:val="0"/>
                                                                  <w:marTop w:val="0"/>
                                                                  <w:marBottom w:val="0"/>
                                                                  <w:divBdr>
                                                                    <w:top w:val="none" w:sz="0" w:space="0" w:color="auto"/>
                                                                    <w:left w:val="none" w:sz="0" w:space="0" w:color="auto"/>
                                                                    <w:bottom w:val="none" w:sz="0" w:space="0" w:color="auto"/>
                                                                    <w:right w:val="none" w:sz="0" w:space="0" w:color="auto"/>
                                                                  </w:divBdr>
                                                                  <w:divsChild>
                                                                    <w:div w:id="123596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242446">
                                                              <w:marLeft w:val="0"/>
                                                              <w:marRight w:val="0"/>
                                                              <w:marTop w:val="0"/>
                                                              <w:marBottom w:val="0"/>
                                                              <w:divBdr>
                                                                <w:top w:val="none" w:sz="0" w:space="0" w:color="auto"/>
                                                                <w:left w:val="none" w:sz="0" w:space="0" w:color="auto"/>
                                                                <w:bottom w:val="none" w:sz="0" w:space="0" w:color="auto"/>
                                                                <w:right w:val="none" w:sz="0" w:space="0" w:color="auto"/>
                                                              </w:divBdr>
                                                              <w:divsChild>
                                                                <w:div w:id="2135558074">
                                                                  <w:marLeft w:val="0"/>
                                                                  <w:marRight w:val="0"/>
                                                                  <w:marTop w:val="0"/>
                                                                  <w:marBottom w:val="0"/>
                                                                  <w:divBdr>
                                                                    <w:top w:val="none" w:sz="0" w:space="0" w:color="auto"/>
                                                                    <w:left w:val="none" w:sz="0" w:space="0" w:color="auto"/>
                                                                    <w:bottom w:val="none" w:sz="0" w:space="0" w:color="auto"/>
                                                                    <w:right w:val="none" w:sz="0" w:space="0" w:color="auto"/>
                                                                  </w:divBdr>
                                                                  <w:divsChild>
                                                                    <w:div w:id="96489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113860">
                                                          <w:marLeft w:val="0"/>
                                                          <w:marRight w:val="0"/>
                                                          <w:marTop w:val="0"/>
                                                          <w:marBottom w:val="0"/>
                                                          <w:divBdr>
                                                            <w:top w:val="none" w:sz="0" w:space="0" w:color="auto"/>
                                                            <w:left w:val="none" w:sz="0" w:space="0" w:color="auto"/>
                                                            <w:bottom w:val="none" w:sz="0" w:space="0" w:color="auto"/>
                                                            <w:right w:val="none" w:sz="0" w:space="0" w:color="auto"/>
                                                          </w:divBdr>
                                                          <w:divsChild>
                                                            <w:div w:id="214196472">
                                                              <w:marLeft w:val="0"/>
                                                              <w:marRight w:val="0"/>
                                                              <w:marTop w:val="0"/>
                                                              <w:marBottom w:val="0"/>
                                                              <w:divBdr>
                                                                <w:top w:val="none" w:sz="0" w:space="0" w:color="auto"/>
                                                                <w:left w:val="none" w:sz="0" w:space="0" w:color="auto"/>
                                                                <w:bottom w:val="none" w:sz="0" w:space="0" w:color="auto"/>
                                                                <w:right w:val="none" w:sz="0" w:space="0" w:color="auto"/>
                                                              </w:divBdr>
                                                              <w:divsChild>
                                                                <w:div w:id="863711899">
                                                                  <w:marLeft w:val="0"/>
                                                                  <w:marRight w:val="0"/>
                                                                  <w:marTop w:val="0"/>
                                                                  <w:marBottom w:val="0"/>
                                                                  <w:divBdr>
                                                                    <w:top w:val="none" w:sz="0" w:space="0" w:color="auto"/>
                                                                    <w:left w:val="none" w:sz="0" w:space="0" w:color="auto"/>
                                                                    <w:bottom w:val="none" w:sz="0" w:space="0" w:color="auto"/>
                                                                    <w:right w:val="none" w:sz="0" w:space="0" w:color="auto"/>
                                                                  </w:divBdr>
                                                                  <w:divsChild>
                                                                    <w:div w:id="13757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75912">
                                                              <w:marLeft w:val="0"/>
                                                              <w:marRight w:val="0"/>
                                                              <w:marTop w:val="0"/>
                                                              <w:marBottom w:val="0"/>
                                                              <w:divBdr>
                                                                <w:top w:val="none" w:sz="0" w:space="0" w:color="auto"/>
                                                                <w:left w:val="none" w:sz="0" w:space="0" w:color="auto"/>
                                                                <w:bottom w:val="none" w:sz="0" w:space="0" w:color="auto"/>
                                                                <w:right w:val="none" w:sz="0" w:space="0" w:color="auto"/>
                                                              </w:divBdr>
                                                              <w:divsChild>
                                                                <w:div w:id="1924366224">
                                                                  <w:marLeft w:val="0"/>
                                                                  <w:marRight w:val="0"/>
                                                                  <w:marTop w:val="0"/>
                                                                  <w:marBottom w:val="0"/>
                                                                  <w:divBdr>
                                                                    <w:top w:val="none" w:sz="0" w:space="0" w:color="auto"/>
                                                                    <w:left w:val="none" w:sz="0" w:space="0" w:color="auto"/>
                                                                    <w:bottom w:val="none" w:sz="0" w:space="0" w:color="auto"/>
                                                                    <w:right w:val="none" w:sz="0" w:space="0" w:color="auto"/>
                                                                  </w:divBdr>
                                                                  <w:divsChild>
                                                                    <w:div w:id="63275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141768">
                                                              <w:marLeft w:val="0"/>
                                                              <w:marRight w:val="0"/>
                                                              <w:marTop w:val="0"/>
                                                              <w:marBottom w:val="0"/>
                                                              <w:divBdr>
                                                                <w:top w:val="none" w:sz="0" w:space="0" w:color="auto"/>
                                                                <w:left w:val="none" w:sz="0" w:space="0" w:color="auto"/>
                                                                <w:bottom w:val="none" w:sz="0" w:space="0" w:color="auto"/>
                                                                <w:right w:val="none" w:sz="0" w:space="0" w:color="auto"/>
                                                              </w:divBdr>
                                                              <w:divsChild>
                                                                <w:div w:id="1386755779">
                                                                  <w:marLeft w:val="0"/>
                                                                  <w:marRight w:val="0"/>
                                                                  <w:marTop w:val="0"/>
                                                                  <w:marBottom w:val="0"/>
                                                                  <w:divBdr>
                                                                    <w:top w:val="none" w:sz="0" w:space="0" w:color="auto"/>
                                                                    <w:left w:val="none" w:sz="0" w:space="0" w:color="auto"/>
                                                                    <w:bottom w:val="none" w:sz="0" w:space="0" w:color="auto"/>
                                                                    <w:right w:val="none" w:sz="0" w:space="0" w:color="auto"/>
                                                                  </w:divBdr>
                                                                  <w:divsChild>
                                                                    <w:div w:id="194884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296307">
                                                              <w:marLeft w:val="0"/>
                                                              <w:marRight w:val="0"/>
                                                              <w:marTop w:val="0"/>
                                                              <w:marBottom w:val="0"/>
                                                              <w:divBdr>
                                                                <w:top w:val="none" w:sz="0" w:space="0" w:color="auto"/>
                                                                <w:left w:val="none" w:sz="0" w:space="0" w:color="auto"/>
                                                                <w:bottom w:val="none" w:sz="0" w:space="0" w:color="auto"/>
                                                                <w:right w:val="none" w:sz="0" w:space="0" w:color="auto"/>
                                                              </w:divBdr>
                                                              <w:divsChild>
                                                                <w:div w:id="62226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943591">
                                                          <w:marLeft w:val="0"/>
                                                          <w:marRight w:val="0"/>
                                                          <w:marTop w:val="0"/>
                                                          <w:marBottom w:val="0"/>
                                                          <w:divBdr>
                                                            <w:top w:val="none" w:sz="0" w:space="0" w:color="auto"/>
                                                            <w:left w:val="none" w:sz="0" w:space="0" w:color="auto"/>
                                                            <w:bottom w:val="none" w:sz="0" w:space="0" w:color="auto"/>
                                                            <w:right w:val="none" w:sz="0" w:space="0" w:color="auto"/>
                                                          </w:divBdr>
                                                          <w:divsChild>
                                                            <w:div w:id="1805269971">
                                                              <w:marLeft w:val="0"/>
                                                              <w:marRight w:val="0"/>
                                                              <w:marTop w:val="0"/>
                                                              <w:marBottom w:val="0"/>
                                                              <w:divBdr>
                                                                <w:top w:val="none" w:sz="0" w:space="0" w:color="auto"/>
                                                                <w:left w:val="none" w:sz="0" w:space="0" w:color="auto"/>
                                                                <w:bottom w:val="none" w:sz="0" w:space="0" w:color="auto"/>
                                                                <w:right w:val="none" w:sz="0" w:space="0" w:color="auto"/>
                                                              </w:divBdr>
                                                              <w:divsChild>
                                                                <w:div w:id="79148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30273830">
      <w:bodyDiv w:val="1"/>
      <w:marLeft w:val="0"/>
      <w:marRight w:val="0"/>
      <w:marTop w:val="0"/>
      <w:marBottom w:val="0"/>
      <w:divBdr>
        <w:top w:val="none" w:sz="0" w:space="0" w:color="auto"/>
        <w:left w:val="none" w:sz="0" w:space="0" w:color="auto"/>
        <w:bottom w:val="none" w:sz="0" w:space="0" w:color="auto"/>
        <w:right w:val="none" w:sz="0" w:space="0" w:color="auto"/>
      </w:divBdr>
    </w:div>
    <w:div w:id="1439643378">
      <w:bodyDiv w:val="1"/>
      <w:marLeft w:val="0"/>
      <w:marRight w:val="0"/>
      <w:marTop w:val="0"/>
      <w:marBottom w:val="0"/>
      <w:divBdr>
        <w:top w:val="none" w:sz="0" w:space="0" w:color="auto"/>
        <w:left w:val="none" w:sz="0" w:space="0" w:color="auto"/>
        <w:bottom w:val="none" w:sz="0" w:space="0" w:color="auto"/>
        <w:right w:val="none" w:sz="0" w:space="0" w:color="auto"/>
      </w:divBdr>
    </w:div>
    <w:div w:id="1575818382">
      <w:bodyDiv w:val="1"/>
      <w:marLeft w:val="0"/>
      <w:marRight w:val="0"/>
      <w:marTop w:val="0"/>
      <w:marBottom w:val="0"/>
      <w:divBdr>
        <w:top w:val="none" w:sz="0" w:space="0" w:color="auto"/>
        <w:left w:val="none" w:sz="0" w:space="0" w:color="auto"/>
        <w:bottom w:val="none" w:sz="0" w:space="0" w:color="auto"/>
        <w:right w:val="none" w:sz="0" w:space="0" w:color="auto"/>
      </w:divBdr>
    </w:div>
    <w:div w:id="1658531904">
      <w:bodyDiv w:val="1"/>
      <w:marLeft w:val="0"/>
      <w:marRight w:val="0"/>
      <w:marTop w:val="0"/>
      <w:marBottom w:val="0"/>
      <w:divBdr>
        <w:top w:val="none" w:sz="0" w:space="0" w:color="auto"/>
        <w:left w:val="none" w:sz="0" w:space="0" w:color="auto"/>
        <w:bottom w:val="none" w:sz="0" w:space="0" w:color="auto"/>
        <w:right w:val="none" w:sz="0" w:space="0" w:color="auto"/>
      </w:divBdr>
    </w:div>
    <w:div w:id="1659578516">
      <w:bodyDiv w:val="1"/>
      <w:marLeft w:val="0"/>
      <w:marRight w:val="0"/>
      <w:marTop w:val="0"/>
      <w:marBottom w:val="0"/>
      <w:divBdr>
        <w:top w:val="none" w:sz="0" w:space="0" w:color="auto"/>
        <w:left w:val="none" w:sz="0" w:space="0" w:color="auto"/>
        <w:bottom w:val="none" w:sz="0" w:space="0" w:color="auto"/>
        <w:right w:val="none" w:sz="0" w:space="0" w:color="auto"/>
      </w:divBdr>
    </w:div>
    <w:div w:id="1750538862">
      <w:bodyDiv w:val="1"/>
      <w:marLeft w:val="0"/>
      <w:marRight w:val="0"/>
      <w:marTop w:val="0"/>
      <w:marBottom w:val="0"/>
      <w:divBdr>
        <w:top w:val="none" w:sz="0" w:space="0" w:color="auto"/>
        <w:left w:val="none" w:sz="0" w:space="0" w:color="auto"/>
        <w:bottom w:val="none" w:sz="0" w:space="0" w:color="auto"/>
        <w:right w:val="none" w:sz="0" w:space="0" w:color="auto"/>
      </w:divBdr>
      <w:divsChild>
        <w:div w:id="1984115865">
          <w:marLeft w:val="0"/>
          <w:marRight w:val="0"/>
          <w:marTop w:val="0"/>
          <w:marBottom w:val="0"/>
          <w:divBdr>
            <w:top w:val="none" w:sz="0" w:space="0" w:color="auto"/>
            <w:left w:val="none" w:sz="0" w:space="0" w:color="auto"/>
            <w:bottom w:val="none" w:sz="0" w:space="0" w:color="auto"/>
            <w:right w:val="none" w:sz="0" w:space="0" w:color="auto"/>
          </w:divBdr>
          <w:divsChild>
            <w:div w:id="492337357">
              <w:marLeft w:val="0"/>
              <w:marRight w:val="0"/>
              <w:marTop w:val="0"/>
              <w:marBottom w:val="0"/>
              <w:divBdr>
                <w:top w:val="none" w:sz="0" w:space="0" w:color="auto"/>
                <w:left w:val="none" w:sz="0" w:space="0" w:color="auto"/>
                <w:bottom w:val="none" w:sz="0" w:space="0" w:color="auto"/>
                <w:right w:val="none" w:sz="0" w:space="0" w:color="auto"/>
              </w:divBdr>
              <w:divsChild>
                <w:div w:id="1827090419">
                  <w:marLeft w:val="0"/>
                  <w:marRight w:val="0"/>
                  <w:marTop w:val="0"/>
                  <w:marBottom w:val="0"/>
                  <w:divBdr>
                    <w:top w:val="none" w:sz="0" w:space="0" w:color="auto"/>
                    <w:left w:val="none" w:sz="0" w:space="0" w:color="auto"/>
                    <w:bottom w:val="none" w:sz="0" w:space="0" w:color="auto"/>
                    <w:right w:val="none" w:sz="0" w:space="0" w:color="auto"/>
                  </w:divBdr>
                  <w:divsChild>
                    <w:div w:id="546263949">
                      <w:marLeft w:val="0"/>
                      <w:marRight w:val="0"/>
                      <w:marTop w:val="0"/>
                      <w:marBottom w:val="0"/>
                      <w:divBdr>
                        <w:top w:val="none" w:sz="0" w:space="0" w:color="auto"/>
                        <w:left w:val="none" w:sz="0" w:space="0" w:color="auto"/>
                        <w:bottom w:val="none" w:sz="0" w:space="0" w:color="auto"/>
                        <w:right w:val="none" w:sz="0" w:space="0" w:color="auto"/>
                      </w:divBdr>
                      <w:divsChild>
                        <w:div w:id="2011828723">
                          <w:marLeft w:val="0"/>
                          <w:marRight w:val="0"/>
                          <w:marTop w:val="0"/>
                          <w:marBottom w:val="0"/>
                          <w:divBdr>
                            <w:top w:val="none" w:sz="0" w:space="0" w:color="auto"/>
                            <w:left w:val="none" w:sz="0" w:space="0" w:color="auto"/>
                            <w:bottom w:val="none" w:sz="0" w:space="0" w:color="auto"/>
                            <w:right w:val="none" w:sz="0" w:space="0" w:color="auto"/>
                          </w:divBdr>
                          <w:divsChild>
                            <w:div w:id="517349772">
                              <w:marLeft w:val="0"/>
                              <w:marRight w:val="0"/>
                              <w:marTop w:val="0"/>
                              <w:marBottom w:val="0"/>
                              <w:divBdr>
                                <w:top w:val="none" w:sz="0" w:space="0" w:color="auto"/>
                                <w:left w:val="single" w:sz="6" w:space="0" w:color="E5E3E3"/>
                                <w:bottom w:val="none" w:sz="0" w:space="0" w:color="auto"/>
                                <w:right w:val="none" w:sz="0" w:space="0" w:color="auto"/>
                              </w:divBdr>
                              <w:divsChild>
                                <w:div w:id="526214582">
                                  <w:marLeft w:val="0"/>
                                  <w:marRight w:val="0"/>
                                  <w:marTop w:val="0"/>
                                  <w:marBottom w:val="0"/>
                                  <w:divBdr>
                                    <w:top w:val="none" w:sz="0" w:space="0" w:color="auto"/>
                                    <w:left w:val="none" w:sz="0" w:space="0" w:color="auto"/>
                                    <w:bottom w:val="none" w:sz="0" w:space="0" w:color="auto"/>
                                    <w:right w:val="none" w:sz="0" w:space="0" w:color="auto"/>
                                  </w:divBdr>
                                  <w:divsChild>
                                    <w:div w:id="2146846742">
                                      <w:marLeft w:val="0"/>
                                      <w:marRight w:val="0"/>
                                      <w:marTop w:val="0"/>
                                      <w:marBottom w:val="0"/>
                                      <w:divBdr>
                                        <w:top w:val="none" w:sz="0" w:space="0" w:color="auto"/>
                                        <w:left w:val="none" w:sz="0" w:space="0" w:color="auto"/>
                                        <w:bottom w:val="none" w:sz="0" w:space="0" w:color="auto"/>
                                        <w:right w:val="none" w:sz="0" w:space="0" w:color="auto"/>
                                      </w:divBdr>
                                      <w:divsChild>
                                        <w:div w:id="1796832441">
                                          <w:marLeft w:val="0"/>
                                          <w:marRight w:val="0"/>
                                          <w:marTop w:val="0"/>
                                          <w:marBottom w:val="0"/>
                                          <w:divBdr>
                                            <w:top w:val="none" w:sz="0" w:space="0" w:color="auto"/>
                                            <w:left w:val="none" w:sz="0" w:space="0" w:color="auto"/>
                                            <w:bottom w:val="none" w:sz="0" w:space="0" w:color="auto"/>
                                            <w:right w:val="none" w:sz="0" w:space="0" w:color="auto"/>
                                          </w:divBdr>
                                          <w:divsChild>
                                            <w:div w:id="423501562">
                                              <w:marLeft w:val="0"/>
                                              <w:marRight w:val="0"/>
                                              <w:marTop w:val="0"/>
                                              <w:marBottom w:val="0"/>
                                              <w:divBdr>
                                                <w:top w:val="none" w:sz="0" w:space="0" w:color="auto"/>
                                                <w:left w:val="none" w:sz="0" w:space="0" w:color="auto"/>
                                                <w:bottom w:val="none" w:sz="0" w:space="0" w:color="auto"/>
                                                <w:right w:val="none" w:sz="0" w:space="0" w:color="auto"/>
                                              </w:divBdr>
                                              <w:divsChild>
                                                <w:div w:id="1752965693">
                                                  <w:marLeft w:val="0"/>
                                                  <w:marRight w:val="0"/>
                                                  <w:marTop w:val="0"/>
                                                  <w:marBottom w:val="0"/>
                                                  <w:divBdr>
                                                    <w:top w:val="none" w:sz="0" w:space="0" w:color="auto"/>
                                                    <w:left w:val="none" w:sz="0" w:space="0" w:color="auto"/>
                                                    <w:bottom w:val="none" w:sz="0" w:space="0" w:color="auto"/>
                                                    <w:right w:val="none" w:sz="0" w:space="0" w:color="auto"/>
                                                  </w:divBdr>
                                                  <w:divsChild>
                                                    <w:div w:id="1246762211">
                                                      <w:marLeft w:val="0"/>
                                                      <w:marRight w:val="0"/>
                                                      <w:marTop w:val="0"/>
                                                      <w:marBottom w:val="0"/>
                                                      <w:divBdr>
                                                        <w:top w:val="none" w:sz="0" w:space="0" w:color="auto"/>
                                                        <w:left w:val="none" w:sz="0" w:space="0" w:color="auto"/>
                                                        <w:bottom w:val="none" w:sz="0" w:space="0" w:color="auto"/>
                                                        <w:right w:val="none" w:sz="0" w:space="0" w:color="auto"/>
                                                      </w:divBdr>
                                                      <w:divsChild>
                                                        <w:div w:id="1661272126">
                                                          <w:marLeft w:val="480"/>
                                                          <w:marRight w:val="0"/>
                                                          <w:marTop w:val="0"/>
                                                          <w:marBottom w:val="0"/>
                                                          <w:divBdr>
                                                            <w:top w:val="none" w:sz="0" w:space="0" w:color="auto"/>
                                                            <w:left w:val="none" w:sz="0" w:space="0" w:color="auto"/>
                                                            <w:bottom w:val="none" w:sz="0" w:space="0" w:color="auto"/>
                                                            <w:right w:val="none" w:sz="0" w:space="0" w:color="auto"/>
                                                          </w:divBdr>
                                                          <w:divsChild>
                                                            <w:div w:id="1126385238">
                                                              <w:marLeft w:val="0"/>
                                                              <w:marRight w:val="0"/>
                                                              <w:marTop w:val="0"/>
                                                              <w:marBottom w:val="0"/>
                                                              <w:divBdr>
                                                                <w:top w:val="none" w:sz="0" w:space="0" w:color="auto"/>
                                                                <w:left w:val="none" w:sz="0" w:space="0" w:color="auto"/>
                                                                <w:bottom w:val="none" w:sz="0" w:space="0" w:color="auto"/>
                                                                <w:right w:val="none" w:sz="0" w:space="0" w:color="auto"/>
                                                              </w:divBdr>
                                                              <w:divsChild>
                                                                <w:div w:id="592980396">
                                                                  <w:marLeft w:val="0"/>
                                                                  <w:marRight w:val="0"/>
                                                                  <w:marTop w:val="0"/>
                                                                  <w:marBottom w:val="0"/>
                                                                  <w:divBdr>
                                                                    <w:top w:val="none" w:sz="0" w:space="0" w:color="auto"/>
                                                                    <w:left w:val="none" w:sz="0" w:space="0" w:color="auto"/>
                                                                    <w:bottom w:val="none" w:sz="0" w:space="0" w:color="auto"/>
                                                                    <w:right w:val="none" w:sz="0" w:space="0" w:color="auto"/>
                                                                  </w:divBdr>
                                                                  <w:divsChild>
                                                                    <w:div w:id="240605768">
                                                                      <w:marLeft w:val="0"/>
                                                                      <w:marRight w:val="0"/>
                                                                      <w:marTop w:val="240"/>
                                                                      <w:marBottom w:val="0"/>
                                                                      <w:divBdr>
                                                                        <w:top w:val="none" w:sz="0" w:space="0" w:color="auto"/>
                                                                        <w:left w:val="none" w:sz="0" w:space="0" w:color="auto"/>
                                                                        <w:bottom w:val="none" w:sz="0" w:space="0" w:color="auto"/>
                                                                        <w:right w:val="none" w:sz="0" w:space="0" w:color="auto"/>
                                                                      </w:divBdr>
                                                                      <w:divsChild>
                                                                        <w:div w:id="793788591">
                                                                          <w:marLeft w:val="0"/>
                                                                          <w:marRight w:val="0"/>
                                                                          <w:marTop w:val="0"/>
                                                                          <w:marBottom w:val="0"/>
                                                                          <w:divBdr>
                                                                            <w:top w:val="none" w:sz="0" w:space="0" w:color="auto"/>
                                                                            <w:left w:val="none" w:sz="0" w:space="0" w:color="auto"/>
                                                                            <w:bottom w:val="none" w:sz="0" w:space="0" w:color="auto"/>
                                                                            <w:right w:val="none" w:sz="0" w:space="0" w:color="auto"/>
                                                                          </w:divBdr>
                                                                          <w:divsChild>
                                                                            <w:div w:id="403575634">
                                                                              <w:marLeft w:val="0"/>
                                                                              <w:marRight w:val="0"/>
                                                                              <w:marTop w:val="0"/>
                                                                              <w:marBottom w:val="0"/>
                                                                              <w:divBdr>
                                                                                <w:top w:val="none" w:sz="0" w:space="0" w:color="auto"/>
                                                                                <w:left w:val="none" w:sz="0" w:space="0" w:color="auto"/>
                                                                                <w:bottom w:val="none" w:sz="0" w:space="0" w:color="auto"/>
                                                                                <w:right w:val="none" w:sz="0" w:space="0" w:color="auto"/>
                                                                              </w:divBdr>
                                                                              <w:divsChild>
                                                                                <w:div w:id="1998997439">
                                                                                  <w:marLeft w:val="0"/>
                                                                                  <w:marRight w:val="0"/>
                                                                                  <w:marTop w:val="0"/>
                                                                                  <w:marBottom w:val="0"/>
                                                                                  <w:divBdr>
                                                                                    <w:top w:val="none" w:sz="0" w:space="0" w:color="auto"/>
                                                                                    <w:left w:val="none" w:sz="0" w:space="0" w:color="auto"/>
                                                                                    <w:bottom w:val="none" w:sz="0" w:space="0" w:color="auto"/>
                                                                                    <w:right w:val="none" w:sz="0" w:space="0" w:color="auto"/>
                                                                                  </w:divBdr>
                                                                                  <w:divsChild>
                                                                                    <w:div w:id="2137215929">
                                                                                      <w:marLeft w:val="0"/>
                                                                                      <w:marRight w:val="0"/>
                                                                                      <w:marTop w:val="0"/>
                                                                                      <w:marBottom w:val="0"/>
                                                                                      <w:divBdr>
                                                                                        <w:top w:val="none" w:sz="0" w:space="0" w:color="auto"/>
                                                                                        <w:left w:val="none" w:sz="0" w:space="0" w:color="auto"/>
                                                                                        <w:bottom w:val="none" w:sz="0" w:space="0" w:color="auto"/>
                                                                                        <w:right w:val="none" w:sz="0" w:space="0" w:color="auto"/>
                                                                                      </w:divBdr>
                                                                                      <w:divsChild>
                                                                                        <w:div w:id="2134395716">
                                                                                          <w:marLeft w:val="0"/>
                                                                                          <w:marRight w:val="0"/>
                                                                                          <w:marTop w:val="0"/>
                                                                                          <w:marBottom w:val="0"/>
                                                                                          <w:divBdr>
                                                                                            <w:top w:val="none" w:sz="0" w:space="0" w:color="auto"/>
                                                                                            <w:left w:val="none" w:sz="0" w:space="0" w:color="auto"/>
                                                                                            <w:bottom w:val="none" w:sz="0" w:space="0" w:color="auto"/>
                                                                                            <w:right w:val="none" w:sz="0" w:space="0" w:color="auto"/>
                                                                                          </w:divBdr>
                                                                                          <w:divsChild>
                                                                                            <w:div w:id="1048922013">
                                                                                              <w:marLeft w:val="0"/>
                                                                                              <w:marRight w:val="0"/>
                                                                                              <w:marTop w:val="0"/>
                                                                                              <w:marBottom w:val="0"/>
                                                                                              <w:divBdr>
                                                                                                <w:top w:val="none" w:sz="0" w:space="0" w:color="auto"/>
                                                                                                <w:left w:val="none" w:sz="0" w:space="0" w:color="auto"/>
                                                                                                <w:bottom w:val="none" w:sz="0" w:space="0" w:color="auto"/>
                                                                                                <w:right w:val="none" w:sz="0" w:space="0" w:color="auto"/>
                                                                                              </w:divBdr>
                                                                                              <w:divsChild>
                                                                                                <w:div w:id="113668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6948492">
      <w:bodyDiv w:val="1"/>
      <w:marLeft w:val="0"/>
      <w:marRight w:val="0"/>
      <w:marTop w:val="0"/>
      <w:marBottom w:val="0"/>
      <w:divBdr>
        <w:top w:val="none" w:sz="0" w:space="0" w:color="auto"/>
        <w:left w:val="none" w:sz="0" w:space="0" w:color="auto"/>
        <w:bottom w:val="none" w:sz="0" w:space="0" w:color="auto"/>
        <w:right w:val="none" w:sz="0" w:space="0" w:color="auto"/>
      </w:divBdr>
      <w:divsChild>
        <w:div w:id="653871889">
          <w:marLeft w:val="0"/>
          <w:marRight w:val="0"/>
          <w:marTop w:val="240"/>
          <w:marBottom w:val="0"/>
          <w:divBdr>
            <w:top w:val="none" w:sz="0" w:space="0" w:color="auto"/>
            <w:left w:val="none" w:sz="0" w:space="0" w:color="auto"/>
            <w:bottom w:val="none" w:sz="0" w:space="0" w:color="auto"/>
            <w:right w:val="none" w:sz="0" w:space="0" w:color="auto"/>
          </w:divBdr>
          <w:divsChild>
            <w:div w:id="2084451730">
              <w:marLeft w:val="0"/>
              <w:marRight w:val="0"/>
              <w:marTop w:val="0"/>
              <w:marBottom w:val="0"/>
              <w:divBdr>
                <w:top w:val="none" w:sz="0" w:space="0" w:color="auto"/>
                <w:left w:val="none" w:sz="0" w:space="0" w:color="auto"/>
                <w:bottom w:val="none" w:sz="0" w:space="0" w:color="auto"/>
                <w:right w:val="none" w:sz="0" w:space="0" w:color="auto"/>
              </w:divBdr>
            </w:div>
          </w:divsChild>
        </w:div>
        <w:div w:id="1108163615">
          <w:marLeft w:val="0"/>
          <w:marRight w:val="0"/>
          <w:marTop w:val="240"/>
          <w:marBottom w:val="0"/>
          <w:divBdr>
            <w:top w:val="none" w:sz="0" w:space="0" w:color="auto"/>
            <w:left w:val="none" w:sz="0" w:space="0" w:color="auto"/>
            <w:bottom w:val="none" w:sz="0" w:space="0" w:color="auto"/>
            <w:right w:val="none" w:sz="0" w:space="0" w:color="auto"/>
          </w:divBdr>
          <w:divsChild>
            <w:div w:id="109362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540866">
      <w:bodyDiv w:val="1"/>
      <w:marLeft w:val="0"/>
      <w:marRight w:val="0"/>
      <w:marTop w:val="0"/>
      <w:marBottom w:val="0"/>
      <w:divBdr>
        <w:top w:val="none" w:sz="0" w:space="0" w:color="auto"/>
        <w:left w:val="none" w:sz="0" w:space="0" w:color="auto"/>
        <w:bottom w:val="none" w:sz="0" w:space="0" w:color="auto"/>
        <w:right w:val="none" w:sz="0" w:space="0" w:color="auto"/>
      </w:divBdr>
    </w:div>
    <w:div w:id="2079326451">
      <w:bodyDiv w:val="1"/>
      <w:marLeft w:val="0"/>
      <w:marRight w:val="0"/>
      <w:marTop w:val="0"/>
      <w:marBottom w:val="0"/>
      <w:divBdr>
        <w:top w:val="none" w:sz="0" w:space="0" w:color="auto"/>
        <w:left w:val="none" w:sz="0" w:space="0" w:color="auto"/>
        <w:bottom w:val="none" w:sz="0" w:space="0" w:color="auto"/>
        <w:right w:val="none" w:sz="0" w:space="0" w:color="auto"/>
      </w:divBdr>
      <w:divsChild>
        <w:div w:id="1440679910">
          <w:marLeft w:val="0"/>
          <w:marRight w:val="0"/>
          <w:marTop w:val="0"/>
          <w:marBottom w:val="0"/>
          <w:divBdr>
            <w:top w:val="none" w:sz="0" w:space="0" w:color="auto"/>
            <w:left w:val="none" w:sz="0" w:space="0" w:color="auto"/>
            <w:bottom w:val="none" w:sz="0" w:space="0" w:color="auto"/>
            <w:right w:val="none" w:sz="0" w:space="0" w:color="auto"/>
          </w:divBdr>
          <w:divsChild>
            <w:div w:id="439305526">
              <w:marLeft w:val="0"/>
              <w:marRight w:val="0"/>
              <w:marTop w:val="0"/>
              <w:marBottom w:val="0"/>
              <w:divBdr>
                <w:top w:val="none" w:sz="0" w:space="0" w:color="auto"/>
                <w:left w:val="none" w:sz="0" w:space="0" w:color="auto"/>
                <w:bottom w:val="none" w:sz="0" w:space="0" w:color="auto"/>
                <w:right w:val="none" w:sz="0" w:space="0" w:color="auto"/>
              </w:divBdr>
              <w:divsChild>
                <w:div w:id="1905486609">
                  <w:marLeft w:val="0"/>
                  <w:marRight w:val="0"/>
                  <w:marTop w:val="0"/>
                  <w:marBottom w:val="0"/>
                  <w:divBdr>
                    <w:top w:val="none" w:sz="0" w:space="0" w:color="auto"/>
                    <w:left w:val="none" w:sz="0" w:space="0" w:color="auto"/>
                    <w:bottom w:val="none" w:sz="0" w:space="0" w:color="auto"/>
                    <w:right w:val="none" w:sz="0" w:space="0" w:color="auto"/>
                  </w:divBdr>
                  <w:divsChild>
                    <w:div w:id="187211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B024C75FDF6D408369B7C92C719CA4" ma:contentTypeVersion="3" ma:contentTypeDescription="Create a new document." ma:contentTypeScope="" ma:versionID="dfbdbfd93d015fbf3f38ec8b3dd4a903">
  <xsd:schema xmlns:xsd="http://www.w3.org/2001/XMLSchema" xmlns:xs="http://www.w3.org/2001/XMLSchema" xmlns:p="http://schemas.microsoft.com/office/2006/metadata/properties" xmlns:ns2="3f4cf5b3-32bb-4d39-ba18-ebb19205f0bf" xmlns:ns3="a03bdd10-3fef-4d9a-ae28-ce84893265e7" xmlns:ns4="0362d699-4759-4e8c-a764-bf5609123e25" targetNamespace="http://schemas.microsoft.com/office/2006/metadata/properties" ma:root="true" ma:fieldsID="207216b7cf4daa9b91b8c5554c8f436e" ns2:_="" ns3:_="" ns4:_="">
    <xsd:import namespace="3f4cf5b3-32bb-4d39-ba18-ebb19205f0bf"/>
    <xsd:import namespace="a03bdd10-3fef-4d9a-ae28-ce84893265e7"/>
    <xsd:import namespace="0362d699-4759-4e8c-a764-bf5609123e25"/>
    <xsd:element name="properties">
      <xsd:complexType>
        <xsd:sequence>
          <xsd:element name="documentManagement">
            <xsd:complexType>
              <xsd:all>
                <xsd:element ref="ns2:SharedWithUsers" minOccurs="0"/>
                <xsd:element ref="ns3:SharingHintHash"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4cf5b3-32bb-4d39-ba18-ebb19205f0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03bdd10-3fef-4d9a-ae28-ce84893265e7"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62d699-4759-4e8c-a764-bf5609123e25" elementFormDefault="qualified">
    <xsd:import namespace="http://schemas.microsoft.com/office/2006/documentManagement/types"/>
    <xsd:import namespace="http://schemas.microsoft.com/office/infopath/2007/PartnerControls"/>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3E5D5-FC72-4248-9389-C960448630E1}">
  <ds:schemaRefs>
    <ds:schemaRef ds:uri="http://schemas.microsoft.com/office/2006/documentManagement/types"/>
    <ds:schemaRef ds:uri="http://purl.org/dc/terms/"/>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elements/1.1/"/>
    <ds:schemaRef ds:uri="0362d699-4759-4e8c-a764-bf5609123e25"/>
    <ds:schemaRef ds:uri="a03bdd10-3fef-4d9a-ae28-ce84893265e7"/>
    <ds:schemaRef ds:uri="3f4cf5b3-32bb-4d39-ba18-ebb19205f0bf"/>
  </ds:schemaRefs>
</ds:datastoreItem>
</file>

<file path=customXml/itemProps2.xml><?xml version="1.0" encoding="utf-8"?>
<ds:datastoreItem xmlns:ds="http://schemas.openxmlformats.org/officeDocument/2006/customXml" ds:itemID="{5270CF8A-761A-41A5-A45F-623A9D217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4cf5b3-32bb-4d39-ba18-ebb19205f0bf"/>
    <ds:schemaRef ds:uri="a03bdd10-3fef-4d9a-ae28-ce84893265e7"/>
    <ds:schemaRef ds:uri="0362d699-4759-4e8c-a764-bf5609123e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ADE70B-0808-4DE6-BDAD-6E752CF6FD4D}">
  <ds:schemaRefs>
    <ds:schemaRef ds:uri="http://schemas.microsoft.com/sharepoint/v3/contenttype/forms"/>
  </ds:schemaRefs>
</ds:datastoreItem>
</file>

<file path=customXml/itemProps4.xml><?xml version="1.0" encoding="utf-8"?>
<ds:datastoreItem xmlns:ds="http://schemas.openxmlformats.org/officeDocument/2006/customXml" ds:itemID="{C7C84BA4-FF10-4557-A518-29227EC6E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3389</Words>
  <Characters>19321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Washburn Institute of Technology</Company>
  <LinksUpToDate>false</LinksUpToDate>
  <CharactersWithSpaces>22665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Professor Linda Elrod</dc:creator>
  <cp:lastModifiedBy>JILL WILSON</cp:lastModifiedBy>
  <cp:revision>2</cp:revision>
  <cp:lastPrinted>2017-01-09T17:13:00Z</cp:lastPrinted>
  <dcterms:created xsi:type="dcterms:W3CDTF">2017-01-09T18:43:00Z</dcterms:created>
  <dcterms:modified xsi:type="dcterms:W3CDTF">2017-01-09T18:43:00Z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0x0101004EB024C75FDF6D408369B7C92C719CA4</vt:lpwstr>
  </property>
</Properties>
</file>