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167" w:rsidRDefault="00517167" w:rsidP="00517167">
      <w:pPr>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Honorable Colleen McNally </w:t>
      </w:r>
    </w:p>
    <w:p w:rsidR="00517167" w:rsidRDefault="0094292E" w:rsidP="00517167">
      <w:pPr>
        <w:rPr>
          <w:rFonts w:ascii="Times New Roman" w:hAnsi="Times New Roman" w:cs="Times New Roman"/>
          <w:sz w:val="28"/>
          <w:szCs w:val="28"/>
        </w:rPr>
      </w:pPr>
      <w:r>
        <w:rPr>
          <w:rFonts w:ascii="Times New Roman" w:hAnsi="Times New Roman" w:cs="Times New Roman"/>
          <w:sz w:val="28"/>
          <w:szCs w:val="28"/>
        </w:rPr>
        <w:t>Presiding Juvenile Court Judge</w:t>
      </w:r>
    </w:p>
    <w:p w:rsidR="00517167" w:rsidRDefault="0094292E" w:rsidP="00517167">
      <w:pPr>
        <w:rPr>
          <w:rFonts w:ascii="Times New Roman" w:hAnsi="Times New Roman" w:cs="Times New Roman"/>
          <w:sz w:val="28"/>
          <w:szCs w:val="28"/>
        </w:rPr>
      </w:pPr>
      <w:r>
        <w:rPr>
          <w:rFonts w:ascii="Times New Roman" w:hAnsi="Times New Roman" w:cs="Times New Roman"/>
          <w:sz w:val="28"/>
          <w:szCs w:val="28"/>
        </w:rPr>
        <w:t xml:space="preserve">Maricopa County Juvenile </w:t>
      </w:r>
      <w:r w:rsidR="00517167">
        <w:rPr>
          <w:rFonts w:ascii="Times New Roman" w:hAnsi="Times New Roman" w:cs="Times New Roman"/>
          <w:sz w:val="28"/>
          <w:szCs w:val="28"/>
        </w:rPr>
        <w:t>Court</w:t>
      </w:r>
    </w:p>
    <w:p w:rsidR="00517167" w:rsidRDefault="00517167" w:rsidP="00517167">
      <w:pPr>
        <w:rPr>
          <w:rFonts w:ascii="Times New Roman" w:hAnsi="Times New Roman" w:cs="Times New Roman"/>
          <w:sz w:val="28"/>
          <w:szCs w:val="28"/>
        </w:rPr>
      </w:pPr>
      <w:r>
        <w:rPr>
          <w:rFonts w:ascii="Times New Roman" w:hAnsi="Times New Roman" w:cs="Times New Roman"/>
          <w:sz w:val="28"/>
          <w:szCs w:val="28"/>
        </w:rPr>
        <w:t>Chair, Committee on Juvenile Courts</w:t>
      </w:r>
    </w:p>
    <w:p w:rsidR="00517167" w:rsidRDefault="00517167" w:rsidP="00517167">
      <w:pPr>
        <w:rPr>
          <w:rFonts w:ascii="Times New Roman" w:hAnsi="Times New Roman" w:cs="Times New Roman"/>
          <w:sz w:val="28"/>
          <w:szCs w:val="28"/>
        </w:rPr>
      </w:pPr>
      <w:r>
        <w:rPr>
          <w:rFonts w:ascii="Times New Roman" w:hAnsi="Times New Roman" w:cs="Times New Roman"/>
          <w:sz w:val="28"/>
          <w:szCs w:val="28"/>
        </w:rPr>
        <w:t>C/O Caroline Lautt-Owens</w:t>
      </w:r>
    </w:p>
    <w:p w:rsidR="00517167" w:rsidRDefault="00517167" w:rsidP="00517167">
      <w:pPr>
        <w:rPr>
          <w:rFonts w:ascii="Times New Roman" w:hAnsi="Times New Roman" w:cs="Times New Roman"/>
          <w:sz w:val="28"/>
          <w:szCs w:val="28"/>
        </w:rPr>
      </w:pPr>
      <w:r>
        <w:rPr>
          <w:rFonts w:ascii="Times New Roman" w:hAnsi="Times New Roman" w:cs="Times New Roman"/>
          <w:sz w:val="28"/>
          <w:szCs w:val="28"/>
        </w:rPr>
        <w:t>Administrative Office of the Courts</w:t>
      </w:r>
    </w:p>
    <w:p w:rsidR="00517167" w:rsidRDefault="00517167" w:rsidP="00517167">
      <w:pPr>
        <w:rPr>
          <w:rFonts w:ascii="Times New Roman" w:hAnsi="Times New Roman" w:cs="Times New Roman"/>
          <w:sz w:val="28"/>
          <w:szCs w:val="28"/>
        </w:rPr>
      </w:pPr>
      <w:r>
        <w:rPr>
          <w:rFonts w:ascii="Times New Roman" w:hAnsi="Times New Roman" w:cs="Times New Roman"/>
          <w:sz w:val="28"/>
          <w:szCs w:val="28"/>
        </w:rPr>
        <w:t>1501 W. Washington, Suite 128</w:t>
      </w:r>
    </w:p>
    <w:p w:rsidR="00517167" w:rsidRDefault="00517167" w:rsidP="00517167">
      <w:pPr>
        <w:rPr>
          <w:rFonts w:ascii="Times New Roman" w:hAnsi="Times New Roman" w:cs="Times New Roman"/>
          <w:sz w:val="28"/>
          <w:szCs w:val="28"/>
        </w:rPr>
      </w:pPr>
      <w:r>
        <w:rPr>
          <w:rFonts w:ascii="Times New Roman" w:hAnsi="Times New Roman" w:cs="Times New Roman"/>
          <w:sz w:val="28"/>
          <w:szCs w:val="28"/>
        </w:rPr>
        <w:t>Phoenix, Arizona 85007</w:t>
      </w:r>
    </w:p>
    <w:p w:rsidR="00517167" w:rsidRDefault="00517167" w:rsidP="00517167">
      <w:pPr>
        <w:rPr>
          <w:rFonts w:ascii="Times New Roman" w:hAnsi="Times New Roman" w:cs="Times New Roman"/>
          <w:sz w:val="28"/>
          <w:szCs w:val="28"/>
        </w:rPr>
      </w:pPr>
      <w:r>
        <w:rPr>
          <w:rFonts w:ascii="Times New Roman" w:hAnsi="Times New Roman" w:cs="Times New Roman"/>
          <w:sz w:val="28"/>
          <w:szCs w:val="28"/>
        </w:rPr>
        <w:t>602-452-3408</w:t>
      </w:r>
    </w:p>
    <w:p w:rsidR="00517167" w:rsidRDefault="00517167" w:rsidP="00517167">
      <w:pPr>
        <w:rPr>
          <w:rFonts w:ascii="Times New Roman" w:hAnsi="Times New Roman" w:cs="Times New Roman"/>
          <w:sz w:val="28"/>
          <w:szCs w:val="28"/>
        </w:rPr>
      </w:pPr>
    </w:p>
    <w:p w:rsidR="00517167" w:rsidRDefault="00517167" w:rsidP="00517167">
      <w:pPr>
        <w:rPr>
          <w:rFonts w:ascii="Times New Roman" w:hAnsi="Times New Roman" w:cs="Times New Roman"/>
          <w:sz w:val="28"/>
          <w:szCs w:val="28"/>
        </w:rPr>
      </w:pPr>
    </w:p>
    <w:p w:rsidR="00517167" w:rsidRPr="00517167" w:rsidRDefault="00517167" w:rsidP="00BE68C5">
      <w:pPr>
        <w:jc w:val="center"/>
        <w:rPr>
          <w:rFonts w:ascii="Times New Roman" w:hAnsi="Times New Roman" w:cs="Times New Roman"/>
          <w:b/>
          <w:sz w:val="28"/>
          <w:szCs w:val="28"/>
        </w:rPr>
      </w:pPr>
      <w:r w:rsidRPr="00517167">
        <w:rPr>
          <w:rFonts w:ascii="Times New Roman" w:hAnsi="Times New Roman" w:cs="Times New Roman"/>
          <w:b/>
          <w:sz w:val="28"/>
          <w:szCs w:val="28"/>
        </w:rPr>
        <w:t>ARIZONA SUPREME COURT</w:t>
      </w:r>
    </w:p>
    <w:p w:rsidR="00517167" w:rsidRPr="00517167" w:rsidRDefault="00517167" w:rsidP="00517167">
      <w:pPr>
        <w:rPr>
          <w:rFonts w:ascii="Times New Roman" w:hAnsi="Times New Roman" w:cs="Times New Roman"/>
          <w:sz w:val="28"/>
          <w:szCs w:val="28"/>
        </w:rPr>
      </w:pPr>
    </w:p>
    <w:p w:rsidR="00517167" w:rsidRDefault="00517167" w:rsidP="00BE68C5">
      <w:pPr>
        <w:tabs>
          <w:tab w:val="left" w:pos="4320"/>
        </w:tabs>
        <w:rPr>
          <w:rFonts w:ascii="Times New Roman" w:hAnsi="Times New Roman" w:cs="Times New Roman"/>
          <w:sz w:val="28"/>
          <w:szCs w:val="28"/>
        </w:rPr>
      </w:pPr>
      <w:r>
        <w:rPr>
          <w:rFonts w:ascii="Times New Roman" w:hAnsi="Times New Roman" w:cs="Times New Roman"/>
          <w:sz w:val="28"/>
          <w:szCs w:val="28"/>
        </w:rPr>
        <w:t>In the matter of:</w:t>
      </w:r>
      <w:r w:rsidR="00BE68C5">
        <w:rPr>
          <w:rFonts w:ascii="Times New Roman" w:hAnsi="Times New Roman" w:cs="Times New Roman"/>
          <w:sz w:val="28"/>
          <w:szCs w:val="28"/>
        </w:rPr>
        <w:tab/>
        <w:t>)</w:t>
      </w:r>
    </w:p>
    <w:p w:rsidR="00517167" w:rsidRDefault="00BE68C5" w:rsidP="00BE68C5">
      <w:pPr>
        <w:tabs>
          <w:tab w:val="left" w:pos="4320"/>
          <w:tab w:val="left" w:pos="5760"/>
        </w:tabs>
        <w:rPr>
          <w:rFonts w:ascii="Times New Roman" w:hAnsi="Times New Roman" w:cs="Times New Roman"/>
          <w:sz w:val="28"/>
          <w:szCs w:val="28"/>
        </w:rPr>
      </w:pPr>
      <w:r>
        <w:rPr>
          <w:rFonts w:ascii="Times New Roman" w:hAnsi="Times New Roman" w:cs="Times New Roman"/>
          <w:sz w:val="28"/>
          <w:szCs w:val="28"/>
        </w:rPr>
        <w:tab/>
        <w:t>)</w:t>
      </w:r>
      <w:r>
        <w:rPr>
          <w:rFonts w:ascii="Times New Roman" w:hAnsi="Times New Roman" w:cs="Times New Roman"/>
          <w:sz w:val="28"/>
          <w:szCs w:val="28"/>
        </w:rPr>
        <w:tab/>
        <w:t>Supreme Court No. R-15-0040</w:t>
      </w:r>
    </w:p>
    <w:p w:rsidR="00517167" w:rsidRDefault="00517167" w:rsidP="00BE68C5">
      <w:pPr>
        <w:tabs>
          <w:tab w:val="left" w:pos="4320"/>
        </w:tabs>
        <w:rPr>
          <w:rFonts w:ascii="Times New Roman" w:hAnsi="Times New Roman" w:cs="Times New Roman"/>
          <w:sz w:val="28"/>
          <w:szCs w:val="28"/>
        </w:rPr>
      </w:pPr>
      <w:r>
        <w:rPr>
          <w:rFonts w:ascii="Times New Roman" w:hAnsi="Times New Roman" w:cs="Times New Roman"/>
          <w:sz w:val="28"/>
          <w:szCs w:val="28"/>
        </w:rPr>
        <w:t>PETITION TO ADD RULE 40.2</w:t>
      </w:r>
      <w:r w:rsidR="00BE68C5">
        <w:rPr>
          <w:rFonts w:ascii="Times New Roman" w:hAnsi="Times New Roman" w:cs="Times New Roman"/>
          <w:sz w:val="28"/>
          <w:szCs w:val="28"/>
        </w:rPr>
        <w:tab/>
        <w:t>)</w:t>
      </w:r>
    </w:p>
    <w:p w:rsidR="00517167" w:rsidRDefault="00517167" w:rsidP="00BE68C5">
      <w:pPr>
        <w:tabs>
          <w:tab w:val="left" w:pos="4320"/>
          <w:tab w:val="left" w:pos="5760"/>
        </w:tabs>
        <w:rPr>
          <w:rFonts w:ascii="Times New Roman" w:hAnsi="Times New Roman" w:cs="Times New Roman"/>
          <w:sz w:val="28"/>
          <w:szCs w:val="28"/>
        </w:rPr>
      </w:pPr>
      <w:r>
        <w:rPr>
          <w:rFonts w:ascii="Times New Roman" w:hAnsi="Times New Roman" w:cs="Times New Roman"/>
          <w:sz w:val="28"/>
          <w:szCs w:val="28"/>
        </w:rPr>
        <w:t>D</w:t>
      </w:r>
      <w:r w:rsidR="009148C3">
        <w:rPr>
          <w:rFonts w:ascii="Times New Roman" w:hAnsi="Times New Roman" w:cs="Times New Roman"/>
          <w:sz w:val="28"/>
          <w:szCs w:val="28"/>
        </w:rPr>
        <w:t>UTIES AND RESPONSIBILITIES</w:t>
      </w:r>
      <w:r w:rsidR="00BE68C5">
        <w:rPr>
          <w:rFonts w:ascii="Times New Roman" w:hAnsi="Times New Roman" w:cs="Times New Roman"/>
          <w:sz w:val="28"/>
          <w:szCs w:val="28"/>
        </w:rPr>
        <w:tab/>
        <w:t>)</w:t>
      </w:r>
      <w:r w:rsidR="00BE68C5">
        <w:rPr>
          <w:rFonts w:ascii="Times New Roman" w:hAnsi="Times New Roman" w:cs="Times New Roman"/>
          <w:sz w:val="28"/>
          <w:szCs w:val="28"/>
        </w:rPr>
        <w:tab/>
        <w:t>REPLY TO COMMENT</w:t>
      </w:r>
    </w:p>
    <w:p w:rsidR="00517167" w:rsidRDefault="00BE68C5" w:rsidP="00BE68C5">
      <w:pPr>
        <w:tabs>
          <w:tab w:val="left" w:pos="4320"/>
        </w:tabs>
        <w:rPr>
          <w:rFonts w:ascii="Times New Roman" w:hAnsi="Times New Roman" w:cs="Times New Roman"/>
          <w:sz w:val="28"/>
          <w:szCs w:val="28"/>
        </w:rPr>
      </w:pPr>
      <w:r>
        <w:rPr>
          <w:rFonts w:ascii="Times New Roman" w:hAnsi="Times New Roman" w:cs="Times New Roman"/>
          <w:sz w:val="28"/>
          <w:szCs w:val="28"/>
        </w:rPr>
        <w:t xml:space="preserve">OF </w:t>
      </w:r>
      <w:r w:rsidR="00517167">
        <w:rPr>
          <w:rFonts w:ascii="Times New Roman" w:hAnsi="Times New Roman" w:cs="Times New Roman"/>
          <w:sz w:val="28"/>
          <w:szCs w:val="28"/>
        </w:rPr>
        <w:t>APPOINTED COUNSEL FOR</w:t>
      </w:r>
      <w:r>
        <w:rPr>
          <w:rFonts w:ascii="Times New Roman" w:hAnsi="Times New Roman" w:cs="Times New Roman"/>
          <w:sz w:val="28"/>
          <w:szCs w:val="28"/>
        </w:rPr>
        <w:tab/>
        <w:t>)</w:t>
      </w:r>
    </w:p>
    <w:p w:rsidR="00517167" w:rsidRDefault="00BE68C5" w:rsidP="00BE68C5">
      <w:pPr>
        <w:tabs>
          <w:tab w:val="left" w:pos="4320"/>
        </w:tabs>
        <w:rPr>
          <w:rFonts w:ascii="Times New Roman" w:hAnsi="Times New Roman" w:cs="Times New Roman"/>
          <w:sz w:val="28"/>
          <w:szCs w:val="28"/>
        </w:rPr>
      </w:pPr>
      <w:r>
        <w:rPr>
          <w:rFonts w:ascii="Times New Roman" w:hAnsi="Times New Roman" w:cs="Times New Roman"/>
          <w:sz w:val="28"/>
          <w:szCs w:val="28"/>
        </w:rPr>
        <w:t xml:space="preserve">PARENT </w:t>
      </w:r>
      <w:r w:rsidR="00517167">
        <w:rPr>
          <w:rFonts w:ascii="Times New Roman" w:hAnsi="Times New Roman" w:cs="Times New Roman"/>
          <w:sz w:val="28"/>
          <w:szCs w:val="28"/>
        </w:rPr>
        <w:t>REPRESENTATION</w:t>
      </w:r>
      <w:r>
        <w:rPr>
          <w:rFonts w:ascii="Times New Roman" w:hAnsi="Times New Roman" w:cs="Times New Roman"/>
          <w:sz w:val="28"/>
          <w:szCs w:val="28"/>
        </w:rPr>
        <w:tab/>
        <w:t>)</w:t>
      </w:r>
    </w:p>
    <w:p w:rsidR="00BE68C5" w:rsidRPr="00517167" w:rsidRDefault="00BE68C5" w:rsidP="00BE68C5">
      <w:pPr>
        <w:tabs>
          <w:tab w:val="left" w:pos="4320"/>
        </w:tabs>
        <w:rPr>
          <w:rFonts w:ascii="Times New Roman" w:hAnsi="Times New Roman" w:cs="Times New Roman"/>
          <w:sz w:val="28"/>
          <w:szCs w:val="28"/>
        </w:rPr>
      </w:pPr>
      <w:r>
        <w:rPr>
          <w:rFonts w:ascii="Times New Roman" w:hAnsi="Times New Roman" w:cs="Times New Roman"/>
          <w:sz w:val="28"/>
          <w:szCs w:val="28"/>
        </w:rPr>
        <w:t>_______________________________)</w:t>
      </w:r>
    </w:p>
    <w:p w:rsidR="00517167" w:rsidRPr="00BE68C5" w:rsidRDefault="00517167" w:rsidP="00517167">
      <w:pPr>
        <w:rPr>
          <w:rFonts w:ascii="Times New Roman" w:hAnsi="Times New Roman" w:cs="Times New Roman"/>
          <w:sz w:val="28"/>
          <w:szCs w:val="28"/>
        </w:rPr>
      </w:pPr>
    </w:p>
    <w:p w:rsidR="00517167" w:rsidRPr="00BE68C5" w:rsidRDefault="00517167" w:rsidP="00BE68C5">
      <w:pPr>
        <w:rPr>
          <w:rFonts w:ascii="Times New Roman" w:hAnsi="Times New Roman" w:cs="Times New Roman"/>
          <w:sz w:val="28"/>
          <w:szCs w:val="28"/>
        </w:rPr>
      </w:pPr>
    </w:p>
    <w:p w:rsidR="00517167" w:rsidRDefault="00517167" w:rsidP="00BE68C5">
      <w:pPr>
        <w:spacing w:line="480" w:lineRule="auto"/>
        <w:ind w:firstLine="720"/>
        <w:jc w:val="both"/>
        <w:rPr>
          <w:rFonts w:ascii="Times New Roman" w:hAnsi="Times New Roman" w:cs="Times New Roman"/>
          <w:sz w:val="28"/>
          <w:szCs w:val="28"/>
        </w:rPr>
      </w:pPr>
      <w:r w:rsidRPr="00517167">
        <w:rPr>
          <w:rFonts w:ascii="Times New Roman" w:hAnsi="Times New Roman" w:cs="Times New Roman"/>
          <w:sz w:val="28"/>
          <w:szCs w:val="28"/>
        </w:rPr>
        <w:t xml:space="preserve">The </w:t>
      </w:r>
      <w:r>
        <w:rPr>
          <w:rFonts w:ascii="Times New Roman" w:hAnsi="Times New Roman" w:cs="Times New Roman"/>
          <w:sz w:val="28"/>
          <w:szCs w:val="28"/>
        </w:rPr>
        <w:t>Honorable Colle</w:t>
      </w:r>
      <w:r w:rsidR="0094292E">
        <w:rPr>
          <w:rFonts w:ascii="Times New Roman" w:hAnsi="Times New Roman" w:cs="Times New Roman"/>
          <w:sz w:val="28"/>
          <w:szCs w:val="28"/>
        </w:rPr>
        <w:t>en McNally, Presiding Juvenile C</w:t>
      </w:r>
      <w:r>
        <w:rPr>
          <w:rFonts w:ascii="Times New Roman" w:hAnsi="Times New Roman" w:cs="Times New Roman"/>
          <w:sz w:val="28"/>
          <w:szCs w:val="28"/>
        </w:rPr>
        <w:t xml:space="preserve">ourt </w:t>
      </w:r>
      <w:r w:rsidR="0094292E">
        <w:rPr>
          <w:rFonts w:ascii="Times New Roman" w:hAnsi="Times New Roman" w:cs="Times New Roman"/>
          <w:sz w:val="28"/>
          <w:szCs w:val="28"/>
        </w:rPr>
        <w:t>Judge Maricopa Juvenile Court and Chair, Committee on Juvenile Courts (COJC) and petitioner in this matter hereby replies pursuant to Rule 28(D) to comments requested and received by the Court and to issues raised regarding this petition by the comment filed by the Arizona Public Defender Association (APDA).</w:t>
      </w:r>
      <w:r w:rsidR="00141EE7">
        <w:rPr>
          <w:rFonts w:ascii="Times New Roman" w:hAnsi="Times New Roman" w:cs="Times New Roman"/>
          <w:sz w:val="28"/>
          <w:szCs w:val="28"/>
        </w:rPr>
        <w:t xml:space="preserve">  This reply was approved by the COJC at a special meeting on June 13, 2016.</w:t>
      </w:r>
    </w:p>
    <w:p w:rsidR="001F273A" w:rsidRDefault="001F273A" w:rsidP="005612F5">
      <w:pPr>
        <w:pStyle w:val="ListParagraph"/>
        <w:numPr>
          <w:ilvl w:val="0"/>
          <w:numId w:val="7"/>
        </w:numPr>
        <w:tabs>
          <w:tab w:val="left" w:pos="720"/>
        </w:tabs>
        <w:ind w:left="720"/>
        <w:jc w:val="both"/>
        <w:rPr>
          <w:rFonts w:ascii="Times New Roman" w:hAnsi="Times New Roman" w:cs="Times New Roman"/>
          <w:b/>
          <w:sz w:val="28"/>
          <w:szCs w:val="28"/>
        </w:rPr>
      </w:pPr>
      <w:r w:rsidRPr="009617A8">
        <w:rPr>
          <w:rFonts w:ascii="Times New Roman" w:hAnsi="Times New Roman" w:cs="Times New Roman"/>
          <w:b/>
          <w:sz w:val="28"/>
          <w:szCs w:val="28"/>
        </w:rPr>
        <w:t>THE STANDARDS PROPOSED BY THI</w:t>
      </w:r>
      <w:r w:rsidR="00291FE0" w:rsidRPr="009617A8">
        <w:rPr>
          <w:rFonts w:ascii="Times New Roman" w:hAnsi="Times New Roman" w:cs="Times New Roman"/>
          <w:b/>
          <w:sz w:val="28"/>
          <w:szCs w:val="28"/>
        </w:rPr>
        <w:t>S RULE PETITION ARE CURRENTLY I</w:t>
      </w:r>
      <w:r w:rsidRPr="009617A8">
        <w:rPr>
          <w:rFonts w:ascii="Times New Roman" w:hAnsi="Times New Roman" w:cs="Times New Roman"/>
          <w:b/>
          <w:sz w:val="28"/>
          <w:szCs w:val="28"/>
        </w:rPr>
        <w:t>N PLACE.</w:t>
      </w:r>
    </w:p>
    <w:p w:rsidR="002B5206" w:rsidRPr="009617A8" w:rsidRDefault="002B5206" w:rsidP="002B5206">
      <w:pPr>
        <w:pStyle w:val="ListParagraph"/>
        <w:tabs>
          <w:tab w:val="left" w:pos="720"/>
        </w:tabs>
        <w:jc w:val="both"/>
        <w:rPr>
          <w:rFonts w:ascii="Times New Roman" w:hAnsi="Times New Roman" w:cs="Times New Roman"/>
          <w:b/>
          <w:sz w:val="28"/>
          <w:szCs w:val="28"/>
        </w:rPr>
      </w:pPr>
    </w:p>
    <w:p w:rsidR="001F273A" w:rsidRPr="0052247E" w:rsidRDefault="001F273A" w:rsidP="002B5206">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comment does not </w:t>
      </w:r>
      <w:r w:rsidR="009148C3">
        <w:rPr>
          <w:rFonts w:ascii="Times New Roman" w:hAnsi="Times New Roman" w:cs="Times New Roman"/>
          <w:sz w:val="28"/>
          <w:szCs w:val="28"/>
        </w:rPr>
        <w:t>acknowledge</w:t>
      </w:r>
      <w:r>
        <w:rPr>
          <w:rFonts w:ascii="Times New Roman" w:hAnsi="Times New Roman" w:cs="Times New Roman"/>
          <w:sz w:val="28"/>
          <w:szCs w:val="28"/>
        </w:rPr>
        <w:t xml:space="preserve"> that Administrative Order 2015-40 implementing the same standards that are proposed for adoption in this rule was </w:t>
      </w:r>
      <w:r>
        <w:rPr>
          <w:rFonts w:ascii="Times New Roman" w:hAnsi="Times New Roman" w:cs="Times New Roman"/>
          <w:sz w:val="28"/>
          <w:szCs w:val="28"/>
        </w:rPr>
        <w:lastRenderedPageBreak/>
        <w:t>signed by Chief Justice Scott Bales on May 7, 2015 and has been in effect since that date</w:t>
      </w:r>
      <w:r w:rsidR="00170C4D">
        <w:rPr>
          <w:rFonts w:ascii="Times New Roman" w:hAnsi="Times New Roman" w:cs="Times New Roman"/>
          <w:sz w:val="28"/>
          <w:szCs w:val="28"/>
        </w:rPr>
        <w:t>.</w:t>
      </w:r>
      <w:r>
        <w:rPr>
          <w:rFonts w:ascii="Times New Roman" w:hAnsi="Times New Roman" w:cs="Times New Roman"/>
          <w:sz w:val="28"/>
          <w:szCs w:val="28"/>
        </w:rPr>
        <w:t xml:space="preserve">  With the exception of this comment, Petitioner is unaware of any other objections to the proposed Rule.  Furthermore, the Petit</w:t>
      </w:r>
      <w:r w:rsidR="00DE1E2B">
        <w:rPr>
          <w:rFonts w:ascii="Times New Roman" w:hAnsi="Times New Roman" w:cs="Times New Roman"/>
          <w:sz w:val="28"/>
          <w:szCs w:val="28"/>
        </w:rPr>
        <w:t>i</w:t>
      </w:r>
      <w:r>
        <w:rPr>
          <w:rFonts w:ascii="Times New Roman" w:hAnsi="Times New Roman" w:cs="Times New Roman"/>
          <w:sz w:val="28"/>
          <w:szCs w:val="28"/>
        </w:rPr>
        <w:t>on</w:t>
      </w:r>
      <w:r w:rsidR="002F10B4">
        <w:rPr>
          <w:rFonts w:ascii="Times New Roman" w:hAnsi="Times New Roman" w:cs="Times New Roman"/>
          <w:sz w:val="28"/>
          <w:szCs w:val="28"/>
        </w:rPr>
        <w:t xml:space="preserve">er </w:t>
      </w:r>
      <w:r>
        <w:rPr>
          <w:rFonts w:ascii="Times New Roman" w:hAnsi="Times New Roman" w:cs="Times New Roman"/>
          <w:sz w:val="28"/>
          <w:szCs w:val="28"/>
        </w:rPr>
        <w:t>is unaware of any problems or difficulties</w:t>
      </w:r>
      <w:r w:rsidR="00DE1E2B">
        <w:rPr>
          <w:rFonts w:ascii="Times New Roman" w:hAnsi="Times New Roman" w:cs="Times New Roman"/>
          <w:sz w:val="28"/>
          <w:szCs w:val="28"/>
        </w:rPr>
        <w:t xml:space="preserve"> courts have experienced with the</w:t>
      </w:r>
      <w:r>
        <w:rPr>
          <w:rFonts w:ascii="Times New Roman" w:hAnsi="Times New Roman" w:cs="Times New Roman"/>
          <w:sz w:val="28"/>
          <w:szCs w:val="28"/>
        </w:rPr>
        <w:t xml:space="preserve"> </w:t>
      </w:r>
      <w:r w:rsidR="00DE1E2B" w:rsidRPr="0052247E">
        <w:rPr>
          <w:rFonts w:ascii="Times New Roman" w:hAnsi="Times New Roman" w:cs="Times New Roman"/>
          <w:sz w:val="28"/>
          <w:szCs w:val="28"/>
        </w:rPr>
        <w:t xml:space="preserve">implementation of these </w:t>
      </w:r>
      <w:r w:rsidRPr="0052247E">
        <w:rPr>
          <w:rFonts w:ascii="Times New Roman" w:hAnsi="Times New Roman" w:cs="Times New Roman"/>
          <w:sz w:val="28"/>
          <w:szCs w:val="28"/>
        </w:rPr>
        <w:t>requirements</w:t>
      </w:r>
      <w:r w:rsidR="002F10B4" w:rsidRPr="0052247E">
        <w:rPr>
          <w:rFonts w:ascii="Times New Roman" w:hAnsi="Times New Roman" w:cs="Times New Roman"/>
          <w:sz w:val="28"/>
          <w:szCs w:val="28"/>
        </w:rPr>
        <w:t>.</w:t>
      </w:r>
    </w:p>
    <w:p w:rsidR="001F273A" w:rsidRDefault="001F273A" w:rsidP="005612F5">
      <w:pPr>
        <w:pStyle w:val="ListParagraph"/>
        <w:numPr>
          <w:ilvl w:val="0"/>
          <w:numId w:val="7"/>
        </w:numPr>
        <w:ind w:left="720"/>
        <w:jc w:val="both"/>
        <w:rPr>
          <w:rFonts w:ascii="Times New Roman" w:hAnsi="Times New Roman" w:cs="Times New Roman"/>
          <w:b/>
          <w:sz w:val="28"/>
          <w:szCs w:val="28"/>
        </w:rPr>
      </w:pPr>
      <w:r w:rsidRPr="0075230F">
        <w:rPr>
          <w:rFonts w:ascii="Times New Roman" w:hAnsi="Times New Roman" w:cs="Times New Roman"/>
          <w:b/>
          <w:sz w:val="28"/>
          <w:szCs w:val="28"/>
        </w:rPr>
        <w:t>THE STANDARDS PROPOSED BY THIS RULE PETITION ARE THE RESULT OF A</w:t>
      </w:r>
      <w:r w:rsidR="00655BFC" w:rsidRPr="0075230F">
        <w:rPr>
          <w:rFonts w:ascii="Times New Roman" w:hAnsi="Times New Roman" w:cs="Times New Roman"/>
          <w:b/>
          <w:sz w:val="28"/>
          <w:szCs w:val="28"/>
        </w:rPr>
        <w:t>N AD HOC</w:t>
      </w:r>
      <w:r w:rsidRPr="0075230F">
        <w:rPr>
          <w:rFonts w:ascii="Times New Roman" w:hAnsi="Times New Roman" w:cs="Times New Roman"/>
          <w:b/>
          <w:sz w:val="28"/>
          <w:szCs w:val="28"/>
        </w:rPr>
        <w:t xml:space="preserve"> WORKGROUP</w:t>
      </w:r>
      <w:r w:rsidR="00655BFC" w:rsidRPr="0075230F">
        <w:rPr>
          <w:rFonts w:ascii="Times New Roman" w:hAnsi="Times New Roman" w:cs="Times New Roman"/>
          <w:b/>
          <w:sz w:val="28"/>
          <w:szCs w:val="28"/>
        </w:rPr>
        <w:t xml:space="preserve"> (WORKGROUP)</w:t>
      </w:r>
      <w:r w:rsidRPr="0075230F">
        <w:rPr>
          <w:rFonts w:ascii="Times New Roman" w:hAnsi="Times New Roman" w:cs="Times New Roman"/>
          <w:b/>
          <w:sz w:val="28"/>
          <w:szCs w:val="28"/>
        </w:rPr>
        <w:t xml:space="preserve"> OF </w:t>
      </w:r>
      <w:r w:rsidR="00291FE0" w:rsidRPr="0075230F">
        <w:rPr>
          <w:rFonts w:ascii="Times New Roman" w:hAnsi="Times New Roman" w:cs="Times New Roman"/>
          <w:b/>
          <w:sz w:val="28"/>
          <w:szCs w:val="28"/>
        </w:rPr>
        <w:t xml:space="preserve">MULTIDISCIPINARY </w:t>
      </w:r>
      <w:r w:rsidRPr="0075230F">
        <w:rPr>
          <w:rFonts w:ascii="Times New Roman" w:hAnsi="Times New Roman" w:cs="Times New Roman"/>
          <w:b/>
          <w:sz w:val="28"/>
          <w:szCs w:val="28"/>
        </w:rPr>
        <w:t>STAKEHOLDERS WHO CONSIDERED ALL COMMENTS PROVIDED TO THE WORKGROUP.</w:t>
      </w:r>
    </w:p>
    <w:p w:rsidR="0075230F" w:rsidRPr="00E22379" w:rsidRDefault="0075230F" w:rsidP="0075230F">
      <w:pPr>
        <w:pStyle w:val="ListParagraph"/>
        <w:rPr>
          <w:rFonts w:ascii="Times New Roman" w:hAnsi="Times New Roman" w:cs="Times New Roman"/>
          <w:sz w:val="28"/>
          <w:szCs w:val="28"/>
        </w:rPr>
      </w:pPr>
    </w:p>
    <w:p w:rsidR="002F10B4" w:rsidRPr="0052247E" w:rsidRDefault="001F273A" w:rsidP="002B5206">
      <w:pPr>
        <w:spacing w:line="480" w:lineRule="auto"/>
        <w:ind w:firstLine="720"/>
        <w:jc w:val="both"/>
        <w:rPr>
          <w:rFonts w:ascii="Times New Roman" w:hAnsi="Times New Roman" w:cs="Times New Roman"/>
          <w:sz w:val="28"/>
          <w:szCs w:val="28"/>
        </w:rPr>
      </w:pPr>
      <w:r w:rsidRPr="0052247E">
        <w:rPr>
          <w:rFonts w:ascii="Times New Roman" w:hAnsi="Times New Roman" w:cs="Times New Roman"/>
          <w:sz w:val="28"/>
          <w:szCs w:val="28"/>
        </w:rPr>
        <w:t>In December 2013, the Dependent Children’</w:t>
      </w:r>
      <w:r w:rsidR="002F10B4" w:rsidRPr="0052247E">
        <w:rPr>
          <w:rFonts w:ascii="Times New Roman" w:hAnsi="Times New Roman" w:cs="Times New Roman"/>
          <w:sz w:val="28"/>
          <w:szCs w:val="28"/>
        </w:rPr>
        <w:t>s Services D</w:t>
      </w:r>
      <w:r w:rsidRPr="0052247E">
        <w:rPr>
          <w:rFonts w:ascii="Times New Roman" w:hAnsi="Times New Roman" w:cs="Times New Roman"/>
          <w:sz w:val="28"/>
          <w:szCs w:val="28"/>
        </w:rPr>
        <w:t>ivision, with the sup</w:t>
      </w:r>
      <w:r w:rsidR="002F10B4" w:rsidRPr="0052247E">
        <w:rPr>
          <w:rFonts w:ascii="Times New Roman" w:hAnsi="Times New Roman" w:cs="Times New Roman"/>
          <w:sz w:val="28"/>
          <w:szCs w:val="28"/>
        </w:rPr>
        <w:t>port of COJC, created a</w:t>
      </w:r>
      <w:r w:rsidR="00655BFC" w:rsidRPr="0052247E">
        <w:rPr>
          <w:rFonts w:ascii="Times New Roman" w:hAnsi="Times New Roman" w:cs="Times New Roman"/>
          <w:sz w:val="28"/>
          <w:szCs w:val="28"/>
        </w:rPr>
        <w:t xml:space="preserve">n Ad hoc </w:t>
      </w:r>
      <w:r w:rsidR="002F10B4" w:rsidRPr="0052247E">
        <w:rPr>
          <w:rFonts w:ascii="Times New Roman" w:hAnsi="Times New Roman" w:cs="Times New Roman"/>
          <w:sz w:val="28"/>
          <w:szCs w:val="28"/>
        </w:rPr>
        <w:t>workgroup</w:t>
      </w:r>
      <w:r w:rsidR="00291FE0" w:rsidRPr="0052247E">
        <w:rPr>
          <w:rFonts w:ascii="Times New Roman" w:hAnsi="Times New Roman" w:cs="Times New Roman"/>
          <w:sz w:val="28"/>
          <w:szCs w:val="28"/>
        </w:rPr>
        <w:t xml:space="preserve"> </w:t>
      </w:r>
      <w:r w:rsidR="00655BFC" w:rsidRPr="0052247E">
        <w:rPr>
          <w:rFonts w:ascii="Times New Roman" w:hAnsi="Times New Roman" w:cs="Times New Roman"/>
          <w:sz w:val="28"/>
          <w:szCs w:val="28"/>
        </w:rPr>
        <w:t xml:space="preserve">(workgroup) </w:t>
      </w:r>
      <w:r w:rsidR="00291FE0" w:rsidRPr="0052247E">
        <w:rPr>
          <w:rFonts w:ascii="Times New Roman" w:hAnsi="Times New Roman" w:cs="Times New Roman"/>
          <w:sz w:val="28"/>
          <w:szCs w:val="28"/>
        </w:rPr>
        <w:t xml:space="preserve">of multidisciplinary </w:t>
      </w:r>
      <w:r w:rsidRPr="0052247E">
        <w:rPr>
          <w:rFonts w:ascii="Times New Roman" w:hAnsi="Times New Roman" w:cs="Times New Roman"/>
          <w:sz w:val="28"/>
          <w:szCs w:val="28"/>
        </w:rPr>
        <w:t>stakeholders</w:t>
      </w:r>
      <w:r w:rsidR="002F10B4" w:rsidRPr="0052247E">
        <w:rPr>
          <w:rFonts w:ascii="Times New Roman" w:hAnsi="Times New Roman" w:cs="Times New Roman"/>
          <w:sz w:val="28"/>
          <w:szCs w:val="28"/>
        </w:rPr>
        <w:t xml:space="preserve"> (including the Executive Director of the State Bar of Arizona</w:t>
      </w:r>
      <w:r w:rsidR="00291FE0" w:rsidRPr="0052247E">
        <w:rPr>
          <w:rFonts w:ascii="Times New Roman" w:hAnsi="Times New Roman" w:cs="Times New Roman"/>
          <w:sz w:val="28"/>
          <w:szCs w:val="28"/>
        </w:rPr>
        <w:t>,</w:t>
      </w:r>
      <w:r w:rsidR="00007B61" w:rsidRPr="0052247E">
        <w:rPr>
          <w:rFonts w:ascii="Times New Roman" w:hAnsi="Times New Roman" w:cs="Times New Roman"/>
          <w:sz w:val="28"/>
          <w:szCs w:val="28"/>
        </w:rPr>
        <w:t xml:space="preserve"> judges, attorneys representing  parents, children and </w:t>
      </w:r>
      <w:r w:rsidR="00633248" w:rsidRPr="0052247E">
        <w:rPr>
          <w:rFonts w:ascii="Times New Roman" w:hAnsi="Times New Roman" w:cs="Times New Roman"/>
          <w:sz w:val="28"/>
          <w:szCs w:val="28"/>
        </w:rPr>
        <w:t xml:space="preserve">DES/CPS{now </w:t>
      </w:r>
      <w:r w:rsidR="00007B61" w:rsidRPr="0052247E">
        <w:rPr>
          <w:rFonts w:ascii="Times New Roman" w:hAnsi="Times New Roman" w:cs="Times New Roman"/>
          <w:sz w:val="28"/>
          <w:szCs w:val="28"/>
        </w:rPr>
        <w:t>DCS</w:t>
      </w:r>
      <w:r w:rsidR="00633248" w:rsidRPr="0052247E">
        <w:rPr>
          <w:rFonts w:ascii="Times New Roman" w:hAnsi="Times New Roman" w:cs="Times New Roman"/>
          <w:sz w:val="28"/>
          <w:szCs w:val="28"/>
        </w:rPr>
        <w:t>}</w:t>
      </w:r>
      <w:r w:rsidR="002F10B4" w:rsidRPr="0052247E">
        <w:rPr>
          <w:rFonts w:ascii="Times New Roman" w:hAnsi="Times New Roman" w:cs="Times New Roman"/>
          <w:sz w:val="28"/>
          <w:szCs w:val="28"/>
        </w:rPr>
        <w:t xml:space="preserve">) </w:t>
      </w:r>
      <w:r w:rsidRPr="0052247E">
        <w:rPr>
          <w:rFonts w:ascii="Times New Roman" w:hAnsi="Times New Roman" w:cs="Times New Roman"/>
          <w:sz w:val="28"/>
          <w:szCs w:val="28"/>
        </w:rPr>
        <w:t xml:space="preserve">to commence a project to develop attorney standards (Standards) for parent representation.  The </w:t>
      </w:r>
      <w:r w:rsidR="002F10B4" w:rsidRPr="0052247E">
        <w:rPr>
          <w:rFonts w:ascii="Times New Roman" w:hAnsi="Times New Roman" w:cs="Times New Roman"/>
          <w:sz w:val="28"/>
          <w:szCs w:val="28"/>
        </w:rPr>
        <w:t xml:space="preserve">workgroup </w:t>
      </w:r>
      <w:r w:rsidR="00633248" w:rsidRPr="0052247E">
        <w:rPr>
          <w:rFonts w:ascii="Times New Roman" w:hAnsi="Times New Roman" w:cs="Times New Roman"/>
          <w:sz w:val="28"/>
          <w:szCs w:val="28"/>
        </w:rPr>
        <w:t>met</w:t>
      </w:r>
      <w:r w:rsidR="002F10B4" w:rsidRPr="0052247E">
        <w:rPr>
          <w:rFonts w:ascii="Times New Roman" w:hAnsi="Times New Roman" w:cs="Times New Roman"/>
          <w:sz w:val="28"/>
          <w:szCs w:val="28"/>
        </w:rPr>
        <w:t xml:space="preserve"> through</w:t>
      </w:r>
      <w:r w:rsidRPr="0052247E">
        <w:rPr>
          <w:rFonts w:ascii="Times New Roman" w:hAnsi="Times New Roman" w:cs="Times New Roman"/>
          <w:sz w:val="28"/>
          <w:szCs w:val="28"/>
        </w:rPr>
        <w:t>out 20</w:t>
      </w:r>
      <w:r w:rsidR="002F10B4" w:rsidRPr="0052247E">
        <w:rPr>
          <w:rFonts w:ascii="Times New Roman" w:hAnsi="Times New Roman" w:cs="Times New Roman"/>
          <w:sz w:val="28"/>
          <w:szCs w:val="28"/>
        </w:rPr>
        <w:t>14 to develop draft Standards. The draft Standards were first presented to the COJC on May 22, 2014.  The COJC approved sending “the parent representation standards draft out for comment and move on to AJC for further action.”</w:t>
      </w:r>
    </w:p>
    <w:p w:rsidR="002F10B4" w:rsidRPr="0052247E" w:rsidRDefault="002F10B4" w:rsidP="002B5206">
      <w:pPr>
        <w:spacing w:line="480" w:lineRule="auto"/>
        <w:ind w:firstLine="720"/>
        <w:jc w:val="both"/>
        <w:rPr>
          <w:rFonts w:ascii="Times New Roman" w:hAnsi="Times New Roman" w:cs="Times New Roman"/>
          <w:sz w:val="28"/>
          <w:szCs w:val="28"/>
        </w:rPr>
      </w:pPr>
      <w:r w:rsidRPr="0052247E">
        <w:rPr>
          <w:rFonts w:ascii="Times New Roman" w:hAnsi="Times New Roman" w:cs="Times New Roman"/>
          <w:sz w:val="28"/>
          <w:szCs w:val="28"/>
        </w:rPr>
        <w:t>The Standards were distributed for comment over a six-week period, which ended on July 31, 2014.  During the comment period (June 16, 2014-July 31, 2014),</w:t>
      </w:r>
      <w:r w:rsidR="001633FD">
        <w:rPr>
          <w:rFonts w:ascii="Times New Roman" w:hAnsi="Times New Roman" w:cs="Times New Roman"/>
          <w:sz w:val="28"/>
          <w:szCs w:val="28"/>
        </w:rPr>
        <w:t xml:space="preserve"> Christina Phillis, the author of the Comment</w:t>
      </w:r>
      <w:r w:rsidR="00633248" w:rsidRPr="0052247E">
        <w:rPr>
          <w:rFonts w:ascii="Times New Roman" w:hAnsi="Times New Roman" w:cs="Times New Roman"/>
          <w:sz w:val="28"/>
          <w:szCs w:val="28"/>
        </w:rPr>
        <w:t xml:space="preserve"> to R-15-0040</w:t>
      </w:r>
      <w:r w:rsidR="001633FD">
        <w:rPr>
          <w:rFonts w:ascii="Times New Roman" w:hAnsi="Times New Roman" w:cs="Times New Roman"/>
          <w:sz w:val="28"/>
          <w:szCs w:val="28"/>
        </w:rPr>
        <w:t xml:space="preserve"> on behalf of APDA,</w:t>
      </w:r>
      <w:r w:rsidR="00633248" w:rsidRPr="0052247E">
        <w:rPr>
          <w:rFonts w:ascii="Times New Roman" w:hAnsi="Times New Roman" w:cs="Times New Roman"/>
          <w:sz w:val="28"/>
          <w:szCs w:val="28"/>
        </w:rPr>
        <w:t xml:space="preserve"> </w:t>
      </w:r>
      <w:r w:rsidRPr="0052247E">
        <w:rPr>
          <w:rFonts w:ascii="Times New Roman" w:hAnsi="Times New Roman" w:cs="Times New Roman"/>
          <w:sz w:val="28"/>
          <w:szCs w:val="28"/>
        </w:rPr>
        <w:t xml:space="preserve">submitted a comment </w:t>
      </w:r>
      <w:r w:rsidR="00633248" w:rsidRPr="0052247E">
        <w:rPr>
          <w:rFonts w:ascii="Times New Roman" w:hAnsi="Times New Roman" w:cs="Times New Roman"/>
          <w:sz w:val="28"/>
          <w:szCs w:val="28"/>
        </w:rPr>
        <w:t xml:space="preserve">to the draft Standards </w:t>
      </w:r>
      <w:r w:rsidRPr="0052247E">
        <w:rPr>
          <w:rFonts w:ascii="Times New Roman" w:hAnsi="Times New Roman" w:cs="Times New Roman"/>
          <w:sz w:val="28"/>
          <w:szCs w:val="28"/>
        </w:rPr>
        <w:t xml:space="preserve">on July 14, 2014 “on behalf of the </w:t>
      </w:r>
      <w:r w:rsidRPr="0052247E">
        <w:rPr>
          <w:rFonts w:ascii="Times New Roman" w:hAnsi="Times New Roman" w:cs="Times New Roman"/>
          <w:sz w:val="28"/>
          <w:szCs w:val="28"/>
        </w:rPr>
        <w:lastRenderedPageBreak/>
        <w:t xml:space="preserve">seventeen parent representative attorneys who work for the Maricopa County Public Advocate Office.”  These comments </w:t>
      </w:r>
      <w:r w:rsidR="00334875" w:rsidRPr="0052247E">
        <w:rPr>
          <w:rFonts w:ascii="Times New Roman" w:hAnsi="Times New Roman" w:cs="Times New Roman"/>
          <w:sz w:val="28"/>
          <w:szCs w:val="28"/>
        </w:rPr>
        <w:t xml:space="preserve">virtually mirror those found in the filing titled </w:t>
      </w:r>
      <w:r w:rsidR="00334875" w:rsidRPr="0052247E">
        <w:rPr>
          <w:rFonts w:ascii="Times New Roman" w:hAnsi="Times New Roman" w:cs="Times New Roman"/>
          <w:i/>
          <w:sz w:val="28"/>
          <w:szCs w:val="28"/>
        </w:rPr>
        <w:t>Comment of the Arizona Public Defender Association in Response to Judge McNally’s Request to Add Rule 40.2</w:t>
      </w:r>
      <w:r w:rsidR="0056381F">
        <w:rPr>
          <w:rFonts w:ascii="Times New Roman" w:hAnsi="Times New Roman" w:cs="Times New Roman"/>
          <w:i/>
          <w:sz w:val="28"/>
          <w:szCs w:val="28"/>
        </w:rPr>
        <w:t xml:space="preserve">. </w:t>
      </w:r>
      <w:r w:rsidR="00334875" w:rsidRPr="0052247E">
        <w:rPr>
          <w:rFonts w:ascii="Times New Roman" w:hAnsi="Times New Roman" w:cs="Times New Roman"/>
          <w:sz w:val="28"/>
          <w:szCs w:val="28"/>
        </w:rPr>
        <w:t xml:space="preserve"> These comments, as well as the other</w:t>
      </w:r>
      <w:r w:rsidR="00633248" w:rsidRPr="0052247E">
        <w:rPr>
          <w:rFonts w:ascii="Times New Roman" w:hAnsi="Times New Roman" w:cs="Times New Roman"/>
          <w:sz w:val="28"/>
          <w:szCs w:val="28"/>
        </w:rPr>
        <w:t xml:space="preserve"> 143 received</w:t>
      </w:r>
      <w:r w:rsidR="00DE1E2B" w:rsidRPr="0052247E">
        <w:rPr>
          <w:rFonts w:ascii="Times New Roman" w:hAnsi="Times New Roman" w:cs="Times New Roman"/>
          <w:sz w:val="28"/>
          <w:szCs w:val="28"/>
        </w:rPr>
        <w:t>, were</w:t>
      </w:r>
      <w:r w:rsidR="00334875" w:rsidRPr="0052247E">
        <w:rPr>
          <w:rFonts w:ascii="Times New Roman" w:hAnsi="Times New Roman" w:cs="Times New Roman"/>
          <w:sz w:val="28"/>
          <w:szCs w:val="28"/>
        </w:rPr>
        <w:t xml:space="preserve"> reviewed and considered by the </w:t>
      </w:r>
      <w:r w:rsidR="00633248" w:rsidRPr="0052247E">
        <w:rPr>
          <w:rFonts w:ascii="Times New Roman" w:hAnsi="Times New Roman" w:cs="Times New Roman"/>
          <w:sz w:val="28"/>
          <w:szCs w:val="28"/>
        </w:rPr>
        <w:t>workgroup</w:t>
      </w:r>
      <w:r w:rsidR="00334875" w:rsidRPr="0052247E">
        <w:rPr>
          <w:rFonts w:ascii="Times New Roman" w:hAnsi="Times New Roman" w:cs="Times New Roman"/>
          <w:sz w:val="28"/>
          <w:szCs w:val="28"/>
        </w:rPr>
        <w:t xml:space="preserve">.  </w:t>
      </w:r>
      <w:r w:rsidR="00AF6267" w:rsidRPr="0052247E">
        <w:rPr>
          <w:rFonts w:ascii="Times New Roman" w:hAnsi="Times New Roman" w:cs="Times New Roman"/>
          <w:sz w:val="28"/>
          <w:szCs w:val="28"/>
        </w:rPr>
        <w:t xml:space="preserve">The comments were </w:t>
      </w:r>
      <w:r w:rsidR="00AF6267" w:rsidRPr="00DC1CF8">
        <w:rPr>
          <w:rFonts w:ascii="Times New Roman" w:hAnsi="Times New Roman" w:cs="Times New Roman"/>
          <w:sz w:val="28"/>
          <w:szCs w:val="28"/>
        </w:rPr>
        <w:t>largely</w:t>
      </w:r>
      <w:r w:rsidR="00AF6267" w:rsidRPr="0052247E">
        <w:rPr>
          <w:rFonts w:ascii="Times New Roman" w:hAnsi="Times New Roman" w:cs="Times New Roman"/>
          <w:sz w:val="28"/>
          <w:szCs w:val="28"/>
        </w:rPr>
        <w:t xml:space="preserve"> in support of the Standards.  </w:t>
      </w:r>
      <w:r w:rsidR="00334875" w:rsidRPr="0052247E">
        <w:rPr>
          <w:rFonts w:ascii="Times New Roman" w:hAnsi="Times New Roman" w:cs="Times New Roman"/>
          <w:sz w:val="28"/>
          <w:szCs w:val="28"/>
        </w:rPr>
        <w:t>Some modifications were made to the original draft based on comments received.</w:t>
      </w:r>
    </w:p>
    <w:p w:rsidR="00DE1E2B" w:rsidRPr="0052247E" w:rsidRDefault="00F1718F" w:rsidP="002B5206">
      <w:pPr>
        <w:spacing w:line="480" w:lineRule="auto"/>
        <w:ind w:firstLine="720"/>
        <w:jc w:val="both"/>
        <w:rPr>
          <w:rFonts w:ascii="Times New Roman" w:hAnsi="Times New Roman" w:cs="Times New Roman"/>
          <w:sz w:val="28"/>
          <w:szCs w:val="28"/>
        </w:rPr>
      </w:pPr>
      <w:r w:rsidRPr="0052247E">
        <w:rPr>
          <w:rFonts w:ascii="Times New Roman" w:hAnsi="Times New Roman" w:cs="Times New Roman"/>
          <w:sz w:val="28"/>
          <w:szCs w:val="28"/>
        </w:rPr>
        <w:t>The revised S</w:t>
      </w:r>
      <w:r w:rsidR="00DE1E2B" w:rsidRPr="0052247E">
        <w:rPr>
          <w:rFonts w:ascii="Times New Roman" w:hAnsi="Times New Roman" w:cs="Times New Roman"/>
          <w:sz w:val="28"/>
          <w:szCs w:val="28"/>
        </w:rPr>
        <w:t>tandards were then presented again to the COJC on February 12, 2015.</w:t>
      </w:r>
      <w:r w:rsidR="000A7F4F" w:rsidRPr="0052247E">
        <w:rPr>
          <w:rFonts w:ascii="Times New Roman" w:hAnsi="Times New Roman" w:cs="Times New Roman"/>
          <w:sz w:val="28"/>
          <w:szCs w:val="28"/>
        </w:rPr>
        <w:t xml:space="preserve"> There was no need for </w:t>
      </w:r>
      <w:r w:rsidR="00E262B0" w:rsidRPr="0052247E">
        <w:rPr>
          <w:rFonts w:ascii="Times New Roman" w:hAnsi="Times New Roman" w:cs="Times New Roman"/>
          <w:sz w:val="28"/>
          <w:szCs w:val="28"/>
        </w:rPr>
        <w:t>a</w:t>
      </w:r>
      <w:r w:rsidR="00CE3387" w:rsidRPr="0052247E">
        <w:rPr>
          <w:rFonts w:ascii="Times New Roman" w:hAnsi="Times New Roman" w:cs="Times New Roman"/>
          <w:sz w:val="28"/>
          <w:szCs w:val="28"/>
        </w:rPr>
        <w:t xml:space="preserve">n additional </w:t>
      </w:r>
      <w:r w:rsidR="000A7F4F" w:rsidRPr="0052247E">
        <w:rPr>
          <w:rFonts w:ascii="Times New Roman" w:hAnsi="Times New Roman" w:cs="Times New Roman"/>
          <w:sz w:val="28"/>
          <w:szCs w:val="28"/>
        </w:rPr>
        <w:t xml:space="preserve">comment </w:t>
      </w:r>
      <w:r w:rsidR="00E262B0" w:rsidRPr="0052247E">
        <w:rPr>
          <w:rFonts w:ascii="Times New Roman" w:hAnsi="Times New Roman" w:cs="Times New Roman"/>
          <w:sz w:val="28"/>
          <w:szCs w:val="28"/>
        </w:rPr>
        <w:t xml:space="preserve">period </w:t>
      </w:r>
      <w:r w:rsidR="000A7F4F" w:rsidRPr="0052247E">
        <w:rPr>
          <w:rFonts w:ascii="Times New Roman" w:hAnsi="Times New Roman" w:cs="Times New Roman"/>
          <w:sz w:val="28"/>
          <w:szCs w:val="28"/>
        </w:rPr>
        <w:t xml:space="preserve">as the </w:t>
      </w:r>
      <w:r w:rsidR="00CE3387" w:rsidRPr="0052247E">
        <w:rPr>
          <w:rFonts w:ascii="Times New Roman" w:hAnsi="Times New Roman" w:cs="Times New Roman"/>
          <w:sz w:val="28"/>
          <w:szCs w:val="28"/>
        </w:rPr>
        <w:t xml:space="preserve">workgroup had already considered all of the comments received at the COJC’s earlier direction. </w:t>
      </w:r>
      <w:r w:rsidR="0056381F">
        <w:rPr>
          <w:rFonts w:ascii="Times New Roman" w:hAnsi="Times New Roman" w:cs="Times New Roman"/>
          <w:sz w:val="28"/>
          <w:szCs w:val="28"/>
        </w:rPr>
        <w:t xml:space="preserve"> </w:t>
      </w:r>
      <w:r w:rsidR="00CE3387" w:rsidRPr="0052247E">
        <w:rPr>
          <w:rFonts w:ascii="Times New Roman" w:hAnsi="Times New Roman" w:cs="Times New Roman"/>
          <w:sz w:val="28"/>
          <w:szCs w:val="28"/>
        </w:rPr>
        <w:t>Th</w:t>
      </w:r>
      <w:r w:rsidR="00E262B0" w:rsidRPr="0052247E">
        <w:rPr>
          <w:rFonts w:ascii="Times New Roman" w:hAnsi="Times New Roman" w:cs="Times New Roman"/>
          <w:sz w:val="28"/>
          <w:szCs w:val="28"/>
        </w:rPr>
        <w:t>e C</w:t>
      </w:r>
      <w:r w:rsidRPr="0052247E">
        <w:rPr>
          <w:rFonts w:ascii="Times New Roman" w:hAnsi="Times New Roman" w:cs="Times New Roman"/>
          <w:sz w:val="28"/>
          <w:szCs w:val="28"/>
        </w:rPr>
        <w:t>OJC first adopted the proposed S</w:t>
      </w:r>
      <w:r w:rsidR="00E262B0" w:rsidRPr="0052247E">
        <w:rPr>
          <w:rFonts w:ascii="Times New Roman" w:hAnsi="Times New Roman" w:cs="Times New Roman"/>
          <w:sz w:val="28"/>
          <w:szCs w:val="28"/>
        </w:rPr>
        <w:t>tandards w</w:t>
      </w:r>
      <w:r w:rsidRPr="0052247E">
        <w:rPr>
          <w:rFonts w:ascii="Times New Roman" w:hAnsi="Times New Roman" w:cs="Times New Roman"/>
          <w:sz w:val="28"/>
          <w:szCs w:val="28"/>
        </w:rPr>
        <w:t>ith the understanding that the S</w:t>
      </w:r>
      <w:r w:rsidR="00E262B0" w:rsidRPr="0052247E">
        <w:rPr>
          <w:rFonts w:ascii="Times New Roman" w:hAnsi="Times New Roman" w:cs="Times New Roman"/>
          <w:sz w:val="28"/>
          <w:szCs w:val="28"/>
        </w:rPr>
        <w:t xml:space="preserve">tandards would be open for comment; the </w:t>
      </w:r>
      <w:r w:rsidR="00655BFC" w:rsidRPr="0052247E">
        <w:rPr>
          <w:rFonts w:ascii="Times New Roman" w:hAnsi="Times New Roman" w:cs="Times New Roman"/>
          <w:sz w:val="28"/>
          <w:szCs w:val="28"/>
        </w:rPr>
        <w:t xml:space="preserve">workgroup </w:t>
      </w:r>
      <w:r w:rsidR="00E262B0" w:rsidRPr="0052247E">
        <w:rPr>
          <w:rFonts w:ascii="Times New Roman" w:hAnsi="Times New Roman" w:cs="Times New Roman"/>
          <w:sz w:val="28"/>
          <w:szCs w:val="28"/>
        </w:rPr>
        <w:t xml:space="preserve">would review and consider any comments received and make possible revisions after which time the </w:t>
      </w:r>
      <w:r w:rsidR="00655BFC" w:rsidRPr="0052247E">
        <w:rPr>
          <w:rFonts w:ascii="Times New Roman" w:hAnsi="Times New Roman" w:cs="Times New Roman"/>
          <w:sz w:val="28"/>
          <w:szCs w:val="28"/>
        </w:rPr>
        <w:t xml:space="preserve">workgroup </w:t>
      </w:r>
      <w:r w:rsidR="00E262B0" w:rsidRPr="0052247E">
        <w:rPr>
          <w:rFonts w:ascii="Times New Roman" w:hAnsi="Times New Roman" w:cs="Times New Roman"/>
          <w:sz w:val="28"/>
          <w:szCs w:val="28"/>
        </w:rPr>
        <w:t>would make a recommendation to the COJC regarding the new</w:t>
      </w:r>
      <w:r w:rsidR="0022756B" w:rsidRPr="0052247E">
        <w:rPr>
          <w:rFonts w:ascii="Times New Roman" w:hAnsi="Times New Roman" w:cs="Times New Roman"/>
          <w:sz w:val="28"/>
          <w:szCs w:val="28"/>
        </w:rPr>
        <w:t xml:space="preserve"> and</w:t>
      </w:r>
      <w:r w:rsidRPr="0052247E">
        <w:rPr>
          <w:rFonts w:ascii="Times New Roman" w:hAnsi="Times New Roman" w:cs="Times New Roman"/>
          <w:sz w:val="28"/>
          <w:szCs w:val="28"/>
        </w:rPr>
        <w:t xml:space="preserve"> possibly revised S</w:t>
      </w:r>
      <w:r w:rsidR="00E262B0" w:rsidRPr="0052247E">
        <w:rPr>
          <w:rFonts w:ascii="Times New Roman" w:hAnsi="Times New Roman" w:cs="Times New Roman"/>
          <w:sz w:val="28"/>
          <w:szCs w:val="28"/>
        </w:rPr>
        <w:t xml:space="preserve">tandards.  </w:t>
      </w:r>
      <w:r w:rsidR="00655BFC" w:rsidRPr="0052247E">
        <w:rPr>
          <w:rFonts w:ascii="Times New Roman" w:hAnsi="Times New Roman" w:cs="Times New Roman"/>
          <w:sz w:val="28"/>
          <w:szCs w:val="28"/>
        </w:rPr>
        <w:t>At the February 12, 2015 meeting, t</w:t>
      </w:r>
      <w:r w:rsidR="00DE1E2B" w:rsidRPr="0052247E">
        <w:rPr>
          <w:rFonts w:ascii="Times New Roman" w:hAnsi="Times New Roman" w:cs="Times New Roman"/>
          <w:sz w:val="28"/>
          <w:szCs w:val="28"/>
        </w:rPr>
        <w:t>he COJC approved “the Parent Representation Standards as best practices guidelines to be used in attorney training and forwarded them to the AJC to consider supporting their implementation as Standards through an Administrative Order by the Chief Justice and support filing a rule petition to have them subsequently implemented through Court Rule”.</w:t>
      </w:r>
    </w:p>
    <w:p w:rsidR="00DE1E2B" w:rsidRDefault="00DE1E2B" w:rsidP="001F273A">
      <w:pPr>
        <w:rPr>
          <w:rFonts w:ascii="Times New Roman" w:hAnsi="Times New Roman" w:cs="Times New Roman"/>
          <w:sz w:val="28"/>
          <w:szCs w:val="28"/>
        </w:rPr>
      </w:pPr>
    </w:p>
    <w:p w:rsidR="00E22379" w:rsidRPr="0052247E" w:rsidRDefault="00E22379" w:rsidP="001F273A">
      <w:pPr>
        <w:rPr>
          <w:rFonts w:ascii="Times New Roman" w:hAnsi="Times New Roman" w:cs="Times New Roman"/>
          <w:sz w:val="28"/>
          <w:szCs w:val="28"/>
        </w:rPr>
      </w:pPr>
    </w:p>
    <w:p w:rsidR="00DE1E2B" w:rsidRPr="00E22379" w:rsidRDefault="00E22379" w:rsidP="005612F5">
      <w:pPr>
        <w:ind w:left="720" w:hanging="720"/>
        <w:jc w:val="both"/>
        <w:rPr>
          <w:rFonts w:ascii="Times New Roman" w:hAnsi="Times New Roman" w:cs="Times New Roman"/>
          <w:b/>
          <w:sz w:val="28"/>
          <w:szCs w:val="28"/>
        </w:rPr>
      </w:pPr>
      <w:r w:rsidRPr="00E22379">
        <w:rPr>
          <w:rFonts w:ascii="Times New Roman" w:hAnsi="Times New Roman" w:cs="Times New Roman"/>
          <w:b/>
          <w:sz w:val="28"/>
          <w:szCs w:val="28"/>
        </w:rPr>
        <w:lastRenderedPageBreak/>
        <w:t>III.</w:t>
      </w:r>
      <w:r>
        <w:rPr>
          <w:rFonts w:ascii="Times New Roman" w:hAnsi="Times New Roman" w:cs="Times New Roman"/>
          <w:b/>
          <w:sz w:val="28"/>
          <w:szCs w:val="28"/>
        </w:rPr>
        <w:tab/>
      </w:r>
      <w:r w:rsidR="00DE1E2B" w:rsidRPr="00E22379">
        <w:rPr>
          <w:rFonts w:ascii="Times New Roman" w:hAnsi="Times New Roman" w:cs="Times New Roman"/>
          <w:b/>
          <w:sz w:val="28"/>
          <w:szCs w:val="28"/>
        </w:rPr>
        <w:t>THE STANDARDS PROPOSED BY THIS PETITIO</w:t>
      </w:r>
      <w:r w:rsidR="000A7F4F" w:rsidRPr="00E22379">
        <w:rPr>
          <w:rFonts w:ascii="Times New Roman" w:hAnsi="Times New Roman" w:cs="Times New Roman"/>
          <w:b/>
          <w:sz w:val="28"/>
          <w:szCs w:val="28"/>
        </w:rPr>
        <w:t>N WERE APPROVED BY THE SUPERIOR</w:t>
      </w:r>
      <w:r w:rsidR="00DE1E2B" w:rsidRPr="00E22379">
        <w:rPr>
          <w:rFonts w:ascii="Times New Roman" w:hAnsi="Times New Roman" w:cs="Times New Roman"/>
          <w:b/>
          <w:sz w:val="28"/>
          <w:szCs w:val="28"/>
        </w:rPr>
        <w:t xml:space="preserve"> COURT PRESIDING JUDGES AND THE ARIZONA JUDICIAL COUNCIL</w:t>
      </w:r>
    </w:p>
    <w:p w:rsidR="00E22379" w:rsidRPr="00E22379" w:rsidRDefault="00E22379" w:rsidP="00E22379">
      <w:pPr>
        <w:ind w:left="720" w:hanging="720"/>
        <w:rPr>
          <w:rFonts w:ascii="Times New Roman" w:hAnsi="Times New Roman" w:cs="Times New Roman"/>
          <w:sz w:val="28"/>
          <w:szCs w:val="28"/>
        </w:rPr>
      </w:pPr>
    </w:p>
    <w:p w:rsidR="000A7F4F" w:rsidRPr="0052247E" w:rsidRDefault="000A7F4F" w:rsidP="00A45BED">
      <w:pPr>
        <w:spacing w:line="480" w:lineRule="auto"/>
        <w:ind w:firstLine="720"/>
        <w:jc w:val="both"/>
        <w:rPr>
          <w:rFonts w:ascii="Times New Roman" w:hAnsi="Times New Roman" w:cs="Times New Roman"/>
          <w:sz w:val="28"/>
          <w:szCs w:val="28"/>
        </w:rPr>
      </w:pPr>
      <w:r w:rsidRPr="0052247E">
        <w:rPr>
          <w:rFonts w:ascii="Times New Roman" w:hAnsi="Times New Roman" w:cs="Times New Roman"/>
          <w:sz w:val="28"/>
          <w:szCs w:val="28"/>
        </w:rPr>
        <w:t>The Superior Court Presiding Judges met on March 25, 2015, and the Standards were presented for discussion.  Discussion ensued, a few modifications were made, and the Presiding Superior Court Judges passed a motion to “support approval of the general concept of the standards to the Arizona Judicial Council.”  The Arizona Judicial Council met the following day, March 26, 2015 and approved the “…attorney standards for parent representation with changes approved by the Superior Court Presiding Judges as best practices and implement through Administrative Order and eventually Court Rule.”</w:t>
      </w:r>
    </w:p>
    <w:p w:rsidR="00960BF2" w:rsidRPr="0052247E" w:rsidRDefault="00960BF2" w:rsidP="00C529D9">
      <w:pPr>
        <w:spacing w:line="480" w:lineRule="auto"/>
        <w:ind w:firstLine="720"/>
        <w:jc w:val="both"/>
        <w:rPr>
          <w:rFonts w:ascii="Times New Roman" w:hAnsi="Times New Roman" w:cs="Times New Roman"/>
          <w:sz w:val="28"/>
          <w:szCs w:val="28"/>
        </w:rPr>
      </w:pPr>
      <w:r w:rsidRPr="0052247E">
        <w:rPr>
          <w:rFonts w:ascii="Times New Roman" w:hAnsi="Times New Roman" w:cs="Times New Roman"/>
          <w:sz w:val="28"/>
          <w:szCs w:val="28"/>
        </w:rPr>
        <w:t>The process in</w:t>
      </w:r>
      <w:r w:rsidR="004548BC" w:rsidRPr="0052247E">
        <w:rPr>
          <w:rFonts w:ascii="Times New Roman" w:hAnsi="Times New Roman" w:cs="Times New Roman"/>
          <w:sz w:val="28"/>
          <w:szCs w:val="28"/>
        </w:rPr>
        <w:t xml:space="preserve"> which the S</w:t>
      </w:r>
      <w:r w:rsidRPr="0052247E">
        <w:rPr>
          <w:rFonts w:ascii="Times New Roman" w:hAnsi="Times New Roman" w:cs="Times New Roman"/>
          <w:sz w:val="28"/>
          <w:szCs w:val="28"/>
        </w:rPr>
        <w:t>tandards were developed, comments solicited, review</w:t>
      </w:r>
      <w:r w:rsidR="0022756B" w:rsidRPr="0052247E">
        <w:rPr>
          <w:rFonts w:ascii="Times New Roman" w:hAnsi="Times New Roman" w:cs="Times New Roman"/>
          <w:sz w:val="28"/>
          <w:szCs w:val="28"/>
        </w:rPr>
        <w:t>e</w:t>
      </w:r>
      <w:r w:rsidRPr="0052247E">
        <w:rPr>
          <w:rFonts w:ascii="Times New Roman" w:hAnsi="Times New Roman" w:cs="Times New Roman"/>
          <w:sz w:val="28"/>
          <w:szCs w:val="28"/>
        </w:rPr>
        <w:t>d a</w:t>
      </w:r>
      <w:r w:rsidR="004548BC" w:rsidRPr="0052247E">
        <w:rPr>
          <w:rFonts w:ascii="Times New Roman" w:hAnsi="Times New Roman" w:cs="Times New Roman"/>
          <w:sz w:val="28"/>
          <w:szCs w:val="28"/>
        </w:rPr>
        <w:t>nd considered and the original S</w:t>
      </w:r>
      <w:r w:rsidRPr="0052247E">
        <w:rPr>
          <w:rFonts w:ascii="Times New Roman" w:hAnsi="Times New Roman" w:cs="Times New Roman"/>
          <w:sz w:val="28"/>
          <w:szCs w:val="28"/>
        </w:rPr>
        <w:t xml:space="preserve">tandards modified as a result of some of the comments received, was openly shared with each </w:t>
      </w:r>
      <w:r w:rsidR="00F1718F" w:rsidRPr="0052247E">
        <w:rPr>
          <w:rFonts w:ascii="Times New Roman" w:hAnsi="Times New Roman" w:cs="Times New Roman"/>
          <w:sz w:val="28"/>
          <w:szCs w:val="28"/>
        </w:rPr>
        <w:t>group who considered the S</w:t>
      </w:r>
      <w:r w:rsidR="00651826" w:rsidRPr="0052247E">
        <w:rPr>
          <w:rFonts w:ascii="Times New Roman" w:hAnsi="Times New Roman" w:cs="Times New Roman"/>
          <w:sz w:val="28"/>
          <w:szCs w:val="28"/>
        </w:rPr>
        <w:t>tandards</w:t>
      </w:r>
      <w:r w:rsidRPr="0052247E">
        <w:rPr>
          <w:rFonts w:ascii="Times New Roman" w:hAnsi="Times New Roman" w:cs="Times New Roman"/>
          <w:sz w:val="28"/>
          <w:szCs w:val="28"/>
        </w:rPr>
        <w:t>.</w:t>
      </w:r>
    </w:p>
    <w:p w:rsidR="00960BF2" w:rsidRDefault="005612F5" w:rsidP="005612F5">
      <w:pPr>
        <w:ind w:left="720" w:hanging="720"/>
        <w:jc w:val="both"/>
        <w:rPr>
          <w:rFonts w:ascii="Times New Roman" w:hAnsi="Times New Roman" w:cs="Times New Roman"/>
          <w:b/>
          <w:sz w:val="28"/>
          <w:szCs w:val="28"/>
        </w:rPr>
      </w:pPr>
      <w:r w:rsidRPr="005612F5">
        <w:rPr>
          <w:rFonts w:ascii="Times New Roman" w:hAnsi="Times New Roman" w:cs="Times New Roman"/>
          <w:b/>
          <w:sz w:val="28"/>
          <w:szCs w:val="28"/>
        </w:rPr>
        <w:t>IV.</w:t>
      </w:r>
      <w:r>
        <w:rPr>
          <w:rFonts w:ascii="Times New Roman" w:hAnsi="Times New Roman" w:cs="Times New Roman"/>
          <w:b/>
          <w:sz w:val="28"/>
          <w:szCs w:val="28"/>
        </w:rPr>
        <w:tab/>
      </w:r>
      <w:r w:rsidR="00AF2DD4" w:rsidRPr="005612F5">
        <w:rPr>
          <w:rFonts w:ascii="Times New Roman" w:hAnsi="Times New Roman" w:cs="Times New Roman"/>
          <w:b/>
          <w:sz w:val="28"/>
          <w:szCs w:val="28"/>
        </w:rPr>
        <w:t xml:space="preserve">THE STANDARDS ARE NECESSARY </w:t>
      </w:r>
      <w:r w:rsidR="00960BF2" w:rsidRPr="005612F5">
        <w:rPr>
          <w:rFonts w:ascii="Times New Roman" w:hAnsi="Times New Roman" w:cs="Times New Roman"/>
          <w:b/>
          <w:sz w:val="28"/>
          <w:szCs w:val="28"/>
        </w:rPr>
        <w:t>TO SUPPLEMENT AND SUPPORT THE RULE</w:t>
      </w:r>
      <w:r w:rsidR="0022756B" w:rsidRPr="005612F5">
        <w:rPr>
          <w:rFonts w:ascii="Times New Roman" w:hAnsi="Times New Roman" w:cs="Times New Roman"/>
          <w:b/>
          <w:sz w:val="28"/>
          <w:szCs w:val="28"/>
        </w:rPr>
        <w:t xml:space="preserve">S OF PROFESSIONAL CONDUCT </w:t>
      </w:r>
      <w:r w:rsidR="00960BF2" w:rsidRPr="005612F5">
        <w:rPr>
          <w:rFonts w:ascii="Times New Roman" w:hAnsi="Times New Roman" w:cs="Times New Roman"/>
          <w:b/>
          <w:sz w:val="28"/>
          <w:szCs w:val="28"/>
        </w:rPr>
        <w:t xml:space="preserve">IN THIS </w:t>
      </w:r>
      <w:r w:rsidR="0022756B" w:rsidRPr="005612F5">
        <w:rPr>
          <w:rFonts w:ascii="Times New Roman" w:hAnsi="Times New Roman" w:cs="Times New Roman"/>
          <w:b/>
          <w:sz w:val="28"/>
          <w:szCs w:val="28"/>
        </w:rPr>
        <w:t>SUBSTANTIVE AREA OF LAW</w:t>
      </w:r>
    </w:p>
    <w:p w:rsidR="005612F5" w:rsidRPr="005612F5" w:rsidRDefault="005612F5" w:rsidP="005612F5">
      <w:pPr>
        <w:ind w:left="720" w:hanging="720"/>
        <w:jc w:val="both"/>
        <w:rPr>
          <w:rFonts w:ascii="Times New Roman" w:hAnsi="Times New Roman" w:cs="Times New Roman"/>
          <w:sz w:val="28"/>
          <w:szCs w:val="28"/>
        </w:rPr>
      </w:pPr>
    </w:p>
    <w:p w:rsidR="00FA263E" w:rsidRPr="0052247E" w:rsidRDefault="00960BF2" w:rsidP="002B5206">
      <w:pPr>
        <w:spacing w:line="480" w:lineRule="auto"/>
        <w:ind w:firstLine="720"/>
        <w:jc w:val="both"/>
        <w:rPr>
          <w:rFonts w:ascii="Times New Roman" w:hAnsi="Times New Roman" w:cs="Times New Roman"/>
          <w:sz w:val="28"/>
          <w:szCs w:val="28"/>
        </w:rPr>
      </w:pPr>
      <w:r w:rsidRPr="0052247E">
        <w:rPr>
          <w:rFonts w:ascii="Times New Roman" w:hAnsi="Times New Roman" w:cs="Times New Roman"/>
          <w:sz w:val="28"/>
          <w:szCs w:val="28"/>
        </w:rPr>
        <w:t xml:space="preserve">The Comment contains extensive arguments that the Standards are unnecessary due to the fact that the </w:t>
      </w:r>
      <w:r w:rsidR="0022756B" w:rsidRPr="0052247E">
        <w:rPr>
          <w:rFonts w:ascii="Times New Roman" w:hAnsi="Times New Roman" w:cs="Times New Roman"/>
          <w:sz w:val="28"/>
          <w:szCs w:val="28"/>
        </w:rPr>
        <w:t>Rules of Professional Conduct sufficiently address the requirements for Parent Representation.</w:t>
      </w:r>
      <w:r w:rsidR="00F206AC" w:rsidRPr="0052247E">
        <w:rPr>
          <w:rFonts w:ascii="Times New Roman" w:hAnsi="Times New Roman" w:cs="Times New Roman"/>
          <w:sz w:val="28"/>
          <w:szCs w:val="28"/>
        </w:rPr>
        <w:t xml:space="preserve">  </w:t>
      </w:r>
      <w:r w:rsidR="004C3A4F" w:rsidRPr="0052247E">
        <w:rPr>
          <w:rFonts w:ascii="Times New Roman" w:hAnsi="Times New Roman" w:cs="Times New Roman"/>
          <w:sz w:val="28"/>
          <w:szCs w:val="28"/>
        </w:rPr>
        <w:t xml:space="preserve">The right to parent is a constitutionally protected right.  “Parents have a fundamental liberty interest in the </w:t>
      </w:r>
      <w:r w:rsidR="004C3A4F" w:rsidRPr="0052247E">
        <w:rPr>
          <w:rFonts w:ascii="Times New Roman" w:hAnsi="Times New Roman" w:cs="Times New Roman"/>
          <w:sz w:val="28"/>
          <w:szCs w:val="28"/>
        </w:rPr>
        <w:lastRenderedPageBreak/>
        <w:t xml:space="preserve">care, custody and management of their children.” </w:t>
      </w:r>
      <w:r w:rsidR="004C3A4F" w:rsidRPr="004902C9">
        <w:rPr>
          <w:rFonts w:ascii="Times New Roman" w:hAnsi="Times New Roman" w:cs="Times New Roman"/>
          <w:i/>
          <w:sz w:val="28"/>
          <w:szCs w:val="28"/>
        </w:rPr>
        <w:t xml:space="preserve">Maricopa County </w:t>
      </w:r>
      <w:r w:rsidR="002C5ED5" w:rsidRPr="004902C9">
        <w:rPr>
          <w:rFonts w:ascii="Times New Roman" w:hAnsi="Times New Roman" w:cs="Times New Roman"/>
          <w:i/>
          <w:sz w:val="28"/>
          <w:szCs w:val="28"/>
        </w:rPr>
        <w:t>Juvenile Action</w:t>
      </w:r>
      <w:r w:rsidR="004C3A4F" w:rsidRPr="004902C9">
        <w:rPr>
          <w:rFonts w:ascii="Times New Roman" w:hAnsi="Times New Roman" w:cs="Times New Roman"/>
          <w:i/>
          <w:sz w:val="28"/>
          <w:szCs w:val="28"/>
        </w:rPr>
        <w:t xml:space="preserve"> No JS-6520</w:t>
      </w:r>
      <w:r w:rsidR="004C3A4F" w:rsidRPr="0052247E">
        <w:rPr>
          <w:rFonts w:ascii="Times New Roman" w:hAnsi="Times New Roman" w:cs="Times New Roman"/>
          <w:sz w:val="28"/>
          <w:szCs w:val="28"/>
        </w:rPr>
        <w:t xml:space="preserve">, 157 Ariz. 238, 241, 756 P. 2d 335, 338 (App. 1988), citing </w:t>
      </w:r>
      <w:r w:rsidR="004C3A4F" w:rsidRPr="004902C9">
        <w:rPr>
          <w:rFonts w:ascii="Times New Roman" w:hAnsi="Times New Roman" w:cs="Times New Roman"/>
          <w:i/>
          <w:sz w:val="28"/>
          <w:szCs w:val="28"/>
        </w:rPr>
        <w:t>Sandusky v. Kramer</w:t>
      </w:r>
      <w:r w:rsidR="004C3A4F" w:rsidRPr="0052247E">
        <w:rPr>
          <w:rFonts w:ascii="Times New Roman" w:hAnsi="Times New Roman" w:cs="Times New Roman"/>
          <w:sz w:val="28"/>
          <w:szCs w:val="28"/>
        </w:rPr>
        <w:t>, 455 U.S. 745, 102 S. Ct. 1388, 71 L. Ed. 2d 599 (1982).</w:t>
      </w:r>
    </w:p>
    <w:p w:rsidR="00011BB4" w:rsidRDefault="004C3A4F" w:rsidP="002B5206">
      <w:pPr>
        <w:spacing w:line="480" w:lineRule="auto"/>
        <w:ind w:firstLine="720"/>
        <w:jc w:val="both"/>
        <w:rPr>
          <w:rFonts w:ascii="Times New Roman" w:hAnsi="Times New Roman" w:cs="Times New Roman"/>
          <w:sz w:val="28"/>
          <w:szCs w:val="28"/>
        </w:rPr>
      </w:pPr>
      <w:r w:rsidRPr="0052247E">
        <w:rPr>
          <w:rFonts w:ascii="Times New Roman" w:hAnsi="Times New Roman" w:cs="Times New Roman"/>
          <w:sz w:val="28"/>
          <w:szCs w:val="28"/>
        </w:rPr>
        <w:t xml:space="preserve">It is not unusual for the Bar and the Bench to develop additional requirements for specialized cases that effect constitutional rights.  For example, </w:t>
      </w:r>
      <w:r w:rsidR="00304113" w:rsidRPr="0052247E">
        <w:rPr>
          <w:rFonts w:ascii="Times New Roman" w:hAnsi="Times New Roman" w:cs="Times New Roman"/>
          <w:sz w:val="28"/>
          <w:szCs w:val="28"/>
        </w:rPr>
        <w:t>Rule 6.8 Arizona Rules of Criminal Procedure, sets forth standards for appointment and performance of counsel in capital cases. In AO 2012-008, the Maricopa County Superior Court issued an order titled, “In the Matter of Adopting a Plan for Review of Appointed Defense Counsel”, that inter alia, addresses requirements for capital defense</w:t>
      </w:r>
      <w:r w:rsidR="00DE7E4D">
        <w:rPr>
          <w:rFonts w:ascii="Times New Roman" w:hAnsi="Times New Roman" w:cs="Times New Roman"/>
          <w:sz w:val="28"/>
          <w:szCs w:val="28"/>
        </w:rPr>
        <w:t>.</w:t>
      </w:r>
    </w:p>
    <w:p w:rsidR="00280228" w:rsidRDefault="00280228" w:rsidP="002B5206">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comment suggests that in t</w:t>
      </w:r>
      <w:r w:rsidR="001633FD">
        <w:rPr>
          <w:rFonts w:ascii="Times New Roman" w:hAnsi="Times New Roman" w:cs="Times New Roman"/>
          <w:sz w:val="28"/>
          <w:szCs w:val="28"/>
        </w:rPr>
        <w:t xml:space="preserve">he majority of the counties </w:t>
      </w:r>
      <w:r>
        <w:rPr>
          <w:rFonts w:ascii="Times New Roman" w:hAnsi="Times New Roman" w:cs="Times New Roman"/>
          <w:sz w:val="28"/>
          <w:szCs w:val="28"/>
        </w:rPr>
        <w:t xml:space="preserve">the indigent representation offices determine who is competent to represent parents in dependency matters.  It is important for COJC to point out that </w:t>
      </w:r>
      <w:r w:rsidR="000E144C">
        <w:rPr>
          <w:rFonts w:ascii="Times New Roman" w:hAnsi="Times New Roman" w:cs="Times New Roman"/>
          <w:sz w:val="28"/>
          <w:szCs w:val="28"/>
        </w:rPr>
        <w:t>t</w:t>
      </w:r>
      <w:r>
        <w:rPr>
          <w:rFonts w:ascii="Times New Roman" w:hAnsi="Times New Roman" w:cs="Times New Roman"/>
          <w:sz w:val="28"/>
          <w:szCs w:val="28"/>
        </w:rPr>
        <w:t>he majority of the counties do not have indigent representation offices.  It is through court contracts that attorneys are appointed to represent parents in dependency matters.  Thus, it is the court who should have the ability to determine if an attorney is competent to represent parents in dependency matters.</w:t>
      </w:r>
    </w:p>
    <w:p w:rsidR="00304113" w:rsidRDefault="00304113" w:rsidP="00860727">
      <w:pPr>
        <w:spacing w:line="480" w:lineRule="auto"/>
        <w:ind w:firstLine="720"/>
        <w:jc w:val="both"/>
        <w:rPr>
          <w:rFonts w:ascii="Times New Roman" w:hAnsi="Times New Roman" w:cs="Times New Roman"/>
          <w:sz w:val="28"/>
          <w:szCs w:val="28"/>
        </w:rPr>
      </w:pPr>
      <w:r w:rsidRPr="0052247E">
        <w:rPr>
          <w:rFonts w:ascii="Times New Roman" w:hAnsi="Times New Roman" w:cs="Times New Roman"/>
          <w:sz w:val="28"/>
          <w:szCs w:val="28"/>
        </w:rPr>
        <w:t>Last</w:t>
      </w:r>
      <w:r w:rsidR="004A2114" w:rsidRPr="0052247E">
        <w:rPr>
          <w:rFonts w:ascii="Times New Roman" w:hAnsi="Times New Roman" w:cs="Times New Roman"/>
          <w:sz w:val="28"/>
          <w:szCs w:val="28"/>
        </w:rPr>
        <w:t>ly</w:t>
      </w:r>
      <w:r w:rsidRPr="0052247E">
        <w:rPr>
          <w:rFonts w:ascii="Times New Roman" w:hAnsi="Times New Roman" w:cs="Times New Roman"/>
          <w:sz w:val="28"/>
          <w:szCs w:val="28"/>
        </w:rPr>
        <w:t>, this court adopted Rule 40.1 Rules and Responsibilities of Appointed Counsel and Gu</w:t>
      </w:r>
      <w:r w:rsidR="002C5ED5" w:rsidRPr="0052247E">
        <w:rPr>
          <w:rFonts w:ascii="Times New Roman" w:hAnsi="Times New Roman" w:cs="Times New Roman"/>
          <w:sz w:val="28"/>
          <w:szCs w:val="28"/>
        </w:rPr>
        <w:t>ardians Ad Li</w:t>
      </w:r>
      <w:r w:rsidR="001633FD">
        <w:rPr>
          <w:rFonts w:ascii="Times New Roman" w:hAnsi="Times New Roman" w:cs="Times New Roman"/>
          <w:sz w:val="28"/>
          <w:szCs w:val="28"/>
        </w:rPr>
        <w:t xml:space="preserve">tem on September 1, 2011, with an </w:t>
      </w:r>
      <w:r w:rsidR="002C5ED5" w:rsidRPr="0052247E">
        <w:rPr>
          <w:rFonts w:ascii="Times New Roman" w:hAnsi="Times New Roman" w:cs="Times New Roman"/>
          <w:sz w:val="28"/>
          <w:szCs w:val="28"/>
        </w:rPr>
        <w:t>effect</w:t>
      </w:r>
      <w:r w:rsidR="001633FD">
        <w:rPr>
          <w:rFonts w:ascii="Times New Roman" w:hAnsi="Times New Roman" w:cs="Times New Roman"/>
          <w:sz w:val="28"/>
          <w:szCs w:val="28"/>
        </w:rPr>
        <w:t xml:space="preserve">ive date of </w:t>
      </w:r>
      <w:r w:rsidR="002C5ED5" w:rsidRPr="0052247E">
        <w:rPr>
          <w:rFonts w:ascii="Times New Roman" w:hAnsi="Times New Roman" w:cs="Times New Roman"/>
          <w:sz w:val="28"/>
          <w:szCs w:val="28"/>
        </w:rPr>
        <w:t xml:space="preserve">January 1, 2012. </w:t>
      </w:r>
      <w:r w:rsidRPr="0052247E">
        <w:rPr>
          <w:rFonts w:ascii="Times New Roman" w:hAnsi="Times New Roman" w:cs="Times New Roman"/>
          <w:sz w:val="28"/>
          <w:szCs w:val="28"/>
        </w:rPr>
        <w:t xml:space="preserve">Petitioner is </w:t>
      </w:r>
      <w:r w:rsidR="00011BB4" w:rsidRPr="0052247E">
        <w:rPr>
          <w:rFonts w:ascii="Times New Roman" w:hAnsi="Times New Roman" w:cs="Times New Roman"/>
          <w:sz w:val="28"/>
          <w:szCs w:val="28"/>
        </w:rPr>
        <w:t xml:space="preserve">not </w:t>
      </w:r>
      <w:r w:rsidRPr="0052247E">
        <w:rPr>
          <w:rFonts w:ascii="Times New Roman" w:hAnsi="Times New Roman" w:cs="Times New Roman"/>
          <w:sz w:val="28"/>
          <w:szCs w:val="28"/>
        </w:rPr>
        <w:t xml:space="preserve">aware of </w:t>
      </w:r>
      <w:r w:rsidR="00011BB4" w:rsidRPr="0052247E">
        <w:rPr>
          <w:rFonts w:ascii="Times New Roman" w:hAnsi="Times New Roman" w:cs="Times New Roman"/>
          <w:sz w:val="28"/>
          <w:szCs w:val="28"/>
        </w:rPr>
        <w:t xml:space="preserve">any </w:t>
      </w:r>
      <w:r w:rsidRPr="0052247E">
        <w:rPr>
          <w:rFonts w:ascii="Times New Roman" w:hAnsi="Times New Roman" w:cs="Times New Roman"/>
          <w:sz w:val="28"/>
          <w:szCs w:val="28"/>
        </w:rPr>
        <w:t xml:space="preserve">problems </w:t>
      </w:r>
      <w:r w:rsidR="00011BB4" w:rsidRPr="0052247E">
        <w:rPr>
          <w:rFonts w:ascii="Times New Roman" w:hAnsi="Times New Roman" w:cs="Times New Roman"/>
          <w:sz w:val="28"/>
          <w:szCs w:val="28"/>
        </w:rPr>
        <w:t xml:space="preserve">arising </w:t>
      </w:r>
      <w:r w:rsidRPr="0052247E">
        <w:rPr>
          <w:rFonts w:ascii="Times New Roman" w:hAnsi="Times New Roman" w:cs="Times New Roman"/>
          <w:sz w:val="28"/>
          <w:szCs w:val="28"/>
        </w:rPr>
        <w:t>from impl</w:t>
      </w:r>
      <w:r w:rsidR="008B7C6E" w:rsidRPr="0052247E">
        <w:rPr>
          <w:rFonts w:ascii="Times New Roman" w:hAnsi="Times New Roman" w:cs="Times New Roman"/>
          <w:sz w:val="28"/>
          <w:szCs w:val="28"/>
        </w:rPr>
        <w:t>ementation of</w:t>
      </w:r>
      <w:r w:rsidR="00011BB4" w:rsidRPr="0052247E">
        <w:rPr>
          <w:rFonts w:ascii="Times New Roman" w:hAnsi="Times New Roman" w:cs="Times New Roman"/>
          <w:sz w:val="28"/>
          <w:szCs w:val="28"/>
        </w:rPr>
        <w:t xml:space="preserve"> </w:t>
      </w:r>
      <w:r w:rsidRPr="0052247E">
        <w:rPr>
          <w:rFonts w:ascii="Times New Roman" w:hAnsi="Times New Roman" w:cs="Times New Roman"/>
          <w:sz w:val="28"/>
          <w:szCs w:val="28"/>
        </w:rPr>
        <w:t>the rule.</w:t>
      </w:r>
    </w:p>
    <w:p w:rsidR="00725F93" w:rsidRDefault="00725F93" w:rsidP="008604BE">
      <w:pPr>
        <w:spacing w:line="480" w:lineRule="auto"/>
        <w:ind w:left="720" w:hanging="720"/>
        <w:jc w:val="both"/>
        <w:rPr>
          <w:rFonts w:ascii="Times New Roman" w:hAnsi="Times New Roman" w:cs="Times New Roman"/>
          <w:b/>
          <w:sz w:val="28"/>
          <w:szCs w:val="28"/>
        </w:rPr>
      </w:pPr>
      <w:r w:rsidRPr="00725F93">
        <w:rPr>
          <w:rFonts w:ascii="Times New Roman" w:hAnsi="Times New Roman" w:cs="Times New Roman"/>
          <w:b/>
          <w:sz w:val="28"/>
          <w:szCs w:val="28"/>
        </w:rPr>
        <w:lastRenderedPageBreak/>
        <w:t>V.</w:t>
      </w:r>
      <w:r w:rsidR="008604BE">
        <w:rPr>
          <w:rFonts w:ascii="Times New Roman" w:hAnsi="Times New Roman" w:cs="Times New Roman"/>
          <w:b/>
          <w:sz w:val="28"/>
          <w:szCs w:val="28"/>
        </w:rPr>
        <w:tab/>
      </w:r>
      <w:r w:rsidRPr="00725F93">
        <w:rPr>
          <w:rFonts w:ascii="Times New Roman" w:hAnsi="Times New Roman" w:cs="Times New Roman"/>
          <w:b/>
          <w:sz w:val="28"/>
          <w:szCs w:val="28"/>
        </w:rPr>
        <w:t>APPLICATION OF STANDARDS</w:t>
      </w:r>
    </w:p>
    <w:p w:rsidR="0094292E" w:rsidRDefault="00902CB2" w:rsidP="008604BE">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comment alleges: “</w:t>
      </w:r>
      <w:r w:rsidR="00AE2E48">
        <w:rPr>
          <w:rFonts w:ascii="Times New Roman" w:hAnsi="Times New Roman" w:cs="Times New Roman"/>
          <w:sz w:val="28"/>
          <w:szCs w:val="28"/>
        </w:rPr>
        <w:t xml:space="preserve">Furthermore, </w:t>
      </w:r>
      <w:r w:rsidR="00D060B1">
        <w:rPr>
          <w:rFonts w:ascii="Times New Roman" w:hAnsi="Times New Roman" w:cs="Times New Roman"/>
          <w:sz w:val="28"/>
          <w:szCs w:val="28"/>
        </w:rPr>
        <w:t>the proposal is arbitrary and capricious because it applies only to those attorneys who are court appointed.  Privately-retained attorneys are completely exempt from all requirements of the proposal.”  The COJC recognizes that the title of the rule presently pending is “Duties and Responsibilities of Appointed Counsel for Parent Representation.” However,</w:t>
      </w:r>
      <w:r w:rsidR="00750F90">
        <w:rPr>
          <w:rFonts w:ascii="Times New Roman" w:hAnsi="Times New Roman" w:cs="Times New Roman"/>
          <w:sz w:val="28"/>
          <w:szCs w:val="28"/>
        </w:rPr>
        <w:t xml:space="preserve"> the COJC held a meeting on </w:t>
      </w:r>
      <w:r w:rsidR="00D060B1">
        <w:rPr>
          <w:rFonts w:ascii="Times New Roman" w:hAnsi="Times New Roman" w:cs="Times New Roman"/>
          <w:sz w:val="28"/>
          <w:szCs w:val="28"/>
        </w:rPr>
        <w:t xml:space="preserve">June 13, 2016 </w:t>
      </w:r>
      <w:r w:rsidR="00750F90">
        <w:rPr>
          <w:rFonts w:ascii="Times New Roman" w:hAnsi="Times New Roman" w:cs="Times New Roman"/>
          <w:sz w:val="28"/>
          <w:szCs w:val="28"/>
        </w:rPr>
        <w:t>to consider whether it would file a reply to APDA’s comment.  At that meeting,</w:t>
      </w:r>
      <w:r w:rsidR="0094292E">
        <w:rPr>
          <w:rFonts w:ascii="Times New Roman" w:hAnsi="Times New Roman" w:cs="Times New Roman"/>
          <w:sz w:val="28"/>
          <w:szCs w:val="28"/>
        </w:rPr>
        <w:t xml:space="preserve"> and in response to this portion of APDA’s Comment,</w:t>
      </w:r>
      <w:r w:rsidR="00750F90">
        <w:rPr>
          <w:rFonts w:ascii="Times New Roman" w:hAnsi="Times New Roman" w:cs="Times New Roman"/>
          <w:sz w:val="28"/>
          <w:szCs w:val="28"/>
        </w:rPr>
        <w:t xml:space="preserve"> the COJC </w:t>
      </w:r>
      <w:r w:rsidR="00D060B1">
        <w:rPr>
          <w:rFonts w:ascii="Times New Roman" w:hAnsi="Times New Roman" w:cs="Times New Roman"/>
          <w:sz w:val="28"/>
          <w:szCs w:val="28"/>
        </w:rPr>
        <w:t>voted unanimously to expand the scope of the rule to include all counsel for parents i.e. appointed and privately retained.</w:t>
      </w:r>
    </w:p>
    <w:p w:rsidR="00D060B1" w:rsidRDefault="00750F90" w:rsidP="004300E0">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committee does not want to </w:t>
      </w:r>
      <w:r w:rsidR="00F440D2">
        <w:rPr>
          <w:rFonts w:ascii="Times New Roman" w:hAnsi="Times New Roman" w:cs="Times New Roman"/>
          <w:sz w:val="28"/>
          <w:szCs w:val="28"/>
        </w:rPr>
        <w:t xml:space="preserve">take </w:t>
      </w:r>
      <w:r>
        <w:rPr>
          <w:rFonts w:ascii="Times New Roman" w:hAnsi="Times New Roman" w:cs="Times New Roman"/>
          <w:sz w:val="28"/>
          <w:szCs w:val="28"/>
        </w:rPr>
        <w:t>any action that would prohibit the rule from</w:t>
      </w:r>
      <w:r w:rsidR="009148C3">
        <w:rPr>
          <w:rFonts w:ascii="Times New Roman" w:hAnsi="Times New Roman" w:cs="Times New Roman"/>
          <w:sz w:val="28"/>
          <w:szCs w:val="28"/>
        </w:rPr>
        <w:t xml:space="preserve"> being adopted during the 2016 Rule C</w:t>
      </w:r>
      <w:r>
        <w:rPr>
          <w:rFonts w:ascii="Times New Roman" w:hAnsi="Times New Roman" w:cs="Times New Roman"/>
          <w:sz w:val="28"/>
          <w:szCs w:val="28"/>
        </w:rPr>
        <w:t xml:space="preserve">ycle. Therefore, </w:t>
      </w:r>
      <w:r w:rsidR="0013630E">
        <w:rPr>
          <w:rFonts w:ascii="Times New Roman" w:hAnsi="Times New Roman" w:cs="Times New Roman"/>
          <w:sz w:val="28"/>
          <w:szCs w:val="28"/>
        </w:rPr>
        <w:t xml:space="preserve">in light of APDA’s comment, the committee respectfully requests the court consider expanding the rule beyond appointed counsel to include all attorneys representing parents.  </w:t>
      </w:r>
      <w:r w:rsidR="0032431B">
        <w:rPr>
          <w:rFonts w:ascii="Times New Roman" w:hAnsi="Times New Roman" w:cs="Times New Roman"/>
          <w:sz w:val="28"/>
          <w:szCs w:val="28"/>
        </w:rPr>
        <w:t>The committee is cognizan</w:t>
      </w:r>
      <w:r w:rsidR="00F64327">
        <w:rPr>
          <w:rFonts w:ascii="Times New Roman" w:hAnsi="Times New Roman" w:cs="Times New Roman"/>
          <w:sz w:val="28"/>
          <w:szCs w:val="28"/>
        </w:rPr>
        <w:t>t</w:t>
      </w:r>
      <w:r w:rsidR="0032431B">
        <w:rPr>
          <w:rFonts w:ascii="Times New Roman" w:hAnsi="Times New Roman" w:cs="Times New Roman"/>
          <w:sz w:val="28"/>
          <w:szCs w:val="28"/>
        </w:rPr>
        <w:t xml:space="preserve"> of the fact that privately retained attorneys might encounter difficulties complying with the training requirements as they may take only a limited number of these cases. </w:t>
      </w:r>
      <w:r w:rsidR="00DA4F63">
        <w:rPr>
          <w:rFonts w:ascii="Times New Roman" w:hAnsi="Times New Roman" w:cs="Times New Roman"/>
          <w:sz w:val="28"/>
          <w:szCs w:val="28"/>
        </w:rPr>
        <w:t xml:space="preserve"> </w:t>
      </w:r>
      <w:r w:rsidR="0032431B">
        <w:rPr>
          <w:rFonts w:ascii="Times New Roman" w:hAnsi="Times New Roman" w:cs="Times New Roman"/>
          <w:sz w:val="28"/>
          <w:szCs w:val="28"/>
        </w:rPr>
        <w:t xml:space="preserve">Therefore, the committee’s recommendation for expansion of the Standards to privately retained attorneys would not include application of the training requirements in the Standards.  </w:t>
      </w:r>
      <w:r w:rsidR="0013630E">
        <w:rPr>
          <w:rFonts w:ascii="Times New Roman" w:hAnsi="Times New Roman" w:cs="Times New Roman"/>
          <w:sz w:val="28"/>
          <w:szCs w:val="28"/>
        </w:rPr>
        <w:t xml:space="preserve">Should the court determine that such an </w:t>
      </w:r>
      <w:r w:rsidR="0013630E">
        <w:rPr>
          <w:rFonts w:ascii="Times New Roman" w:hAnsi="Times New Roman" w:cs="Times New Roman"/>
          <w:sz w:val="28"/>
          <w:szCs w:val="28"/>
        </w:rPr>
        <w:lastRenderedPageBreak/>
        <w:t>expansion is inappropriate at this time, we urge the court to adopt the rule as currently titled and presented.</w:t>
      </w:r>
    </w:p>
    <w:p w:rsidR="00D060B1" w:rsidRDefault="003E1CB9" w:rsidP="003E1CB9">
      <w:pPr>
        <w:spacing w:line="480" w:lineRule="auto"/>
        <w:ind w:left="720"/>
        <w:jc w:val="both"/>
        <w:rPr>
          <w:rFonts w:ascii="Times New Roman" w:hAnsi="Times New Roman" w:cs="Times New Roman"/>
          <w:sz w:val="28"/>
          <w:szCs w:val="28"/>
        </w:rPr>
      </w:pPr>
      <w:r>
        <w:rPr>
          <w:rFonts w:ascii="Times New Roman" w:hAnsi="Times New Roman" w:cs="Times New Roman"/>
          <w:sz w:val="28"/>
          <w:szCs w:val="28"/>
        </w:rPr>
        <w:t>RESPECTFULLY SUBMITTED this ____ day of ______ 2016.</w:t>
      </w:r>
    </w:p>
    <w:p w:rsidR="003E1CB9" w:rsidRDefault="003E1CB9" w:rsidP="003E1CB9">
      <w:pPr>
        <w:tabs>
          <w:tab w:val="left" w:pos="4320"/>
        </w:tabs>
        <w:jc w:val="both"/>
        <w:rPr>
          <w:rFonts w:ascii="Times New Roman" w:hAnsi="Times New Roman" w:cs="Times New Roman"/>
          <w:sz w:val="28"/>
          <w:szCs w:val="28"/>
        </w:rPr>
      </w:pPr>
      <w:r>
        <w:rPr>
          <w:rFonts w:ascii="Times New Roman" w:hAnsi="Times New Roman" w:cs="Times New Roman"/>
          <w:sz w:val="28"/>
          <w:szCs w:val="28"/>
        </w:rPr>
        <w:tab/>
        <w:t>By</w:t>
      </w:r>
      <w:r w:rsidR="00B22BBC">
        <w:rPr>
          <w:rFonts w:ascii="Times New Roman" w:hAnsi="Times New Roman" w:cs="Times New Roman"/>
          <w:sz w:val="28"/>
          <w:szCs w:val="28"/>
        </w:rPr>
        <w:t xml:space="preserve"> </w:t>
      </w:r>
      <w:r w:rsidR="00B22BBC" w:rsidRPr="00B22BBC">
        <w:rPr>
          <w:rFonts w:ascii="Times New Roman" w:hAnsi="Times New Roman" w:cs="Times New Roman"/>
          <w:sz w:val="28"/>
          <w:szCs w:val="28"/>
          <w:u w:val="single"/>
        </w:rPr>
        <w:t>/s/</w:t>
      </w:r>
      <w:r>
        <w:rPr>
          <w:rFonts w:ascii="Times New Roman" w:hAnsi="Times New Roman" w:cs="Times New Roman"/>
          <w:sz w:val="28"/>
          <w:szCs w:val="28"/>
        </w:rPr>
        <w:t>_______________________________</w:t>
      </w:r>
    </w:p>
    <w:p w:rsidR="003E1CB9" w:rsidRDefault="003E1CB9" w:rsidP="003E1CB9">
      <w:pPr>
        <w:tabs>
          <w:tab w:val="left" w:pos="4320"/>
        </w:tabs>
        <w:jc w:val="both"/>
        <w:rPr>
          <w:rFonts w:ascii="Times New Roman" w:hAnsi="Times New Roman" w:cs="Times New Roman"/>
          <w:sz w:val="28"/>
          <w:szCs w:val="28"/>
        </w:rPr>
      </w:pPr>
      <w:r>
        <w:rPr>
          <w:rFonts w:ascii="Times New Roman" w:hAnsi="Times New Roman" w:cs="Times New Roman"/>
          <w:sz w:val="28"/>
          <w:szCs w:val="28"/>
        </w:rPr>
        <w:tab/>
        <w:t>Honorable Colleen McNally</w:t>
      </w:r>
    </w:p>
    <w:p w:rsidR="003E1CB9" w:rsidRDefault="003E1CB9" w:rsidP="003E1CB9">
      <w:pPr>
        <w:tabs>
          <w:tab w:val="left" w:pos="4320"/>
        </w:tabs>
        <w:jc w:val="both"/>
        <w:rPr>
          <w:rFonts w:ascii="Times New Roman" w:hAnsi="Times New Roman" w:cs="Times New Roman"/>
          <w:sz w:val="28"/>
          <w:szCs w:val="28"/>
        </w:rPr>
      </w:pPr>
      <w:r>
        <w:rPr>
          <w:rFonts w:ascii="Times New Roman" w:hAnsi="Times New Roman" w:cs="Times New Roman"/>
          <w:sz w:val="28"/>
          <w:szCs w:val="28"/>
        </w:rPr>
        <w:tab/>
        <w:t>Presiding Juvenile Court Judge</w:t>
      </w:r>
    </w:p>
    <w:p w:rsidR="003E1CB9" w:rsidRDefault="003E1CB9" w:rsidP="003E1CB9">
      <w:pPr>
        <w:tabs>
          <w:tab w:val="left" w:pos="4320"/>
        </w:tabs>
        <w:jc w:val="both"/>
        <w:rPr>
          <w:rFonts w:ascii="Times New Roman" w:hAnsi="Times New Roman" w:cs="Times New Roman"/>
          <w:sz w:val="28"/>
          <w:szCs w:val="28"/>
        </w:rPr>
      </w:pPr>
      <w:r>
        <w:rPr>
          <w:rFonts w:ascii="Times New Roman" w:hAnsi="Times New Roman" w:cs="Times New Roman"/>
          <w:sz w:val="28"/>
          <w:szCs w:val="28"/>
        </w:rPr>
        <w:tab/>
        <w:t>Maricopa County Juvenile Court</w:t>
      </w:r>
    </w:p>
    <w:p w:rsidR="003E1CB9" w:rsidRDefault="003E1CB9" w:rsidP="003E1CB9">
      <w:pPr>
        <w:tabs>
          <w:tab w:val="left" w:pos="4320"/>
        </w:tabs>
        <w:jc w:val="both"/>
        <w:rPr>
          <w:rFonts w:ascii="Times New Roman" w:hAnsi="Times New Roman" w:cs="Times New Roman"/>
          <w:sz w:val="28"/>
          <w:szCs w:val="28"/>
        </w:rPr>
      </w:pPr>
      <w:r>
        <w:rPr>
          <w:rFonts w:ascii="Times New Roman" w:hAnsi="Times New Roman" w:cs="Times New Roman"/>
          <w:sz w:val="28"/>
          <w:szCs w:val="28"/>
        </w:rPr>
        <w:tab/>
        <w:t>Chair, Committee on Juvenile Courts</w:t>
      </w:r>
    </w:p>
    <w:p w:rsidR="003E1CB9" w:rsidRDefault="003E1CB9" w:rsidP="003E1CB9">
      <w:pPr>
        <w:tabs>
          <w:tab w:val="left" w:pos="4320"/>
        </w:tabs>
        <w:jc w:val="both"/>
        <w:rPr>
          <w:rFonts w:ascii="Times New Roman" w:hAnsi="Times New Roman" w:cs="Times New Roman"/>
          <w:sz w:val="28"/>
          <w:szCs w:val="28"/>
        </w:rPr>
      </w:pPr>
    </w:p>
    <w:sectPr w:rsidR="003E1CB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539" w:rsidRDefault="00585539" w:rsidP="00052D31">
      <w:r>
        <w:separator/>
      </w:r>
    </w:p>
  </w:endnote>
  <w:endnote w:type="continuationSeparator" w:id="0">
    <w:p w:rsidR="00585539" w:rsidRDefault="00585539" w:rsidP="00052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230048"/>
      <w:docPartObj>
        <w:docPartGallery w:val="Page Numbers (Bottom of Page)"/>
        <w:docPartUnique/>
      </w:docPartObj>
    </w:sdtPr>
    <w:sdtEndPr>
      <w:rPr>
        <w:noProof/>
      </w:rPr>
    </w:sdtEndPr>
    <w:sdtContent>
      <w:p w:rsidR="00052D31" w:rsidRDefault="00052D31">
        <w:pPr>
          <w:pStyle w:val="Footer"/>
          <w:jc w:val="center"/>
        </w:pPr>
        <w:r>
          <w:fldChar w:fldCharType="begin"/>
        </w:r>
        <w:r>
          <w:instrText xml:space="preserve"> PAGE   \* MERGEFORMAT </w:instrText>
        </w:r>
        <w:r>
          <w:fldChar w:fldCharType="separate"/>
        </w:r>
        <w:r w:rsidR="007A3E3D">
          <w:rPr>
            <w:noProof/>
          </w:rPr>
          <w:t>1</w:t>
        </w:r>
        <w:r>
          <w:rPr>
            <w:noProof/>
          </w:rPr>
          <w:fldChar w:fldCharType="end"/>
        </w:r>
      </w:p>
    </w:sdtContent>
  </w:sdt>
  <w:p w:rsidR="00052D31" w:rsidRDefault="00052D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539" w:rsidRDefault="00585539" w:rsidP="00052D31">
      <w:r>
        <w:separator/>
      </w:r>
    </w:p>
  </w:footnote>
  <w:footnote w:type="continuationSeparator" w:id="0">
    <w:p w:rsidR="00585539" w:rsidRDefault="00585539" w:rsidP="00052D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E44C3"/>
    <w:multiLevelType w:val="hybridMultilevel"/>
    <w:tmpl w:val="025E2BF4"/>
    <w:lvl w:ilvl="0" w:tplc="B0C4E92C">
      <w:start w:val="1"/>
      <w:numFmt w:val="lowerRoman"/>
      <w:lvlText w:val="%1."/>
      <w:lvlJc w:val="left"/>
      <w:pPr>
        <w:ind w:left="1080" w:hanging="72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6B6792"/>
    <w:multiLevelType w:val="hybridMultilevel"/>
    <w:tmpl w:val="64C09FF6"/>
    <w:lvl w:ilvl="0" w:tplc="438497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600F98"/>
    <w:multiLevelType w:val="hybridMultilevel"/>
    <w:tmpl w:val="1A30063E"/>
    <w:lvl w:ilvl="0" w:tplc="253A81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C41A26"/>
    <w:multiLevelType w:val="hybridMultilevel"/>
    <w:tmpl w:val="31247E02"/>
    <w:lvl w:ilvl="0" w:tplc="1D9095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6A17D6"/>
    <w:multiLevelType w:val="hybridMultilevel"/>
    <w:tmpl w:val="CB9E1726"/>
    <w:lvl w:ilvl="0" w:tplc="8E76CA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CE34C8"/>
    <w:multiLevelType w:val="hybridMultilevel"/>
    <w:tmpl w:val="F096460E"/>
    <w:lvl w:ilvl="0" w:tplc="E356F9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930030"/>
    <w:multiLevelType w:val="hybridMultilevel"/>
    <w:tmpl w:val="86E2FD76"/>
    <w:lvl w:ilvl="0" w:tplc="CF34AB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0"/>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28A"/>
    <w:rsid w:val="00007B61"/>
    <w:rsid w:val="00011BB4"/>
    <w:rsid w:val="00045127"/>
    <w:rsid w:val="000527E7"/>
    <w:rsid w:val="00052D31"/>
    <w:rsid w:val="000866BC"/>
    <w:rsid w:val="0008722E"/>
    <w:rsid w:val="000A7F4F"/>
    <w:rsid w:val="000E144C"/>
    <w:rsid w:val="00126D4F"/>
    <w:rsid w:val="0013630E"/>
    <w:rsid w:val="00141EE7"/>
    <w:rsid w:val="001633FD"/>
    <w:rsid w:val="00170C4D"/>
    <w:rsid w:val="0018553C"/>
    <w:rsid w:val="001D5A80"/>
    <w:rsid w:val="001F273A"/>
    <w:rsid w:val="00213860"/>
    <w:rsid w:val="0022756B"/>
    <w:rsid w:val="00254C8C"/>
    <w:rsid w:val="00280228"/>
    <w:rsid w:val="002840F8"/>
    <w:rsid w:val="00291FE0"/>
    <w:rsid w:val="002B5206"/>
    <w:rsid w:val="002C5ED5"/>
    <w:rsid w:val="002F10B4"/>
    <w:rsid w:val="00304113"/>
    <w:rsid w:val="0032431B"/>
    <w:rsid w:val="00334875"/>
    <w:rsid w:val="003E1CB9"/>
    <w:rsid w:val="003E34D8"/>
    <w:rsid w:val="00406ABC"/>
    <w:rsid w:val="004300E0"/>
    <w:rsid w:val="0044799C"/>
    <w:rsid w:val="0045156A"/>
    <w:rsid w:val="004548BC"/>
    <w:rsid w:val="00462B25"/>
    <w:rsid w:val="004902C9"/>
    <w:rsid w:val="004A13E0"/>
    <w:rsid w:val="004A2114"/>
    <w:rsid w:val="004C3A4F"/>
    <w:rsid w:val="00517167"/>
    <w:rsid w:val="0052247E"/>
    <w:rsid w:val="005612F5"/>
    <w:rsid w:val="0056381F"/>
    <w:rsid w:val="00565CD6"/>
    <w:rsid w:val="00585539"/>
    <w:rsid w:val="005A7638"/>
    <w:rsid w:val="005C5864"/>
    <w:rsid w:val="00633248"/>
    <w:rsid w:val="00651826"/>
    <w:rsid w:val="00655BFC"/>
    <w:rsid w:val="006D3238"/>
    <w:rsid w:val="00725F93"/>
    <w:rsid w:val="00750F90"/>
    <w:rsid w:val="0075230F"/>
    <w:rsid w:val="007A3E3D"/>
    <w:rsid w:val="007C6799"/>
    <w:rsid w:val="007C6B3A"/>
    <w:rsid w:val="008073FA"/>
    <w:rsid w:val="008604BE"/>
    <w:rsid w:val="00860727"/>
    <w:rsid w:val="008A4785"/>
    <w:rsid w:val="008B7C6E"/>
    <w:rsid w:val="008C2B5C"/>
    <w:rsid w:val="00902CB2"/>
    <w:rsid w:val="009148C3"/>
    <w:rsid w:val="0092062D"/>
    <w:rsid w:val="00933F39"/>
    <w:rsid w:val="0094292E"/>
    <w:rsid w:val="00960BF2"/>
    <w:rsid w:val="009617A8"/>
    <w:rsid w:val="00A0718C"/>
    <w:rsid w:val="00A45BED"/>
    <w:rsid w:val="00AE2E48"/>
    <w:rsid w:val="00AF0408"/>
    <w:rsid w:val="00AF2DD4"/>
    <w:rsid w:val="00AF6267"/>
    <w:rsid w:val="00B14ADD"/>
    <w:rsid w:val="00B22BBC"/>
    <w:rsid w:val="00B24A05"/>
    <w:rsid w:val="00B47E0A"/>
    <w:rsid w:val="00BA3786"/>
    <w:rsid w:val="00BC39F8"/>
    <w:rsid w:val="00BE68C5"/>
    <w:rsid w:val="00C37FB0"/>
    <w:rsid w:val="00C529D9"/>
    <w:rsid w:val="00CC532D"/>
    <w:rsid w:val="00CD0957"/>
    <w:rsid w:val="00CD58F2"/>
    <w:rsid w:val="00CE3387"/>
    <w:rsid w:val="00D060B1"/>
    <w:rsid w:val="00D3048C"/>
    <w:rsid w:val="00D33C27"/>
    <w:rsid w:val="00D52A65"/>
    <w:rsid w:val="00DA041B"/>
    <w:rsid w:val="00DA4F63"/>
    <w:rsid w:val="00DB2B40"/>
    <w:rsid w:val="00DC1CF8"/>
    <w:rsid w:val="00DE1E2B"/>
    <w:rsid w:val="00DE7E4D"/>
    <w:rsid w:val="00E22379"/>
    <w:rsid w:val="00E22F39"/>
    <w:rsid w:val="00E262B0"/>
    <w:rsid w:val="00E2728A"/>
    <w:rsid w:val="00E4671A"/>
    <w:rsid w:val="00E95830"/>
    <w:rsid w:val="00EC4C3B"/>
    <w:rsid w:val="00F10E50"/>
    <w:rsid w:val="00F167D7"/>
    <w:rsid w:val="00F1718F"/>
    <w:rsid w:val="00F206AC"/>
    <w:rsid w:val="00F440D2"/>
    <w:rsid w:val="00F64327"/>
    <w:rsid w:val="00FA263E"/>
    <w:rsid w:val="00FD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9167B56-D8CA-4DD3-8E13-F79CF3CBD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7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728A"/>
    <w:pPr>
      <w:ind w:left="720"/>
      <w:contextualSpacing/>
    </w:pPr>
  </w:style>
  <w:style w:type="paragraph" w:styleId="Header">
    <w:name w:val="header"/>
    <w:basedOn w:val="Normal"/>
    <w:link w:val="HeaderChar"/>
    <w:uiPriority w:val="99"/>
    <w:unhideWhenUsed/>
    <w:rsid w:val="00052D31"/>
    <w:pPr>
      <w:tabs>
        <w:tab w:val="center" w:pos="4680"/>
        <w:tab w:val="right" w:pos="9360"/>
      </w:tabs>
    </w:pPr>
  </w:style>
  <w:style w:type="character" w:customStyle="1" w:styleId="HeaderChar">
    <w:name w:val="Header Char"/>
    <w:basedOn w:val="DefaultParagraphFont"/>
    <w:link w:val="Header"/>
    <w:uiPriority w:val="99"/>
    <w:rsid w:val="00052D31"/>
  </w:style>
  <w:style w:type="paragraph" w:styleId="Footer">
    <w:name w:val="footer"/>
    <w:basedOn w:val="Normal"/>
    <w:link w:val="FooterChar"/>
    <w:uiPriority w:val="99"/>
    <w:unhideWhenUsed/>
    <w:rsid w:val="00052D31"/>
    <w:pPr>
      <w:tabs>
        <w:tab w:val="center" w:pos="4680"/>
        <w:tab w:val="right" w:pos="9360"/>
      </w:tabs>
    </w:pPr>
  </w:style>
  <w:style w:type="character" w:customStyle="1" w:styleId="FooterChar">
    <w:name w:val="Footer Char"/>
    <w:basedOn w:val="DefaultParagraphFont"/>
    <w:link w:val="Footer"/>
    <w:uiPriority w:val="99"/>
    <w:rsid w:val="00052D31"/>
  </w:style>
  <w:style w:type="paragraph" w:styleId="BalloonText">
    <w:name w:val="Balloon Text"/>
    <w:basedOn w:val="Normal"/>
    <w:link w:val="BalloonTextChar"/>
    <w:uiPriority w:val="99"/>
    <w:semiHidden/>
    <w:unhideWhenUsed/>
    <w:rsid w:val="00CC53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3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FEAF2-A8A0-4D43-894E-80688DDB1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1308</Words>
  <Characters>7460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Preston, Nina</dc:creator>
  <cp:keywords/>
  <dc:description/>
  <cp:lastModifiedBy>Koschney, Linda</cp:lastModifiedBy>
  <cp:revision>2</cp:revision>
  <cp:lastPrinted>2016-06-14T21:15:00Z</cp:lastPrinted>
  <dcterms:created xsi:type="dcterms:W3CDTF">2016-06-20T19:04:00Z</dcterms:created>
  <dcterms:modified xsi:type="dcterms:W3CDTF">2016-06-20T19:04:00Z</dcterms:modified>
</cp:coreProperties>
</file>