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F39" w:rsidRDefault="00322F39" w:rsidP="00322F39">
      <w:pPr>
        <w:pStyle w:val="Default"/>
        <w:rPr>
          <w:bCs/>
          <w:sz w:val="28"/>
          <w:szCs w:val="28"/>
        </w:rPr>
      </w:pPr>
      <w:r>
        <w:rPr>
          <w:bCs/>
          <w:sz w:val="28"/>
          <w:szCs w:val="28"/>
        </w:rPr>
        <w:t xml:space="preserve">Hon. </w:t>
      </w:r>
      <w:r w:rsidRPr="00322F39">
        <w:rPr>
          <w:bCs/>
          <w:sz w:val="28"/>
          <w:szCs w:val="28"/>
        </w:rPr>
        <w:t xml:space="preserve">Thomas </w:t>
      </w:r>
      <w:r>
        <w:rPr>
          <w:bCs/>
          <w:sz w:val="28"/>
          <w:szCs w:val="28"/>
        </w:rPr>
        <w:t>Robinson, Judge</w:t>
      </w:r>
    </w:p>
    <w:p w:rsidR="00322F39" w:rsidRDefault="00322F39" w:rsidP="00322F39">
      <w:pPr>
        <w:pStyle w:val="Default"/>
        <w:rPr>
          <w:bCs/>
          <w:sz w:val="28"/>
          <w:szCs w:val="28"/>
        </w:rPr>
      </w:pPr>
      <w:r>
        <w:rPr>
          <w:bCs/>
          <w:sz w:val="28"/>
          <w:szCs w:val="28"/>
        </w:rPr>
        <w:t>Tempe Municipal Court</w:t>
      </w:r>
    </w:p>
    <w:p w:rsidR="00322F39" w:rsidRDefault="00322F39" w:rsidP="00322F39">
      <w:pPr>
        <w:pStyle w:val="Default"/>
        <w:rPr>
          <w:bCs/>
          <w:sz w:val="28"/>
          <w:szCs w:val="28"/>
        </w:rPr>
      </w:pPr>
      <w:r>
        <w:rPr>
          <w:bCs/>
          <w:sz w:val="28"/>
          <w:szCs w:val="28"/>
        </w:rPr>
        <w:t>140 E. 5</w:t>
      </w:r>
      <w:r w:rsidRPr="00322F39">
        <w:rPr>
          <w:bCs/>
          <w:sz w:val="28"/>
          <w:szCs w:val="28"/>
          <w:vertAlign w:val="superscript"/>
        </w:rPr>
        <w:t>th</w:t>
      </w:r>
      <w:r>
        <w:rPr>
          <w:bCs/>
          <w:sz w:val="28"/>
          <w:szCs w:val="28"/>
        </w:rPr>
        <w:t xml:space="preserve"> Street, Suite 200</w:t>
      </w:r>
    </w:p>
    <w:p w:rsidR="00322F39" w:rsidRDefault="00322F39" w:rsidP="00322F39">
      <w:pPr>
        <w:pStyle w:val="Default"/>
        <w:rPr>
          <w:bCs/>
          <w:sz w:val="28"/>
          <w:szCs w:val="28"/>
        </w:rPr>
      </w:pPr>
      <w:r>
        <w:rPr>
          <w:bCs/>
          <w:sz w:val="28"/>
          <w:szCs w:val="28"/>
        </w:rPr>
        <w:t>Tempe, AZ  85281</w:t>
      </w:r>
    </w:p>
    <w:p w:rsidR="00322F39" w:rsidRDefault="00322F39" w:rsidP="00322F39">
      <w:pPr>
        <w:pStyle w:val="Default"/>
        <w:rPr>
          <w:bCs/>
          <w:sz w:val="28"/>
          <w:szCs w:val="28"/>
        </w:rPr>
      </w:pPr>
      <w:r>
        <w:rPr>
          <w:bCs/>
          <w:sz w:val="28"/>
          <w:szCs w:val="28"/>
        </w:rPr>
        <w:t>480-350-8057</w:t>
      </w:r>
    </w:p>
    <w:p w:rsidR="00322F39" w:rsidRDefault="00322F39" w:rsidP="00322F39">
      <w:pPr>
        <w:pStyle w:val="Default"/>
        <w:rPr>
          <w:bCs/>
          <w:sz w:val="28"/>
          <w:szCs w:val="28"/>
        </w:rPr>
      </w:pPr>
      <w:hyperlink r:id="rId7" w:history="1">
        <w:r w:rsidRPr="00D0484B">
          <w:rPr>
            <w:rStyle w:val="Hyperlink"/>
            <w:bCs/>
            <w:sz w:val="28"/>
            <w:szCs w:val="28"/>
          </w:rPr>
          <w:t>Thomas_robinson@tempe.gov</w:t>
        </w:r>
      </w:hyperlink>
      <w:r>
        <w:rPr>
          <w:bCs/>
          <w:sz w:val="28"/>
          <w:szCs w:val="28"/>
        </w:rPr>
        <w:t xml:space="preserve"> </w:t>
      </w:r>
    </w:p>
    <w:p w:rsidR="00322F39" w:rsidRDefault="00322F39" w:rsidP="00322F39">
      <w:pPr>
        <w:pStyle w:val="Default"/>
        <w:rPr>
          <w:bCs/>
          <w:sz w:val="28"/>
          <w:szCs w:val="28"/>
        </w:rPr>
      </w:pPr>
    </w:p>
    <w:p w:rsidR="00322F39" w:rsidRDefault="00322F39" w:rsidP="00322F39">
      <w:pPr>
        <w:pStyle w:val="Default"/>
        <w:rPr>
          <w:bCs/>
          <w:sz w:val="28"/>
          <w:szCs w:val="28"/>
        </w:rPr>
      </w:pPr>
      <w:r>
        <w:rPr>
          <w:bCs/>
          <w:sz w:val="28"/>
          <w:szCs w:val="28"/>
        </w:rPr>
        <w:t xml:space="preserve">Hon. Paul Julien, Judge </w:t>
      </w:r>
      <w:r w:rsidRPr="008C2041">
        <w:rPr>
          <w:bCs/>
          <w:i/>
          <w:sz w:val="28"/>
          <w:szCs w:val="28"/>
        </w:rPr>
        <w:t>Pro Tem</w:t>
      </w:r>
      <w:r w:rsidR="008C2041" w:rsidRPr="008C2041">
        <w:rPr>
          <w:bCs/>
          <w:i/>
          <w:sz w:val="28"/>
          <w:szCs w:val="28"/>
        </w:rPr>
        <w:t>pore</w:t>
      </w:r>
    </w:p>
    <w:p w:rsidR="00322F39" w:rsidRDefault="00322F39" w:rsidP="00322F39">
      <w:pPr>
        <w:pStyle w:val="Default"/>
        <w:rPr>
          <w:bCs/>
          <w:sz w:val="28"/>
          <w:szCs w:val="28"/>
        </w:rPr>
      </w:pPr>
      <w:r>
        <w:rPr>
          <w:bCs/>
          <w:sz w:val="28"/>
          <w:szCs w:val="28"/>
        </w:rPr>
        <w:t>Judicial Education Officer</w:t>
      </w:r>
    </w:p>
    <w:p w:rsidR="00322F39" w:rsidRDefault="00322F39" w:rsidP="00322F39">
      <w:pPr>
        <w:pStyle w:val="Default"/>
        <w:rPr>
          <w:bCs/>
          <w:sz w:val="28"/>
          <w:szCs w:val="28"/>
        </w:rPr>
      </w:pPr>
      <w:r>
        <w:rPr>
          <w:bCs/>
          <w:sz w:val="28"/>
          <w:szCs w:val="28"/>
        </w:rPr>
        <w:t>Arizona Supreme Court – Administrative Office</w:t>
      </w:r>
    </w:p>
    <w:p w:rsidR="00322F39" w:rsidRDefault="00322F39" w:rsidP="00322F39">
      <w:pPr>
        <w:pStyle w:val="Default"/>
        <w:rPr>
          <w:bCs/>
          <w:sz w:val="28"/>
          <w:szCs w:val="28"/>
        </w:rPr>
      </w:pPr>
      <w:r>
        <w:rPr>
          <w:bCs/>
          <w:sz w:val="28"/>
          <w:szCs w:val="28"/>
        </w:rPr>
        <w:t>541 E. Van Buren, Suite B4</w:t>
      </w:r>
    </w:p>
    <w:p w:rsidR="00322F39" w:rsidRDefault="00322F39" w:rsidP="00322F39">
      <w:pPr>
        <w:pStyle w:val="Default"/>
        <w:rPr>
          <w:bCs/>
          <w:sz w:val="28"/>
          <w:szCs w:val="28"/>
        </w:rPr>
      </w:pPr>
      <w:r>
        <w:rPr>
          <w:bCs/>
          <w:sz w:val="28"/>
          <w:szCs w:val="28"/>
        </w:rPr>
        <w:t>Phoenix, AZ  85004</w:t>
      </w:r>
    </w:p>
    <w:p w:rsidR="00322F39" w:rsidRDefault="00322F39" w:rsidP="00322F39">
      <w:pPr>
        <w:pStyle w:val="Default"/>
        <w:rPr>
          <w:bCs/>
          <w:sz w:val="28"/>
          <w:szCs w:val="28"/>
        </w:rPr>
      </w:pPr>
      <w:r>
        <w:rPr>
          <w:bCs/>
          <w:sz w:val="28"/>
          <w:szCs w:val="28"/>
        </w:rPr>
        <w:t>602-452-3021</w:t>
      </w:r>
    </w:p>
    <w:p w:rsidR="00322F39" w:rsidRDefault="00322F39" w:rsidP="00322F39">
      <w:pPr>
        <w:pStyle w:val="Default"/>
        <w:rPr>
          <w:bCs/>
          <w:sz w:val="28"/>
          <w:szCs w:val="28"/>
        </w:rPr>
      </w:pPr>
      <w:hyperlink r:id="rId8" w:history="1">
        <w:r w:rsidRPr="00D0484B">
          <w:rPr>
            <w:rStyle w:val="Hyperlink"/>
            <w:bCs/>
            <w:sz w:val="28"/>
            <w:szCs w:val="28"/>
          </w:rPr>
          <w:t>pjulien@courts.az.gov</w:t>
        </w:r>
      </w:hyperlink>
      <w:r>
        <w:rPr>
          <w:bCs/>
          <w:sz w:val="28"/>
          <w:szCs w:val="28"/>
        </w:rPr>
        <w:t xml:space="preserve"> </w:t>
      </w:r>
    </w:p>
    <w:p w:rsidR="00322F39" w:rsidRPr="00322F39" w:rsidRDefault="00322F39" w:rsidP="00322F39">
      <w:pPr>
        <w:pStyle w:val="Default"/>
        <w:rPr>
          <w:bCs/>
          <w:sz w:val="28"/>
          <w:szCs w:val="28"/>
        </w:rPr>
      </w:pPr>
    </w:p>
    <w:p w:rsidR="00322F39" w:rsidRDefault="00322F39" w:rsidP="00B9777D">
      <w:pPr>
        <w:pStyle w:val="Default"/>
        <w:jc w:val="center"/>
        <w:rPr>
          <w:b/>
          <w:bCs/>
          <w:sz w:val="28"/>
          <w:szCs w:val="28"/>
        </w:rPr>
      </w:pPr>
    </w:p>
    <w:p w:rsidR="00B9777D" w:rsidRDefault="00B9777D" w:rsidP="00B9777D">
      <w:pPr>
        <w:pStyle w:val="Default"/>
        <w:jc w:val="center"/>
        <w:rPr>
          <w:b/>
          <w:bCs/>
          <w:sz w:val="28"/>
          <w:szCs w:val="28"/>
        </w:rPr>
      </w:pPr>
      <w:r>
        <w:rPr>
          <w:b/>
          <w:bCs/>
          <w:sz w:val="28"/>
          <w:szCs w:val="28"/>
        </w:rPr>
        <w:t>IN THE SUPREME COURT OF ARIZONA</w:t>
      </w:r>
    </w:p>
    <w:p w:rsidR="00B923F3" w:rsidRDefault="00B923F3" w:rsidP="00B923F3">
      <w:pPr>
        <w:pStyle w:val="Default"/>
      </w:pPr>
    </w:p>
    <w:p w:rsidR="00B9777D" w:rsidRDefault="00B9777D" w:rsidP="00B923F3">
      <w:pPr>
        <w:pStyle w:val="Default"/>
      </w:pPr>
    </w:p>
    <w:p w:rsidR="00B9777D" w:rsidRDefault="00B9777D" w:rsidP="00B923F3">
      <w:pPr>
        <w:pStyle w:val="Default"/>
      </w:pPr>
    </w:p>
    <w:tbl>
      <w:tblPr>
        <w:tblW w:w="9228" w:type="dxa"/>
        <w:tblBorders>
          <w:top w:val="nil"/>
          <w:left w:val="nil"/>
          <w:bottom w:val="nil"/>
          <w:right w:val="nil"/>
        </w:tblBorders>
        <w:tblLayout w:type="fixed"/>
        <w:tblLook w:val="0000" w:firstRow="0" w:lastRow="0" w:firstColumn="0" w:lastColumn="0" w:noHBand="0" w:noVBand="0"/>
      </w:tblPr>
      <w:tblGrid>
        <w:gridCol w:w="4614"/>
        <w:gridCol w:w="4614"/>
      </w:tblGrid>
      <w:tr w:rsidR="00B923F3" w:rsidTr="008C5904">
        <w:trPr>
          <w:trHeight w:val="439"/>
        </w:trPr>
        <w:tc>
          <w:tcPr>
            <w:tcW w:w="4614" w:type="dxa"/>
          </w:tcPr>
          <w:p w:rsidR="00B9777D" w:rsidRDefault="00B923F3" w:rsidP="003F5117">
            <w:pPr>
              <w:pStyle w:val="Default"/>
              <w:rPr>
                <w:sz w:val="28"/>
                <w:szCs w:val="28"/>
              </w:rPr>
            </w:pPr>
            <w:r>
              <w:rPr>
                <w:sz w:val="28"/>
                <w:szCs w:val="28"/>
              </w:rPr>
              <w:t xml:space="preserve">In the Matter of </w:t>
            </w:r>
            <w:r w:rsidR="00B9777D">
              <w:rPr>
                <w:sz w:val="28"/>
                <w:szCs w:val="28"/>
              </w:rPr>
              <w:t xml:space="preserve">                                  </w:t>
            </w:r>
            <w:r w:rsidR="008C5904">
              <w:rPr>
                <w:sz w:val="28"/>
                <w:szCs w:val="28"/>
              </w:rPr>
              <w:t>)</w:t>
            </w:r>
            <w:r w:rsidR="00014046">
              <w:rPr>
                <w:sz w:val="28"/>
                <w:szCs w:val="28"/>
              </w:rPr>
              <w:t xml:space="preserve"> </w:t>
            </w:r>
          </w:p>
          <w:p w:rsidR="003F5117" w:rsidRDefault="00B923F3" w:rsidP="003F5117">
            <w:pPr>
              <w:pStyle w:val="Default"/>
              <w:rPr>
                <w:sz w:val="28"/>
                <w:szCs w:val="28"/>
              </w:rPr>
            </w:pPr>
            <w:r>
              <w:rPr>
                <w:sz w:val="28"/>
                <w:szCs w:val="28"/>
              </w:rPr>
              <w:t>PETITION TO MODIFY RULE 17.1</w:t>
            </w:r>
            <w:r w:rsidR="008C5904">
              <w:rPr>
                <w:sz w:val="28"/>
                <w:szCs w:val="28"/>
              </w:rPr>
              <w:t>)</w:t>
            </w:r>
            <w:r w:rsidR="003F5117">
              <w:rPr>
                <w:sz w:val="28"/>
                <w:szCs w:val="28"/>
              </w:rPr>
              <w:t xml:space="preserve">  </w:t>
            </w:r>
            <w:r>
              <w:rPr>
                <w:sz w:val="28"/>
                <w:szCs w:val="28"/>
              </w:rPr>
              <w:t xml:space="preserve"> OF THE ARIZONA RULES OF </w:t>
            </w:r>
            <w:r w:rsidR="003F5117">
              <w:rPr>
                <w:sz w:val="28"/>
                <w:szCs w:val="28"/>
              </w:rPr>
              <w:t xml:space="preserve">      </w:t>
            </w:r>
            <w:r w:rsidR="00C42DF5">
              <w:rPr>
                <w:sz w:val="28"/>
                <w:szCs w:val="28"/>
              </w:rPr>
              <w:t xml:space="preserve"> </w:t>
            </w:r>
            <w:r w:rsidR="008C5904">
              <w:rPr>
                <w:sz w:val="28"/>
                <w:szCs w:val="28"/>
              </w:rPr>
              <w:t>)</w:t>
            </w:r>
            <w:r w:rsidR="003F5117">
              <w:rPr>
                <w:sz w:val="28"/>
                <w:szCs w:val="28"/>
              </w:rPr>
              <w:t xml:space="preserve"> </w:t>
            </w:r>
            <w:r>
              <w:rPr>
                <w:sz w:val="28"/>
                <w:szCs w:val="28"/>
              </w:rPr>
              <w:t>CRIMINAL PROCEDURE</w:t>
            </w:r>
            <w:r w:rsidR="003F5117">
              <w:rPr>
                <w:sz w:val="28"/>
                <w:szCs w:val="28"/>
              </w:rPr>
              <w:t xml:space="preserve">             </w:t>
            </w:r>
            <w:r w:rsidR="008C5904">
              <w:rPr>
                <w:sz w:val="28"/>
                <w:szCs w:val="28"/>
              </w:rPr>
              <w:t xml:space="preserve"> </w:t>
            </w:r>
            <w:r w:rsidR="003F5117">
              <w:rPr>
                <w:sz w:val="28"/>
                <w:szCs w:val="28"/>
              </w:rPr>
              <w:t xml:space="preserve">  )</w:t>
            </w:r>
          </w:p>
          <w:p w:rsidR="00B923F3" w:rsidRDefault="00C42DF5" w:rsidP="008C5904">
            <w:pPr>
              <w:pStyle w:val="Default"/>
              <w:rPr>
                <w:sz w:val="28"/>
                <w:szCs w:val="28"/>
              </w:rPr>
            </w:pPr>
            <w:r>
              <w:rPr>
                <w:sz w:val="28"/>
                <w:szCs w:val="28"/>
              </w:rPr>
              <w:t>______________________________)</w:t>
            </w:r>
            <w:r w:rsidR="00014046">
              <w:rPr>
                <w:sz w:val="28"/>
                <w:szCs w:val="28"/>
              </w:rPr>
              <w:t xml:space="preserve">    </w:t>
            </w:r>
            <w:r w:rsidR="00B923F3">
              <w:rPr>
                <w:sz w:val="28"/>
                <w:szCs w:val="28"/>
              </w:rPr>
              <w:t xml:space="preserve"> </w:t>
            </w:r>
          </w:p>
        </w:tc>
        <w:tc>
          <w:tcPr>
            <w:tcW w:w="4614" w:type="dxa"/>
          </w:tcPr>
          <w:p w:rsidR="002D7B66" w:rsidRDefault="002D7B66" w:rsidP="00014046">
            <w:pPr>
              <w:pStyle w:val="Default"/>
              <w:rPr>
                <w:sz w:val="28"/>
                <w:szCs w:val="28"/>
              </w:rPr>
            </w:pPr>
          </w:p>
          <w:p w:rsidR="002D7B66" w:rsidRDefault="002D7B66" w:rsidP="00014046">
            <w:pPr>
              <w:pStyle w:val="Default"/>
              <w:rPr>
                <w:sz w:val="28"/>
                <w:szCs w:val="28"/>
              </w:rPr>
            </w:pPr>
            <w:r>
              <w:rPr>
                <w:sz w:val="28"/>
                <w:szCs w:val="28"/>
              </w:rPr>
              <w:t xml:space="preserve">Petition to </w:t>
            </w:r>
            <w:r w:rsidR="00995AD4">
              <w:rPr>
                <w:sz w:val="28"/>
                <w:szCs w:val="28"/>
              </w:rPr>
              <w:t xml:space="preserve">Modify </w:t>
            </w:r>
            <w:r>
              <w:rPr>
                <w:sz w:val="28"/>
                <w:szCs w:val="28"/>
              </w:rPr>
              <w:t>Arizona Rule of Criminal Procedure 17.1</w:t>
            </w:r>
          </w:p>
          <w:p w:rsidR="002D7B66" w:rsidRDefault="002D7B66" w:rsidP="00014046">
            <w:pPr>
              <w:pStyle w:val="Default"/>
              <w:rPr>
                <w:sz w:val="28"/>
                <w:szCs w:val="28"/>
              </w:rPr>
            </w:pPr>
            <w:r>
              <w:rPr>
                <w:sz w:val="28"/>
                <w:szCs w:val="28"/>
              </w:rPr>
              <w:t xml:space="preserve">                       and</w:t>
            </w:r>
          </w:p>
          <w:p w:rsidR="002D7B66" w:rsidRDefault="002D7B66" w:rsidP="00014046">
            <w:pPr>
              <w:pStyle w:val="Default"/>
              <w:rPr>
                <w:sz w:val="28"/>
                <w:szCs w:val="28"/>
              </w:rPr>
            </w:pPr>
            <w:r>
              <w:rPr>
                <w:sz w:val="28"/>
                <w:szCs w:val="28"/>
              </w:rPr>
              <w:t>Request for Expedited Consideration</w:t>
            </w:r>
          </w:p>
        </w:tc>
      </w:tr>
      <w:tr w:rsidR="003F5117" w:rsidTr="00B9777D">
        <w:trPr>
          <w:trHeight w:val="439"/>
        </w:trPr>
        <w:tc>
          <w:tcPr>
            <w:tcW w:w="4614" w:type="dxa"/>
          </w:tcPr>
          <w:p w:rsidR="003F5117" w:rsidRDefault="003F5117">
            <w:pPr>
              <w:pStyle w:val="Default"/>
            </w:pPr>
          </w:p>
        </w:tc>
        <w:tc>
          <w:tcPr>
            <w:tcW w:w="4614" w:type="dxa"/>
          </w:tcPr>
          <w:p w:rsidR="003F5117" w:rsidRDefault="003F5117">
            <w:pPr>
              <w:pStyle w:val="Default"/>
              <w:rPr>
                <w:sz w:val="28"/>
                <w:szCs w:val="28"/>
              </w:rPr>
            </w:pPr>
          </w:p>
        </w:tc>
      </w:tr>
    </w:tbl>
    <w:p w:rsidR="00DE5938" w:rsidRPr="00B9777D" w:rsidRDefault="00DE5938" w:rsidP="003F5117">
      <w:pPr>
        <w:ind w:firstLine="720"/>
        <w:rPr>
          <w:rFonts w:ascii="Times New Roman" w:hAnsi="Times New Roman" w:cs="Times New Roman"/>
          <w:sz w:val="28"/>
          <w:szCs w:val="28"/>
        </w:rPr>
      </w:pPr>
      <w:r w:rsidRPr="00B9777D">
        <w:rPr>
          <w:rFonts w:ascii="Times New Roman" w:hAnsi="Times New Roman" w:cs="Times New Roman"/>
          <w:sz w:val="28"/>
          <w:szCs w:val="28"/>
        </w:rPr>
        <w:t xml:space="preserve">Pursuant to Rule 28(B), Rules of the Supreme Court, </w:t>
      </w:r>
      <w:r w:rsidR="00B9777D" w:rsidRPr="00B9777D">
        <w:rPr>
          <w:rFonts w:ascii="Times New Roman" w:hAnsi="Times New Roman" w:cs="Times New Roman"/>
          <w:sz w:val="28"/>
          <w:szCs w:val="28"/>
        </w:rPr>
        <w:t xml:space="preserve">Paul Julien, </w:t>
      </w:r>
      <w:r w:rsidR="00B9777D" w:rsidRPr="00B9777D">
        <w:rPr>
          <w:rFonts w:ascii="Times New Roman" w:hAnsi="Times New Roman" w:cs="Times New Roman"/>
          <w:i/>
          <w:sz w:val="28"/>
          <w:szCs w:val="28"/>
        </w:rPr>
        <w:t>Pro Tempore</w:t>
      </w:r>
      <w:r w:rsidR="00B9777D">
        <w:rPr>
          <w:rFonts w:ascii="Times New Roman" w:hAnsi="Times New Roman" w:cs="Times New Roman"/>
          <w:sz w:val="28"/>
          <w:szCs w:val="28"/>
        </w:rPr>
        <w:t xml:space="preserve"> and </w:t>
      </w:r>
      <w:r w:rsidR="008C5904" w:rsidRPr="00B9777D">
        <w:rPr>
          <w:rFonts w:ascii="Times New Roman" w:hAnsi="Times New Roman" w:cs="Times New Roman"/>
          <w:sz w:val="28"/>
          <w:szCs w:val="28"/>
        </w:rPr>
        <w:t xml:space="preserve">Thomas Robinson </w:t>
      </w:r>
      <w:r w:rsidRPr="00B9777D">
        <w:rPr>
          <w:rFonts w:ascii="Times New Roman" w:hAnsi="Times New Roman" w:cs="Times New Roman"/>
          <w:sz w:val="28"/>
          <w:szCs w:val="28"/>
        </w:rPr>
        <w:t>who are Judges</w:t>
      </w:r>
      <w:r w:rsidR="008C5904" w:rsidRPr="00B9777D">
        <w:rPr>
          <w:rFonts w:ascii="Times New Roman" w:hAnsi="Times New Roman" w:cs="Times New Roman"/>
          <w:sz w:val="28"/>
          <w:szCs w:val="28"/>
        </w:rPr>
        <w:t xml:space="preserve"> </w:t>
      </w:r>
      <w:r w:rsidRPr="00B9777D">
        <w:rPr>
          <w:rFonts w:ascii="Times New Roman" w:hAnsi="Times New Roman" w:cs="Times New Roman"/>
          <w:sz w:val="28"/>
          <w:szCs w:val="28"/>
        </w:rPr>
        <w:t>in Courts of Limited Jurisdiction in the State of Arizona submit this petition to amend Rule 17.1 of the Arizona Rules of Criminal Procedure as set forth in this petition.</w:t>
      </w:r>
    </w:p>
    <w:p w:rsidR="00DE5938" w:rsidRPr="00B9777D" w:rsidRDefault="00DE5938">
      <w:pPr>
        <w:rPr>
          <w:rFonts w:ascii="Times New Roman" w:hAnsi="Times New Roman" w:cs="Times New Roman"/>
          <w:sz w:val="28"/>
          <w:szCs w:val="28"/>
        </w:rPr>
      </w:pPr>
      <w:r w:rsidRPr="00B9777D">
        <w:rPr>
          <w:rFonts w:ascii="Times New Roman" w:hAnsi="Times New Roman" w:cs="Times New Roman"/>
          <w:b/>
          <w:sz w:val="28"/>
          <w:szCs w:val="28"/>
        </w:rPr>
        <w:t>Background</w:t>
      </w:r>
    </w:p>
    <w:p w:rsidR="003F5117" w:rsidRPr="00B9777D" w:rsidRDefault="00DE5938">
      <w:pPr>
        <w:rPr>
          <w:rFonts w:ascii="Times New Roman" w:hAnsi="Times New Roman" w:cs="Times New Roman"/>
          <w:sz w:val="28"/>
          <w:szCs w:val="28"/>
        </w:rPr>
      </w:pPr>
      <w:r w:rsidRPr="00B9777D">
        <w:rPr>
          <w:rFonts w:ascii="Times New Roman" w:hAnsi="Times New Roman" w:cs="Times New Roman"/>
          <w:sz w:val="28"/>
          <w:szCs w:val="28"/>
        </w:rPr>
        <w:tab/>
      </w:r>
      <w:r w:rsidR="001829DB">
        <w:rPr>
          <w:rFonts w:ascii="Times New Roman" w:hAnsi="Times New Roman" w:cs="Times New Roman"/>
          <w:sz w:val="28"/>
          <w:szCs w:val="28"/>
        </w:rPr>
        <w:t xml:space="preserve"> </w:t>
      </w:r>
      <w:r w:rsidR="00B9777D">
        <w:rPr>
          <w:rFonts w:ascii="Times New Roman" w:hAnsi="Times New Roman" w:cs="Times New Roman"/>
          <w:sz w:val="28"/>
          <w:szCs w:val="28"/>
        </w:rPr>
        <w:t>A</w:t>
      </w:r>
      <w:r w:rsidRPr="00B9777D">
        <w:rPr>
          <w:rFonts w:ascii="Times New Roman" w:hAnsi="Times New Roman" w:cs="Times New Roman"/>
          <w:sz w:val="28"/>
          <w:szCs w:val="28"/>
        </w:rPr>
        <w:t xml:space="preserve"> number of courts of limited jurisdiction in the state of Arizona handle a high volume of criminal traffic violations such as criminal speeding.  Many of these courts have Interstate highways in their jurisdictions and have people from other states and countries cited into their courts for criminal traffic </w:t>
      </w:r>
      <w:r w:rsidR="00523568">
        <w:rPr>
          <w:rFonts w:ascii="Times New Roman" w:hAnsi="Times New Roman" w:cs="Times New Roman"/>
          <w:sz w:val="28"/>
          <w:szCs w:val="28"/>
        </w:rPr>
        <w:t xml:space="preserve">and criminal boating </w:t>
      </w:r>
      <w:r w:rsidRPr="00B9777D">
        <w:rPr>
          <w:rFonts w:ascii="Times New Roman" w:hAnsi="Times New Roman" w:cs="Times New Roman"/>
          <w:sz w:val="28"/>
          <w:szCs w:val="28"/>
        </w:rPr>
        <w:t xml:space="preserve">violations.  Pursuant to </w:t>
      </w:r>
      <w:r w:rsidR="00014046" w:rsidRPr="00B9777D">
        <w:rPr>
          <w:rFonts w:ascii="Times New Roman" w:hAnsi="Times New Roman" w:cs="Times New Roman"/>
          <w:sz w:val="28"/>
          <w:szCs w:val="28"/>
        </w:rPr>
        <w:t xml:space="preserve">former </w:t>
      </w:r>
      <w:r w:rsidRPr="00B9777D">
        <w:rPr>
          <w:rFonts w:ascii="Times New Roman" w:hAnsi="Times New Roman" w:cs="Times New Roman"/>
          <w:sz w:val="28"/>
          <w:szCs w:val="28"/>
        </w:rPr>
        <w:t>Rule 8(</w:t>
      </w:r>
      <w:r w:rsidR="00516DEC" w:rsidRPr="00B9777D">
        <w:rPr>
          <w:rFonts w:ascii="Times New Roman" w:hAnsi="Times New Roman" w:cs="Times New Roman"/>
          <w:sz w:val="28"/>
          <w:szCs w:val="28"/>
        </w:rPr>
        <w:t>b</w:t>
      </w:r>
      <w:r w:rsidRPr="00B9777D">
        <w:rPr>
          <w:rFonts w:ascii="Times New Roman" w:hAnsi="Times New Roman" w:cs="Times New Roman"/>
          <w:sz w:val="28"/>
          <w:szCs w:val="28"/>
        </w:rPr>
        <w:t xml:space="preserve">) of the Rules of </w:t>
      </w:r>
      <w:r w:rsidR="003F5117" w:rsidRPr="00B9777D">
        <w:rPr>
          <w:rFonts w:ascii="Times New Roman" w:hAnsi="Times New Roman" w:cs="Times New Roman"/>
          <w:sz w:val="28"/>
          <w:szCs w:val="28"/>
        </w:rPr>
        <w:t xml:space="preserve">Procedure in </w:t>
      </w:r>
      <w:r w:rsidRPr="00B9777D">
        <w:rPr>
          <w:rFonts w:ascii="Times New Roman" w:hAnsi="Times New Roman" w:cs="Times New Roman"/>
          <w:sz w:val="28"/>
          <w:szCs w:val="28"/>
        </w:rPr>
        <w:t xml:space="preserve">Traffic </w:t>
      </w:r>
      <w:r w:rsidR="003F5117" w:rsidRPr="00B9777D">
        <w:rPr>
          <w:rFonts w:ascii="Times New Roman" w:hAnsi="Times New Roman" w:cs="Times New Roman"/>
          <w:sz w:val="28"/>
          <w:szCs w:val="28"/>
        </w:rPr>
        <w:t xml:space="preserve">Cases </w:t>
      </w:r>
      <w:r w:rsidRPr="00B9777D">
        <w:rPr>
          <w:rFonts w:ascii="Times New Roman" w:hAnsi="Times New Roman" w:cs="Times New Roman"/>
          <w:sz w:val="28"/>
          <w:szCs w:val="28"/>
        </w:rPr>
        <w:t xml:space="preserve">and Boating </w:t>
      </w:r>
      <w:r w:rsidR="003F5117" w:rsidRPr="00B9777D">
        <w:rPr>
          <w:rFonts w:ascii="Times New Roman" w:hAnsi="Times New Roman" w:cs="Times New Roman"/>
          <w:sz w:val="28"/>
          <w:szCs w:val="28"/>
        </w:rPr>
        <w:t>Cases</w:t>
      </w:r>
      <w:r w:rsidR="008C2431" w:rsidRPr="00B9777D">
        <w:rPr>
          <w:rFonts w:ascii="Times New Roman" w:hAnsi="Times New Roman" w:cs="Times New Roman"/>
          <w:sz w:val="28"/>
          <w:szCs w:val="28"/>
        </w:rPr>
        <w:t xml:space="preserve">, </w:t>
      </w:r>
      <w:r w:rsidR="003F5117" w:rsidRPr="00B9777D">
        <w:rPr>
          <w:rFonts w:ascii="Times New Roman" w:hAnsi="Times New Roman" w:cs="Times New Roman"/>
          <w:sz w:val="28"/>
          <w:szCs w:val="28"/>
        </w:rPr>
        <w:t xml:space="preserve">defendants could enter a guilty plea by signing a </w:t>
      </w:r>
      <w:r w:rsidR="003F5117" w:rsidRPr="00B9777D">
        <w:rPr>
          <w:rFonts w:ascii="Times New Roman" w:hAnsi="Times New Roman" w:cs="Times New Roman"/>
          <w:sz w:val="28"/>
          <w:szCs w:val="28"/>
        </w:rPr>
        <w:lastRenderedPageBreak/>
        <w:t>sheet on a court’s bond card</w:t>
      </w:r>
      <w:r w:rsidR="00516DEC" w:rsidRPr="00B9777D">
        <w:rPr>
          <w:rFonts w:ascii="Times New Roman" w:hAnsi="Times New Roman" w:cs="Times New Roman"/>
          <w:sz w:val="28"/>
          <w:szCs w:val="28"/>
        </w:rPr>
        <w:t xml:space="preserve"> which constituted a waiver of their right to trial, entry </w:t>
      </w:r>
      <w:proofErr w:type="gramStart"/>
      <w:r w:rsidR="00516DEC" w:rsidRPr="00B9777D">
        <w:rPr>
          <w:rFonts w:ascii="Times New Roman" w:hAnsi="Times New Roman" w:cs="Times New Roman"/>
          <w:sz w:val="28"/>
          <w:szCs w:val="28"/>
        </w:rPr>
        <w:t>of</w:t>
      </w:r>
      <w:proofErr w:type="gramEnd"/>
      <w:r w:rsidR="00516DEC" w:rsidRPr="00B9777D">
        <w:rPr>
          <w:rFonts w:ascii="Times New Roman" w:hAnsi="Times New Roman" w:cs="Times New Roman"/>
          <w:sz w:val="28"/>
          <w:szCs w:val="28"/>
        </w:rPr>
        <w:t xml:space="preserve"> a guilty plea</w:t>
      </w:r>
      <w:r w:rsidR="003F5117" w:rsidRPr="00B9777D">
        <w:rPr>
          <w:rFonts w:ascii="Times New Roman" w:hAnsi="Times New Roman" w:cs="Times New Roman"/>
          <w:sz w:val="28"/>
          <w:szCs w:val="28"/>
        </w:rPr>
        <w:t xml:space="preserve"> and</w:t>
      </w:r>
      <w:r w:rsidR="00516DEC" w:rsidRPr="00B9777D">
        <w:rPr>
          <w:rFonts w:ascii="Times New Roman" w:hAnsi="Times New Roman" w:cs="Times New Roman"/>
          <w:sz w:val="28"/>
          <w:szCs w:val="28"/>
        </w:rPr>
        <w:t xml:space="preserve"> their consent to the judgment imposing </w:t>
      </w:r>
      <w:r w:rsidR="003F5117" w:rsidRPr="00B9777D">
        <w:rPr>
          <w:rFonts w:ascii="Times New Roman" w:hAnsi="Times New Roman" w:cs="Times New Roman"/>
          <w:sz w:val="28"/>
          <w:szCs w:val="28"/>
        </w:rPr>
        <w:t>the fine listed for the offense on the court’s bond schedule</w:t>
      </w:r>
      <w:r w:rsidR="00516DEC" w:rsidRPr="00B9777D">
        <w:rPr>
          <w:rFonts w:ascii="Times New Roman" w:hAnsi="Times New Roman" w:cs="Times New Roman"/>
          <w:sz w:val="28"/>
          <w:szCs w:val="28"/>
        </w:rPr>
        <w:t>.  Defendant</w:t>
      </w:r>
      <w:r w:rsidR="008A52ED">
        <w:rPr>
          <w:rFonts w:ascii="Times New Roman" w:hAnsi="Times New Roman" w:cs="Times New Roman"/>
          <w:sz w:val="28"/>
          <w:szCs w:val="28"/>
        </w:rPr>
        <w:t>s</w:t>
      </w:r>
      <w:r w:rsidR="00516DEC" w:rsidRPr="00B9777D">
        <w:rPr>
          <w:rFonts w:ascii="Times New Roman" w:hAnsi="Times New Roman" w:cs="Times New Roman"/>
          <w:sz w:val="28"/>
          <w:szCs w:val="28"/>
        </w:rPr>
        <w:t xml:space="preserve"> could pay the fine</w:t>
      </w:r>
      <w:r w:rsidR="003F5117" w:rsidRPr="00B9777D">
        <w:rPr>
          <w:rFonts w:ascii="Times New Roman" w:hAnsi="Times New Roman" w:cs="Times New Roman"/>
          <w:sz w:val="28"/>
          <w:szCs w:val="28"/>
        </w:rPr>
        <w:t xml:space="preserve"> by mail, </w:t>
      </w:r>
      <w:r w:rsidR="00516DEC" w:rsidRPr="00B9777D">
        <w:rPr>
          <w:rFonts w:ascii="Times New Roman" w:hAnsi="Times New Roman" w:cs="Times New Roman"/>
          <w:sz w:val="28"/>
          <w:szCs w:val="28"/>
        </w:rPr>
        <w:t xml:space="preserve">telephonically, </w:t>
      </w:r>
      <w:r w:rsidR="003F5117" w:rsidRPr="00B9777D">
        <w:rPr>
          <w:rFonts w:ascii="Times New Roman" w:hAnsi="Times New Roman" w:cs="Times New Roman"/>
          <w:sz w:val="28"/>
          <w:szCs w:val="28"/>
        </w:rPr>
        <w:t>or on the court’s website.</w:t>
      </w:r>
    </w:p>
    <w:p w:rsidR="006F7EB8" w:rsidRPr="00B9777D" w:rsidRDefault="003F5117" w:rsidP="003F5117">
      <w:pPr>
        <w:ind w:firstLine="720"/>
        <w:rPr>
          <w:rFonts w:ascii="Times New Roman" w:hAnsi="Times New Roman" w:cs="Times New Roman"/>
          <w:sz w:val="28"/>
          <w:szCs w:val="28"/>
        </w:rPr>
      </w:pPr>
      <w:r w:rsidRPr="00B9777D">
        <w:rPr>
          <w:rFonts w:ascii="Times New Roman" w:hAnsi="Times New Roman" w:cs="Times New Roman"/>
          <w:sz w:val="28"/>
          <w:szCs w:val="28"/>
        </w:rPr>
        <w:t>The Arizona Rules of Procedure in Traffic Cases and Boati</w:t>
      </w:r>
      <w:r w:rsidR="008A52ED">
        <w:rPr>
          <w:rFonts w:ascii="Times New Roman" w:hAnsi="Times New Roman" w:cs="Times New Roman"/>
          <w:sz w:val="28"/>
          <w:szCs w:val="28"/>
        </w:rPr>
        <w:t>ng Cases were abrogated in 2015; therefore,</w:t>
      </w:r>
      <w:r w:rsidRPr="00B9777D">
        <w:rPr>
          <w:rFonts w:ascii="Times New Roman" w:hAnsi="Times New Roman" w:cs="Times New Roman"/>
          <w:sz w:val="28"/>
          <w:szCs w:val="28"/>
        </w:rPr>
        <w:t xml:space="preserve"> the procedure under Rule 8(</w:t>
      </w:r>
      <w:r w:rsidR="00516DEC" w:rsidRPr="00B9777D">
        <w:rPr>
          <w:rFonts w:ascii="Times New Roman" w:hAnsi="Times New Roman" w:cs="Times New Roman"/>
          <w:sz w:val="28"/>
          <w:szCs w:val="28"/>
        </w:rPr>
        <w:t>b</w:t>
      </w:r>
      <w:r w:rsidRPr="00B9777D">
        <w:rPr>
          <w:rFonts w:ascii="Times New Roman" w:hAnsi="Times New Roman" w:cs="Times New Roman"/>
          <w:sz w:val="28"/>
          <w:szCs w:val="28"/>
        </w:rPr>
        <w:t>) has been abolished.</w:t>
      </w:r>
      <w:r w:rsidR="006F7EB8" w:rsidRPr="00B9777D">
        <w:rPr>
          <w:rFonts w:ascii="Times New Roman" w:hAnsi="Times New Roman" w:cs="Times New Roman"/>
          <w:sz w:val="28"/>
          <w:szCs w:val="28"/>
        </w:rPr>
        <w:t xml:space="preserve">  As a result, the long standing method for the disposition of criminal traffic </w:t>
      </w:r>
      <w:r w:rsidR="00523568">
        <w:rPr>
          <w:rFonts w:ascii="Times New Roman" w:hAnsi="Times New Roman" w:cs="Times New Roman"/>
          <w:sz w:val="28"/>
          <w:szCs w:val="28"/>
        </w:rPr>
        <w:t xml:space="preserve">and criminal boating </w:t>
      </w:r>
      <w:r w:rsidR="006F7EB8" w:rsidRPr="00B9777D">
        <w:rPr>
          <w:rFonts w:ascii="Times New Roman" w:hAnsi="Times New Roman" w:cs="Times New Roman"/>
          <w:sz w:val="28"/>
          <w:szCs w:val="28"/>
        </w:rPr>
        <w:t>cases was abolished as well.  This seems to be an unintended consequence of the abrogation of the Arizona Rules of Procedure in Traffic Cases and Boating Cases.</w:t>
      </w:r>
      <w:r w:rsidRPr="00B9777D">
        <w:rPr>
          <w:rFonts w:ascii="Times New Roman" w:hAnsi="Times New Roman" w:cs="Times New Roman"/>
          <w:sz w:val="28"/>
          <w:szCs w:val="28"/>
        </w:rPr>
        <w:t xml:space="preserve">  </w:t>
      </w:r>
    </w:p>
    <w:p w:rsidR="008A52ED" w:rsidRDefault="008A52ED" w:rsidP="003F5117">
      <w:pPr>
        <w:ind w:firstLine="720"/>
        <w:rPr>
          <w:rFonts w:ascii="Times New Roman" w:hAnsi="Times New Roman" w:cs="Times New Roman"/>
          <w:sz w:val="28"/>
          <w:szCs w:val="28"/>
        </w:rPr>
      </w:pPr>
      <w:r>
        <w:rPr>
          <w:rFonts w:ascii="Times New Roman" w:hAnsi="Times New Roman" w:cs="Times New Roman"/>
          <w:sz w:val="28"/>
          <w:szCs w:val="28"/>
        </w:rPr>
        <w:t>A similar</w:t>
      </w:r>
      <w:r w:rsidR="003F5117" w:rsidRPr="00B9777D">
        <w:rPr>
          <w:rFonts w:ascii="Times New Roman" w:hAnsi="Times New Roman" w:cs="Times New Roman"/>
          <w:sz w:val="28"/>
          <w:szCs w:val="28"/>
        </w:rPr>
        <w:t xml:space="preserve"> procedure for pleas by mail under Rule 17.1 of the Arizona Rules of Criminal Procedure is much more cumbersome than the Rule 8(</w:t>
      </w:r>
      <w:r w:rsidR="00516DEC" w:rsidRPr="00B9777D">
        <w:rPr>
          <w:rFonts w:ascii="Times New Roman" w:hAnsi="Times New Roman" w:cs="Times New Roman"/>
          <w:sz w:val="28"/>
          <w:szCs w:val="28"/>
        </w:rPr>
        <w:t>b</w:t>
      </w:r>
      <w:r w:rsidR="003F5117" w:rsidRPr="00B9777D">
        <w:rPr>
          <w:rFonts w:ascii="Times New Roman" w:hAnsi="Times New Roman" w:cs="Times New Roman"/>
          <w:sz w:val="28"/>
          <w:szCs w:val="28"/>
        </w:rPr>
        <w:t xml:space="preserve">) procedure.  </w:t>
      </w:r>
      <w:r w:rsidR="006F7EB8" w:rsidRPr="00B9777D">
        <w:rPr>
          <w:rFonts w:ascii="Times New Roman" w:hAnsi="Times New Roman" w:cs="Times New Roman"/>
          <w:sz w:val="28"/>
          <w:szCs w:val="28"/>
        </w:rPr>
        <w:t xml:space="preserve">The </w:t>
      </w:r>
      <w:r w:rsidR="003F5117" w:rsidRPr="00B9777D">
        <w:rPr>
          <w:rFonts w:ascii="Times New Roman" w:hAnsi="Times New Roman" w:cs="Times New Roman"/>
          <w:sz w:val="28"/>
          <w:szCs w:val="28"/>
        </w:rPr>
        <w:t>Rule 17.1</w:t>
      </w:r>
      <w:r w:rsidR="006F7EB8" w:rsidRPr="00B9777D">
        <w:rPr>
          <w:rFonts w:ascii="Times New Roman" w:hAnsi="Times New Roman" w:cs="Times New Roman"/>
          <w:sz w:val="28"/>
          <w:szCs w:val="28"/>
        </w:rPr>
        <w:t xml:space="preserve"> process</w:t>
      </w:r>
      <w:r w:rsidR="003F5117" w:rsidRPr="00B9777D">
        <w:rPr>
          <w:rFonts w:ascii="Times New Roman" w:hAnsi="Times New Roman" w:cs="Times New Roman"/>
          <w:sz w:val="28"/>
          <w:szCs w:val="28"/>
        </w:rPr>
        <w:t xml:space="preserve"> requires defendants to submit a form that is ackno</w:t>
      </w:r>
      <w:r w:rsidR="008E6024" w:rsidRPr="00B9777D">
        <w:rPr>
          <w:rFonts w:ascii="Times New Roman" w:hAnsi="Times New Roman" w:cs="Times New Roman"/>
          <w:sz w:val="28"/>
          <w:szCs w:val="28"/>
        </w:rPr>
        <w:t xml:space="preserve">wledged by a notary public.  The form also must contain a recitation of defendants’ constitutional rights, and a statement for the court to consider when determining the appropriate sanction.  Many </w:t>
      </w:r>
      <w:r w:rsidR="006F7EB8" w:rsidRPr="00B9777D">
        <w:rPr>
          <w:rFonts w:ascii="Times New Roman" w:hAnsi="Times New Roman" w:cs="Times New Roman"/>
          <w:sz w:val="28"/>
          <w:szCs w:val="28"/>
        </w:rPr>
        <w:t>defendants</w:t>
      </w:r>
      <w:r w:rsidR="008E6024" w:rsidRPr="00B9777D">
        <w:rPr>
          <w:rFonts w:ascii="Times New Roman" w:hAnsi="Times New Roman" w:cs="Times New Roman"/>
          <w:sz w:val="28"/>
          <w:szCs w:val="28"/>
        </w:rPr>
        <w:t xml:space="preserve"> who receive citations on Interstate highways do not reside in Arizona and cannot easily appear at the court into which they were cited.</w:t>
      </w:r>
      <w:r w:rsidR="00DA6C89" w:rsidRPr="00B9777D">
        <w:rPr>
          <w:rFonts w:ascii="Times New Roman" w:hAnsi="Times New Roman" w:cs="Times New Roman"/>
          <w:sz w:val="28"/>
          <w:szCs w:val="28"/>
        </w:rPr>
        <w:t xml:space="preserve">  </w:t>
      </w:r>
    </w:p>
    <w:p w:rsidR="008A52ED" w:rsidRDefault="00DA6C89" w:rsidP="003F5117">
      <w:pPr>
        <w:ind w:firstLine="720"/>
        <w:rPr>
          <w:rFonts w:ascii="Times New Roman" w:hAnsi="Times New Roman" w:cs="Times New Roman"/>
          <w:sz w:val="28"/>
          <w:szCs w:val="28"/>
        </w:rPr>
      </w:pPr>
      <w:r w:rsidRPr="00B9777D">
        <w:rPr>
          <w:rFonts w:ascii="Times New Roman" w:hAnsi="Times New Roman" w:cs="Times New Roman"/>
          <w:sz w:val="28"/>
          <w:szCs w:val="28"/>
        </w:rPr>
        <w:t>In fiscal year 2014, 20% of the defendants who were cited for criminal traffic violations resided outside of Arizona.</w:t>
      </w:r>
      <w:r w:rsidR="008E6024" w:rsidRPr="00B9777D">
        <w:rPr>
          <w:rFonts w:ascii="Times New Roman" w:hAnsi="Times New Roman" w:cs="Times New Roman"/>
          <w:sz w:val="28"/>
          <w:szCs w:val="28"/>
        </w:rPr>
        <w:t xml:space="preserve">  For </w:t>
      </w:r>
      <w:r w:rsidR="006F7EB8" w:rsidRPr="00B9777D">
        <w:rPr>
          <w:rFonts w:ascii="Times New Roman" w:hAnsi="Times New Roman" w:cs="Times New Roman"/>
          <w:sz w:val="28"/>
          <w:szCs w:val="28"/>
        </w:rPr>
        <w:t>defendants</w:t>
      </w:r>
      <w:r w:rsidR="008E6024" w:rsidRPr="00B9777D">
        <w:rPr>
          <w:rFonts w:ascii="Times New Roman" w:hAnsi="Times New Roman" w:cs="Times New Roman"/>
          <w:sz w:val="28"/>
          <w:szCs w:val="28"/>
        </w:rPr>
        <w:t xml:space="preserve"> who simply want to pay a sanction</w:t>
      </w:r>
      <w:r w:rsidR="008A52ED">
        <w:rPr>
          <w:rFonts w:ascii="Times New Roman" w:hAnsi="Times New Roman" w:cs="Times New Roman"/>
          <w:sz w:val="28"/>
          <w:szCs w:val="28"/>
        </w:rPr>
        <w:t>,</w:t>
      </w:r>
      <w:r w:rsidR="008E6024" w:rsidRPr="00B9777D">
        <w:rPr>
          <w:rFonts w:ascii="Times New Roman" w:hAnsi="Times New Roman" w:cs="Times New Roman"/>
          <w:sz w:val="28"/>
          <w:szCs w:val="28"/>
        </w:rPr>
        <w:t xml:space="preserve"> it </w:t>
      </w:r>
      <w:r w:rsidR="008A52ED">
        <w:rPr>
          <w:rFonts w:ascii="Times New Roman" w:hAnsi="Times New Roman" w:cs="Times New Roman"/>
          <w:sz w:val="28"/>
          <w:szCs w:val="28"/>
        </w:rPr>
        <w:t xml:space="preserve">will </w:t>
      </w:r>
      <w:r w:rsidR="008E6024" w:rsidRPr="00B9777D">
        <w:rPr>
          <w:rFonts w:ascii="Times New Roman" w:hAnsi="Times New Roman" w:cs="Times New Roman"/>
          <w:sz w:val="28"/>
          <w:szCs w:val="28"/>
        </w:rPr>
        <w:t>be</w:t>
      </w:r>
      <w:r w:rsidR="006F7EB8" w:rsidRPr="00B9777D">
        <w:rPr>
          <w:rFonts w:ascii="Times New Roman" w:hAnsi="Times New Roman" w:cs="Times New Roman"/>
          <w:sz w:val="28"/>
          <w:szCs w:val="28"/>
        </w:rPr>
        <w:t xml:space="preserve"> much more</w:t>
      </w:r>
      <w:r w:rsidR="008E6024" w:rsidRPr="00B9777D">
        <w:rPr>
          <w:rFonts w:ascii="Times New Roman" w:hAnsi="Times New Roman" w:cs="Times New Roman"/>
          <w:sz w:val="28"/>
          <w:szCs w:val="28"/>
        </w:rPr>
        <w:t xml:space="preserve"> difficult to comply with the</w:t>
      </w:r>
      <w:r w:rsidR="008A52ED">
        <w:rPr>
          <w:rFonts w:ascii="Times New Roman" w:hAnsi="Times New Roman" w:cs="Times New Roman"/>
          <w:sz w:val="28"/>
          <w:szCs w:val="28"/>
        </w:rPr>
        <w:t xml:space="preserve"> requirements under Criminal Rule 17.1 </w:t>
      </w:r>
      <w:r w:rsidR="006F7EB8" w:rsidRPr="00B9777D">
        <w:rPr>
          <w:rFonts w:ascii="Times New Roman" w:hAnsi="Times New Roman" w:cs="Times New Roman"/>
          <w:sz w:val="28"/>
          <w:szCs w:val="28"/>
        </w:rPr>
        <w:t>than it was for them to comply with the requirements under Rule 8(b) of the Arizona Rules of Procedure in Traffic Cases and Boating Cases</w:t>
      </w:r>
      <w:r w:rsidR="008E6024" w:rsidRPr="00B9777D">
        <w:rPr>
          <w:rFonts w:ascii="Times New Roman" w:hAnsi="Times New Roman" w:cs="Times New Roman"/>
          <w:sz w:val="28"/>
          <w:szCs w:val="28"/>
        </w:rPr>
        <w:t xml:space="preserve">.  It can be impossible for </w:t>
      </w:r>
      <w:r w:rsidR="006F7EB8" w:rsidRPr="00B9777D">
        <w:rPr>
          <w:rFonts w:ascii="Times New Roman" w:hAnsi="Times New Roman" w:cs="Times New Roman"/>
          <w:sz w:val="28"/>
          <w:szCs w:val="28"/>
        </w:rPr>
        <w:t>defendants</w:t>
      </w:r>
      <w:r w:rsidR="008E6024" w:rsidRPr="00B9777D">
        <w:rPr>
          <w:rFonts w:ascii="Times New Roman" w:hAnsi="Times New Roman" w:cs="Times New Roman"/>
          <w:sz w:val="28"/>
          <w:szCs w:val="28"/>
        </w:rPr>
        <w:t xml:space="preserve"> who reside in other countries to comply with the notary requirement.  </w:t>
      </w:r>
    </w:p>
    <w:p w:rsidR="008E6024" w:rsidRDefault="008A52ED" w:rsidP="003F5117">
      <w:pPr>
        <w:ind w:firstLine="720"/>
        <w:rPr>
          <w:rFonts w:ascii="Times New Roman" w:hAnsi="Times New Roman" w:cs="Times New Roman"/>
          <w:sz w:val="28"/>
          <w:szCs w:val="28"/>
        </w:rPr>
      </w:pPr>
      <w:r>
        <w:rPr>
          <w:rFonts w:ascii="Times New Roman" w:hAnsi="Times New Roman" w:cs="Times New Roman"/>
          <w:sz w:val="28"/>
          <w:szCs w:val="28"/>
        </w:rPr>
        <w:t>Furthermore</w:t>
      </w:r>
      <w:r w:rsidR="008E6024" w:rsidRPr="00B9777D">
        <w:rPr>
          <w:rFonts w:ascii="Times New Roman" w:hAnsi="Times New Roman" w:cs="Times New Roman"/>
          <w:sz w:val="28"/>
          <w:szCs w:val="28"/>
        </w:rPr>
        <w:t>, the requirements in Rule 17.1 create additional work for court staff who deal with a large volume of these cases</w:t>
      </w:r>
      <w:r>
        <w:rPr>
          <w:rFonts w:ascii="Times New Roman" w:hAnsi="Times New Roman" w:cs="Times New Roman"/>
          <w:sz w:val="28"/>
          <w:szCs w:val="28"/>
        </w:rPr>
        <w:t xml:space="preserve"> because </w:t>
      </w:r>
      <w:r w:rsidR="006F7EB8" w:rsidRPr="00B9777D">
        <w:rPr>
          <w:rFonts w:ascii="Times New Roman" w:hAnsi="Times New Roman" w:cs="Times New Roman"/>
          <w:sz w:val="28"/>
          <w:szCs w:val="28"/>
        </w:rPr>
        <w:t>the court</w:t>
      </w:r>
      <w:r>
        <w:rPr>
          <w:rFonts w:ascii="Times New Roman" w:hAnsi="Times New Roman" w:cs="Times New Roman"/>
          <w:sz w:val="28"/>
          <w:szCs w:val="28"/>
        </w:rPr>
        <w:t xml:space="preserve"> staff</w:t>
      </w:r>
      <w:r w:rsidR="006F7EB8" w:rsidRPr="00B9777D">
        <w:rPr>
          <w:rFonts w:ascii="Times New Roman" w:hAnsi="Times New Roman" w:cs="Times New Roman"/>
          <w:sz w:val="28"/>
          <w:szCs w:val="28"/>
        </w:rPr>
        <w:t xml:space="preserve"> must process defendants’ requests to enter a plea by mail, have a judicial officer impose a sanction, </w:t>
      </w:r>
      <w:r>
        <w:rPr>
          <w:rFonts w:ascii="Times New Roman" w:hAnsi="Times New Roman" w:cs="Times New Roman"/>
          <w:sz w:val="28"/>
          <w:szCs w:val="28"/>
        </w:rPr>
        <w:t xml:space="preserve">and finally </w:t>
      </w:r>
      <w:r w:rsidR="006F7EB8" w:rsidRPr="00B9777D">
        <w:rPr>
          <w:rFonts w:ascii="Times New Roman" w:hAnsi="Times New Roman" w:cs="Times New Roman"/>
          <w:sz w:val="28"/>
          <w:szCs w:val="28"/>
        </w:rPr>
        <w:t>send correspondence to defendants advising them of the sanction and their deadline for payment</w:t>
      </w:r>
      <w:r w:rsidR="008E6024" w:rsidRPr="00B9777D">
        <w:rPr>
          <w:rFonts w:ascii="Times New Roman" w:hAnsi="Times New Roman" w:cs="Times New Roman"/>
          <w:sz w:val="28"/>
          <w:szCs w:val="28"/>
        </w:rPr>
        <w:t>.</w:t>
      </w:r>
      <w:r w:rsidR="006F7EB8" w:rsidRPr="00B9777D">
        <w:rPr>
          <w:rFonts w:ascii="Times New Roman" w:hAnsi="Times New Roman" w:cs="Times New Roman"/>
          <w:sz w:val="28"/>
          <w:szCs w:val="28"/>
        </w:rPr>
        <w:t xml:space="preserve">  This process also delays the processing of those cases where defendants simply wish to pay a sanction to dispose of their cases.</w:t>
      </w:r>
    </w:p>
    <w:p w:rsidR="008A52ED" w:rsidRPr="00B9777D" w:rsidRDefault="008A52ED" w:rsidP="003F5117">
      <w:pPr>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The petitioners have discussed this issue with </w:t>
      </w:r>
      <w:r w:rsidR="00C7495D">
        <w:rPr>
          <w:rFonts w:ascii="Times New Roman" w:hAnsi="Times New Roman" w:cs="Times New Roman"/>
          <w:sz w:val="28"/>
          <w:szCs w:val="28"/>
        </w:rPr>
        <w:t xml:space="preserve">impacted </w:t>
      </w:r>
      <w:r>
        <w:rPr>
          <w:rFonts w:ascii="Times New Roman" w:hAnsi="Times New Roman" w:cs="Times New Roman"/>
          <w:sz w:val="28"/>
          <w:szCs w:val="28"/>
        </w:rPr>
        <w:t>limited jurisdiction court</w:t>
      </w:r>
      <w:r w:rsidR="00C7495D">
        <w:rPr>
          <w:rFonts w:ascii="Times New Roman" w:hAnsi="Times New Roman" w:cs="Times New Roman"/>
          <w:sz w:val="28"/>
          <w:szCs w:val="28"/>
        </w:rPr>
        <w:t xml:space="preserve"> judges throughout the state</w:t>
      </w:r>
      <w:r w:rsidR="00AF62E7">
        <w:rPr>
          <w:rFonts w:ascii="Times New Roman" w:hAnsi="Times New Roman" w:cs="Times New Roman"/>
          <w:sz w:val="28"/>
          <w:szCs w:val="28"/>
        </w:rPr>
        <w:t xml:space="preserve"> of Arizona</w:t>
      </w:r>
      <w:r w:rsidR="00C7495D">
        <w:rPr>
          <w:rFonts w:ascii="Times New Roman" w:hAnsi="Times New Roman" w:cs="Times New Roman"/>
          <w:sz w:val="28"/>
          <w:szCs w:val="28"/>
        </w:rPr>
        <w:t xml:space="preserve">.  In addition, the petitioners have presented the following proposal to limited jurisdiction court judges in Coconino County in April, 2016 and at the Arizona Magistrates Association Annual Conference in May, 2016. </w:t>
      </w:r>
      <w:r w:rsidR="00AF62E7">
        <w:rPr>
          <w:rFonts w:ascii="Times New Roman" w:hAnsi="Times New Roman" w:cs="Times New Roman"/>
          <w:sz w:val="28"/>
          <w:szCs w:val="28"/>
        </w:rPr>
        <w:t>The following proposal will also be presented at two different sessions of the Annual Judicial Conference in June, 2016.</w:t>
      </w:r>
    </w:p>
    <w:p w:rsidR="008E6024" w:rsidRPr="00B9777D" w:rsidRDefault="00295377" w:rsidP="008E6024">
      <w:pPr>
        <w:rPr>
          <w:rFonts w:ascii="Times New Roman" w:hAnsi="Times New Roman" w:cs="Times New Roman"/>
          <w:sz w:val="28"/>
          <w:szCs w:val="28"/>
        </w:rPr>
      </w:pPr>
      <w:r w:rsidRPr="00B9777D">
        <w:rPr>
          <w:rFonts w:ascii="Times New Roman" w:hAnsi="Times New Roman" w:cs="Times New Roman"/>
          <w:b/>
          <w:sz w:val="28"/>
          <w:szCs w:val="28"/>
        </w:rPr>
        <w:t>Proposal</w:t>
      </w:r>
    </w:p>
    <w:p w:rsidR="00295377" w:rsidRPr="00B9777D" w:rsidRDefault="00566B48" w:rsidP="008E6024">
      <w:pPr>
        <w:rPr>
          <w:rFonts w:ascii="Times New Roman" w:hAnsi="Times New Roman" w:cs="Times New Roman"/>
          <w:sz w:val="28"/>
          <w:szCs w:val="28"/>
        </w:rPr>
      </w:pPr>
      <w:r w:rsidRPr="00B9777D">
        <w:rPr>
          <w:rFonts w:ascii="Times New Roman" w:hAnsi="Times New Roman" w:cs="Times New Roman"/>
          <w:sz w:val="28"/>
          <w:szCs w:val="28"/>
        </w:rPr>
        <w:tab/>
      </w:r>
      <w:r w:rsidR="00C1282B" w:rsidRPr="00B9777D">
        <w:rPr>
          <w:rFonts w:ascii="Times New Roman" w:eastAsia="Times New Roman" w:hAnsi="Times New Roman" w:cs="Times New Roman"/>
          <w:sz w:val="28"/>
          <w:szCs w:val="28"/>
          <w:lang w:val="en"/>
        </w:rPr>
        <w:t xml:space="preserve">This proposed rule does not change the language of the current version of Rule 17.1 of the Arizona Rules of Criminal Procedure.  It simply adds the language of Rule 8(b) of the Arizona Rules of Traffic and Boating Cases that existed at the time the Arizona Rules of Traffic and Boating Cases were abrogated.  </w:t>
      </w:r>
      <w:r w:rsidRPr="00B9777D">
        <w:rPr>
          <w:rFonts w:ascii="Times New Roman" w:hAnsi="Times New Roman" w:cs="Times New Roman"/>
          <w:sz w:val="28"/>
          <w:szCs w:val="28"/>
        </w:rPr>
        <w:t xml:space="preserve">The </w:t>
      </w:r>
      <w:proofErr w:type="gramStart"/>
      <w:r w:rsidRPr="00B9777D">
        <w:rPr>
          <w:rFonts w:ascii="Times New Roman" w:hAnsi="Times New Roman" w:cs="Times New Roman"/>
          <w:sz w:val="28"/>
          <w:szCs w:val="28"/>
        </w:rPr>
        <w:t>petitioners</w:t>
      </w:r>
      <w:proofErr w:type="gramEnd"/>
      <w:r w:rsidRPr="00B9777D">
        <w:rPr>
          <w:rFonts w:ascii="Times New Roman" w:hAnsi="Times New Roman" w:cs="Times New Roman"/>
          <w:sz w:val="28"/>
          <w:szCs w:val="28"/>
        </w:rPr>
        <w:t xml:space="preserve"> request that Rule 17.1 of the Arizona Rules of Criminal Procedure be modified as follows</w:t>
      </w:r>
      <w:r w:rsidR="00014046" w:rsidRPr="008C5904">
        <w:rPr>
          <w:rFonts w:ascii="Times New Roman" w:hAnsi="Times New Roman" w:cs="Times New Roman"/>
          <w:sz w:val="28"/>
          <w:szCs w:val="28"/>
        </w:rPr>
        <w:t xml:space="preserve"> (additions shown by underscoring)</w:t>
      </w:r>
      <w:r w:rsidRPr="008C5904">
        <w:rPr>
          <w:rFonts w:ascii="Times New Roman" w:hAnsi="Times New Roman" w:cs="Times New Roman"/>
          <w:sz w:val="28"/>
          <w:szCs w:val="28"/>
        </w:rPr>
        <w:t>:</w:t>
      </w:r>
    </w:p>
    <w:p w:rsidR="00566B48" w:rsidRPr="00B9777D" w:rsidRDefault="00CC7464" w:rsidP="008C5904">
      <w:pPr>
        <w:shd w:val="clear" w:color="auto" w:fill="FFFFFF"/>
        <w:spacing w:after="0" w:line="270" w:lineRule="atLeast"/>
        <w:ind w:left="720" w:right="720"/>
        <w:rPr>
          <w:rFonts w:ascii="Times New Roman" w:eastAsia="Times New Roman" w:hAnsi="Times New Roman" w:cs="Times New Roman"/>
          <w:i/>
          <w:iCs/>
          <w:color w:val="212121"/>
          <w:sz w:val="28"/>
          <w:szCs w:val="28"/>
          <w:lang w:val="en"/>
        </w:rPr>
      </w:pPr>
      <w:r w:rsidRPr="00B9777D">
        <w:rPr>
          <w:rFonts w:ascii="Times New Roman" w:eastAsia="Times New Roman" w:hAnsi="Times New Roman" w:cs="Times New Roman"/>
          <w:color w:val="212121"/>
          <w:sz w:val="28"/>
          <w:szCs w:val="28"/>
          <w:lang w:val="en"/>
        </w:rPr>
        <w:t>“</w:t>
      </w:r>
      <w:r w:rsidR="00566B48" w:rsidRPr="00B9777D">
        <w:rPr>
          <w:rFonts w:ascii="Times New Roman" w:eastAsia="Times New Roman" w:hAnsi="Times New Roman" w:cs="Times New Roman"/>
          <w:color w:val="212121"/>
          <w:sz w:val="28"/>
          <w:szCs w:val="28"/>
          <w:lang w:val="en"/>
        </w:rPr>
        <w:t xml:space="preserve">(4). </w:t>
      </w:r>
      <w:r w:rsidR="00566B48" w:rsidRPr="00B9777D">
        <w:rPr>
          <w:rFonts w:ascii="Times New Roman" w:eastAsia="Times New Roman" w:hAnsi="Times New Roman" w:cs="Times New Roman"/>
          <w:i/>
          <w:iCs/>
          <w:color w:val="212121"/>
          <w:sz w:val="28"/>
          <w:szCs w:val="28"/>
          <w:lang w:val="en"/>
        </w:rPr>
        <w:t xml:space="preserve">Pleas by Mail in Courts of Limited Jurisdiction. </w:t>
      </w:r>
    </w:p>
    <w:p w:rsidR="00014046" w:rsidRPr="00B9777D" w:rsidRDefault="00014046" w:rsidP="008C5904">
      <w:pPr>
        <w:shd w:val="clear" w:color="auto" w:fill="FFFFFF"/>
        <w:spacing w:after="0" w:line="270" w:lineRule="atLeast"/>
        <w:ind w:left="720" w:right="720"/>
        <w:rPr>
          <w:rFonts w:ascii="Times New Roman" w:eastAsia="Times New Roman" w:hAnsi="Times New Roman" w:cs="Times New Roman"/>
          <w:i/>
          <w:iCs/>
          <w:color w:val="212121"/>
          <w:sz w:val="28"/>
          <w:szCs w:val="28"/>
          <w:lang w:val="en"/>
        </w:rPr>
      </w:pPr>
    </w:p>
    <w:p w:rsidR="00566B48" w:rsidRPr="00B9777D" w:rsidRDefault="00566B48" w:rsidP="008C5904">
      <w:pPr>
        <w:shd w:val="clear" w:color="auto" w:fill="FFFFFF"/>
        <w:spacing w:after="0" w:line="270" w:lineRule="atLeast"/>
        <w:ind w:left="720" w:right="720"/>
        <w:rPr>
          <w:rFonts w:ascii="Times New Roman" w:eastAsia="Times New Roman" w:hAnsi="Times New Roman" w:cs="Times New Roman"/>
          <w:color w:val="212121"/>
          <w:sz w:val="28"/>
          <w:szCs w:val="28"/>
          <w:lang w:val="en"/>
        </w:rPr>
      </w:pPr>
      <w:r w:rsidRPr="00B9777D">
        <w:rPr>
          <w:rFonts w:ascii="Times New Roman" w:eastAsia="Times New Roman" w:hAnsi="Times New Roman" w:cs="Times New Roman"/>
          <w:i/>
          <w:iCs/>
          <w:color w:val="FF0000"/>
          <w:sz w:val="28"/>
          <w:szCs w:val="28"/>
          <w:u w:val="single"/>
          <w:lang w:val="en"/>
        </w:rPr>
        <w:t xml:space="preserve">(a) </w:t>
      </w:r>
      <w:r w:rsidRPr="00B9777D">
        <w:rPr>
          <w:rFonts w:ascii="Times New Roman" w:eastAsia="Times New Roman" w:hAnsi="Times New Roman" w:cs="Times New Roman"/>
          <w:i/>
          <w:iCs/>
          <w:color w:val="FF0000"/>
          <w:sz w:val="28"/>
          <w:szCs w:val="28"/>
          <w:lang w:val="en"/>
        </w:rPr>
        <w:t xml:space="preserve"> </w:t>
      </w:r>
      <w:r w:rsidRPr="00B9777D">
        <w:rPr>
          <w:rFonts w:ascii="Times New Roman" w:eastAsia="Times New Roman" w:hAnsi="Times New Roman" w:cs="Times New Roman"/>
          <w:color w:val="212121"/>
          <w:sz w:val="28"/>
          <w:szCs w:val="28"/>
          <w:lang w:val="en"/>
        </w:rPr>
        <w:t>Notwithstanding the requirements in Rules 1.6, 14.2, 17.1(a</w:t>
      </w:r>
      <w:proofErr w:type="gramStart"/>
      <w:r w:rsidRPr="00B9777D">
        <w:rPr>
          <w:rFonts w:ascii="Times New Roman" w:eastAsia="Times New Roman" w:hAnsi="Times New Roman" w:cs="Times New Roman"/>
          <w:color w:val="212121"/>
          <w:sz w:val="28"/>
          <w:szCs w:val="28"/>
          <w:lang w:val="en"/>
        </w:rPr>
        <w:t>)(</w:t>
      </w:r>
      <w:proofErr w:type="gramEnd"/>
      <w:r w:rsidRPr="00B9777D">
        <w:rPr>
          <w:rFonts w:ascii="Times New Roman" w:eastAsia="Times New Roman" w:hAnsi="Times New Roman" w:cs="Times New Roman"/>
          <w:color w:val="212121"/>
          <w:sz w:val="28"/>
          <w:szCs w:val="28"/>
          <w:lang w:val="en"/>
        </w:rPr>
        <w:t>2), 17.2, 17.3, and 26.9 that the defendant personally appear before a judicial officer, courts of limited jurisdiction may accept a written plea of guilty or no contest to a misdemeanor or petty offense if the court is satisfied that a personal appearance by the defendant would constitute an undue hardship such as illness, physical incapacity, substantial distance to travel, or incarceration. Except as noted above, a plea submitted by mail must comply with the requirements of Rule 17 and must be signed by the defendant and acknowledged by a notary public.</w:t>
      </w:r>
    </w:p>
    <w:p w:rsidR="00014046" w:rsidRPr="00B9777D" w:rsidRDefault="00014046" w:rsidP="008C5904">
      <w:pPr>
        <w:shd w:val="clear" w:color="auto" w:fill="FFFFFF"/>
        <w:spacing w:after="0" w:line="270" w:lineRule="atLeast"/>
        <w:ind w:left="720" w:right="720"/>
        <w:rPr>
          <w:rFonts w:ascii="Times New Roman" w:eastAsia="Times New Roman" w:hAnsi="Times New Roman" w:cs="Times New Roman"/>
          <w:color w:val="212121"/>
          <w:sz w:val="28"/>
          <w:szCs w:val="28"/>
          <w:lang w:val="en"/>
        </w:rPr>
      </w:pPr>
    </w:p>
    <w:p w:rsidR="00014046" w:rsidRPr="00B9777D" w:rsidRDefault="00566B48" w:rsidP="008C5904">
      <w:pPr>
        <w:shd w:val="clear" w:color="auto" w:fill="FFFFFF"/>
        <w:spacing w:after="0" w:line="270" w:lineRule="atLeast"/>
        <w:ind w:left="720" w:right="720"/>
        <w:rPr>
          <w:rFonts w:ascii="Times New Roman" w:eastAsia="Times New Roman" w:hAnsi="Times New Roman" w:cs="Times New Roman"/>
          <w:color w:val="212121"/>
          <w:sz w:val="28"/>
          <w:szCs w:val="28"/>
          <w:lang w:val="en"/>
        </w:rPr>
      </w:pPr>
      <w:r w:rsidRPr="00B9777D">
        <w:rPr>
          <w:rFonts w:ascii="Times New Roman" w:eastAsia="Times New Roman" w:hAnsi="Times New Roman" w:cs="Times New Roman"/>
          <w:color w:val="212121"/>
          <w:sz w:val="28"/>
          <w:szCs w:val="28"/>
          <w:lang w:val="en"/>
        </w:rPr>
        <w:t>The defendant shall use the guilty/no contest plea by mail form appearing in the Appendix to these rules for entry of a plea by mail. The form shall recite that the defendant waives his or her constitutional rights, enters a plea of guilty or no contest to the offenses described in the complaint, and consents to the entry of judgment. The plea by mail form must include a statement for the court to consider when determining the appropriate sentence.</w:t>
      </w:r>
    </w:p>
    <w:p w:rsidR="00566B48" w:rsidRPr="00B9777D" w:rsidRDefault="00566B48" w:rsidP="00C1282B">
      <w:pPr>
        <w:shd w:val="clear" w:color="auto" w:fill="FFFFFF"/>
        <w:spacing w:after="0" w:line="270" w:lineRule="atLeast"/>
        <w:ind w:left="720" w:right="720"/>
        <w:rPr>
          <w:rFonts w:ascii="Times New Roman" w:eastAsia="Times New Roman" w:hAnsi="Times New Roman" w:cs="Times New Roman"/>
          <w:color w:val="212121"/>
          <w:sz w:val="28"/>
          <w:szCs w:val="28"/>
          <w:lang w:val="en"/>
        </w:rPr>
      </w:pPr>
      <w:r w:rsidRPr="00B9777D">
        <w:rPr>
          <w:rFonts w:ascii="Times New Roman" w:eastAsia="Times New Roman" w:hAnsi="Times New Roman" w:cs="Times New Roman"/>
          <w:color w:val="212121"/>
          <w:sz w:val="28"/>
          <w:szCs w:val="28"/>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9" o:title=""/>
          </v:shape>
          <w:control r:id="rId10" w:name="DefaultOcxName" w:shapeid="_x0000_i1028"/>
        </w:object>
      </w:r>
    </w:p>
    <w:p w:rsidR="00566B48" w:rsidRPr="00B9777D" w:rsidRDefault="00566B48" w:rsidP="00B9777D">
      <w:pPr>
        <w:shd w:val="clear" w:color="auto" w:fill="FFFFFF"/>
        <w:spacing w:after="0" w:line="270" w:lineRule="atLeast"/>
        <w:ind w:left="720" w:right="720"/>
        <w:rPr>
          <w:rFonts w:ascii="Times New Roman" w:eastAsia="Times New Roman" w:hAnsi="Times New Roman" w:cs="Times New Roman"/>
          <w:color w:val="212121"/>
          <w:sz w:val="28"/>
          <w:szCs w:val="28"/>
          <w:lang w:val="en"/>
        </w:rPr>
      </w:pPr>
      <w:r w:rsidRPr="00B9777D">
        <w:rPr>
          <w:rFonts w:ascii="Times New Roman" w:eastAsia="Times New Roman" w:hAnsi="Times New Roman" w:cs="Times New Roman"/>
          <w:color w:val="212121"/>
          <w:sz w:val="28"/>
          <w:szCs w:val="28"/>
          <w:lang w:val="en"/>
        </w:rPr>
        <w:lastRenderedPageBreak/>
        <w:t>The court shall send the defendant by mail a copy of a judgment entered pursuant to this rule. The judgment of guilt may be used as a prior conviction in the event of a subsequent conviction.</w:t>
      </w:r>
    </w:p>
    <w:p w:rsidR="00014046" w:rsidRPr="00B9777D" w:rsidRDefault="00014046" w:rsidP="00B9777D">
      <w:pPr>
        <w:shd w:val="clear" w:color="auto" w:fill="FFFFFF"/>
        <w:spacing w:after="0" w:line="270" w:lineRule="atLeast"/>
        <w:ind w:left="720" w:right="720"/>
        <w:rPr>
          <w:rFonts w:ascii="Times New Roman" w:eastAsia="Times New Roman" w:hAnsi="Times New Roman" w:cs="Times New Roman"/>
          <w:color w:val="212121"/>
          <w:sz w:val="28"/>
          <w:szCs w:val="28"/>
          <w:lang w:val="en"/>
        </w:rPr>
      </w:pPr>
    </w:p>
    <w:p w:rsidR="00566B48" w:rsidRPr="00B9777D" w:rsidRDefault="00566B48" w:rsidP="00B9777D">
      <w:pPr>
        <w:shd w:val="clear" w:color="auto" w:fill="FFFFFF"/>
        <w:spacing w:after="0" w:line="270" w:lineRule="atLeast"/>
        <w:ind w:left="720" w:right="720"/>
        <w:rPr>
          <w:rFonts w:ascii="Times New Roman" w:eastAsia="Times New Roman" w:hAnsi="Times New Roman" w:cs="Times New Roman"/>
          <w:color w:val="212121"/>
          <w:sz w:val="28"/>
          <w:szCs w:val="28"/>
          <w:lang w:val="en"/>
        </w:rPr>
      </w:pPr>
      <w:r w:rsidRPr="00B9777D">
        <w:rPr>
          <w:rFonts w:ascii="Times New Roman" w:eastAsia="Times New Roman" w:hAnsi="Times New Roman" w:cs="Times New Roman"/>
          <w:color w:val="212121"/>
          <w:sz w:val="28"/>
          <w:szCs w:val="28"/>
          <w:lang w:val="en"/>
        </w:rPr>
        <w:t>A plea by mail shall not be available for the following:</w:t>
      </w:r>
    </w:p>
    <w:p w:rsidR="00014046" w:rsidRPr="00B9777D" w:rsidRDefault="00014046" w:rsidP="00B9777D">
      <w:pPr>
        <w:shd w:val="clear" w:color="auto" w:fill="FFFFFF"/>
        <w:spacing w:after="0" w:line="270" w:lineRule="atLeast"/>
        <w:ind w:left="720" w:right="720"/>
        <w:rPr>
          <w:rFonts w:ascii="Times New Roman" w:eastAsia="Times New Roman" w:hAnsi="Times New Roman" w:cs="Times New Roman"/>
          <w:color w:val="212121"/>
          <w:sz w:val="28"/>
          <w:szCs w:val="28"/>
          <w:lang w:val="en"/>
        </w:rPr>
      </w:pPr>
    </w:p>
    <w:p w:rsidR="00566B48" w:rsidRPr="00B9777D" w:rsidRDefault="00566B48" w:rsidP="00B9777D">
      <w:pPr>
        <w:shd w:val="clear" w:color="auto" w:fill="FFFFFF"/>
        <w:spacing w:after="0" w:line="270" w:lineRule="atLeast"/>
        <w:ind w:left="720" w:right="720"/>
        <w:rPr>
          <w:rFonts w:ascii="Times New Roman" w:eastAsia="Times New Roman" w:hAnsi="Times New Roman" w:cs="Times New Roman"/>
          <w:color w:val="212121"/>
          <w:sz w:val="28"/>
          <w:szCs w:val="28"/>
          <w:lang w:val="en"/>
        </w:rPr>
      </w:pPr>
      <w:r w:rsidRPr="00B9777D">
        <w:rPr>
          <w:rFonts w:ascii="Times New Roman" w:eastAsia="Times New Roman" w:hAnsi="Times New Roman" w:cs="Times New Roman"/>
          <w:color w:val="212121"/>
          <w:sz w:val="28"/>
          <w:szCs w:val="28"/>
          <w:lang w:val="en"/>
        </w:rPr>
        <w:t>(</w:t>
      </w:r>
      <w:proofErr w:type="spellStart"/>
      <w:proofErr w:type="gramStart"/>
      <w:r w:rsidRPr="00B9777D">
        <w:rPr>
          <w:rFonts w:ascii="Times New Roman" w:eastAsia="Times New Roman" w:hAnsi="Times New Roman" w:cs="Times New Roman"/>
          <w:color w:val="212121"/>
          <w:sz w:val="28"/>
          <w:szCs w:val="28"/>
          <w:lang w:val="en"/>
        </w:rPr>
        <w:t>i</w:t>
      </w:r>
      <w:proofErr w:type="spellEnd"/>
      <w:proofErr w:type="gramEnd"/>
      <w:r w:rsidRPr="00B9777D">
        <w:rPr>
          <w:rFonts w:ascii="Times New Roman" w:eastAsia="Times New Roman" w:hAnsi="Times New Roman" w:cs="Times New Roman"/>
          <w:color w:val="212121"/>
          <w:sz w:val="28"/>
          <w:szCs w:val="28"/>
          <w:lang w:val="en"/>
        </w:rPr>
        <w:t>) Cases involving a victim;</w:t>
      </w:r>
    </w:p>
    <w:p w:rsidR="00014046" w:rsidRPr="00B9777D" w:rsidRDefault="00014046" w:rsidP="00B9777D">
      <w:pPr>
        <w:shd w:val="clear" w:color="auto" w:fill="FFFFFF"/>
        <w:spacing w:after="0" w:line="270" w:lineRule="atLeast"/>
        <w:ind w:left="720" w:right="720"/>
        <w:rPr>
          <w:rFonts w:ascii="Times New Roman" w:eastAsia="Times New Roman" w:hAnsi="Times New Roman" w:cs="Times New Roman"/>
          <w:color w:val="212121"/>
          <w:sz w:val="28"/>
          <w:szCs w:val="28"/>
          <w:lang w:val="en"/>
        </w:rPr>
      </w:pPr>
    </w:p>
    <w:p w:rsidR="00566B48" w:rsidRPr="00B9777D" w:rsidRDefault="00566B48" w:rsidP="00B9777D">
      <w:pPr>
        <w:shd w:val="clear" w:color="auto" w:fill="FFFFFF"/>
        <w:spacing w:after="0" w:line="270" w:lineRule="atLeast"/>
        <w:ind w:left="720" w:right="720"/>
        <w:rPr>
          <w:rFonts w:ascii="Times New Roman" w:eastAsia="Times New Roman" w:hAnsi="Times New Roman" w:cs="Times New Roman"/>
          <w:color w:val="212121"/>
          <w:sz w:val="28"/>
          <w:szCs w:val="28"/>
          <w:lang w:val="en"/>
        </w:rPr>
      </w:pPr>
      <w:r w:rsidRPr="00B9777D">
        <w:rPr>
          <w:rFonts w:ascii="Times New Roman" w:eastAsia="Times New Roman" w:hAnsi="Times New Roman" w:cs="Times New Roman"/>
          <w:color w:val="212121"/>
          <w:sz w:val="28"/>
          <w:szCs w:val="28"/>
          <w:lang w:val="en"/>
        </w:rPr>
        <w:t>(ii) Cases in which the court may impose a jail term, unless the defendant is sentenced to time served, or the defendant is currently incarcerated and the proposed term of incarceration would not extend the period of incarceration and would be served concurrently;</w:t>
      </w:r>
    </w:p>
    <w:p w:rsidR="00014046" w:rsidRPr="00B9777D" w:rsidRDefault="00014046" w:rsidP="00B9777D">
      <w:pPr>
        <w:shd w:val="clear" w:color="auto" w:fill="FFFFFF"/>
        <w:spacing w:after="0" w:line="270" w:lineRule="atLeast"/>
        <w:ind w:left="720" w:right="720"/>
        <w:rPr>
          <w:rFonts w:ascii="Times New Roman" w:eastAsia="Times New Roman" w:hAnsi="Times New Roman" w:cs="Times New Roman"/>
          <w:color w:val="212121"/>
          <w:sz w:val="28"/>
          <w:szCs w:val="28"/>
          <w:lang w:val="en"/>
        </w:rPr>
      </w:pPr>
    </w:p>
    <w:p w:rsidR="00566B48" w:rsidRPr="00B9777D" w:rsidRDefault="00566B48" w:rsidP="00B9777D">
      <w:pPr>
        <w:shd w:val="clear" w:color="auto" w:fill="FFFFFF"/>
        <w:spacing w:after="0" w:line="270" w:lineRule="atLeast"/>
        <w:ind w:left="720" w:right="720"/>
        <w:rPr>
          <w:rFonts w:ascii="Times New Roman" w:eastAsia="Times New Roman" w:hAnsi="Times New Roman" w:cs="Times New Roman"/>
          <w:color w:val="212121"/>
          <w:sz w:val="28"/>
          <w:szCs w:val="28"/>
          <w:lang w:val="en"/>
        </w:rPr>
      </w:pPr>
      <w:r w:rsidRPr="00B9777D">
        <w:rPr>
          <w:rFonts w:ascii="Times New Roman" w:eastAsia="Times New Roman" w:hAnsi="Times New Roman" w:cs="Times New Roman"/>
          <w:color w:val="212121"/>
          <w:sz w:val="28"/>
          <w:szCs w:val="28"/>
          <w:lang w:val="en"/>
        </w:rPr>
        <w:t>(iii) Cases in which the court may sentence the defendant to a term of probation;</w:t>
      </w:r>
    </w:p>
    <w:p w:rsidR="00014046" w:rsidRPr="00B9777D" w:rsidRDefault="00014046" w:rsidP="00B9777D">
      <w:pPr>
        <w:shd w:val="clear" w:color="auto" w:fill="FFFFFF"/>
        <w:spacing w:after="0" w:line="270" w:lineRule="atLeast"/>
        <w:ind w:left="720" w:right="720"/>
        <w:rPr>
          <w:rFonts w:ascii="Times New Roman" w:eastAsia="Times New Roman" w:hAnsi="Times New Roman" w:cs="Times New Roman"/>
          <w:color w:val="212121"/>
          <w:sz w:val="28"/>
          <w:szCs w:val="28"/>
          <w:lang w:val="en"/>
        </w:rPr>
      </w:pPr>
    </w:p>
    <w:p w:rsidR="00566B48" w:rsidRPr="00B9777D" w:rsidRDefault="00566B48" w:rsidP="00B9777D">
      <w:pPr>
        <w:shd w:val="clear" w:color="auto" w:fill="FFFFFF"/>
        <w:spacing w:after="0" w:line="270" w:lineRule="atLeast"/>
        <w:ind w:left="720" w:right="720"/>
        <w:rPr>
          <w:rFonts w:ascii="Times New Roman" w:eastAsia="Times New Roman" w:hAnsi="Times New Roman" w:cs="Times New Roman"/>
          <w:color w:val="212121"/>
          <w:sz w:val="28"/>
          <w:szCs w:val="28"/>
          <w:lang w:val="en"/>
        </w:rPr>
      </w:pPr>
      <w:proofErr w:type="gramStart"/>
      <w:r w:rsidRPr="00B9777D">
        <w:rPr>
          <w:rFonts w:ascii="Times New Roman" w:eastAsia="Times New Roman" w:hAnsi="Times New Roman" w:cs="Times New Roman"/>
          <w:color w:val="212121"/>
          <w:sz w:val="28"/>
          <w:szCs w:val="28"/>
          <w:lang w:val="en"/>
        </w:rPr>
        <w:t>(iv) Offenses</w:t>
      </w:r>
      <w:proofErr w:type="gramEnd"/>
      <w:r w:rsidRPr="00B9777D">
        <w:rPr>
          <w:rFonts w:ascii="Times New Roman" w:eastAsia="Times New Roman" w:hAnsi="Times New Roman" w:cs="Times New Roman"/>
          <w:color w:val="212121"/>
          <w:sz w:val="28"/>
          <w:szCs w:val="28"/>
          <w:lang w:val="en"/>
        </w:rPr>
        <w:t xml:space="preserve"> for which A.R.S. § 13-607 requires the taking of a fingerprint upon sentencing; and</w:t>
      </w:r>
    </w:p>
    <w:p w:rsidR="00014046" w:rsidRPr="00B9777D" w:rsidRDefault="00014046" w:rsidP="00B9777D">
      <w:pPr>
        <w:shd w:val="clear" w:color="auto" w:fill="FFFFFF"/>
        <w:spacing w:after="0" w:line="270" w:lineRule="atLeast"/>
        <w:ind w:left="720" w:right="720"/>
        <w:rPr>
          <w:rFonts w:ascii="Times New Roman" w:eastAsia="Times New Roman" w:hAnsi="Times New Roman" w:cs="Times New Roman"/>
          <w:color w:val="212121"/>
          <w:sz w:val="28"/>
          <w:szCs w:val="28"/>
          <w:lang w:val="en"/>
        </w:rPr>
      </w:pPr>
    </w:p>
    <w:p w:rsidR="00566B48" w:rsidRPr="00B9777D" w:rsidRDefault="00566B48" w:rsidP="00B9777D">
      <w:pPr>
        <w:shd w:val="clear" w:color="auto" w:fill="FFFFFF"/>
        <w:spacing w:after="0" w:line="270" w:lineRule="atLeast"/>
        <w:ind w:left="720" w:right="720"/>
        <w:rPr>
          <w:rFonts w:ascii="Times New Roman" w:eastAsia="Times New Roman" w:hAnsi="Times New Roman" w:cs="Times New Roman"/>
          <w:color w:val="212121"/>
          <w:sz w:val="28"/>
          <w:szCs w:val="28"/>
          <w:lang w:val="en"/>
        </w:rPr>
      </w:pPr>
      <w:r w:rsidRPr="00B9777D">
        <w:rPr>
          <w:rFonts w:ascii="Times New Roman" w:eastAsia="Times New Roman" w:hAnsi="Times New Roman" w:cs="Times New Roman"/>
          <w:color w:val="212121"/>
          <w:sz w:val="28"/>
          <w:szCs w:val="28"/>
          <w:lang w:val="en"/>
        </w:rPr>
        <w:t>(v) When this method of entering a plea would not be in the interests of justice.</w:t>
      </w:r>
    </w:p>
    <w:p w:rsidR="00014046" w:rsidRPr="00B9777D" w:rsidRDefault="00014046" w:rsidP="00B9777D">
      <w:pPr>
        <w:shd w:val="clear" w:color="auto" w:fill="FFFFFF"/>
        <w:spacing w:after="0" w:line="270" w:lineRule="atLeast"/>
        <w:ind w:left="720" w:right="720"/>
        <w:rPr>
          <w:rFonts w:ascii="Times New Roman" w:eastAsia="Times New Roman" w:hAnsi="Times New Roman" w:cs="Times New Roman"/>
          <w:color w:val="212121"/>
          <w:sz w:val="28"/>
          <w:szCs w:val="28"/>
          <w:lang w:val="en"/>
        </w:rPr>
      </w:pPr>
    </w:p>
    <w:p w:rsidR="00566B48" w:rsidRPr="00B9777D" w:rsidRDefault="00566B48" w:rsidP="00B9777D">
      <w:pPr>
        <w:shd w:val="clear" w:color="auto" w:fill="FFFFFF"/>
        <w:spacing w:line="270" w:lineRule="atLeast"/>
        <w:ind w:left="720" w:right="720"/>
        <w:rPr>
          <w:rFonts w:ascii="Times New Roman" w:eastAsia="Times New Roman" w:hAnsi="Times New Roman" w:cs="Times New Roman"/>
          <w:color w:val="212121"/>
          <w:sz w:val="28"/>
          <w:szCs w:val="28"/>
          <w:lang w:val="en"/>
        </w:rPr>
      </w:pPr>
      <w:r w:rsidRPr="00B9777D">
        <w:rPr>
          <w:rFonts w:ascii="Times New Roman" w:eastAsia="Times New Roman" w:hAnsi="Times New Roman" w:cs="Times New Roman"/>
          <w:color w:val="212121"/>
          <w:sz w:val="28"/>
          <w:szCs w:val="28"/>
          <w:lang w:val="en"/>
        </w:rPr>
        <w:t>The local court shall establish a policy for participation by the prosecutor in pleas by mail.</w:t>
      </w:r>
    </w:p>
    <w:p w:rsidR="00566B48" w:rsidRPr="00B9777D" w:rsidRDefault="00566B48" w:rsidP="00B9777D">
      <w:pPr>
        <w:shd w:val="clear" w:color="auto" w:fill="FFFFFF"/>
        <w:spacing w:line="270" w:lineRule="atLeast"/>
        <w:ind w:left="720" w:right="720"/>
        <w:rPr>
          <w:rFonts w:ascii="Times New Roman" w:eastAsia="Times New Roman" w:hAnsi="Times New Roman" w:cs="Times New Roman"/>
          <w:color w:val="FF0000"/>
          <w:sz w:val="28"/>
          <w:szCs w:val="28"/>
          <w:u w:val="single"/>
          <w:lang w:val="en"/>
        </w:rPr>
      </w:pPr>
      <w:r w:rsidRPr="00B9777D">
        <w:rPr>
          <w:rFonts w:ascii="Times New Roman" w:eastAsia="Times New Roman" w:hAnsi="Times New Roman" w:cs="Times New Roman"/>
          <w:color w:val="FF0000"/>
          <w:sz w:val="28"/>
          <w:szCs w:val="28"/>
          <w:u w:val="single"/>
          <w:lang w:val="en"/>
        </w:rPr>
        <w:t xml:space="preserve">(b)  </w:t>
      </w:r>
      <w:r w:rsidR="006F7EB8" w:rsidRPr="00B9777D">
        <w:rPr>
          <w:rFonts w:ascii="Times New Roman" w:eastAsia="Times New Roman" w:hAnsi="Times New Roman" w:cs="Times New Roman"/>
          <w:color w:val="FF0000"/>
          <w:sz w:val="28"/>
          <w:szCs w:val="28"/>
          <w:u w:val="single"/>
          <w:lang w:val="en"/>
        </w:rPr>
        <w:t>Notwithstanding the requirements of subsection (a), w</w:t>
      </w:r>
      <w:r w:rsidRPr="00B9777D">
        <w:rPr>
          <w:rFonts w:ascii="Times New Roman" w:eastAsia="Times New Roman" w:hAnsi="Times New Roman" w:cs="Times New Roman"/>
          <w:color w:val="FF0000"/>
          <w:sz w:val="28"/>
          <w:szCs w:val="28"/>
          <w:u w:val="single"/>
          <w:lang w:val="en"/>
        </w:rPr>
        <w:t>hen a judicial officer permits a guilty plea to a traffic or boating misdemeanor or petty offense to be made other than in open court, the plea shall be signed by the defendant, and shall recite that the defendant waives his or her right to trial, enters a plea of guilty to the offense described in the Complaint, and consents to judgment imposing the fine that is prescribed on the court’s bond schedule.  Such plea shall be deemed accepted, and the judgment and sentence imposing the prescribed fine shall be deemed pronounced on the plea, when the fine is paid.</w:t>
      </w:r>
      <w:r w:rsidR="00CC7464" w:rsidRPr="00B9777D">
        <w:rPr>
          <w:rFonts w:ascii="Times New Roman" w:eastAsia="Times New Roman" w:hAnsi="Times New Roman" w:cs="Times New Roman"/>
          <w:color w:val="FF0000"/>
          <w:sz w:val="28"/>
          <w:szCs w:val="28"/>
          <w:u w:val="single"/>
          <w:lang w:val="en"/>
        </w:rPr>
        <w:t>”</w:t>
      </w:r>
    </w:p>
    <w:p w:rsidR="006F7EB8" w:rsidRPr="00B9777D" w:rsidRDefault="006F7EB8" w:rsidP="00566B48">
      <w:pPr>
        <w:shd w:val="clear" w:color="auto" w:fill="FFFFFF"/>
        <w:spacing w:line="270" w:lineRule="atLeast"/>
        <w:rPr>
          <w:rFonts w:ascii="Times New Roman" w:eastAsia="Times New Roman" w:hAnsi="Times New Roman" w:cs="Times New Roman"/>
          <w:b/>
          <w:sz w:val="28"/>
          <w:szCs w:val="28"/>
          <w:lang w:val="en"/>
        </w:rPr>
      </w:pPr>
      <w:r w:rsidRPr="00B9777D">
        <w:rPr>
          <w:rFonts w:ascii="Times New Roman" w:eastAsia="Times New Roman" w:hAnsi="Times New Roman" w:cs="Times New Roman"/>
          <w:b/>
          <w:sz w:val="28"/>
          <w:szCs w:val="28"/>
          <w:lang w:val="en"/>
        </w:rPr>
        <w:t>Conclusion</w:t>
      </w:r>
    </w:p>
    <w:p w:rsidR="00516DEC" w:rsidRDefault="00516DEC" w:rsidP="00CC7464">
      <w:pPr>
        <w:shd w:val="clear" w:color="auto" w:fill="FFFFFF"/>
        <w:spacing w:line="270" w:lineRule="atLeast"/>
        <w:ind w:firstLine="720"/>
        <w:rPr>
          <w:rFonts w:ascii="Times New Roman" w:eastAsia="Times New Roman" w:hAnsi="Times New Roman" w:cs="Times New Roman"/>
          <w:sz w:val="28"/>
          <w:szCs w:val="28"/>
          <w:lang w:val="en"/>
        </w:rPr>
      </w:pPr>
      <w:r w:rsidRPr="00B9777D">
        <w:rPr>
          <w:rFonts w:ascii="Times New Roman" w:eastAsia="Times New Roman" w:hAnsi="Times New Roman" w:cs="Times New Roman"/>
          <w:sz w:val="28"/>
          <w:szCs w:val="28"/>
          <w:lang w:val="en"/>
        </w:rPr>
        <w:t>By implementing this rule change, the Supreme Court will simply reinstate a method by which criminal traffic cases were adjudicated for many years.  The reinstatement of this process will</w:t>
      </w:r>
      <w:r w:rsidR="00505B23" w:rsidRPr="00B9777D">
        <w:rPr>
          <w:rFonts w:ascii="Times New Roman" w:eastAsia="Times New Roman" w:hAnsi="Times New Roman" w:cs="Times New Roman"/>
          <w:sz w:val="28"/>
          <w:szCs w:val="28"/>
          <w:lang w:val="en"/>
        </w:rPr>
        <w:t xml:space="preserve"> permit defendants who live in other states and </w:t>
      </w:r>
      <w:r w:rsidR="00505B23" w:rsidRPr="00B9777D">
        <w:rPr>
          <w:rFonts w:ascii="Times New Roman" w:eastAsia="Times New Roman" w:hAnsi="Times New Roman" w:cs="Times New Roman"/>
          <w:sz w:val="28"/>
          <w:szCs w:val="28"/>
          <w:lang w:val="en"/>
        </w:rPr>
        <w:lastRenderedPageBreak/>
        <w:t xml:space="preserve">countries to resolve their cases, and it will </w:t>
      </w:r>
      <w:r w:rsidRPr="00B9777D">
        <w:rPr>
          <w:rFonts w:ascii="Times New Roman" w:eastAsia="Times New Roman" w:hAnsi="Times New Roman" w:cs="Times New Roman"/>
          <w:sz w:val="28"/>
          <w:szCs w:val="28"/>
          <w:lang w:val="en"/>
        </w:rPr>
        <w:t>assist courts of limited jurisdiction in meeting case processing standards.</w:t>
      </w:r>
    </w:p>
    <w:p w:rsidR="00C7495D" w:rsidRDefault="00C7495D" w:rsidP="00CC7464">
      <w:pPr>
        <w:shd w:val="clear" w:color="auto" w:fill="FFFFFF"/>
        <w:spacing w:line="270" w:lineRule="atLeast"/>
        <w:ind w:firstLine="720"/>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 xml:space="preserve">Pursuant to the foregoing </w:t>
      </w:r>
      <w:r w:rsidR="00AF62E7">
        <w:rPr>
          <w:rFonts w:ascii="Times New Roman" w:eastAsia="Times New Roman" w:hAnsi="Times New Roman" w:cs="Times New Roman"/>
          <w:sz w:val="28"/>
          <w:szCs w:val="28"/>
          <w:lang w:val="en"/>
        </w:rPr>
        <w:t xml:space="preserve">explanation of the </w:t>
      </w:r>
      <w:r>
        <w:rPr>
          <w:rFonts w:ascii="Times New Roman" w:eastAsia="Times New Roman" w:hAnsi="Times New Roman" w:cs="Times New Roman"/>
          <w:sz w:val="28"/>
          <w:szCs w:val="28"/>
          <w:lang w:val="en"/>
        </w:rPr>
        <w:t xml:space="preserve">unforeseen consequences </w:t>
      </w:r>
      <w:bookmarkStart w:id="0" w:name="_GoBack"/>
      <w:bookmarkEnd w:id="0"/>
      <w:r w:rsidR="00AF62E7">
        <w:rPr>
          <w:rFonts w:ascii="Times New Roman" w:eastAsia="Times New Roman" w:hAnsi="Times New Roman" w:cs="Times New Roman"/>
          <w:sz w:val="28"/>
          <w:szCs w:val="28"/>
          <w:lang w:val="en"/>
        </w:rPr>
        <w:t>resulting from</w:t>
      </w:r>
      <w:r>
        <w:rPr>
          <w:rFonts w:ascii="Times New Roman" w:eastAsia="Times New Roman" w:hAnsi="Times New Roman" w:cs="Times New Roman"/>
          <w:sz w:val="28"/>
          <w:szCs w:val="28"/>
          <w:lang w:val="en"/>
        </w:rPr>
        <w:t xml:space="preserve"> the abrogation of the </w:t>
      </w:r>
      <w:r w:rsidR="00AF62E7" w:rsidRPr="00B9777D">
        <w:rPr>
          <w:rFonts w:ascii="Times New Roman" w:hAnsi="Times New Roman" w:cs="Times New Roman"/>
          <w:sz w:val="28"/>
          <w:szCs w:val="28"/>
        </w:rPr>
        <w:t>Rules of Procedure in Traffic Cases and Boating Cases</w:t>
      </w:r>
      <w:r w:rsidR="00AF62E7">
        <w:rPr>
          <w:rFonts w:ascii="Times New Roman" w:hAnsi="Times New Roman" w:cs="Times New Roman"/>
          <w:sz w:val="28"/>
          <w:szCs w:val="28"/>
        </w:rPr>
        <w:t>,</w:t>
      </w:r>
      <w:r w:rsidR="00AF62E7">
        <w:rPr>
          <w:rFonts w:ascii="Times New Roman" w:eastAsia="Times New Roman" w:hAnsi="Times New Roman" w:cs="Times New Roman"/>
          <w:sz w:val="28"/>
          <w:szCs w:val="28"/>
          <w:lang w:val="en"/>
        </w:rPr>
        <w:t xml:space="preserve"> </w:t>
      </w:r>
      <w:r>
        <w:rPr>
          <w:rFonts w:ascii="Times New Roman" w:eastAsia="Times New Roman" w:hAnsi="Times New Roman" w:cs="Times New Roman"/>
          <w:sz w:val="28"/>
          <w:szCs w:val="28"/>
          <w:lang w:val="en"/>
        </w:rPr>
        <w:t xml:space="preserve">Petitioners respectfully request that the </w:t>
      </w:r>
      <w:r w:rsidR="00AF62E7">
        <w:rPr>
          <w:rFonts w:ascii="Times New Roman" w:eastAsia="Times New Roman" w:hAnsi="Times New Roman" w:cs="Times New Roman"/>
          <w:sz w:val="28"/>
          <w:szCs w:val="28"/>
          <w:lang w:val="en"/>
        </w:rPr>
        <w:t xml:space="preserve">Arizona </w:t>
      </w:r>
      <w:r>
        <w:rPr>
          <w:rFonts w:ascii="Times New Roman" w:eastAsia="Times New Roman" w:hAnsi="Times New Roman" w:cs="Times New Roman"/>
          <w:sz w:val="28"/>
          <w:szCs w:val="28"/>
          <w:lang w:val="en"/>
        </w:rPr>
        <w:t>Supreme Court expedite consideration of this Petition at the August, 2016 Rules Agenda for adoption in January, 2017.</w:t>
      </w:r>
    </w:p>
    <w:p w:rsidR="00AF62E7" w:rsidRDefault="00AF62E7" w:rsidP="00CC7464">
      <w:pPr>
        <w:shd w:val="clear" w:color="auto" w:fill="FFFFFF"/>
        <w:spacing w:line="270" w:lineRule="atLeast"/>
        <w:ind w:firstLine="720"/>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 xml:space="preserve">Respectfully submitted on this </w:t>
      </w:r>
      <w:r w:rsidR="00523568">
        <w:rPr>
          <w:rFonts w:ascii="Times New Roman" w:eastAsia="Times New Roman" w:hAnsi="Times New Roman" w:cs="Times New Roman"/>
          <w:sz w:val="28"/>
          <w:szCs w:val="28"/>
          <w:lang w:val="en"/>
        </w:rPr>
        <w:t>13</w:t>
      </w:r>
      <w:r w:rsidRPr="00AF62E7">
        <w:rPr>
          <w:rFonts w:ascii="Times New Roman" w:eastAsia="Times New Roman" w:hAnsi="Times New Roman" w:cs="Times New Roman"/>
          <w:sz w:val="28"/>
          <w:szCs w:val="28"/>
          <w:vertAlign w:val="superscript"/>
          <w:lang w:val="en"/>
        </w:rPr>
        <w:t>th</w:t>
      </w:r>
      <w:r>
        <w:rPr>
          <w:rFonts w:ascii="Times New Roman" w:eastAsia="Times New Roman" w:hAnsi="Times New Roman" w:cs="Times New Roman"/>
          <w:sz w:val="28"/>
          <w:szCs w:val="28"/>
          <w:lang w:val="en"/>
        </w:rPr>
        <w:t xml:space="preserve"> day of May, 2016,</w:t>
      </w:r>
    </w:p>
    <w:p w:rsidR="00AF62E7" w:rsidRPr="00523568" w:rsidRDefault="00AF62E7" w:rsidP="00CC7464">
      <w:pPr>
        <w:shd w:val="clear" w:color="auto" w:fill="FFFFFF"/>
        <w:spacing w:line="270" w:lineRule="atLeast"/>
        <w:ind w:firstLine="720"/>
        <w:rPr>
          <w:rFonts w:ascii="Times New Roman" w:eastAsia="Times New Roman" w:hAnsi="Times New Roman" w:cs="Times New Roman"/>
          <w:sz w:val="28"/>
          <w:szCs w:val="28"/>
          <w:lang w:val="en"/>
        </w:rPr>
      </w:pPr>
    </w:p>
    <w:p w:rsidR="00AF62E7" w:rsidRPr="00B9777D" w:rsidRDefault="00AF62E7" w:rsidP="00AF62E7">
      <w:pPr>
        <w:shd w:val="clear" w:color="auto" w:fill="FFFFFF"/>
        <w:spacing w:line="240" w:lineRule="auto"/>
        <w:ind w:firstLine="720"/>
        <w:rPr>
          <w:rFonts w:ascii="Times New Roman" w:eastAsia="Times New Roman" w:hAnsi="Times New Roman" w:cs="Times New Roman"/>
          <w:sz w:val="28"/>
          <w:szCs w:val="28"/>
          <w:lang w:val="en"/>
        </w:rPr>
      </w:pPr>
      <w:r w:rsidRPr="00523568">
        <w:rPr>
          <w:rFonts w:ascii="Times New Roman" w:eastAsia="Times New Roman" w:hAnsi="Times New Roman" w:cs="Times New Roman"/>
          <w:sz w:val="28"/>
          <w:szCs w:val="28"/>
          <w:u w:val="single"/>
          <w:lang w:val="en"/>
        </w:rPr>
        <w:t>_</w:t>
      </w:r>
      <w:r w:rsidR="00523568" w:rsidRPr="00523568">
        <w:rPr>
          <w:rFonts w:ascii="Times New Roman" w:eastAsia="Times New Roman" w:hAnsi="Times New Roman" w:cs="Times New Roman"/>
          <w:sz w:val="28"/>
          <w:szCs w:val="28"/>
          <w:u w:val="single"/>
          <w:lang w:val="en"/>
        </w:rPr>
        <w:t>/s/</w:t>
      </w:r>
      <w:r w:rsidRPr="00523568">
        <w:rPr>
          <w:rFonts w:ascii="Times New Roman" w:eastAsia="Times New Roman" w:hAnsi="Times New Roman" w:cs="Times New Roman"/>
          <w:sz w:val="28"/>
          <w:szCs w:val="28"/>
          <w:u w:val="single"/>
          <w:lang w:val="en"/>
        </w:rPr>
        <w:t>__________________</w:t>
      </w:r>
      <w:r w:rsidR="00523568">
        <w:rPr>
          <w:rFonts w:ascii="Times New Roman" w:eastAsia="Times New Roman" w:hAnsi="Times New Roman" w:cs="Times New Roman"/>
          <w:sz w:val="28"/>
          <w:szCs w:val="28"/>
          <w:u w:val="single"/>
          <w:lang w:val="en"/>
        </w:rPr>
        <w:t>____</w:t>
      </w:r>
      <w:r>
        <w:rPr>
          <w:rFonts w:ascii="Times New Roman" w:eastAsia="Times New Roman" w:hAnsi="Times New Roman" w:cs="Times New Roman"/>
          <w:sz w:val="28"/>
          <w:szCs w:val="28"/>
          <w:lang w:val="en"/>
        </w:rPr>
        <w:tab/>
      </w:r>
      <w:r>
        <w:rPr>
          <w:rFonts w:ascii="Times New Roman" w:eastAsia="Times New Roman" w:hAnsi="Times New Roman" w:cs="Times New Roman"/>
          <w:sz w:val="28"/>
          <w:szCs w:val="28"/>
          <w:lang w:val="en"/>
        </w:rPr>
        <w:tab/>
      </w:r>
      <w:r w:rsidRPr="00523568">
        <w:rPr>
          <w:rFonts w:ascii="Times New Roman" w:eastAsia="Times New Roman" w:hAnsi="Times New Roman" w:cs="Times New Roman"/>
          <w:sz w:val="28"/>
          <w:szCs w:val="28"/>
          <w:u w:val="single"/>
          <w:lang w:val="en"/>
        </w:rPr>
        <w:t>_</w:t>
      </w:r>
      <w:r w:rsidR="00523568" w:rsidRPr="00523568">
        <w:rPr>
          <w:rFonts w:ascii="Times New Roman" w:eastAsia="Times New Roman" w:hAnsi="Times New Roman" w:cs="Times New Roman"/>
          <w:sz w:val="28"/>
          <w:szCs w:val="28"/>
          <w:u w:val="single"/>
          <w:lang w:val="en"/>
        </w:rPr>
        <w:t>/s/</w:t>
      </w:r>
      <w:r w:rsidRPr="00523568">
        <w:rPr>
          <w:rFonts w:ascii="Times New Roman" w:eastAsia="Times New Roman" w:hAnsi="Times New Roman" w:cs="Times New Roman"/>
          <w:sz w:val="28"/>
          <w:szCs w:val="28"/>
          <w:u w:val="single"/>
          <w:lang w:val="en"/>
        </w:rPr>
        <w:t>_____</w:t>
      </w:r>
      <w:r w:rsidR="00523568">
        <w:rPr>
          <w:rFonts w:ascii="Times New Roman" w:eastAsia="Times New Roman" w:hAnsi="Times New Roman" w:cs="Times New Roman"/>
          <w:sz w:val="28"/>
          <w:szCs w:val="28"/>
          <w:u w:val="single"/>
          <w:lang w:val="en"/>
        </w:rPr>
        <w:t>_________________</w:t>
      </w:r>
    </w:p>
    <w:p w:rsidR="00566B48" w:rsidRPr="00B9777D" w:rsidRDefault="00AF62E7" w:rsidP="00AF62E7">
      <w:pPr>
        <w:spacing w:line="240" w:lineRule="auto"/>
        <w:rPr>
          <w:rFonts w:ascii="Times New Roman" w:hAnsi="Times New Roman" w:cs="Times New Roman"/>
          <w:sz w:val="28"/>
          <w:szCs w:val="28"/>
        </w:rPr>
      </w:pPr>
      <w:r>
        <w:rPr>
          <w:rFonts w:ascii="Times New Roman" w:hAnsi="Times New Roman" w:cs="Times New Roman"/>
          <w:sz w:val="28"/>
          <w:szCs w:val="28"/>
        </w:rPr>
        <w:tab/>
        <w:t>Paul Julien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Thomas Robinson</w:t>
      </w:r>
    </w:p>
    <w:sectPr w:rsidR="00566B48" w:rsidRPr="00B9777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2E7" w:rsidRDefault="00AF62E7" w:rsidP="00AF62E7">
      <w:pPr>
        <w:spacing w:after="0" w:line="240" w:lineRule="auto"/>
      </w:pPr>
      <w:r>
        <w:separator/>
      </w:r>
    </w:p>
  </w:endnote>
  <w:endnote w:type="continuationSeparator" w:id="0">
    <w:p w:rsidR="00AF62E7" w:rsidRDefault="00AF62E7" w:rsidP="00AF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879738"/>
      <w:docPartObj>
        <w:docPartGallery w:val="Page Numbers (Bottom of Page)"/>
        <w:docPartUnique/>
      </w:docPartObj>
    </w:sdtPr>
    <w:sdtEndPr>
      <w:rPr>
        <w:noProof/>
      </w:rPr>
    </w:sdtEndPr>
    <w:sdtContent>
      <w:p w:rsidR="00AF62E7" w:rsidRDefault="00AF62E7">
        <w:pPr>
          <w:pStyle w:val="Footer"/>
          <w:jc w:val="center"/>
        </w:pPr>
        <w:r>
          <w:fldChar w:fldCharType="begin"/>
        </w:r>
        <w:r>
          <w:instrText xml:space="preserve"> PAGE   \* MERGEFORMAT </w:instrText>
        </w:r>
        <w:r>
          <w:fldChar w:fldCharType="separate"/>
        </w:r>
        <w:r w:rsidR="00995AD4">
          <w:rPr>
            <w:noProof/>
          </w:rPr>
          <w:t>5</w:t>
        </w:r>
        <w:r>
          <w:rPr>
            <w:noProof/>
          </w:rPr>
          <w:fldChar w:fldCharType="end"/>
        </w:r>
      </w:p>
    </w:sdtContent>
  </w:sdt>
  <w:p w:rsidR="00AF62E7" w:rsidRDefault="00AF62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2E7" w:rsidRDefault="00AF62E7" w:rsidP="00AF62E7">
      <w:pPr>
        <w:spacing w:after="0" w:line="240" w:lineRule="auto"/>
      </w:pPr>
      <w:r>
        <w:separator/>
      </w:r>
    </w:p>
  </w:footnote>
  <w:footnote w:type="continuationSeparator" w:id="0">
    <w:p w:rsidR="00AF62E7" w:rsidRDefault="00AF62E7" w:rsidP="00AF62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3F3"/>
    <w:rsid w:val="00014046"/>
    <w:rsid w:val="00052494"/>
    <w:rsid w:val="001829DB"/>
    <w:rsid w:val="00263BE1"/>
    <w:rsid w:val="00295377"/>
    <w:rsid w:val="002D7B66"/>
    <w:rsid w:val="00322F39"/>
    <w:rsid w:val="0035571E"/>
    <w:rsid w:val="003F5117"/>
    <w:rsid w:val="00505B23"/>
    <w:rsid w:val="00516DEC"/>
    <w:rsid w:val="00523568"/>
    <w:rsid w:val="00566B48"/>
    <w:rsid w:val="006D0C9C"/>
    <w:rsid w:val="006F7EB8"/>
    <w:rsid w:val="008A52ED"/>
    <w:rsid w:val="008C2041"/>
    <w:rsid w:val="008C2431"/>
    <w:rsid w:val="008C5904"/>
    <w:rsid w:val="008E6024"/>
    <w:rsid w:val="00995AD4"/>
    <w:rsid w:val="009F7957"/>
    <w:rsid w:val="00AF62E7"/>
    <w:rsid w:val="00B53204"/>
    <w:rsid w:val="00B923F3"/>
    <w:rsid w:val="00B9777D"/>
    <w:rsid w:val="00C1282B"/>
    <w:rsid w:val="00C42DF5"/>
    <w:rsid w:val="00C7495D"/>
    <w:rsid w:val="00CC7464"/>
    <w:rsid w:val="00D03F28"/>
    <w:rsid w:val="00DA6C89"/>
    <w:rsid w:val="00DE5938"/>
    <w:rsid w:val="00EA3EEF"/>
    <w:rsid w:val="00F0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DC628F5-5DD2-4FF5-95A0-4A2E8B9B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23F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14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046"/>
    <w:rPr>
      <w:rFonts w:ascii="Segoe UI" w:hAnsi="Segoe UI" w:cs="Segoe UI"/>
      <w:sz w:val="18"/>
      <w:szCs w:val="18"/>
    </w:rPr>
  </w:style>
  <w:style w:type="paragraph" w:styleId="Header">
    <w:name w:val="header"/>
    <w:basedOn w:val="Normal"/>
    <w:link w:val="HeaderChar"/>
    <w:uiPriority w:val="99"/>
    <w:unhideWhenUsed/>
    <w:rsid w:val="00AF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2E7"/>
  </w:style>
  <w:style w:type="paragraph" w:styleId="Footer">
    <w:name w:val="footer"/>
    <w:basedOn w:val="Normal"/>
    <w:link w:val="FooterChar"/>
    <w:uiPriority w:val="99"/>
    <w:unhideWhenUsed/>
    <w:rsid w:val="00AF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2E7"/>
  </w:style>
  <w:style w:type="character" w:styleId="Hyperlink">
    <w:name w:val="Hyperlink"/>
    <w:basedOn w:val="DefaultParagraphFont"/>
    <w:uiPriority w:val="99"/>
    <w:unhideWhenUsed/>
    <w:rsid w:val="00322F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220359">
      <w:bodyDiv w:val="1"/>
      <w:marLeft w:val="0"/>
      <w:marRight w:val="0"/>
      <w:marTop w:val="0"/>
      <w:marBottom w:val="0"/>
      <w:divBdr>
        <w:top w:val="none" w:sz="0" w:space="0" w:color="auto"/>
        <w:left w:val="none" w:sz="0" w:space="0" w:color="auto"/>
        <w:bottom w:val="none" w:sz="0" w:space="0" w:color="auto"/>
        <w:right w:val="none" w:sz="0" w:space="0" w:color="auto"/>
      </w:divBdr>
      <w:divsChild>
        <w:div w:id="1776946901">
          <w:marLeft w:val="0"/>
          <w:marRight w:val="0"/>
          <w:marTop w:val="0"/>
          <w:marBottom w:val="0"/>
          <w:divBdr>
            <w:top w:val="none" w:sz="0" w:space="0" w:color="auto"/>
            <w:left w:val="none" w:sz="0" w:space="0" w:color="auto"/>
            <w:bottom w:val="none" w:sz="0" w:space="0" w:color="auto"/>
            <w:right w:val="none" w:sz="0" w:space="0" w:color="auto"/>
          </w:divBdr>
          <w:divsChild>
            <w:div w:id="1508591694">
              <w:marLeft w:val="0"/>
              <w:marRight w:val="0"/>
              <w:marTop w:val="0"/>
              <w:marBottom w:val="0"/>
              <w:divBdr>
                <w:top w:val="none" w:sz="0" w:space="0" w:color="auto"/>
                <w:left w:val="none" w:sz="0" w:space="0" w:color="auto"/>
                <w:bottom w:val="none" w:sz="0" w:space="0" w:color="auto"/>
                <w:right w:val="none" w:sz="0" w:space="0" w:color="auto"/>
              </w:divBdr>
              <w:divsChild>
                <w:div w:id="1366758587">
                  <w:marLeft w:val="0"/>
                  <w:marRight w:val="0"/>
                  <w:marTop w:val="0"/>
                  <w:marBottom w:val="0"/>
                  <w:divBdr>
                    <w:top w:val="none" w:sz="0" w:space="0" w:color="auto"/>
                    <w:left w:val="none" w:sz="0" w:space="0" w:color="auto"/>
                    <w:bottom w:val="none" w:sz="0" w:space="0" w:color="auto"/>
                    <w:right w:val="none" w:sz="0" w:space="0" w:color="auto"/>
                  </w:divBdr>
                  <w:divsChild>
                    <w:div w:id="1386484539">
                      <w:marLeft w:val="0"/>
                      <w:marRight w:val="0"/>
                      <w:marTop w:val="0"/>
                      <w:marBottom w:val="0"/>
                      <w:divBdr>
                        <w:top w:val="none" w:sz="0" w:space="0" w:color="auto"/>
                        <w:left w:val="none" w:sz="0" w:space="0" w:color="auto"/>
                        <w:bottom w:val="none" w:sz="0" w:space="0" w:color="auto"/>
                        <w:right w:val="none" w:sz="0" w:space="0" w:color="auto"/>
                      </w:divBdr>
                      <w:divsChild>
                        <w:div w:id="102127542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42246661">
                              <w:marLeft w:val="0"/>
                              <w:marRight w:val="0"/>
                              <w:marTop w:val="0"/>
                              <w:marBottom w:val="0"/>
                              <w:divBdr>
                                <w:top w:val="none" w:sz="0" w:space="0" w:color="auto"/>
                                <w:left w:val="none" w:sz="0" w:space="0" w:color="auto"/>
                                <w:bottom w:val="none" w:sz="0" w:space="0" w:color="auto"/>
                                <w:right w:val="none" w:sz="0" w:space="0" w:color="auto"/>
                              </w:divBdr>
                              <w:divsChild>
                                <w:div w:id="711349659">
                                  <w:marLeft w:val="0"/>
                                  <w:marRight w:val="0"/>
                                  <w:marTop w:val="0"/>
                                  <w:marBottom w:val="0"/>
                                  <w:divBdr>
                                    <w:top w:val="none" w:sz="0" w:space="0" w:color="auto"/>
                                    <w:left w:val="none" w:sz="0" w:space="0" w:color="auto"/>
                                    <w:bottom w:val="none" w:sz="0" w:space="0" w:color="auto"/>
                                    <w:right w:val="none" w:sz="0" w:space="0" w:color="auto"/>
                                  </w:divBdr>
                                  <w:divsChild>
                                    <w:div w:id="1144811088">
                                      <w:marLeft w:val="0"/>
                                      <w:marRight w:val="0"/>
                                      <w:marTop w:val="0"/>
                                      <w:marBottom w:val="0"/>
                                      <w:divBdr>
                                        <w:top w:val="none" w:sz="0" w:space="0" w:color="auto"/>
                                        <w:left w:val="none" w:sz="0" w:space="0" w:color="auto"/>
                                        <w:bottom w:val="none" w:sz="0" w:space="0" w:color="auto"/>
                                        <w:right w:val="none" w:sz="0" w:space="0" w:color="auto"/>
                                      </w:divBdr>
                                      <w:divsChild>
                                        <w:div w:id="142233337">
                                          <w:marLeft w:val="0"/>
                                          <w:marRight w:val="0"/>
                                          <w:marTop w:val="0"/>
                                          <w:marBottom w:val="0"/>
                                          <w:divBdr>
                                            <w:top w:val="none" w:sz="0" w:space="0" w:color="auto"/>
                                            <w:left w:val="none" w:sz="0" w:space="0" w:color="auto"/>
                                            <w:bottom w:val="none" w:sz="0" w:space="0" w:color="auto"/>
                                            <w:right w:val="none" w:sz="0" w:space="0" w:color="auto"/>
                                          </w:divBdr>
                                          <w:divsChild>
                                            <w:div w:id="1955819878">
                                              <w:marLeft w:val="0"/>
                                              <w:marRight w:val="0"/>
                                              <w:marTop w:val="0"/>
                                              <w:marBottom w:val="0"/>
                                              <w:divBdr>
                                                <w:top w:val="none" w:sz="0" w:space="0" w:color="auto"/>
                                                <w:left w:val="none" w:sz="0" w:space="0" w:color="auto"/>
                                                <w:bottom w:val="none" w:sz="0" w:space="0" w:color="auto"/>
                                                <w:right w:val="none" w:sz="0" w:space="0" w:color="auto"/>
                                              </w:divBdr>
                                              <w:divsChild>
                                                <w:div w:id="1621258100">
                                                  <w:marLeft w:val="0"/>
                                                  <w:marRight w:val="0"/>
                                                  <w:marTop w:val="0"/>
                                                  <w:marBottom w:val="0"/>
                                                  <w:divBdr>
                                                    <w:top w:val="none" w:sz="0" w:space="0" w:color="auto"/>
                                                    <w:left w:val="none" w:sz="0" w:space="0" w:color="auto"/>
                                                    <w:bottom w:val="none" w:sz="0" w:space="0" w:color="auto"/>
                                                    <w:right w:val="none" w:sz="0" w:space="0" w:color="auto"/>
                                                  </w:divBdr>
                                                  <w:divsChild>
                                                    <w:div w:id="69931609">
                                                      <w:marLeft w:val="0"/>
                                                      <w:marRight w:val="0"/>
                                                      <w:marTop w:val="0"/>
                                                      <w:marBottom w:val="0"/>
                                                      <w:divBdr>
                                                        <w:top w:val="none" w:sz="0" w:space="0" w:color="auto"/>
                                                        <w:left w:val="none" w:sz="0" w:space="0" w:color="auto"/>
                                                        <w:bottom w:val="none" w:sz="0" w:space="0" w:color="auto"/>
                                                        <w:right w:val="none" w:sz="0" w:space="0" w:color="auto"/>
                                                      </w:divBdr>
                                                    </w:div>
                                                  </w:divsChild>
                                                </w:div>
                                                <w:div w:id="1160122847">
                                                  <w:marLeft w:val="0"/>
                                                  <w:marRight w:val="0"/>
                                                  <w:marTop w:val="0"/>
                                                  <w:marBottom w:val="0"/>
                                                  <w:divBdr>
                                                    <w:top w:val="none" w:sz="0" w:space="0" w:color="auto"/>
                                                    <w:left w:val="none" w:sz="0" w:space="0" w:color="auto"/>
                                                    <w:bottom w:val="none" w:sz="0" w:space="0" w:color="auto"/>
                                                    <w:right w:val="none" w:sz="0" w:space="0" w:color="auto"/>
                                                  </w:divBdr>
                                                  <w:divsChild>
                                                    <w:div w:id="1541210654">
                                                      <w:marLeft w:val="0"/>
                                                      <w:marRight w:val="0"/>
                                                      <w:marTop w:val="0"/>
                                                      <w:marBottom w:val="0"/>
                                                      <w:divBdr>
                                                        <w:top w:val="none" w:sz="0" w:space="0" w:color="auto"/>
                                                        <w:left w:val="none" w:sz="0" w:space="0" w:color="auto"/>
                                                        <w:bottom w:val="none" w:sz="0" w:space="0" w:color="auto"/>
                                                        <w:right w:val="none" w:sz="0" w:space="0" w:color="auto"/>
                                                      </w:divBdr>
                                                    </w:div>
                                                  </w:divsChild>
                                                </w:div>
                                                <w:div w:id="90976861">
                                                  <w:marLeft w:val="0"/>
                                                  <w:marRight w:val="0"/>
                                                  <w:marTop w:val="0"/>
                                                  <w:marBottom w:val="0"/>
                                                  <w:divBdr>
                                                    <w:top w:val="none" w:sz="0" w:space="0" w:color="auto"/>
                                                    <w:left w:val="none" w:sz="0" w:space="0" w:color="auto"/>
                                                    <w:bottom w:val="none" w:sz="0" w:space="0" w:color="auto"/>
                                                    <w:right w:val="none" w:sz="0" w:space="0" w:color="auto"/>
                                                  </w:divBdr>
                                                  <w:divsChild>
                                                    <w:div w:id="659695592">
                                                      <w:marLeft w:val="0"/>
                                                      <w:marRight w:val="0"/>
                                                      <w:marTop w:val="0"/>
                                                      <w:marBottom w:val="0"/>
                                                      <w:divBdr>
                                                        <w:top w:val="none" w:sz="0" w:space="0" w:color="auto"/>
                                                        <w:left w:val="none" w:sz="0" w:space="0" w:color="auto"/>
                                                        <w:bottom w:val="none" w:sz="0" w:space="0" w:color="auto"/>
                                                        <w:right w:val="none" w:sz="0" w:space="0" w:color="auto"/>
                                                      </w:divBdr>
                                                    </w:div>
                                                  </w:divsChild>
                                                </w:div>
                                                <w:div w:id="14573766">
                                                  <w:marLeft w:val="0"/>
                                                  <w:marRight w:val="0"/>
                                                  <w:marTop w:val="0"/>
                                                  <w:marBottom w:val="0"/>
                                                  <w:divBdr>
                                                    <w:top w:val="none" w:sz="0" w:space="0" w:color="auto"/>
                                                    <w:left w:val="none" w:sz="0" w:space="0" w:color="auto"/>
                                                    <w:bottom w:val="none" w:sz="0" w:space="0" w:color="auto"/>
                                                    <w:right w:val="none" w:sz="0" w:space="0" w:color="auto"/>
                                                  </w:divBdr>
                                                  <w:divsChild>
                                                    <w:div w:id="822506441">
                                                      <w:marLeft w:val="0"/>
                                                      <w:marRight w:val="0"/>
                                                      <w:marTop w:val="0"/>
                                                      <w:marBottom w:val="0"/>
                                                      <w:divBdr>
                                                        <w:top w:val="none" w:sz="0" w:space="0" w:color="auto"/>
                                                        <w:left w:val="none" w:sz="0" w:space="0" w:color="auto"/>
                                                        <w:bottom w:val="none" w:sz="0" w:space="0" w:color="auto"/>
                                                        <w:right w:val="none" w:sz="0" w:space="0" w:color="auto"/>
                                                      </w:divBdr>
                                                    </w:div>
                                                  </w:divsChild>
                                                </w:div>
                                                <w:div w:id="595095208">
                                                  <w:marLeft w:val="0"/>
                                                  <w:marRight w:val="0"/>
                                                  <w:marTop w:val="0"/>
                                                  <w:marBottom w:val="0"/>
                                                  <w:divBdr>
                                                    <w:top w:val="none" w:sz="0" w:space="0" w:color="auto"/>
                                                    <w:left w:val="none" w:sz="0" w:space="0" w:color="auto"/>
                                                    <w:bottom w:val="none" w:sz="0" w:space="0" w:color="auto"/>
                                                    <w:right w:val="none" w:sz="0" w:space="0" w:color="auto"/>
                                                  </w:divBdr>
                                                  <w:divsChild>
                                                    <w:div w:id="718550374">
                                                      <w:marLeft w:val="0"/>
                                                      <w:marRight w:val="0"/>
                                                      <w:marTop w:val="0"/>
                                                      <w:marBottom w:val="0"/>
                                                      <w:divBdr>
                                                        <w:top w:val="none" w:sz="0" w:space="0" w:color="auto"/>
                                                        <w:left w:val="none" w:sz="0" w:space="0" w:color="auto"/>
                                                        <w:bottom w:val="none" w:sz="0" w:space="0" w:color="auto"/>
                                                        <w:right w:val="none" w:sz="0" w:space="0" w:color="auto"/>
                                                      </w:divBdr>
                                                      <w:divsChild>
                                                        <w:div w:id="10185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5174">
                                                  <w:marLeft w:val="0"/>
                                                  <w:marRight w:val="0"/>
                                                  <w:marTop w:val="0"/>
                                                  <w:marBottom w:val="0"/>
                                                  <w:divBdr>
                                                    <w:top w:val="none" w:sz="0" w:space="0" w:color="auto"/>
                                                    <w:left w:val="none" w:sz="0" w:space="0" w:color="auto"/>
                                                    <w:bottom w:val="none" w:sz="0" w:space="0" w:color="auto"/>
                                                    <w:right w:val="none" w:sz="0" w:space="0" w:color="auto"/>
                                                  </w:divBdr>
                                                  <w:divsChild>
                                                    <w:div w:id="1608732582">
                                                      <w:marLeft w:val="0"/>
                                                      <w:marRight w:val="0"/>
                                                      <w:marTop w:val="0"/>
                                                      <w:marBottom w:val="0"/>
                                                      <w:divBdr>
                                                        <w:top w:val="none" w:sz="0" w:space="0" w:color="auto"/>
                                                        <w:left w:val="none" w:sz="0" w:space="0" w:color="auto"/>
                                                        <w:bottom w:val="none" w:sz="0" w:space="0" w:color="auto"/>
                                                        <w:right w:val="none" w:sz="0" w:space="0" w:color="auto"/>
                                                      </w:divBdr>
                                                      <w:divsChild>
                                                        <w:div w:id="14081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50040">
                                                  <w:marLeft w:val="0"/>
                                                  <w:marRight w:val="0"/>
                                                  <w:marTop w:val="0"/>
                                                  <w:marBottom w:val="0"/>
                                                  <w:divBdr>
                                                    <w:top w:val="none" w:sz="0" w:space="0" w:color="auto"/>
                                                    <w:left w:val="none" w:sz="0" w:space="0" w:color="auto"/>
                                                    <w:bottom w:val="none" w:sz="0" w:space="0" w:color="auto"/>
                                                    <w:right w:val="none" w:sz="0" w:space="0" w:color="auto"/>
                                                  </w:divBdr>
                                                  <w:divsChild>
                                                    <w:div w:id="1914312449">
                                                      <w:marLeft w:val="0"/>
                                                      <w:marRight w:val="0"/>
                                                      <w:marTop w:val="0"/>
                                                      <w:marBottom w:val="0"/>
                                                      <w:divBdr>
                                                        <w:top w:val="none" w:sz="0" w:space="0" w:color="auto"/>
                                                        <w:left w:val="none" w:sz="0" w:space="0" w:color="auto"/>
                                                        <w:bottom w:val="none" w:sz="0" w:space="0" w:color="auto"/>
                                                        <w:right w:val="none" w:sz="0" w:space="0" w:color="auto"/>
                                                      </w:divBdr>
                                                      <w:divsChild>
                                                        <w:div w:id="8005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75268">
                                                  <w:marLeft w:val="0"/>
                                                  <w:marRight w:val="0"/>
                                                  <w:marTop w:val="0"/>
                                                  <w:marBottom w:val="0"/>
                                                  <w:divBdr>
                                                    <w:top w:val="none" w:sz="0" w:space="0" w:color="auto"/>
                                                    <w:left w:val="none" w:sz="0" w:space="0" w:color="auto"/>
                                                    <w:bottom w:val="none" w:sz="0" w:space="0" w:color="auto"/>
                                                    <w:right w:val="none" w:sz="0" w:space="0" w:color="auto"/>
                                                  </w:divBdr>
                                                  <w:divsChild>
                                                    <w:div w:id="18433786">
                                                      <w:marLeft w:val="0"/>
                                                      <w:marRight w:val="0"/>
                                                      <w:marTop w:val="0"/>
                                                      <w:marBottom w:val="0"/>
                                                      <w:divBdr>
                                                        <w:top w:val="none" w:sz="0" w:space="0" w:color="auto"/>
                                                        <w:left w:val="none" w:sz="0" w:space="0" w:color="auto"/>
                                                        <w:bottom w:val="none" w:sz="0" w:space="0" w:color="auto"/>
                                                        <w:right w:val="none" w:sz="0" w:space="0" w:color="auto"/>
                                                      </w:divBdr>
                                                      <w:divsChild>
                                                        <w:div w:id="13800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209">
                                                  <w:marLeft w:val="0"/>
                                                  <w:marRight w:val="0"/>
                                                  <w:marTop w:val="0"/>
                                                  <w:marBottom w:val="0"/>
                                                  <w:divBdr>
                                                    <w:top w:val="none" w:sz="0" w:space="0" w:color="auto"/>
                                                    <w:left w:val="none" w:sz="0" w:space="0" w:color="auto"/>
                                                    <w:bottom w:val="none" w:sz="0" w:space="0" w:color="auto"/>
                                                    <w:right w:val="none" w:sz="0" w:space="0" w:color="auto"/>
                                                  </w:divBdr>
                                                  <w:divsChild>
                                                    <w:div w:id="1199466924">
                                                      <w:marLeft w:val="0"/>
                                                      <w:marRight w:val="0"/>
                                                      <w:marTop w:val="0"/>
                                                      <w:marBottom w:val="0"/>
                                                      <w:divBdr>
                                                        <w:top w:val="none" w:sz="0" w:space="0" w:color="auto"/>
                                                        <w:left w:val="none" w:sz="0" w:space="0" w:color="auto"/>
                                                        <w:bottom w:val="none" w:sz="0" w:space="0" w:color="auto"/>
                                                        <w:right w:val="none" w:sz="0" w:space="0" w:color="auto"/>
                                                      </w:divBdr>
                                                      <w:divsChild>
                                                        <w:div w:id="10809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30018">
                                                  <w:marLeft w:val="0"/>
                                                  <w:marRight w:val="0"/>
                                                  <w:marTop w:val="0"/>
                                                  <w:marBottom w:val="0"/>
                                                  <w:divBdr>
                                                    <w:top w:val="none" w:sz="0" w:space="0" w:color="auto"/>
                                                    <w:left w:val="none" w:sz="0" w:space="0" w:color="auto"/>
                                                    <w:bottom w:val="none" w:sz="0" w:space="0" w:color="auto"/>
                                                    <w:right w:val="none" w:sz="0" w:space="0" w:color="auto"/>
                                                  </w:divBdr>
                                                  <w:divsChild>
                                                    <w:div w:id="131853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julien@courts.az.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omas_robinson@temp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6B6EB-7578-4765-ACF7-3D38E03D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Thomas</dc:creator>
  <cp:lastModifiedBy>Crowley, Ellen</cp:lastModifiedBy>
  <cp:revision>9</cp:revision>
  <cp:lastPrinted>2016-05-13T17:42:00Z</cp:lastPrinted>
  <dcterms:created xsi:type="dcterms:W3CDTF">2016-05-13T18:46:00Z</dcterms:created>
  <dcterms:modified xsi:type="dcterms:W3CDTF">2016-05-17T17:22:00Z</dcterms:modified>
</cp:coreProperties>
</file>