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6CB994" w14:textId="064DDCBA" w:rsidR="00A03B84" w:rsidRDefault="00805FD5" w:rsidP="002F3AEB">
      <w:pPr>
        <w:pStyle w:val="BTL1"/>
        <w:jc w:val="center"/>
      </w:pPr>
      <w:bookmarkStart w:id="0" w:name="_GoBack"/>
      <w:bookmarkEnd w:id="0"/>
      <w:r>
        <w:t>March 25</w:t>
      </w:r>
      <w:r w:rsidR="00531173">
        <w:t>, 2016</w:t>
      </w:r>
    </w:p>
    <w:p w14:paraId="351826A7" w14:textId="77777777" w:rsidR="00981718" w:rsidRDefault="00981718" w:rsidP="002F3AEB">
      <w:pPr>
        <w:pStyle w:val="BTL1"/>
      </w:pPr>
    </w:p>
    <w:p w14:paraId="7A8F9DDF" w14:textId="77777777" w:rsidR="00981718" w:rsidRDefault="00981718" w:rsidP="002F3AEB">
      <w:pPr>
        <w:pStyle w:val="BTL1"/>
        <w:rPr>
          <w:szCs w:val="24"/>
        </w:rPr>
      </w:pPr>
    </w:p>
    <w:p w14:paraId="72A85F9B" w14:textId="77777777" w:rsidR="005900FE" w:rsidRPr="00B414FB" w:rsidRDefault="005900FE" w:rsidP="002F3AEB">
      <w:pPr>
        <w:pStyle w:val="BTL1"/>
        <w:rPr>
          <w:szCs w:val="24"/>
        </w:rPr>
      </w:pPr>
    </w:p>
    <w:tbl>
      <w:tblPr>
        <w:tblW w:w="0" w:type="auto"/>
        <w:tblLook w:val="01E0" w:firstRow="1" w:lastRow="1" w:firstColumn="1" w:lastColumn="1" w:noHBand="0" w:noVBand="0"/>
      </w:tblPr>
      <w:tblGrid>
        <w:gridCol w:w="7038"/>
        <w:gridCol w:w="2538"/>
      </w:tblGrid>
      <w:tr w:rsidR="00981718" w:rsidRPr="00981718" w14:paraId="409C8A03" w14:textId="77777777" w:rsidTr="00531173">
        <w:tc>
          <w:tcPr>
            <w:tcW w:w="7038" w:type="dxa"/>
            <w:shd w:val="clear" w:color="auto" w:fill="auto"/>
          </w:tcPr>
          <w:p w14:paraId="4068B738" w14:textId="77777777" w:rsidR="00531173" w:rsidRDefault="00531173" w:rsidP="00006907">
            <w:pPr>
              <w:pStyle w:val="BTL1-LJ"/>
              <w:rPr>
                <w:szCs w:val="24"/>
              </w:rPr>
            </w:pPr>
            <w:r w:rsidRPr="00531173">
              <w:rPr>
                <w:szCs w:val="24"/>
              </w:rPr>
              <w:t xml:space="preserve">William G. </w:t>
            </w:r>
            <w:proofErr w:type="spellStart"/>
            <w:r w:rsidRPr="00531173">
              <w:rPr>
                <w:szCs w:val="24"/>
              </w:rPr>
              <w:t>Klain</w:t>
            </w:r>
            <w:proofErr w:type="spellEnd"/>
            <w:r w:rsidRPr="00531173">
              <w:rPr>
                <w:szCs w:val="24"/>
              </w:rPr>
              <w:t xml:space="preserve"> and David B. Rosenbaum</w:t>
            </w:r>
          </w:p>
          <w:p w14:paraId="0C49A734" w14:textId="77777777" w:rsidR="00006907" w:rsidRPr="005479E2" w:rsidRDefault="00531173" w:rsidP="00006907">
            <w:pPr>
              <w:pStyle w:val="BTL1-LJ"/>
              <w:rPr>
                <w:b/>
                <w:smallCaps/>
                <w:szCs w:val="24"/>
              </w:rPr>
            </w:pPr>
            <w:r w:rsidRPr="00531173">
              <w:rPr>
                <w:b/>
                <w:smallCaps/>
                <w:szCs w:val="24"/>
              </w:rPr>
              <w:t>Task Force on the Arizona Rules of Civil</w:t>
            </w:r>
            <w:r>
              <w:rPr>
                <w:b/>
                <w:smallCaps/>
                <w:szCs w:val="24"/>
              </w:rPr>
              <w:t xml:space="preserve"> Procedure</w:t>
            </w:r>
          </w:p>
          <w:p w14:paraId="00A030CA" w14:textId="77777777" w:rsidR="00531173" w:rsidRDefault="00531173" w:rsidP="003D6A16">
            <w:pPr>
              <w:jc w:val="left"/>
              <w:rPr>
                <w:rFonts w:eastAsia="Times New Roman" w:cs="Times New Roman"/>
                <w:szCs w:val="24"/>
              </w:rPr>
            </w:pPr>
            <w:r w:rsidRPr="00531173">
              <w:rPr>
                <w:rFonts w:eastAsia="Times New Roman" w:cs="Times New Roman"/>
                <w:szCs w:val="24"/>
              </w:rPr>
              <w:t xml:space="preserve">1501 West Washington Street, Ste. 410 </w:t>
            </w:r>
          </w:p>
          <w:p w14:paraId="1C7C6005" w14:textId="77777777" w:rsidR="00981718" w:rsidRPr="00981718" w:rsidRDefault="00531173" w:rsidP="003D6A16">
            <w:pPr>
              <w:jc w:val="left"/>
              <w:rPr>
                <w:rFonts w:eastAsia="Times New Roman" w:cs="Times New Roman"/>
                <w:szCs w:val="24"/>
              </w:rPr>
            </w:pPr>
            <w:r w:rsidRPr="00531173">
              <w:rPr>
                <w:szCs w:val="24"/>
              </w:rPr>
              <w:t>Phoenix, Arizona 8500</w:t>
            </w:r>
            <w:r>
              <w:rPr>
                <w:szCs w:val="24"/>
              </w:rPr>
              <w:t>7</w:t>
            </w:r>
          </w:p>
        </w:tc>
        <w:tc>
          <w:tcPr>
            <w:tcW w:w="2538" w:type="dxa"/>
            <w:shd w:val="clear" w:color="auto" w:fill="auto"/>
          </w:tcPr>
          <w:p w14:paraId="6A7C60DA" w14:textId="77777777" w:rsidR="00981718" w:rsidRPr="00981718" w:rsidRDefault="00981718" w:rsidP="00981718">
            <w:pPr>
              <w:rPr>
                <w:rFonts w:eastAsia="Times New Roman" w:cs="Times New Roman"/>
                <w:szCs w:val="20"/>
              </w:rPr>
            </w:pPr>
            <w:r>
              <w:rPr>
                <w:rFonts w:eastAsia="Times New Roman" w:cs="Times New Roman"/>
                <w:noProof/>
                <w:szCs w:val="20"/>
              </w:rPr>
              <mc:AlternateContent>
                <mc:Choice Requires="wps">
                  <w:drawing>
                    <wp:anchor distT="0" distB="0" distL="114300" distR="114300" simplePos="0" relativeHeight="251658240" behindDoc="0" locked="0" layoutInCell="1" allowOverlap="1" wp14:anchorId="5CC22FDF" wp14:editId="20B37719">
                      <wp:simplePos x="0" y="0"/>
                      <wp:positionH relativeFrom="column">
                        <wp:posOffset>5687695</wp:posOffset>
                      </wp:positionH>
                      <wp:positionV relativeFrom="paragraph">
                        <wp:posOffset>2083435</wp:posOffset>
                      </wp:positionV>
                      <wp:extent cx="1684020" cy="670560"/>
                      <wp:effectExtent l="0" t="0" r="11430" b="15240"/>
                      <wp:wrapNone/>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670560"/>
                              </a:xfrm>
                              <a:prstGeom prst="rect">
                                <a:avLst/>
                              </a:prstGeom>
                              <a:solidFill>
                                <a:srgbClr val="FFFFFF"/>
                              </a:solidFill>
                              <a:ln w="9525">
                                <a:solidFill>
                                  <a:srgbClr val="000000"/>
                                </a:solidFill>
                                <a:miter lim="800000"/>
                                <a:headEnd/>
                                <a:tailEnd/>
                              </a:ln>
                            </wps:spPr>
                            <wps:txbx>
                              <w:txbxContent>
                                <w:p w14:paraId="7CF4E3FA" w14:textId="77777777" w:rsidR="00981718" w:rsidRPr="004F4057" w:rsidRDefault="00981718" w:rsidP="00981718">
                                  <w:pPr>
                                    <w:jc w:val="center"/>
                                    <w:rPr>
                                      <w:b/>
                                      <w:sz w:val="32"/>
                                      <w:szCs w:val="32"/>
                                    </w:rPr>
                                  </w:pPr>
                                  <w:r w:rsidRPr="004F4057">
                                    <w:rPr>
                                      <w:b/>
                                      <w:sz w:val="32"/>
                                      <w:szCs w:val="32"/>
                                    </w:rPr>
                                    <w:t>DRAFT</w:t>
                                  </w:r>
                                </w:p>
                                <w:p w14:paraId="59DAE7E1" w14:textId="5E480358" w:rsidR="00981718" w:rsidRDefault="00981718" w:rsidP="00981718">
                                  <w:pPr>
                                    <w:jc w:val="center"/>
                                  </w:pPr>
                                  <w:r w:rsidRPr="004F4057">
                                    <w:rPr>
                                      <w:b/>
                                    </w:rPr>
                                    <w:fldChar w:fldCharType="begin"/>
                                  </w:r>
                                  <w:r w:rsidRPr="004F4057">
                                    <w:rPr>
                                      <w:b/>
                                    </w:rPr>
                                    <w:instrText xml:space="preserve"> DATE \@ "M/d/yyyy h:mm am/pm" </w:instrText>
                                  </w:r>
                                  <w:r w:rsidRPr="004F4057">
                                    <w:rPr>
                                      <w:b/>
                                    </w:rPr>
                                    <w:fldChar w:fldCharType="separate"/>
                                  </w:r>
                                  <w:r w:rsidR="002A502F">
                                    <w:rPr>
                                      <w:b/>
                                      <w:noProof/>
                                    </w:rPr>
                                    <w:t>3/29/2016 10:02 AM</w:t>
                                  </w:r>
                                  <w:r w:rsidRPr="004F4057">
                                    <w:rPr>
                                      <w:b/>
                                    </w:rPr>
                                    <w:fldChar w:fldCharType="end"/>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6" o:spid="_x0000_s1026" type="#_x0000_t202" style="position:absolute;left:0;text-align:left;margin-left:447.85pt;margin-top:164.05pt;width:132.6pt;height:52.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">
                      <v:textbox>
                        <w:txbxContent>
                          <w:p w14:paraId="7CF4E3FA" w14:textId="77777777" w:rsidR="00981718" w:rsidRPr="004F4057" w:rsidRDefault="00981718" w:rsidP="00981718">
                            <w:pPr>
                              <w:jc w:val="center"/>
                              <w:rPr>
                                <w:b/>
                                <w:sz w:val="32"/>
                                <w:szCs w:val="32"/>
                              </w:rPr>
                            </w:pPr>
                            <w:r w:rsidRPr="004F4057">
                              <w:rPr>
                                <w:b/>
                                <w:sz w:val="32"/>
                                <w:szCs w:val="32"/>
                              </w:rPr>
                              <w:t>DRAFT</w:t>
                            </w:r>
                          </w:p>
                          <w:p w14:paraId="59DAE7E1" w14:textId="5E480358" w:rsidR="00981718" w:rsidRDefault="00981718" w:rsidP="00981718">
                            <w:pPr>
                              <w:jc w:val="center"/>
                            </w:pPr>
                            <w:r w:rsidRPr="004F4057">
                              <w:rPr>
                                <w:b/>
                              </w:rPr>
                              <w:fldChar w:fldCharType="begin"/>
                            </w:r>
                            <w:r w:rsidRPr="004F4057">
                              <w:rPr>
                                <w:b/>
                              </w:rPr>
                              <w:instrText xml:space="preserve"> DATE \@ "M/d/yyyy h:mm am/pm" </w:instrText>
                            </w:r>
                            <w:r w:rsidRPr="004F4057">
                              <w:rPr>
                                <w:b/>
                              </w:rPr>
                              <w:fldChar w:fldCharType="separate"/>
                            </w:r>
                            <w:r w:rsidR="002A502F">
                              <w:rPr>
                                <w:b/>
                                <w:noProof/>
                              </w:rPr>
                              <w:t>3/29/2016 10:02 AM</w:t>
                            </w:r>
                            <w:r w:rsidRPr="004F4057">
                              <w:rPr>
                                <w:b/>
                              </w:rPr>
                              <w:fldChar w:fldCharType="end"/>
                            </w:r>
                          </w:p>
                        </w:txbxContent>
                      </v:textbox>
                    </v:shape>
                  </w:pict>
                </mc:Fallback>
              </mc:AlternateContent>
            </w:r>
          </w:p>
        </w:tc>
      </w:tr>
    </w:tbl>
    <w:p w14:paraId="50676C28" w14:textId="77777777" w:rsidR="00981718" w:rsidRDefault="00981718" w:rsidP="002F3AEB">
      <w:pPr>
        <w:pStyle w:val="BTL1"/>
      </w:pPr>
      <w:bookmarkStart w:id="1" w:name="Recipient"/>
      <w:bookmarkStart w:id="2" w:name="RecipientTitle"/>
      <w:bookmarkStart w:id="3" w:name="RecipientCompany"/>
      <w:bookmarkStart w:id="4" w:name="RecipientAddress"/>
      <w:bookmarkEnd w:id="1"/>
      <w:bookmarkEnd w:id="2"/>
      <w:bookmarkEnd w:id="3"/>
      <w:bookmarkEnd w:id="4"/>
    </w:p>
    <w:p w14:paraId="2AAD16EB" w14:textId="77777777" w:rsidR="000A6212" w:rsidRDefault="000A6212" w:rsidP="002F3AEB">
      <w:pPr>
        <w:pStyle w:val="BTL1"/>
        <w:ind w:left="1440" w:hanging="720"/>
        <w:rPr>
          <w:szCs w:val="20"/>
        </w:rPr>
      </w:pPr>
      <w:r>
        <w:rPr>
          <w:szCs w:val="20"/>
        </w:rPr>
        <w:t>Re:</w:t>
      </w:r>
      <w:r>
        <w:rPr>
          <w:szCs w:val="20"/>
        </w:rPr>
        <w:tab/>
      </w:r>
      <w:r w:rsidR="00531173">
        <w:rPr>
          <w:i/>
          <w:szCs w:val="20"/>
        </w:rPr>
        <w:t>Proposed Amendments to the Arizona Rules of Civil Procedure</w:t>
      </w:r>
    </w:p>
    <w:p w14:paraId="4D550DC9" w14:textId="77777777" w:rsidR="000A6212" w:rsidRPr="00981718" w:rsidRDefault="000A6212" w:rsidP="002F3AEB">
      <w:pPr>
        <w:pStyle w:val="BTL1"/>
        <w:rPr>
          <w:szCs w:val="20"/>
        </w:rPr>
      </w:pPr>
    </w:p>
    <w:p w14:paraId="52FEBEBF" w14:textId="77777777" w:rsidR="00981718" w:rsidRPr="00981718" w:rsidRDefault="00531173" w:rsidP="002F3AEB">
      <w:pPr>
        <w:pStyle w:val="BTL1"/>
        <w:rPr>
          <w:szCs w:val="24"/>
        </w:rPr>
      </w:pPr>
      <w:r>
        <w:rPr>
          <w:szCs w:val="24"/>
        </w:rPr>
        <w:t xml:space="preserve">Dear Mr. </w:t>
      </w:r>
      <w:proofErr w:type="spellStart"/>
      <w:r>
        <w:rPr>
          <w:szCs w:val="24"/>
        </w:rPr>
        <w:t>Klain</w:t>
      </w:r>
      <w:proofErr w:type="spellEnd"/>
      <w:r>
        <w:rPr>
          <w:szCs w:val="24"/>
        </w:rPr>
        <w:t xml:space="preserve"> and Mr. Rosenbaum</w:t>
      </w:r>
      <w:r w:rsidR="00981718" w:rsidRPr="00981718">
        <w:rPr>
          <w:szCs w:val="24"/>
        </w:rPr>
        <w:t>:</w:t>
      </w:r>
    </w:p>
    <w:p w14:paraId="11E8805A" w14:textId="77777777" w:rsidR="008840D6" w:rsidRPr="008840D6" w:rsidRDefault="008840D6" w:rsidP="002F3AEB">
      <w:pPr>
        <w:pStyle w:val="BTL1"/>
        <w:rPr>
          <w:szCs w:val="24"/>
        </w:rPr>
      </w:pPr>
    </w:p>
    <w:p w14:paraId="1F90C3CE" w14:textId="77777777" w:rsidR="00DE7A6B" w:rsidRDefault="00DE7A6B" w:rsidP="002F3AEB">
      <w:pPr>
        <w:pStyle w:val="BTL1-FL"/>
      </w:pPr>
      <w:r>
        <w:t>I applaud the Task Force’s diligent and thoughtful efforts to implement Administrative Order 2014-116’s charge “</w:t>
      </w:r>
      <w:r w:rsidRPr="00BA779E">
        <w:t>to identify possible changes to conform to modern usage, to clarify and simplify language, and to avoid unintended variation from language in counterpart federal rules</w:t>
      </w:r>
      <w:r>
        <w:t xml:space="preserve">.”  Wishing to make a small contribution to these efforts, I respectfully submit this </w:t>
      </w:r>
      <w:r w:rsidR="00CE5DAD">
        <w:t xml:space="preserve">brief </w:t>
      </w:r>
      <w:r>
        <w:t>comment on the proposed amendment</w:t>
      </w:r>
      <w:r w:rsidR="00CE5DAD">
        <w:t>s</w:t>
      </w:r>
      <w:r>
        <w:t xml:space="preserve"> to Rules 16(d) and 26.1(a) of the Arizona Rules of Civil Procedure</w:t>
      </w:r>
      <w:r w:rsidR="009D6FB7">
        <w:t xml:space="preserve"> (“ARCP”)</w:t>
      </w:r>
      <w:r>
        <w:t>.</w:t>
      </w:r>
    </w:p>
    <w:p w14:paraId="0FB477C7" w14:textId="77777777" w:rsidR="00DE7A6B" w:rsidRDefault="00DE7A6B" w:rsidP="002F3AEB">
      <w:pPr>
        <w:pStyle w:val="BTL1-FL"/>
      </w:pPr>
    </w:p>
    <w:p w14:paraId="1963BAC7" w14:textId="6A9138E1" w:rsidR="00DE7A6B" w:rsidRDefault="00532B05" w:rsidP="00CE5DAD">
      <w:pPr>
        <w:pStyle w:val="BTL1-FL"/>
      </w:pPr>
      <w:r>
        <w:t>R</w:t>
      </w:r>
      <w:r w:rsidR="00DE7A6B">
        <w:t xml:space="preserve">ather than adopt the </w:t>
      </w:r>
      <w:r w:rsidR="00315B9F">
        <w:t xml:space="preserve">expert </w:t>
      </w:r>
      <w:r w:rsidR="00DE7A6B">
        <w:t>report requirement contained in Rule 26(a)(2)(B) of the Federal Rules of Civil Procedure</w:t>
      </w:r>
      <w:r w:rsidR="009D6FB7">
        <w:t xml:space="preserve"> (“FRCP”)</w:t>
      </w:r>
      <w:r w:rsidR="00DE7A6B">
        <w:t xml:space="preserve">, the </w:t>
      </w:r>
      <w:r w:rsidR="00D524A1">
        <w:t>Task Force</w:t>
      </w:r>
      <w:r w:rsidR="00DE7A6B">
        <w:t xml:space="preserve"> proposes to amend </w:t>
      </w:r>
      <w:r w:rsidR="009D6FB7">
        <w:t xml:space="preserve">ARCP </w:t>
      </w:r>
      <w:r w:rsidR="00DE7A6B">
        <w:t>16(d)(4) to allow the parties to agree to, or the court to order, an exchange of expert reports.</w:t>
      </w:r>
      <w:r w:rsidR="00417A39">
        <w:t xml:space="preserve">  The Task Force</w:t>
      </w:r>
      <w:r w:rsidR="00922C4D">
        <w:t xml:space="preserve"> explained</w:t>
      </w:r>
      <w:r w:rsidR="00417A39">
        <w:t>:</w:t>
      </w:r>
    </w:p>
    <w:p w14:paraId="22012196" w14:textId="77777777" w:rsidR="00417A39" w:rsidRDefault="00417A39" w:rsidP="002F3AEB">
      <w:pPr>
        <w:pStyle w:val="BTL1-FL"/>
      </w:pPr>
    </w:p>
    <w:p w14:paraId="2072414C" w14:textId="77777777" w:rsidR="00417A39" w:rsidRDefault="00417A39" w:rsidP="00D524A1">
      <w:pPr>
        <w:pStyle w:val="BTL1-BQ"/>
      </w:pPr>
      <w:r w:rsidRPr="00417A39">
        <w:t xml:space="preserve">The Task Force determined that given the differences in cases filed in federal court versus our state courts, a rule generally requiring such expert reports in all cases was unwise. </w:t>
      </w:r>
      <w:r>
        <w:t xml:space="preserve"> </w:t>
      </w:r>
      <w:r w:rsidRPr="00417A39">
        <w:t xml:space="preserve">In many cases, the added cost of requiring expert reports would not make sense. </w:t>
      </w:r>
      <w:r>
        <w:t xml:space="preserve"> </w:t>
      </w:r>
      <w:r w:rsidRPr="00417A39">
        <w:t>The Task Force, however, believes there are some cases where expert reports may be appropriate, and that the Rules should thus explicitly allow the parties to agree to, or the court to order, the exchange of such reports.</w:t>
      </w:r>
    </w:p>
    <w:p w14:paraId="5A3FD73A" w14:textId="77777777" w:rsidR="00BA779E" w:rsidRDefault="00BA779E" w:rsidP="002F3AEB">
      <w:pPr>
        <w:pStyle w:val="BTL1-FL"/>
      </w:pPr>
    </w:p>
    <w:p w14:paraId="11D5FD38" w14:textId="6E960651" w:rsidR="000E40E0" w:rsidRDefault="00417A39" w:rsidP="000E40E0">
      <w:pPr>
        <w:pStyle w:val="BTL1-FL"/>
        <w:ind w:firstLine="0"/>
      </w:pPr>
      <w:r>
        <w:t xml:space="preserve">I appreciate the Task Force’s </w:t>
      </w:r>
      <w:r w:rsidR="00C15E51">
        <w:t>compromise</w:t>
      </w:r>
      <w:r w:rsidR="00584A16">
        <w:t xml:space="preserve"> approach</w:t>
      </w:r>
      <w:r w:rsidR="000E40E0">
        <w:t>, but I believe it misses an opportunity to close the gap between ARCP 26.1(a</w:t>
      </w:r>
      <w:proofErr w:type="gramStart"/>
      <w:r w:rsidR="000E40E0">
        <w:t>)(</w:t>
      </w:r>
      <w:proofErr w:type="gramEnd"/>
      <w:r w:rsidR="000E40E0">
        <w:t>6) disclosure requirements and the admissibility standards of Rule 702 of the Arizona Rules of Evidence.</w:t>
      </w:r>
    </w:p>
    <w:p w14:paraId="54CCB5C9" w14:textId="77777777" w:rsidR="000E40E0" w:rsidRDefault="000E40E0" w:rsidP="000E40E0">
      <w:pPr>
        <w:pStyle w:val="BTL1-FL"/>
        <w:ind w:firstLine="0"/>
      </w:pPr>
    </w:p>
    <w:p w14:paraId="30776CD5" w14:textId="2D51F13E" w:rsidR="009C1C83" w:rsidRDefault="00486C10" w:rsidP="009C1C83">
      <w:pPr>
        <w:pStyle w:val="BTL1-FL"/>
      </w:pPr>
      <w:r>
        <w:t>For example, ARE 702(b) requires expert testimony to be “based on sufficient facts or data,” yet ARCP 26.1(a</w:t>
      </w:r>
      <w:proofErr w:type="gramStart"/>
      <w:r>
        <w:t>)(</w:t>
      </w:r>
      <w:proofErr w:type="gramEnd"/>
      <w:r>
        <w:t>6) does not even refer</w:t>
      </w:r>
      <w:r w:rsidR="007F1E8B">
        <w:t xml:space="preserve">ence the disclosure of “data.”  </w:t>
      </w:r>
      <w:r w:rsidR="00C15E51" w:rsidRPr="007F1E8B">
        <w:rPr>
          <w:i/>
        </w:rPr>
        <w:t>Cf</w:t>
      </w:r>
      <w:r w:rsidR="00C15E51">
        <w:t>. ARCP 16</w:t>
      </w:r>
      <w:r w:rsidR="007F1E8B">
        <w:t>(d</w:t>
      </w:r>
      <w:proofErr w:type="gramStart"/>
      <w:r w:rsidR="007F1E8B">
        <w:t>)(</w:t>
      </w:r>
      <w:proofErr w:type="gramEnd"/>
      <w:r w:rsidR="007F1E8B">
        <w:t>4) (“</w:t>
      </w:r>
      <w:r w:rsidR="007F1E8B" w:rsidRPr="007F1E8B">
        <w:t>the facts or data considered by the expert in forming the opinions</w:t>
      </w:r>
      <w:r w:rsidR="007F1E8B">
        <w:t xml:space="preserve">”) (as proposed by the Task Force).  </w:t>
      </w:r>
      <w:r>
        <w:t>Similarly, ARCP 26.1(a</w:t>
      </w:r>
      <w:proofErr w:type="gramStart"/>
      <w:r>
        <w:t>)(</w:t>
      </w:r>
      <w:proofErr w:type="gramEnd"/>
      <w:r>
        <w:t>6) requires a party to disclose “</w:t>
      </w:r>
      <w:r w:rsidRPr="00486C10">
        <w:t xml:space="preserve">a summary of the grounds for </w:t>
      </w:r>
      <w:r w:rsidRPr="00486C10">
        <w:lastRenderedPageBreak/>
        <w:t>each opinion</w:t>
      </w:r>
      <w:r>
        <w:t>,” but does not specifically require a party to describe the “</w:t>
      </w:r>
      <w:r w:rsidRPr="00486C10">
        <w:t>principles and methods</w:t>
      </w:r>
      <w:r>
        <w:t xml:space="preserve">” employed to reach each opinion.  </w:t>
      </w:r>
      <w:r w:rsidRPr="00486C10">
        <w:rPr>
          <w:i/>
        </w:rPr>
        <w:t>Cf</w:t>
      </w:r>
      <w:r>
        <w:t>. ARE 702(c) (“</w:t>
      </w:r>
      <w:r w:rsidRPr="00486C10">
        <w:t>the testimony is the product of reliable principles and methods</w:t>
      </w:r>
      <w:r>
        <w:t>”)</w:t>
      </w:r>
      <w:r w:rsidR="000E40E0">
        <w:t>; (d) (“</w:t>
      </w:r>
      <w:r w:rsidR="000E40E0" w:rsidRPr="000E40E0">
        <w:t>the expert has reliably applied the principles and methods to the facts of the case</w:t>
      </w:r>
      <w:r w:rsidR="000E40E0">
        <w:t>”)</w:t>
      </w:r>
      <w:r>
        <w:t>.</w:t>
      </w:r>
    </w:p>
    <w:p w14:paraId="6ABAC2A9" w14:textId="77777777" w:rsidR="009C1C83" w:rsidRDefault="009C1C83" w:rsidP="009C1C83">
      <w:pPr>
        <w:pStyle w:val="BTL1-FL"/>
      </w:pPr>
    </w:p>
    <w:p w14:paraId="069178DE" w14:textId="4E12556B" w:rsidR="00231949" w:rsidRDefault="00AE21A0" w:rsidP="009C1C83">
      <w:pPr>
        <w:pStyle w:val="BTL1-FL"/>
      </w:pPr>
      <w:r>
        <w:t xml:space="preserve">Simply restyling ARCP 26.1(a)(6)’s language to conform more closely to ARE 702 </w:t>
      </w:r>
      <w:r w:rsidR="00486C10">
        <w:t xml:space="preserve">would </w:t>
      </w:r>
      <w:r>
        <w:t xml:space="preserve">facilitate more efficient and effective </w:t>
      </w:r>
      <w:r w:rsidR="00486C10">
        <w:t xml:space="preserve">Rule 702 evaluations </w:t>
      </w:r>
      <w:r w:rsidR="000E40E0">
        <w:t>without signifi</w:t>
      </w:r>
      <w:r w:rsidR="005E2C2D">
        <w:t xml:space="preserve">cantly increasing the burden on </w:t>
      </w:r>
      <w:r w:rsidR="000E40E0">
        <w:t>th</w:t>
      </w:r>
      <w:r w:rsidR="006B076C">
        <w:t xml:space="preserve">e disclosing party.  For example, </w:t>
      </w:r>
      <w:r w:rsidR="00315B9F">
        <w:t xml:space="preserve">expressly </w:t>
      </w:r>
      <w:r w:rsidR="006B076C">
        <w:t xml:space="preserve">requiring a party to disclose a description </w:t>
      </w:r>
      <w:r w:rsidR="005E2C2D">
        <w:t>of a</w:t>
      </w:r>
      <w:r w:rsidR="00D9690D">
        <w:t xml:space="preserve">n </w:t>
      </w:r>
      <w:r w:rsidR="006B076C">
        <w:t xml:space="preserve">expert’s methodology </w:t>
      </w:r>
      <w:r w:rsidR="00C15E51">
        <w:t>should</w:t>
      </w:r>
      <w:r w:rsidR="00D9690D">
        <w:t xml:space="preserve"> </w:t>
      </w:r>
      <w:r w:rsidR="00C15E51">
        <w:t>improve</w:t>
      </w:r>
      <w:r w:rsidR="00D9690D">
        <w:t xml:space="preserve"> pre-deposition preparations and sharpen deposition questions, which</w:t>
      </w:r>
      <w:r w:rsidR="00C15E51">
        <w:t xml:space="preserve"> </w:t>
      </w:r>
      <w:r w:rsidR="007F1E8B">
        <w:t xml:space="preserve">in turn </w:t>
      </w:r>
      <w:r w:rsidR="00C15E51">
        <w:t xml:space="preserve">would </w:t>
      </w:r>
      <w:r w:rsidR="006B076C">
        <w:t xml:space="preserve">provide greater clarity to </w:t>
      </w:r>
      <w:r w:rsidR="007F1E8B">
        <w:t xml:space="preserve">a trial </w:t>
      </w:r>
      <w:r w:rsidR="006B076C">
        <w:t xml:space="preserve">court </w:t>
      </w:r>
      <w:r w:rsidR="00D9690D">
        <w:t>tasked with evaluating</w:t>
      </w:r>
      <w:r w:rsidR="007F1E8B">
        <w:t xml:space="preserve"> the admissibility of the expert opinion</w:t>
      </w:r>
      <w:r w:rsidR="006B076C">
        <w:t xml:space="preserve">.  This </w:t>
      </w:r>
      <w:r w:rsidR="00231949">
        <w:t>is certainly in line with the Task Force’s charge to</w:t>
      </w:r>
      <w:r w:rsidR="00347F14">
        <w:t xml:space="preserve"> pro</w:t>
      </w:r>
      <w:r w:rsidR="00D524A1">
        <w:t xml:space="preserve">mote “the </w:t>
      </w:r>
      <w:r w:rsidR="00D524A1" w:rsidRPr="00D524A1">
        <w:t>resolution of cases without unnecessary cost, delay, or complexity</w:t>
      </w:r>
      <w:r w:rsidR="00CE5DAD">
        <w:t xml:space="preserve">.”  Administrative Order 2014-116.  </w:t>
      </w:r>
      <w:r w:rsidR="00747E6E">
        <w:t>Theref</w:t>
      </w:r>
      <w:r w:rsidR="00231949">
        <w:t xml:space="preserve">ore, I urge the Task Force to </w:t>
      </w:r>
      <w:r w:rsidR="00747E6E">
        <w:t xml:space="preserve">consider </w:t>
      </w:r>
      <w:r w:rsidR="00847594">
        <w:t>revising</w:t>
      </w:r>
      <w:r>
        <w:t xml:space="preserve"> ARCP 26.1(a</w:t>
      </w:r>
      <w:proofErr w:type="gramStart"/>
      <w:r>
        <w:t>)(</w:t>
      </w:r>
      <w:proofErr w:type="gramEnd"/>
      <w:r>
        <w:t>6)</w:t>
      </w:r>
      <w:r w:rsidR="00847594">
        <w:t xml:space="preserve"> to promote more detailed and clearer </w:t>
      </w:r>
      <w:r>
        <w:t xml:space="preserve">expert </w:t>
      </w:r>
      <w:r w:rsidR="00231949">
        <w:t>disclosure</w:t>
      </w:r>
      <w:r w:rsidR="006B076C">
        <w:t>s</w:t>
      </w:r>
      <w:r w:rsidR="00231949">
        <w:t>.</w:t>
      </w:r>
    </w:p>
    <w:p w14:paraId="15D69945" w14:textId="77777777" w:rsidR="00532B05" w:rsidRDefault="00532B05" w:rsidP="00531173">
      <w:pPr>
        <w:pStyle w:val="BTL1-FL"/>
      </w:pPr>
    </w:p>
    <w:p w14:paraId="64C29D84" w14:textId="77777777" w:rsidR="000A6212" w:rsidRPr="008840D6" w:rsidRDefault="00231949" w:rsidP="00531173">
      <w:pPr>
        <w:pStyle w:val="BTL1-FL"/>
      </w:pPr>
      <w:r>
        <w:t>I</w:t>
      </w:r>
      <w:r w:rsidR="00531173">
        <w:t xml:space="preserve"> thank the Task Force for the remarkable work it has done, for the opportunity to submit this comment, and for its consideration of my remarks.</w:t>
      </w:r>
    </w:p>
    <w:p w14:paraId="1921CCAA" w14:textId="77777777" w:rsidR="003F3CEE" w:rsidRDefault="003F3CEE" w:rsidP="002F3AEB">
      <w:pPr>
        <w:pStyle w:val="BTL1-FL"/>
      </w:pPr>
    </w:p>
    <w:p w14:paraId="40B544F7" w14:textId="77777777" w:rsidR="008840D6" w:rsidRPr="008840D6" w:rsidRDefault="008840D6" w:rsidP="002F3AEB">
      <w:pPr>
        <w:pStyle w:val="BTL1"/>
        <w:ind w:left="4320"/>
      </w:pPr>
      <w:r w:rsidRPr="008840D6">
        <w:t>Sincerely,</w:t>
      </w:r>
    </w:p>
    <w:p w14:paraId="05237BD8" w14:textId="77777777" w:rsidR="008840D6" w:rsidRPr="008840D6" w:rsidRDefault="008840D6" w:rsidP="002F3AEB">
      <w:pPr>
        <w:pStyle w:val="BTL1"/>
        <w:ind w:left="4320"/>
      </w:pPr>
    </w:p>
    <w:p w14:paraId="3D52C537" w14:textId="77777777" w:rsidR="008840D6" w:rsidRPr="00591D78" w:rsidRDefault="00591D78" w:rsidP="002F3AEB">
      <w:pPr>
        <w:pStyle w:val="BTL1"/>
        <w:ind w:left="4320"/>
        <w:rPr>
          <w:smallCaps/>
          <w:sz w:val="26"/>
        </w:rPr>
      </w:pPr>
      <w:r w:rsidRPr="00591D78">
        <w:rPr>
          <w:smallCaps/>
          <w:sz w:val="26"/>
        </w:rPr>
        <w:t>Thorpe Shwer</w:t>
      </w:r>
      <w:r w:rsidR="008840D6" w:rsidRPr="00591D78">
        <w:rPr>
          <w:smallCaps/>
          <w:sz w:val="26"/>
        </w:rPr>
        <w:t xml:space="preserve">, </w:t>
      </w:r>
      <w:r w:rsidRPr="00591D78">
        <w:rPr>
          <w:smallCaps/>
          <w:sz w:val="26"/>
        </w:rPr>
        <w:t>p.c</w:t>
      </w:r>
      <w:r w:rsidR="008840D6" w:rsidRPr="00591D78">
        <w:rPr>
          <w:smallCaps/>
          <w:sz w:val="26"/>
        </w:rPr>
        <w:t>.</w:t>
      </w:r>
    </w:p>
    <w:p w14:paraId="2B64AE37" w14:textId="77777777" w:rsidR="008840D6" w:rsidRPr="008840D6" w:rsidRDefault="008840D6" w:rsidP="002F3AEB">
      <w:pPr>
        <w:pStyle w:val="BTL1"/>
        <w:ind w:left="4320"/>
      </w:pPr>
    </w:p>
    <w:p w14:paraId="507C48A6" w14:textId="77777777" w:rsidR="008840D6" w:rsidRPr="008840D6" w:rsidRDefault="008840D6" w:rsidP="002F3AEB">
      <w:pPr>
        <w:pStyle w:val="BTL1"/>
        <w:ind w:left="4320"/>
      </w:pPr>
    </w:p>
    <w:p w14:paraId="4AFBEBE2" w14:textId="77777777" w:rsidR="008840D6" w:rsidRDefault="008840D6" w:rsidP="002F3AEB">
      <w:pPr>
        <w:pStyle w:val="BTL1"/>
        <w:ind w:left="4320"/>
      </w:pPr>
    </w:p>
    <w:p w14:paraId="3D95264D" w14:textId="77777777" w:rsidR="00E97278" w:rsidRPr="008840D6" w:rsidRDefault="00A4234A" w:rsidP="002F3AEB">
      <w:pPr>
        <w:pStyle w:val="BTL1"/>
        <w:ind w:left="4320"/>
      </w:pPr>
      <w:r>
        <w:t>Spencer G. Scharff</w:t>
      </w:r>
    </w:p>
    <w:p w14:paraId="1DEB32B7" w14:textId="77777777" w:rsidR="000A6212" w:rsidRPr="008840D6" w:rsidRDefault="000A6212" w:rsidP="002F3AEB">
      <w:pPr>
        <w:pStyle w:val="BTL1"/>
      </w:pPr>
    </w:p>
    <w:p w14:paraId="630548AE" w14:textId="77777777" w:rsidR="003F3CEE" w:rsidRPr="00E97278" w:rsidRDefault="003F3CEE" w:rsidP="002F3AEB">
      <w:pPr>
        <w:pStyle w:val="BTL1"/>
      </w:pPr>
    </w:p>
    <w:sectPr w:rsidR="003F3CEE" w:rsidRPr="00E97278" w:rsidSect="00432B5D">
      <w:headerReference w:type="default" r:id="rId9"/>
      <w:footerReference w:type="default" r:id="rId10"/>
      <w:headerReference w:type="first" r:id="rId11"/>
      <w:footerReference w:type="first" r:id="rId12"/>
      <w:pgSz w:w="12240" w:h="15840" w:code="1"/>
      <w:pgMar w:top="3234" w:right="1440" w:bottom="1080" w:left="1440" w:header="1526" w:footer="691" w:gutter="0"/>
      <w:paperSrc w:first="2" w:other="257"/>
      <w:cols w:space="720"/>
      <w:titlePg/>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11464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8377D39" w14:textId="77777777" w:rsidR="00CE06D8" w:rsidRDefault="00CE06D8" w:rsidP="00981718">
      <w:r>
        <w:separator/>
      </w:r>
    </w:p>
  </w:endnote>
  <w:endnote w:type="continuationSeparator" w:id="0">
    <w:p w14:paraId="59CD85BB" w14:textId="77777777" w:rsidR="00CE06D8" w:rsidRDefault="00CE06D8" w:rsidP="00981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4A0983" w14:textId="77777777" w:rsidR="00251D46" w:rsidRDefault="00251D46" w:rsidP="00251D46">
    <w:pPr>
      <w:pStyle w:val="Footer"/>
    </w:pPr>
  </w:p>
  <w:p w14:paraId="685BBA5C" w14:textId="3B9DDBBE" w:rsidR="00251D46" w:rsidRPr="00251D46" w:rsidRDefault="007F1E8B" w:rsidP="007F1E8B">
    <w:pPr>
      <w:pStyle w:val="Footer"/>
      <w:jc w:val="left"/>
    </w:pPr>
    <w:bookmarkStart w:id="5" w:name="IManageStamp_Section1"/>
    <w:r>
      <w:rPr>
        <w:rFonts w:cs="Times New Roman"/>
        <w:sz w:val="16"/>
      </w:rPr>
      <w:t>8929684</w:t>
    </w:r>
    <w:bookmarkEnd w:id="5"/>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BA5819" w14:textId="77777777" w:rsidR="00251D46" w:rsidRDefault="00251D46" w:rsidP="00251D46">
    <w:pPr>
      <w:pStyle w:val="Footer"/>
    </w:pPr>
  </w:p>
  <w:p w14:paraId="45D28D53" w14:textId="082E253B" w:rsidR="00251D46" w:rsidRPr="00251D46" w:rsidRDefault="007F1E8B" w:rsidP="007F1E8B">
    <w:pPr>
      <w:pStyle w:val="Footer"/>
      <w:jc w:val="left"/>
    </w:pPr>
    <w:bookmarkStart w:id="6" w:name="IManageStamp_Section1_First"/>
    <w:r>
      <w:rPr>
        <w:rFonts w:cs="Times New Roman"/>
        <w:sz w:val="16"/>
      </w:rPr>
      <w:t>8929684</w:t>
    </w:r>
    <w:bookmarkEnd w:id="6"/>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C9A1BB" w14:textId="77777777" w:rsidR="00CE06D8" w:rsidRDefault="00CE06D8" w:rsidP="00981718">
      <w:r>
        <w:separator/>
      </w:r>
    </w:p>
  </w:footnote>
  <w:footnote w:type="continuationSeparator" w:id="0">
    <w:p w14:paraId="737DD2C8" w14:textId="77777777" w:rsidR="00CE06D8" w:rsidRDefault="00CE06D8" w:rsidP="009817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7D2494" w14:textId="77777777" w:rsidR="00CE5DAD" w:rsidRDefault="00CE5DAD" w:rsidP="00CE5DAD">
    <w:pPr>
      <w:pStyle w:val="BTL1-LJ"/>
      <w:rPr>
        <w:szCs w:val="24"/>
      </w:rPr>
    </w:pPr>
    <w:r>
      <w:rPr>
        <w:szCs w:val="24"/>
      </w:rPr>
      <w:t xml:space="preserve">Mr. </w:t>
    </w:r>
    <w:proofErr w:type="spellStart"/>
    <w:r w:rsidRPr="00531173">
      <w:rPr>
        <w:szCs w:val="24"/>
      </w:rPr>
      <w:t>Klain</w:t>
    </w:r>
    <w:proofErr w:type="spellEnd"/>
    <w:r w:rsidRPr="00531173">
      <w:rPr>
        <w:szCs w:val="24"/>
      </w:rPr>
      <w:t xml:space="preserve"> and </w:t>
    </w:r>
    <w:r>
      <w:rPr>
        <w:szCs w:val="24"/>
      </w:rPr>
      <w:t xml:space="preserve">Mr. </w:t>
    </w:r>
    <w:r w:rsidRPr="00531173">
      <w:rPr>
        <w:szCs w:val="24"/>
      </w:rPr>
      <w:t>Rosenbaum</w:t>
    </w:r>
  </w:p>
  <w:p w14:paraId="14F0F744" w14:textId="77777777" w:rsidR="00CE5DAD" w:rsidRPr="005479E2" w:rsidRDefault="00CE5DAD" w:rsidP="00CE5DAD">
    <w:pPr>
      <w:pStyle w:val="BTL1-LJ"/>
      <w:rPr>
        <w:b/>
        <w:smallCaps/>
        <w:szCs w:val="24"/>
      </w:rPr>
    </w:pPr>
    <w:r w:rsidRPr="00531173">
      <w:rPr>
        <w:b/>
        <w:smallCaps/>
        <w:szCs w:val="24"/>
      </w:rPr>
      <w:t>Task Force on the Arizona Rules of Civil</w:t>
    </w:r>
    <w:r>
      <w:rPr>
        <w:b/>
        <w:smallCaps/>
        <w:szCs w:val="24"/>
      </w:rPr>
      <w:t xml:space="preserve"> Procedure</w:t>
    </w:r>
  </w:p>
  <w:p w14:paraId="7B4AB9B3" w14:textId="33F0BE73" w:rsidR="00981718" w:rsidRDefault="00CE5DAD">
    <w:pPr>
      <w:pStyle w:val="Header"/>
    </w:pPr>
    <w:r>
      <w:t>March 2</w:t>
    </w:r>
    <w:r w:rsidR="00805FD5">
      <w:t>5</w:t>
    </w:r>
    <w:r>
      <w:t>, 2016</w:t>
    </w:r>
  </w:p>
  <w:p w14:paraId="7CC30B99" w14:textId="77777777" w:rsidR="00981718" w:rsidRDefault="00981718">
    <w:pPr>
      <w:pStyle w:val="Header"/>
      <w:rPr>
        <w:noProof/>
      </w:rPr>
    </w:pPr>
    <w:r>
      <w:t xml:space="preserve">Page </w:t>
    </w:r>
    <w:r>
      <w:fldChar w:fldCharType="begin"/>
    </w:r>
    <w:r>
      <w:instrText xml:space="preserve"> PAGE   \* MERGEFORMAT </w:instrText>
    </w:r>
    <w:r>
      <w:fldChar w:fldCharType="separate"/>
    </w:r>
    <w:r w:rsidR="002A502F">
      <w:rPr>
        <w:noProof/>
      </w:rPr>
      <w:t>2</w:t>
    </w:r>
    <w:r>
      <w:rPr>
        <w:noProof/>
      </w:rPr>
      <w:fldChar w:fldCharType="end"/>
    </w:r>
  </w:p>
  <w:p w14:paraId="61A0EB49" w14:textId="77777777" w:rsidR="00097F82" w:rsidRDefault="00097F82">
    <w:pPr>
      <w:pStyle w:val="Header"/>
      <w:rPr>
        <w:noProof/>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D37378" w14:textId="7F54A5B2" w:rsidR="007F1E8B" w:rsidRDefault="00723C1D">
    <w:pPr>
      <w:pStyle w:val="Header"/>
    </w:pPr>
    <w:r>
      <w:rPr>
        <w:noProof/>
      </w:rPr>
      <w:drawing>
        <wp:anchor distT="0" distB="0" distL="114300" distR="114300" simplePos="0" relativeHeight="251659264" behindDoc="0" locked="0" layoutInCell="1" allowOverlap="1" wp14:anchorId="6D65A7C1" wp14:editId="3B1DDFB1">
          <wp:simplePos x="0" y="0"/>
          <wp:positionH relativeFrom="column">
            <wp:align>center</wp:align>
          </wp:positionH>
          <wp:positionV relativeFrom="paragraph">
            <wp:posOffset>-624840</wp:posOffset>
          </wp:positionV>
          <wp:extent cx="2871216" cy="804672"/>
          <wp:effectExtent l="0" t="0" r="571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horpe Shwer - Logo (Quality - Scharff-style).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871216" cy="804672"/>
                  </a:xfrm>
                  <a:prstGeom prst="rect">
                    <a:avLst/>
                  </a:prstGeom>
                </pic:spPr>
              </pic:pic>
            </a:graphicData>
          </a:graphic>
          <wp14:sizeRelH relativeFrom="page">
            <wp14:pctWidth>0</wp14:pctWidth>
          </wp14:sizeRelH>
          <wp14:sizeRelV relativeFrom="page">
            <wp14:pctHeight>0</wp14:pctHeight>
          </wp14:sizeRelV>
        </wp:anchor>
      </w:drawing>
    </w:r>
  </w:p>
  <w:p w14:paraId="0AF3E88E" w14:textId="152DF45D" w:rsidR="00106250" w:rsidRPr="00432B5D" w:rsidRDefault="00106250" w:rsidP="00723C1D">
    <w:pPr>
      <w:tabs>
        <w:tab w:val="left" w:pos="6979"/>
        <w:tab w:val="right" w:pos="9360"/>
      </w:tabs>
      <w:jc w:val="left"/>
      <w:rPr>
        <w:sz w:val="20"/>
        <w:szCs w:val="20"/>
      </w:rPr>
    </w:pPr>
    <w:r w:rsidRPr="00432B5D">
      <w:rPr>
        <w:sz w:val="20"/>
        <w:szCs w:val="20"/>
      </w:rPr>
      <w:t>Spencer G. Scharff</w:t>
    </w:r>
  </w:p>
  <w:p w14:paraId="0FF554AA" w14:textId="1F044670" w:rsidR="00106250" w:rsidRPr="00432B5D" w:rsidRDefault="00106250" w:rsidP="00723C1D">
    <w:pPr>
      <w:tabs>
        <w:tab w:val="left" w:pos="6992"/>
        <w:tab w:val="right" w:pos="9360"/>
      </w:tabs>
      <w:jc w:val="left"/>
      <w:rPr>
        <w:sz w:val="20"/>
        <w:szCs w:val="20"/>
      </w:rPr>
    </w:pPr>
    <w:r w:rsidRPr="00432B5D">
      <w:rPr>
        <w:sz w:val="20"/>
        <w:szCs w:val="20"/>
      </w:rPr>
      <w:t>(602) 682-6113</w:t>
    </w:r>
  </w:p>
  <w:p w14:paraId="51BDAB3D" w14:textId="020F0870" w:rsidR="00106250" w:rsidRPr="00432B5D" w:rsidRDefault="00106250" w:rsidP="00723C1D">
    <w:pPr>
      <w:tabs>
        <w:tab w:val="left" w:pos="6992"/>
        <w:tab w:val="right" w:pos="9360"/>
      </w:tabs>
      <w:jc w:val="left"/>
      <w:rPr>
        <w:sz w:val="20"/>
        <w:szCs w:val="20"/>
      </w:rPr>
    </w:pPr>
    <w:r w:rsidRPr="00432B5D">
      <w:rPr>
        <w:sz w:val="20"/>
        <w:szCs w:val="20"/>
      </w:rPr>
      <w:t xml:space="preserve">sscharff@thorpeshwer.com  </w:t>
    </w:r>
  </w:p>
  <w:p w14:paraId="2C53404E" w14:textId="77777777" w:rsidR="00106250" w:rsidRDefault="0010625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4E60EF"/>
    <w:multiLevelType w:val="multilevel"/>
    <w:tmpl w:val="82E28A42"/>
    <w:lvl w:ilvl="0">
      <w:start w:val="1"/>
      <w:numFmt w:val="decimal"/>
      <w:pStyle w:val="LTR1"/>
      <w:lvlText w:val="%1."/>
      <w:lvlJc w:val="left"/>
      <w:pPr>
        <w:ind w:left="0" w:firstLine="72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LTR2"/>
      <w:lvlText w:val="(%2)"/>
      <w:lvlJc w:val="left"/>
      <w:pPr>
        <w:ind w:left="72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upperLetter"/>
      <w:pStyle w:val="LTR3"/>
      <w:lvlText w:val="%3."/>
      <w:lvlJc w:val="left"/>
      <w:pPr>
        <w:ind w:left="72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LTR4"/>
      <w:lvlText w:val="(%4)"/>
      <w:lvlJc w:val="left"/>
      <w:pPr>
        <w:ind w:left="14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lowerLetter"/>
      <w:pStyle w:val="LTR5"/>
      <w:lvlText w:val="%5."/>
      <w:lvlJc w:val="left"/>
      <w:pPr>
        <w:ind w:left="216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lowerRoman"/>
      <w:pStyle w:val="LTR6"/>
      <w:lvlText w:val="%6."/>
      <w:lvlJc w:val="right"/>
      <w:pPr>
        <w:ind w:left="288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6">
      <w:start w:val="1"/>
      <w:numFmt w:val="decimal"/>
      <w:pStyle w:val="LTR7"/>
      <w:lvlText w:val="%7."/>
      <w:lvlJc w:val="left"/>
      <w:pPr>
        <w:tabs>
          <w:tab w:val="num" w:pos="5040"/>
        </w:tabs>
        <w:ind w:left="360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7">
      <w:start w:val="1"/>
      <w:numFmt w:val="lowerLetter"/>
      <w:pStyle w:val="LTR8"/>
      <w:lvlText w:val="%8."/>
      <w:lvlJc w:val="left"/>
      <w:pPr>
        <w:tabs>
          <w:tab w:val="num" w:pos="5760"/>
        </w:tabs>
        <w:ind w:left="432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8">
      <w:start w:val="1"/>
      <w:numFmt w:val="lowerRoman"/>
      <w:pStyle w:val="LTR9"/>
      <w:lvlText w:val="%9."/>
      <w:lvlJc w:val="right"/>
      <w:pPr>
        <w:ind w:left="5040" w:firstLine="72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abstractNum>
  <w:abstractNum w:abstractNumId="1">
    <w:nsid w:val="26083320"/>
    <w:multiLevelType w:val="hybridMultilevel"/>
    <w:tmpl w:val="38822A6C"/>
    <w:lvl w:ilvl="0" w:tplc="8B466056">
      <w:start w:val="1"/>
      <w:numFmt w:val="lowerRoman"/>
      <w:lvlText w:val="(%1)"/>
      <w:lvlJc w:val="left"/>
      <w:pPr>
        <w:ind w:left="2160" w:hanging="72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39676FDD"/>
    <w:multiLevelType w:val="hybridMultilevel"/>
    <w:tmpl w:val="853846B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AD12BDE"/>
    <w:multiLevelType w:val="hybridMultilevel"/>
    <w:tmpl w:val="5A6C3C94"/>
    <w:lvl w:ilvl="0" w:tplc="4E269334">
      <w:start w:val="1"/>
      <w:numFmt w:val="bullet"/>
      <w:pStyle w:val="BT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3"/>
  </w:num>
  <w:num w:numId="40">
    <w:abstractNumId w:val="2"/>
  </w:num>
  <w:num w:numId="41">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sh Bendor">
    <w15:presenceInfo w15:providerId="AD" w15:userId="S-1-5-21-407011312-3200620215-573076186-87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1718"/>
    <w:rsid w:val="00006907"/>
    <w:rsid w:val="00075DDE"/>
    <w:rsid w:val="00097F82"/>
    <w:rsid w:val="000A6212"/>
    <w:rsid w:val="000E40E0"/>
    <w:rsid w:val="00102810"/>
    <w:rsid w:val="00106250"/>
    <w:rsid w:val="00154FCA"/>
    <w:rsid w:val="00164D73"/>
    <w:rsid w:val="00182116"/>
    <w:rsid w:val="001D5243"/>
    <w:rsid w:val="00211E25"/>
    <w:rsid w:val="00231949"/>
    <w:rsid w:val="00251D46"/>
    <w:rsid w:val="00257379"/>
    <w:rsid w:val="002A3C7A"/>
    <w:rsid w:val="002A502F"/>
    <w:rsid w:val="002B2CB7"/>
    <w:rsid w:val="002E0478"/>
    <w:rsid w:val="002F3AEB"/>
    <w:rsid w:val="00315B9F"/>
    <w:rsid w:val="00316204"/>
    <w:rsid w:val="003204F7"/>
    <w:rsid w:val="0032273E"/>
    <w:rsid w:val="00347F14"/>
    <w:rsid w:val="00353291"/>
    <w:rsid w:val="003D6A16"/>
    <w:rsid w:val="003E673E"/>
    <w:rsid w:val="003F3CEE"/>
    <w:rsid w:val="004135D3"/>
    <w:rsid w:val="00417A39"/>
    <w:rsid w:val="00432B5D"/>
    <w:rsid w:val="00456A6E"/>
    <w:rsid w:val="00486C10"/>
    <w:rsid w:val="0049261E"/>
    <w:rsid w:val="004D4937"/>
    <w:rsid w:val="004D5696"/>
    <w:rsid w:val="00515975"/>
    <w:rsid w:val="00531173"/>
    <w:rsid w:val="00532B05"/>
    <w:rsid w:val="00535741"/>
    <w:rsid w:val="00584A16"/>
    <w:rsid w:val="005900FE"/>
    <w:rsid w:val="00591D78"/>
    <w:rsid w:val="005C148D"/>
    <w:rsid w:val="005E2C2D"/>
    <w:rsid w:val="005E7D65"/>
    <w:rsid w:val="005F5C3F"/>
    <w:rsid w:val="00645969"/>
    <w:rsid w:val="00692611"/>
    <w:rsid w:val="006A3885"/>
    <w:rsid w:val="006B076C"/>
    <w:rsid w:val="006E46F9"/>
    <w:rsid w:val="00710CB1"/>
    <w:rsid w:val="00721550"/>
    <w:rsid w:val="0072343A"/>
    <w:rsid w:val="00723C1D"/>
    <w:rsid w:val="00747E6E"/>
    <w:rsid w:val="007F1E8B"/>
    <w:rsid w:val="00802B08"/>
    <w:rsid w:val="00805FD5"/>
    <w:rsid w:val="008428C8"/>
    <w:rsid w:val="00847594"/>
    <w:rsid w:val="00872E44"/>
    <w:rsid w:val="008840D6"/>
    <w:rsid w:val="00922C4D"/>
    <w:rsid w:val="009379DC"/>
    <w:rsid w:val="00960B38"/>
    <w:rsid w:val="00981718"/>
    <w:rsid w:val="009915C5"/>
    <w:rsid w:val="009A6B18"/>
    <w:rsid w:val="009C1C83"/>
    <w:rsid w:val="009D6FB7"/>
    <w:rsid w:val="00A03B84"/>
    <w:rsid w:val="00A34F6C"/>
    <w:rsid w:val="00A4234A"/>
    <w:rsid w:val="00AE21A0"/>
    <w:rsid w:val="00B154D2"/>
    <w:rsid w:val="00B414FB"/>
    <w:rsid w:val="00B53856"/>
    <w:rsid w:val="00BA779E"/>
    <w:rsid w:val="00BC14CC"/>
    <w:rsid w:val="00BD4A50"/>
    <w:rsid w:val="00BF45DE"/>
    <w:rsid w:val="00C15E51"/>
    <w:rsid w:val="00C92921"/>
    <w:rsid w:val="00C963EC"/>
    <w:rsid w:val="00CE06D8"/>
    <w:rsid w:val="00CE0CFC"/>
    <w:rsid w:val="00CE5DAD"/>
    <w:rsid w:val="00D15A6E"/>
    <w:rsid w:val="00D524A1"/>
    <w:rsid w:val="00D6029B"/>
    <w:rsid w:val="00D62F65"/>
    <w:rsid w:val="00D752FE"/>
    <w:rsid w:val="00D9690D"/>
    <w:rsid w:val="00DE7A6B"/>
    <w:rsid w:val="00E14C5B"/>
    <w:rsid w:val="00E20FCC"/>
    <w:rsid w:val="00E52807"/>
    <w:rsid w:val="00E97278"/>
    <w:rsid w:val="00EC1E33"/>
    <w:rsid w:val="00F35DCF"/>
    <w:rsid w:val="00F4737B"/>
    <w:rsid w:val="00FB38AB"/>
    <w:rsid w:val="00FB72E1"/>
    <w:rsid w:val="00FE34DB"/>
    <w:rsid w:val="00FF34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1A7880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EE"/>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MTTABLEFORMAT">
    <w:name w:val="JMT TABLE FORMAT"/>
    <w:basedOn w:val="TableNormal"/>
    <w:uiPriority w:val="99"/>
    <w:rsid w:val="00721550"/>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jc w:val="center"/>
      </w:pPr>
      <w:rPr>
        <w:b/>
      </w:rPr>
      <w:tblPr/>
      <w:tcPr>
        <w:shd w:val="clear" w:color="auto" w:fill="D9D9D9" w:themeFill="background1" w:themeFillShade="D9"/>
      </w:tcPr>
    </w:tblStylePr>
  </w:style>
  <w:style w:type="paragraph" w:styleId="Header">
    <w:name w:val="header"/>
    <w:basedOn w:val="Normal"/>
    <w:link w:val="HeaderChar"/>
    <w:uiPriority w:val="99"/>
    <w:unhideWhenUsed/>
    <w:rsid w:val="00981718"/>
    <w:pPr>
      <w:tabs>
        <w:tab w:val="center" w:pos="4680"/>
        <w:tab w:val="right" w:pos="9360"/>
      </w:tabs>
    </w:pPr>
  </w:style>
  <w:style w:type="character" w:customStyle="1" w:styleId="HeaderChar">
    <w:name w:val="Header Char"/>
    <w:basedOn w:val="DefaultParagraphFont"/>
    <w:link w:val="Header"/>
    <w:uiPriority w:val="99"/>
    <w:rsid w:val="00981718"/>
    <w:rPr>
      <w:rFonts w:ascii="Times New Roman" w:hAnsi="Times New Roman"/>
      <w:sz w:val="24"/>
    </w:rPr>
  </w:style>
  <w:style w:type="paragraph" w:styleId="Footer">
    <w:name w:val="footer"/>
    <w:basedOn w:val="Normal"/>
    <w:link w:val="FooterChar"/>
    <w:uiPriority w:val="99"/>
    <w:unhideWhenUsed/>
    <w:rsid w:val="00981718"/>
    <w:pPr>
      <w:tabs>
        <w:tab w:val="center" w:pos="4680"/>
        <w:tab w:val="right" w:pos="9360"/>
      </w:tabs>
    </w:pPr>
  </w:style>
  <w:style w:type="character" w:customStyle="1" w:styleId="FooterChar">
    <w:name w:val="Footer Char"/>
    <w:basedOn w:val="DefaultParagraphFont"/>
    <w:link w:val="Footer"/>
    <w:uiPriority w:val="99"/>
    <w:rsid w:val="00981718"/>
    <w:rPr>
      <w:rFonts w:ascii="Times New Roman" w:hAnsi="Times New Roman"/>
      <w:sz w:val="24"/>
    </w:rPr>
  </w:style>
  <w:style w:type="paragraph" w:styleId="BalloonText">
    <w:name w:val="Balloon Text"/>
    <w:basedOn w:val="Normal"/>
    <w:link w:val="BalloonTextChar"/>
    <w:uiPriority w:val="99"/>
    <w:semiHidden/>
    <w:unhideWhenUsed/>
    <w:rsid w:val="00981718"/>
    <w:rPr>
      <w:rFonts w:ascii="Tahoma" w:hAnsi="Tahoma" w:cs="Tahoma"/>
      <w:sz w:val="16"/>
      <w:szCs w:val="16"/>
    </w:rPr>
  </w:style>
  <w:style w:type="character" w:customStyle="1" w:styleId="BalloonTextChar">
    <w:name w:val="Balloon Text Char"/>
    <w:basedOn w:val="DefaultParagraphFont"/>
    <w:link w:val="BalloonText"/>
    <w:uiPriority w:val="99"/>
    <w:semiHidden/>
    <w:rsid w:val="00981718"/>
    <w:rPr>
      <w:rFonts w:ascii="Tahoma" w:hAnsi="Tahoma" w:cs="Tahoma"/>
      <w:sz w:val="16"/>
      <w:szCs w:val="16"/>
    </w:rPr>
  </w:style>
  <w:style w:type="character" w:styleId="Hyperlink">
    <w:name w:val="Hyperlink"/>
    <w:basedOn w:val="DefaultParagraphFont"/>
    <w:uiPriority w:val="99"/>
    <w:unhideWhenUsed/>
    <w:rsid w:val="0072343A"/>
    <w:rPr>
      <w:color w:val="0000FF" w:themeColor="hyperlink"/>
      <w:u w:val="single"/>
    </w:rPr>
  </w:style>
  <w:style w:type="paragraph" w:customStyle="1" w:styleId="Addressee">
    <w:name w:val="Addressee"/>
    <w:basedOn w:val="Normal"/>
    <w:rsid w:val="00BD4A50"/>
    <w:rPr>
      <w:rFonts w:cs="Times New Roman"/>
      <w:szCs w:val="24"/>
    </w:rPr>
  </w:style>
  <w:style w:type="paragraph" w:customStyle="1" w:styleId="LTR2">
    <w:name w:val="LTR 2"/>
    <w:basedOn w:val="Normal"/>
    <w:link w:val="LTR2Char"/>
    <w:qFormat/>
    <w:rsid w:val="00F35DCF"/>
    <w:pPr>
      <w:numPr>
        <w:ilvl w:val="1"/>
        <w:numId w:val="1"/>
      </w:numPr>
      <w:spacing w:after="240"/>
    </w:pPr>
    <w:rPr>
      <w:rFonts w:eastAsia="Times New Roman" w:cs="Times New Roman"/>
      <w:szCs w:val="26"/>
    </w:rPr>
  </w:style>
  <w:style w:type="paragraph" w:customStyle="1" w:styleId="LTR3">
    <w:name w:val="LTR 3"/>
    <w:basedOn w:val="Normal"/>
    <w:qFormat/>
    <w:rsid w:val="00515975"/>
    <w:pPr>
      <w:numPr>
        <w:ilvl w:val="2"/>
        <w:numId w:val="1"/>
      </w:numPr>
      <w:spacing w:after="240"/>
    </w:pPr>
    <w:rPr>
      <w:rFonts w:eastAsia="Times New Roman" w:cs="Times New Roman"/>
      <w:szCs w:val="26"/>
    </w:rPr>
  </w:style>
  <w:style w:type="paragraph" w:customStyle="1" w:styleId="LTR1">
    <w:name w:val="LTR 1"/>
    <w:basedOn w:val="ListParagraph"/>
    <w:link w:val="LTR1Char"/>
    <w:qFormat/>
    <w:rsid w:val="006E46F9"/>
    <w:pPr>
      <w:numPr>
        <w:numId w:val="1"/>
      </w:numPr>
      <w:spacing w:after="240"/>
      <w:contextualSpacing w:val="0"/>
    </w:pPr>
    <w:rPr>
      <w:rFonts w:eastAsia="Times New Roman" w:cs="Times New Roman"/>
      <w:szCs w:val="24"/>
    </w:rPr>
  </w:style>
  <w:style w:type="character" w:customStyle="1" w:styleId="LTR1Char">
    <w:name w:val="LTR 1 Char"/>
    <w:link w:val="LTR1"/>
    <w:rsid w:val="006E46F9"/>
    <w:rPr>
      <w:rFonts w:ascii="Times New Roman" w:eastAsia="Times New Roman" w:hAnsi="Times New Roman" w:cs="Times New Roman"/>
      <w:sz w:val="24"/>
      <w:szCs w:val="24"/>
    </w:rPr>
  </w:style>
  <w:style w:type="paragraph" w:customStyle="1" w:styleId="LTR4">
    <w:name w:val="LTR 4"/>
    <w:basedOn w:val="Normal"/>
    <w:qFormat/>
    <w:rsid w:val="00F4737B"/>
    <w:pPr>
      <w:numPr>
        <w:ilvl w:val="3"/>
        <w:numId w:val="1"/>
      </w:numPr>
      <w:spacing w:after="240"/>
    </w:pPr>
    <w:rPr>
      <w:rFonts w:eastAsia="Times New Roman" w:cs="Times New Roman"/>
      <w:szCs w:val="26"/>
    </w:rPr>
  </w:style>
  <w:style w:type="paragraph" w:customStyle="1" w:styleId="LTR5">
    <w:name w:val="LTR 5"/>
    <w:basedOn w:val="Normal"/>
    <w:qFormat/>
    <w:rsid w:val="00F4737B"/>
    <w:pPr>
      <w:numPr>
        <w:ilvl w:val="4"/>
        <w:numId w:val="1"/>
      </w:numPr>
      <w:spacing w:after="240"/>
    </w:pPr>
    <w:rPr>
      <w:rFonts w:eastAsia="Times New Roman" w:cs="Times New Roman"/>
      <w:szCs w:val="26"/>
    </w:rPr>
  </w:style>
  <w:style w:type="paragraph" w:customStyle="1" w:styleId="LTR6">
    <w:name w:val="LTR 6"/>
    <w:basedOn w:val="Normal"/>
    <w:qFormat/>
    <w:rsid w:val="00F4737B"/>
    <w:pPr>
      <w:numPr>
        <w:ilvl w:val="5"/>
        <w:numId w:val="1"/>
      </w:numPr>
      <w:spacing w:after="240"/>
    </w:pPr>
    <w:rPr>
      <w:rFonts w:eastAsia="Times New Roman" w:cs="Times New Roman"/>
      <w:szCs w:val="26"/>
    </w:rPr>
  </w:style>
  <w:style w:type="paragraph" w:customStyle="1" w:styleId="LTR7">
    <w:name w:val="LTR 7"/>
    <w:basedOn w:val="Normal"/>
    <w:qFormat/>
    <w:rsid w:val="00F4737B"/>
    <w:pPr>
      <w:numPr>
        <w:ilvl w:val="6"/>
        <w:numId w:val="1"/>
      </w:numPr>
      <w:spacing w:after="240"/>
    </w:pPr>
    <w:rPr>
      <w:rFonts w:eastAsia="Times New Roman" w:cs="Times New Roman"/>
      <w:szCs w:val="26"/>
    </w:rPr>
  </w:style>
  <w:style w:type="paragraph" w:customStyle="1" w:styleId="LTR8">
    <w:name w:val="LTR 8"/>
    <w:basedOn w:val="Normal"/>
    <w:qFormat/>
    <w:rsid w:val="00F4737B"/>
    <w:pPr>
      <w:numPr>
        <w:ilvl w:val="7"/>
        <w:numId w:val="1"/>
      </w:numPr>
      <w:spacing w:after="240"/>
    </w:pPr>
    <w:rPr>
      <w:rFonts w:eastAsia="Times New Roman" w:cs="Times New Roman"/>
      <w:szCs w:val="26"/>
    </w:rPr>
  </w:style>
  <w:style w:type="paragraph" w:customStyle="1" w:styleId="LTR9">
    <w:name w:val="LTR 9"/>
    <w:basedOn w:val="Normal"/>
    <w:qFormat/>
    <w:rsid w:val="00F4737B"/>
    <w:pPr>
      <w:numPr>
        <w:ilvl w:val="8"/>
        <w:numId w:val="1"/>
      </w:numPr>
      <w:spacing w:after="240"/>
    </w:pPr>
    <w:rPr>
      <w:rFonts w:eastAsia="Times New Roman" w:cs="Times New Roman"/>
      <w:szCs w:val="26"/>
    </w:rPr>
  </w:style>
  <w:style w:type="character" w:customStyle="1" w:styleId="LTR2Char">
    <w:name w:val="LTR 2 Char"/>
    <w:link w:val="LTR2"/>
    <w:rsid w:val="00F35DCF"/>
    <w:rPr>
      <w:rFonts w:ascii="Times New Roman" w:eastAsia="Times New Roman" w:hAnsi="Times New Roman" w:cs="Times New Roman"/>
      <w:sz w:val="24"/>
      <w:szCs w:val="26"/>
    </w:rPr>
  </w:style>
  <w:style w:type="paragraph" w:styleId="ListParagraph">
    <w:name w:val="List Paragraph"/>
    <w:basedOn w:val="Normal"/>
    <w:uiPriority w:val="34"/>
    <w:qFormat/>
    <w:rsid w:val="000A6212"/>
    <w:pPr>
      <w:ind w:left="720"/>
      <w:contextualSpacing/>
    </w:pPr>
  </w:style>
  <w:style w:type="paragraph" w:customStyle="1" w:styleId="BTL1-LJ">
    <w:name w:val="BTL1-LJ"/>
    <w:basedOn w:val="Normal"/>
    <w:link w:val="BTL1-LJChar"/>
    <w:qFormat/>
    <w:rsid w:val="00E20FCC"/>
    <w:pPr>
      <w:jc w:val="left"/>
    </w:pPr>
    <w:rPr>
      <w:rFonts w:eastAsia="Times New Roman" w:cs="Times New Roman"/>
      <w:szCs w:val="26"/>
    </w:rPr>
  </w:style>
  <w:style w:type="character" w:customStyle="1" w:styleId="BTL1-LJChar">
    <w:name w:val="BTL1-LJ Char"/>
    <w:link w:val="BTL1-LJ"/>
    <w:rsid w:val="00E20FCC"/>
    <w:rPr>
      <w:rFonts w:ascii="Times New Roman" w:eastAsia="Times New Roman" w:hAnsi="Times New Roman" w:cs="Times New Roman"/>
      <w:sz w:val="24"/>
      <w:szCs w:val="26"/>
    </w:rPr>
  </w:style>
  <w:style w:type="paragraph" w:styleId="FootnoteText">
    <w:name w:val="footnote text"/>
    <w:basedOn w:val="Normal"/>
    <w:link w:val="FootnoteTextChar"/>
    <w:uiPriority w:val="99"/>
    <w:semiHidden/>
    <w:unhideWhenUsed/>
    <w:rsid w:val="003F3CEE"/>
    <w:rPr>
      <w:sz w:val="20"/>
      <w:szCs w:val="20"/>
    </w:rPr>
  </w:style>
  <w:style w:type="character" w:customStyle="1" w:styleId="FootnoteTextChar">
    <w:name w:val="Footnote Text Char"/>
    <w:basedOn w:val="DefaultParagraphFont"/>
    <w:link w:val="FootnoteText"/>
    <w:uiPriority w:val="99"/>
    <w:semiHidden/>
    <w:rsid w:val="003F3CEE"/>
    <w:rPr>
      <w:rFonts w:ascii="Times New Roman" w:hAnsi="Times New Roman"/>
      <w:sz w:val="20"/>
      <w:szCs w:val="20"/>
    </w:rPr>
  </w:style>
  <w:style w:type="character" w:styleId="FootnoteReference">
    <w:name w:val="footnote reference"/>
    <w:basedOn w:val="DefaultParagraphFont"/>
    <w:uiPriority w:val="99"/>
    <w:semiHidden/>
    <w:unhideWhenUsed/>
    <w:rsid w:val="003F3CEE"/>
    <w:rPr>
      <w:vertAlign w:val="superscript"/>
    </w:rPr>
  </w:style>
  <w:style w:type="paragraph" w:customStyle="1" w:styleId="BTL1">
    <w:name w:val="BTL1"/>
    <w:basedOn w:val="Normal"/>
    <w:link w:val="BTL1Char"/>
    <w:qFormat/>
    <w:rsid w:val="00E20FCC"/>
    <w:rPr>
      <w:rFonts w:eastAsia="Times New Roman" w:cs="Times New Roman"/>
      <w:szCs w:val="26"/>
    </w:rPr>
  </w:style>
  <w:style w:type="character" w:customStyle="1" w:styleId="BTL1Char">
    <w:name w:val="BTL1 Char"/>
    <w:link w:val="BTL1"/>
    <w:rsid w:val="00E20FCC"/>
    <w:rPr>
      <w:rFonts w:ascii="Times New Roman" w:eastAsia="Times New Roman" w:hAnsi="Times New Roman" w:cs="Times New Roman"/>
      <w:sz w:val="24"/>
      <w:szCs w:val="26"/>
    </w:rPr>
  </w:style>
  <w:style w:type="paragraph" w:customStyle="1" w:styleId="BTL1-BQ">
    <w:name w:val="BTL1-BQ"/>
    <w:basedOn w:val="Normal"/>
    <w:link w:val="BTL1-BQChar"/>
    <w:qFormat/>
    <w:rsid w:val="00E20FCC"/>
    <w:pPr>
      <w:ind w:left="720" w:right="936"/>
    </w:pPr>
    <w:rPr>
      <w:rFonts w:eastAsia="Times New Roman" w:cs="Times New Roman"/>
      <w:szCs w:val="26"/>
    </w:rPr>
  </w:style>
  <w:style w:type="character" w:customStyle="1" w:styleId="BTL1-BQChar">
    <w:name w:val="BTL1-BQ Char"/>
    <w:link w:val="BTL1-BQ"/>
    <w:rsid w:val="00E20FCC"/>
    <w:rPr>
      <w:rFonts w:ascii="Times New Roman" w:eastAsia="Times New Roman" w:hAnsi="Times New Roman" w:cs="Times New Roman"/>
      <w:sz w:val="24"/>
      <w:szCs w:val="26"/>
    </w:rPr>
  </w:style>
  <w:style w:type="paragraph" w:customStyle="1" w:styleId="BTL1-FL">
    <w:name w:val="BTL1-FL"/>
    <w:basedOn w:val="Normal"/>
    <w:link w:val="BTL1-FLChar"/>
    <w:qFormat/>
    <w:rsid w:val="00E20FCC"/>
    <w:pPr>
      <w:ind w:firstLine="720"/>
    </w:pPr>
    <w:rPr>
      <w:rFonts w:eastAsia="Times New Roman" w:cs="Times New Roman"/>
      <w:szCs w:val="26"/>
    </w:rPr>
  </w:style>
  <w:style w:type="character" w:customStyle="1" w:styleId="BTL1-FLChar">
    <w:name w:val="BTL1-FL Char"/>
    <w:link w:val="BTL1-FL"/>
    <w:rsid w:val="00E20FCC"/>
    <w:rPr>
      <w:rFonts w:ascii="Times New Roman" w:eastAsia="Times New Roman" w:hAnsi="Times New Roman" w:cs="Times New Roman"/>
      <w:sz w:val="24"/>
      <w:szCs w:val="26"/>
    </w:rPr>
  </w:style>
  <w:style w:type="paragraph" w:customStyle="1" w:styleId="BTL1-HT">
    <w:name w:val="BTL1-HT"/>
    <w:basedOn w:val="Normal"/>
    <w:next w:val="BTL1"/>
    <w:link w:val="BTL1-HTChar"/>
    <w:qFormat/>
    <w:rsid w:val="00E20FCC"/>
    <w:pPr>
      <w:spacing w:before="240"/>
      <w:jc w:val="center"/>
    </w:pPr>
    <w:rPr>
      <w:rFonts w:eastAsia="Times New Roman" w:cs="Times New Roman"/>
      <w:b/>
      <w:szCs w:val="26"/>
      <w:u w:val="single"/>
    </w:rPr>
  </w:style>
  <w:style w:type="character" w:customStyle="1" w:styleId="BTL1-HTChar">
    <w:name w:val="BTL1-HT Char"/>
    <w:link w:val="BTL1-HT"/>
    <w:rsid w:val="00E20FCC"/>
    <w:rPr>
      <w:rFonts w:ascii="Times New Roman" w:eastAsia="Times New Roman" w:hAnsi="Times New Roman" w:cs="Times New Roman"/>
      <w:b/>
      <w:sz w:val="24"/>
      <w:szCs w:val="26"/>
      <w:u w:val="single"/>
    </w:rPr>
  </w:style>
  <w:style w:type="paragraph" w:customStyle="1" w:styleId="BTL1-QA">
    <w:name w:val="BTL1-Q&amp;A"/>
    <w:basedOn w:val="BTL1-BQ"/>
    <w:link w:val="BTL1-QAChar"/>
    <w:qFormat/>
    <w:rsid w:val="003F3CEE"/>
    <w:pPr>
      <w:ind w:left="2160" w:hanging="720"/>
    </w:pPr>
  </w:style>
  <w:style w:type="character" w:customStyle="1" w:styleId="BTL1-QAChar">
    <w:name w:val="BTL1-Q&amp;A Char"/>
    <w:link w:val="BTL1-QA"/>
    <w:rsid w:val="003F3CEE"/>
    <w:rPr>
      <w:rFonts w:ascii="Times New Roman" w:eastAsia="Times New Roman" w:hAnsi="Times New Roman" w:cs="Times New Roman"/>
      <w:sz w:val="24"/>
      <w:szCs w:val="26"/>
    </w:rPr>
  </w:style>
  <w:style w:type="paragraph" w:customStyle="1" w:styleId="BTL2">
    <w:name w:val="BTL2"/>
    <w:basedOn w:val="Normal"/>
    <w:link w:val="BTL2Char"/>
    <w:qFormat/>
    <w:rsid w:val="00E20FCC"/>
    <w:pPr>
      <w:spacing w:line="480" w:lineRule="auto"/>
    </w:pPr>
    <w:rPr>
      <w:rFonts w:eastAsia="Times New Roman" w:cs="Times New Roman"/>
      <w:szCs w:val="26"/>
    </w:rPr>
  </w:style>
  <w:style w:type="character" w:customStyle="1" w:styleId="BTL2Char">
    <w:name w:val="BTL2 Char"/>
    <w:link w:val="BTL2"/>
    <w:rsid w:val="00E20FCC"/>
    <w:rPr>
      <w:rFonts w:ascii="Times New Roman" w:eastAsia="Times New Roman" w:hAnsi="Times New Roman" w:cs="Times New Roman"/>
      <w:sz w:val="24"/>
      <w:szCs w:val="26"/>
    </w:rPr>
  </w:style>
  <w:style w:type="paragraph" w:customStyle="1" w:styleId="BTL2-FL">
    <w:name w:val="BTL2-FL"/>
    <w:basedOn w:val="Normal"/>
    <w:link w:val="BTL2-FLChar"/>
    <w:qFormat/>
    <w:rsid w:val="00E20FCC"/>
    <w:pPr>
      <w:autoSpaceDE w:val="0"/>
      <w:autoSpaceDN w:val="0"/>
      <w:adjustRightInd w:val="0"/>
      <w:spacing w:line="480" w:lineRule="auto"/>
      <w:ind w:firstLine="720"/>
    </w:pPr>
    <w:rPr>
      <w:rFonts w:eastAsia="Times New Roman" w:cs="Times New Roman"/>
      <w:szCs w:val="26"/>
    </w:rPr>
  </w:style>
  <w:style w:type="character" w:customStyle="1" w:styleId="BTL2-FLChar">
    <w:name w:val="BTL2-FL Char"/>
    <w:link w:val="BTL2-FL"/>
    <w:rsid w:val="00E20FCC"/>
    <w:rPr>
      <w:rFonts w:ascii="Times New Roman" w:eastAsia="Times New Roman" w:hAnsi="Times New Roman" w:cs="Times New Roman"/>
      <w:sz w:val="24"/>
      <w:szCs w:val="26"/>
    </w:rPr>
  </w:style>
  <w:style w:type="paragraph" w:customStyle="1" w:styleId="BTL-BULLET">
    <w:name w:val="BTL-BULLET"/>
    <w:basedOn w:val="BTL2-FL"/>
    <w:link w:val="BTL-BULLETChar"/>
    <w:qFormat/>
    <w:rsid w:val="00E20FCC"/>
    <w:pPr>
      <w:numPr>
        <w:numId w:val="39"/>
      </w:numPr>
      <w:spacing w:after="240" w:line="240" w:lineRule="auto"/>
    </w:pPr>
  </w:style>
  <w:style w:type="character" w:customStyle="1" w:styleId="BTL-BULLETChar">
    <w:name w:val="BTL-BULLET Char"/>
    <w:link w:val="BTL-BULLET"/>
    <w:rsid w:val="00E20FCC"/>
    <w:rPr>
      <w:rFonts w:ascii="Times New Roman" w:eastAsia="Times New Roman" w:hAnsi="Times New Roman" w:cs="Times New Roman"/>
      <w:sz w:val="24"/>
      <w:szCs w:val="26"/>
    </w:rPr>
  </w:style>
  <w:style w:type="character" w:customStyle="1" w:styleId="apple-converted-space">
    <w:name w:val="apple-converted-space"/>
    <w:basedOn w:val="DefaultParagraphFont"/>
    <w:rsid w:val="00BA779E"/>
  </w:style>
  <w:style w:type="character" w:styleId="CommentReference">
    <w:name w:val="annotation reference"/>
    <w:basedOn w:val="DefaultParagraphFont"/>
    <w:uiPriority w:val="99"/>
    <w:semiHidden/>
    <w:unhideWhenUsed/>
    <w:rsid w:val="00922C4D"/>
    <w:rPr>
      <w:sz w:val="16"/>
      <w:szCs w:val="16"/>
    </w:rPr>
  </w:style>
  <w:style w:type="paragraph" w:styleId="CommentText">
    <w:name w:val="annotation text"/>
    <w:basedOn w:val="Normal"/>
    <w:link w:val="CommentTextChar"/>
    <w:uiPriority w:val="99"/>
    <w:semiHidden/>
    <w:unhideWhenUsed/>
    <w:rsid w:val="00922C4D"/>
    <w:rPr>
      <w:sz w:val="20"/>
      <w:szCs w:val="20"/>
    </w:rPr>
  </w:style>
  <w:style w:type="character" w:customStyle="1" w:styleId="CommentTextChar">
    <w:name w:val="Comment Text Char"/>
    <w:basedOn w:val="DefaultParagraphFont"/>
    <w:link w:val="CommentText"/>
    <w:uiPriority w:val="99"/>
    <w:semiHidden/>
    <w:rsid w:val="00922C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22C4D"/>
    <w:rPr>
      <w:b/>
      <w:bCs/>
    </w:rPr>
  </w:style>
  <w:style w:type="character" w:customStyle="1" w:styleId="CommentSubjectChar">
    <w:name w:val="Comment Subject Char"/>
    <w:basedOn w:val="CommentTextChar"/>
    <w:link w:val="CommentSubject"/>
    <w:uiPriority w:val="99"/>
    <w:semiHidden/>
    <w:rsid w:val="00922C4D"/>
    <w:rPr>
      <w:rFonts w:ascii="Times New Roman" w:hAnsi="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CEE"/>
    <w:pPr>
      <w:spacing w:after="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2155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JMTTABLEFORMAT">
    <w:name w:val="JMT TABLE FORMAT"/>
    <w:basedOn w:val="TableNormal"/>
    <w:uiPriority w:val="99"/>
    <w:rsid w:val="00721550"/>
    <w:pPr>
      <w:spacing w:after="0" w:line="240" w:lineRule="auto"/>
    </w:pPr>
    <w:tblP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blStylePr w:type="firstRow">
      <w:pPr>
        <w:wordWrap/>
        <w:jc w:val="center"/>
      </w:pPr>
      <w:rPr>
        <w:b/>
      </w:rPr>
      <w:tblPr/>
      <w:tcPr>
        <w:shd w:val="clear" w:color="auto" w:fill="D9D9D9" w:themeFill="background1" w:themeFillShade="D9"/>
      </w:tcPr>
    </w:tblStylePr>
  </w:style>
  <w:style w:type="paragraph" w:styleId="Header">
    <w:name w:val="header"/>
    <w:basedOn w:val="Normal"/>
    <w:link w:val="HeaderChar"/>
    <w:uiPriority w:val="99"/>
    <w:unhideWhenUsed/>
    <w:rsid w:val="00981718"/>
    <w:pPr>
      <w:tabs>
        <w:tab w:val="center" w:pos="4680"/>
        <w:tab w:val="right" w:pos="9360"/>
      </w:tabs>
    </w:pPr>
  </w:style>
  <w:style w:type="character" w:customStyle="1" w:styleId="HeaderChar">
    <w:name w:val="Header Char"/>
    <w:basedOn w:val="DefaultParagraphFont"/>
    <w:link w:val="Header"/>
    <w:uiPriority w:val="99"/>
    <w:rsid w:val="00981718"/>
    <w:rPr>
      <w:rFonts w:ascii="Times New Roman" w:hAnsi="Times New Roman"/>
      <w:sz w:val="24"/>
    </w:rPr>
  </w:style>
  <w:style w:type="paragraph" w:styleId="Footer">
    <w:name w:val="footer"/>
    <w:basedOn w:val="Normal"/>
    <w:link w:val="FooterChar"/>
    <w:uiPriority w:val="99"/>
    <w:unhideWhenUsed/>
    <w:rsid w:val="00981718"/>
    <w:pPr>
      <w:tabs>
        <w:tab w:val="center" w:pos="4680"/>
        <w:tab w:val="right" w:pos="9360"/>
      </w:tabs>
    </w:pPr>
  </w:style>
  <w:style w:type="character" w:customStyle="1" w:styleId="FooterChar">
    <w:name w:val="Footer Char"/>
    <w:basedOn w:val="DefaultParagraphFont"/>
    <w:link w:val="Footer"/>
    <w:uiPriority w:val="99"/>
    <w:rsid w:val="00981718"/>
    <w:rPr>
      <w:rFonts w:ascii="Times New Roman" w:hAnsi="Times New Roman"/>
      <w:sz w:val="24"/>
    </w:rPr>
  </w:style>
  <w:style w:type="paragraph" w:styleId="BalloonText">
    <w:name w:val="Balloon Text"/>
    <w:basedOn w:val="Normal"/>
    <w:link w:val="BalloonTextChar"/>
    <w:uiPriority w:val="99"/>
    <w:semiHidden/>
    <w:unhideWhenUsed/>
    <w:rsid w:val="00981718"/>
    <w:rPr>
      <w:rFonts w:ascii="Tahoma" w:hAnsi="Tahoma" w:cs="Tahoma"/>
      <w:sz w:val="16"/>
      <w:szCs w:val="16"/>
    </w:rPr>
  </w:style>
  <w:style w:type="character" w:customStyle="1" w:styleId="BalloonTextChar">
    <w:name w:val="Balloon Text Char"/>
    <w:basedOn w:val="DefaultParagraphFont"/>
    <w:link w:val="BalloonText"/>
    <w:uiPriority w:val="99"/>
    <w:semiHidden/>
    <w:rsid w:val="00981718"/>
    <w:rPr>
      <w:rFonts w:ascii="Tahoma" w:hAnsi="Tahoma" w:cs="Tahoma"/>
      <w:sz w:val="16"/>
      <w:szCs w:val="16"/>
    </w:rPr>
  </w:style>
  <w:style w:type="character" w:styleId="Hyperlink">
    <w:name w:val="Hyperlink"/>
    <w:basedOn w:val="DefaultParagraphFont"/>
    <w:uiPriority w:val="99"/>
    <w:unhideWhenUsed/>
    <w:rsid w:val="0072343A"/>
    <w:rPr>
      <w:color w:val="0000FF" w:themeColor="hyperlink"/>
      <w:u w:val="single"/>
    </w:rPr>
  </w:style>
  <w:style w:type="paragraph" w:customStyle="1" w:styleId="Addressee">
    <w:name w:val="Addressee"/>
    <w:basedOn w:val="Normal"/>
    <w:rsid w:val="00BD4A50"/>
    <w:rPr>
      <w:rFonts w:cs="Times New Roman"/>
      <w:szCs w:val="24"/>
    </w:rPr>
  </w:style>
  <w:style w:type="paragraph" w:customStyle="1" w:styleId="LTR2">
    <w:name w:val="LTR 2"/>
    <w:basedOn w:val="Normal"/>
    <w:link w:val="LTR2Char"/>
    <w:qFormat/>
    <w:rsid w:val="00F35DCF"/>
    <w:pPr>
      <w:numPr>
        <w:ilvl w:val="1"/>
        <w:numId w:val="1"/>
      </w:numPr>
      <w:spacing w:after="240"/>
    </w:pPr>
    <w:rPr>
      <w:rFonts w:eastAsia="Times New Roman" w:cs="Times New Roman"/>
      <w:szCs w:val="26"/>
    </w:rPr>
  </w:style>
  <w:style w:type="paragraph" w:customStyle="1" w:styleId="LTR3">
    <w:name w:val="LTR 3"/>
    <w:basedOn w:val="Normal"/>
    <w:qFormat/>
    <w:rsid w:val="00515975"/>
    <w:pPr>
      <w:numPr>
        <w:ilvl w:val="2"/>
        <w:numId w:val="1"/>
      </w:numPr>
      <w:spacing w:after="240"/>
    </w:pPr>
    <w:rPr>
      <w:rFonts w:eastAsia="Times New Roman" w:cs="Times New Roman"/>
      <w:szCs w:val="26"/>
    </w:rPr>
  </w:style>
  <w:style w:type="paragraph" w:customStyle="1" w:styleId="LTR1">
    <w:name w:val="LTR 1"/>
    <w:basedOn w:val="ListParagraph"/>
    <w:link w:val="LTR1Char"/>
    <w:qFormat/>
    <w:rsid w:val="006E46F9"/>
    <w:pPr>
      <w:numPr>
        <w:numId w:val="1"/>
      </w:numPr>
      <w:spacing w:after="240"/>
      <w:contextualSpacing w:val="0"/>
    </w:pPr>
    <w:rPr>
      <w:rFonts w:eastAsia="Times New Roman" w:cs="Times New Roman"/>
      <w:szCs w:val="24"/>
    </w:rPr>
  </w:style>
  <w:style w:type="character" w:customStyle="1" w:styleId="LTR1Char">
    <w:name w:val="LTR 1 Char"/>
    <w:link w:val="LTR1"/>
    <w:rsid w:val="006E46F9"/>
    <w:rPr>
      <w:rFonts w:ascii="Times New Roman" w:eastAsia="Times New Roman" w:hAnsi="Times New Roman" w:cs="Times New Roman"/>
      <w:sz w:val="24"/>
      <w:szCs w:val="24"/>
    </w:rPr>
  </w:style>
  <w:style w:type="paragraph" w:customStyle="1" w:styleId="LTR4">
    <w:name w:val="LTR 4"/>
    <w:basedOn w:val="Normal"/>
    <w:qFormat/>
    <w:rsid w:val="00F4737B"/>
    <w:pPr>
      <w:numPr>
        <w:ilvl w:val="3"/>
        <w:numId w:val="1"/>
      </w:numPr>
      <w:spacing w:after="240"/>
    </w:pPr>
    <w:rPr>
      <w:rFonts w:eastAsia="Times New Roman" w:cs="Times New Roman"/>
      <w:szCs w:val="26"/>
    </w:rPr>
  </w:style>
  <w:style w:type="paragraph" w:customStyle="1" w:styleId="LTR5">
    <w:name w:val="LTR 5"/>
    <w:basedOn w:val="Normal"/>
    <w:qFormat/>
    <w:rsid w:val="00F4737B"/>
    <w:pPr>
      <w:numPr>
        <w:ilvl w:val="4"/>
        <w:numId w:val="1"/>
      </w:numPr>
      <w:spacing w:after="240"/>
    </w:pPr>
    <w:rPr>
      <w:rFonts w:eastAsia="Times New Roman" w:cs="Times New Roman"/>
      <w:szCs w:val="26"/>
    </w:rPr>
  </w:style>
  <w:style w:type="paragraph" w:customStyle="1" w:styleId="LTR6">
    <w:name w:val="LTR 6"/>
    <w:basedOn w:val="Normal"/>
    <w:qFormat/>
    <w:rsid w:val="00F4737B"/>
    <w:pPr>
      <w:numPr>
        <w:ilvl w:val="5"/>
        <w:numId w:val="1"/>
      </w:numPr>
      <w:spacing w:after="240"/>
    </w:pPr>
    <w:rPr>
      <w:rFonts w:eastAsia="Times New Roman" w:cs="Times New Roman"/>
      <w:szCs w:val="26"/>
    </w:rPr>
  </w:style>
  <w:style w:type="paragraph" w:customStyle="1" w:styleId="LTR7">
    <w:name w:val="LTR 7"/>
    <w:basedOn w:val="Normal"/>
    <w:qFormat/>
    <w:rsid w:val="00F4737B"/>
    <w:pPr>
      <w:numPr>
        <w:ilvl w:val="6"/>
        <w:numId w:val="1"/>
      </w:numPr>
      <w:spacing w:after="240"/>
    </w:pPr>
    <w:rPr>
      <w:rFonts w:eastAsia="Times New Roman" w:cs="Times New Roman"/>
      <w:szCs w:val="26"/>
    </w:rPr>
  </w:style>
  <w:style w:type="paragraph" w:customStyle="1" w:styleId="LTR8">
    <w:name w:val="LTR 8"/>
    <w:basedOn w:val="Normal"/>
    <w:qFormat/>
    <w:rsid w:val="00F4737B"/>
    <w:pPr>
      <w:numPr>
        <w:ilvl w:val="7"/>
        <w:numId w:val="1"/>
      </w:numPr>
      <w:spacing w:after="240"/>
    </w:pPr>
    <w:rPr>
      <w:rFonts w:eastAsia="Times New Roman" w:cs="Times New Roman"/>
      <w:szCs w:val="26"/>
    </w:rPr>
  </w:style>
  <w:style w:type="paragraph" w:customStyle="1" w:styleId="LTR9">
    <w:name w:val="LTR 9"/>
    <w:basedOn w:val="Normal"/>
    <w:qFormat/>
    <w:rsid w:val="00F4737B"/>
    <w:pPr>
      <w:numPr>
        <w:ilvl w:val="8"/>
        <w:numId w:val="1"/>
      </w:numPr>
      <w:spacing w:after="240"/>
    </w:pPr>
    <w:rPr>
      <w:rFonts w:eastAsia="Times New Roman" w:cs="Times New Roman"/>
      <w:szCs w:val="26"/>
    </w:rPr>
  </w:style>
  <w:style w:type="character" w:customStyle="1" w:styleId="LTR2Char">
    <w:name w:val="LTR 2 Char"/>
    <w:link w:val="LTR2"/>
    <w:rsid w:val="00F35DCF"/>
    <w:rPr>
      <w:rFonts w:ascii="Times New Roman" w:eastAsia="Times New Roman" w:hAnsi="Times New Roman" w:cs="Times New Roman"/>
      <w:sz w:val="24"/>
      <w:szCs w:val="26"/>
    </w:rPr>
  </w:style>
  <w:style w:type="paragraph" w:styleId="ListParagraph">
    <w:name w:val="List Paragraph"/>
    <w:basedOn w:val="Normal"/>
    <w:uiPriority w:val="34"/>
    <w:qFormat/>
    <w:rsid w:val="000A6212"/>
    <w:pPr>
      <w:ind w:left="720"/>
      <w:contextualSpacing/>
    </w:pPr>
  </w:style>
  <w:style w:type="paragraph" w:customStyle="1" w:styleId="BTL1-LJ">
    <w:name w:val="BTL1-LJ"/>
    <w:basedOn w:val="Normal"/>
    <w:link w:val="BTL1-LJChar"/>
    <w:qFormat/>
    <w:rsid w:val="00E20FCC"/>
    <w:pPr>
      <w:jc w:val="left"/>
    </w:pPr>
    <w:rPr>
      <w:rFonts w:eastAsia="Times New Roman" w:cs="Times New Roman"/>
      <w:szCs w:val="26"/>
    </w:rPr>
  </w:style>
  <w:style w:type="character" w:customStyle="1" w:styleId="BTL1-LJChar">
    <w:name w:val="BTL1-LJ Char"/>
    <w:link w:val="BTL1-LJ"/>
    <w:rsid w:val="00E20FCC"/>
    <w:rPr>
      <w:rFonts w:ascii="Times New Roman" w:eastAsia="Times New Roman" w:hAnsi="Times New Roman" w:cs="Times New Roman"/>
      <w:sz w:val="24"/>
      <w:szCs w:val="26"/>
    </w:rPr>
  </w:style>
  <w:style w:type="paragraph" w:styleId="FootnoteText">
    <w:name w:val="footnote text"/>
    <w:basedOn w:val="Normal"/>
    <w:link w:val="FootnoteTextChar"/>
    <w:uiPriority w:val="99"/>
    <w:semiHidden/>
    <w:unhideWhenUsed/>
    <w:rsid w:val="003F3CEE"/>
    <w:rPr>
      <w:sz w:val="20"/>
      <w:szCs w:val="20"/>
    </w:rPr>
  </w:style>
  <w:style w:type="character" w:customStyle="1" w:styleId="FootnoteTextChar">
    <w:name w:val="Footnote Text Char"/>
    <w:basedOn w:val="DefaultParagraphFont"/>
    <w:link w:val="FootnoteText"/>
    <w:uiPriority w:val="99"/>
    <w:semiHidden/>
    <w:rsid w:val="003F3CEE"/>
    <w:rPr>
      <w:rFonts w:ascii="Times New Roman" w:hAnsi="Times New Roman"/>
      <w:sz w:val="20"/>
      <w:szCs w:val="20"/>
    </w:rPr>
  </w:style>
  <w:style w:type="character" w:styleId="FootnoteReference">
    <w:name w:val="footnote reference"/>
    <w:basedOn w:val="DefaultParagraphFont"/>
    <w:uiPriority w:val="99"/>
    <w:semiHidden/>
    <w:unhideWhenUsed/>
    <w:rsid w:val="003F3CEE"/>
    <w:rPr>
      <w:vertAlign w:val="superscript"/>
    </w:rPr>
  </w:style>
  <w:style w:type="paragraph" w:customStyle="1" w:styleId="BTL1">
    <w:name w:val="BTL1"/>
    <w:basedOn w:val="Normal"/>
    <w:link w:val="BTL1Char"/>
    <w:qFormat/>
    <w:rsid w:val="00E20FCC"/>
    <w:rPr>
      <w:rFonts w:eastAsia="Times New Roman" w:cs="Times New Roman"/>
      <w:szCs w:val="26"/>
    </w:rPr>
  </w:style>
  <w:style w:type="character" w:customStyle="1" w:styleId="BTL1Char">
    <w:name w:val="BTL1 Char"/>
    <w:link w:val="BTL1"/>
    <w:rsid w:val="00E20FCC"/>
    <w:rPr>
      <w:rFonts w:ascii="Times New Roman" w:eastAsia="Times New Roman" w:hAnsi="Times New Roman" w:cs="Times New Roman"/>
      <w:sz w:val="24"/>
      <w:szCs w:val="26"/>
    </w:rPr>
  </w:style>
  <w:style w:type="paragraph" w:customStyle="1" w:styleId="BTL1-BQ">
    <w:name w:val="BTL1-BQ"/>
    <w:basedOn w:val="Normal"/>
    <w:link w:val="BTL1-BQChar"/>
    <w:qFormat/>
    <w:rsid w:val="00E20FCC"/>
    <w:pPr>
      <w:ind w:left="720" w:right="936"/>
    </w:pPr>
    <w:rPr>
      <w:rFonts w:eastAsia="Times New Roman" w:cs="Times New Roman"/>
      <w:szCs w:val="26"/>
    </w:rPr>
  </w:style>
  <w:style w:type="character" w:customStyle="1" w:styleId="BTL1-BQChar">
    <w:name w:val="BTL1-BQ Char"/>
    <w:link w:val="BTL1-BQ"/>
    <w:rsid w:val="00E20FCC"/>
    <w:rPr>
      <w:rFonts w:ascii="Times New Roman" w:eastAsia="Times New Roman" w:hAnsi="Times New Roman" w:cs="Times New Roman"/>
      <w:sz w:val="24"/>
      <w:szCs w:val="26"/>
    </w:rPr>
  </w:style>
  <w:style w:type="paragraph" w:customStyle="1" w:styleId="BTL1-FL">
    <w:name w:val="BTL1-FL"/>
    <w:basedOn w:val="Normal"/>
    <w:link w:val="BTL1-FLChar"/>
    <w:qFormat/>
    <w:rsid w:val="00E20FCC"/>
    <w:pPr>
      <w:ind w:firstLine="720"/>
    </w:pPr>
    <w:rPr>
      <w:rFonts w:eastAsia="Times New Roman" w:cs="Times New Roman"/>
      <w:szCs w:val="26"/>
    </w:rPr>
  </w:style>
  <w:style w:type="character" w:customStyle="1" w:styleId="BTL1-FLChar">
    <w:name w:val="BTL1-FL Char"/>
    <w:link w:val="BTL1-FL"/>
    <w:rsid w:val="00E20FCC"/>
    <w:rPr>
      <w:rFonts w:ascii="Times New Roman" w:eastAsia="Times New Roman" w:hAnsi="Times New Roman" w:cs="Times New Roman"/>
      <w:sz w:val="24"/>
      <w:szCs w:val="26"/>
    </w:rPr>
  </w:style>
  <w:style w:type="paragraph" w:customStyle="1" w:styleId="BTL1-HT">
    <w:name w:val="BTL1-HT"/>
    <w:basedOn w:val="Normal"/>
    <w:next w:val="BTL1"/>
    <w:link w:val="BTL1-HTChar"/>
    <w:qFormat/>
    <w:rsid w:val="00E20FCC"/>
    <w:pPr>
      <w:spacing w:before="240"/>
      <w:jc w:val="center"/>
    </w:pPr>
    <w:rPr>
      <w:rFonts w:eastAsia="Times New Roman" w:cs="Times New Roman"/>
      <w:b/>
      <w:szCs w:val="26"/>
      <w:u w:val="single"/>
    </w:rPr>
  </w:style>
  <w:style w:type="character" w:customStyle="1" w:styleId="BTL1-HTChar">
    <w:name w:val="BTL1-HT Char"/>
    <w:link w:val="BTL1-HT"/>
    <w:rsid w:val="00E20FCC"/>
    <w:rPr>
      <w:rFonts w:ascii="Times New Roman" w:eastAsia="Times New Roman" w:hAnsi="Times New Roman" w:cs="Times New Roman"/>
      <w:b/>
      <w:sz w:val="24"/>
      <w:szCs w:val="26"/>
      <w:u w:val="single"/>
    </w:rPr>
  </w:style>
  <w:style w:type="paragraph" w:customStyle="1" w:styleId="BTL1-QA">
    <w:name w:val="BTL1-Q&amp;A"/>
    <w:basedOn w:val="BTL1-BQ"/>
    <w:link w:val="BTL1-QAChar"/>
    <w:qFormat/>
    <w:rsid w:val="003F3CEE"/>
    <w:pPr>
      <w:ind w:left="2160" w:hanging="720"/>
    </w:pPr>
  </w:style>
  <w:style w:type="character" w:customStyle="1" w:styleId="BTL1-QAChar">
    <w:name w:val="BTL1-Q&amp;A Char"/>
    <w:link w:val="BTL1-QA"/>
    <w:rsid w:val="003F3CEE"/>
    <w:rPr>
      <w:rFonts w:ascii="Times New Roman" w:eastAsia="Times New Roman" w:hAnsi="Times New Roman" w:cs="Times New Roman"/>
      <w:sz w:val="24"/>
      <w:szCs w:val="26"/>
    </w:rPr>
  </w:style>
  <w:style w:type="paragraph" w:customStyle="1" w:styleId="BTL2">
    <w:name w:val="BTL2"/>
    <w:basedOn w:val="Normal"/>
    <w:link w:val="BTL2Char"/>
    <w:qFormat/>
    <w:rsid w:val="00E20FCC"/>
    <w:pPr>
      <w:spacing w:line="480" w:lineRule="auto"/>
    </w:pPr>
    <w:rPr>
      <w:rFonts w:eastAsia="Times New Roman" w:cs="Times New Roman"/>
      <w:szCs w:val="26"/>
    </w:rPr>
  </w:style>
  <w:style w:type="character" w:customStyle="1" w:styleId="BTL2Char">
    <w:name w:val="BTL2 Char"/>
    <w:link w:val="BTL2"/>
    <w:rsid w:val="00E20FCC"/>
    <w:rPr>
      <w:rFonts w:ascii="Times New Roman" w:eastAsia="Times New Roman" w:hAnsi="Times New Roman" w:cs="Times New Roman"/>
      <w:sz w:val="24"/>
      <w:szCs w:val="26"/>
    </w:rPr>
  </w:style>
  <w:style w:type="paragraph" w:customStyle="1" w:styleId="BTL2-FL">
    <w:name w:val="BTL2-FL"/>
    <w:basedOn w:val="Normal"/>
    <w:link w:val="BTL2-FLChar"/>
    <w:qFormat/>
    <w:rsid w:val="00E20FCC"/>
    <w:pPr>
      <w:autoSpaceDE w:val="0"/>
      <w:autoSpaceDN w:val="0"/>
      <w:adjustRightInd w:val="0"/>
      <w:spacing w:line="480" w:lineRule="auto"/>
      <w:ind w:firstLine="720"/>
    </w:pPr>
    <w:rPr>
      <w:rFonts w:eastAsia="Times New Roman" w:cs="Times New Roman"/>
      <w:szCs w:val="26"/>
    </w:rPr>
  </w:style>
  <w:style w:type="character" w:customStyle="1" w:styleId="BTL2-FLChar">
    <w:name w:val="BTL2-FL Char"/>
    <w:link w:val="BTL2-FL"/>
    <w:rsid w:val="00E20FCC"/>
    <w:rPr>
      <w:rFonts w:ascii="Times New Roman" w:eastAsia="Times New Roman" w:hAnsi="Times New Roman" w:cs="Times New Roman"/>
      <w:sz w:val="24"/>
      <w:szCs w:val="26"/>
    </w:rPr>
  </w:style>
  <w:style w:type="paragraph" w:customStyle="1" w:styleId="BTL-BULLET">
    <w:name w:val="BTL-BULLET"/>
    <w:basedOn w:val="BTL2-FL"/>
    <w:link w:val="BTL-BULLETChar"/>
    <w:qFormat/>
    <w:rsid w:val="00E20FCC"/>
    <w:pPr>
      <w:numPr>
        <w:numId w:val="39"/>
      </w:numPr>
      <w:spacing w:after="240" w:line="240" w:lineRule="auto"/>
    </w:pPr>
  </w:style>
  <w:style w:type="character" w:customStyle="1" w:styleId="BTL-BULLETChar">
    <w:name w:val="BTL-BULLET Char"/>
    <w:link w:val="BTL-BULLET"/>
    <w:rsid w:val="00E20FCC"/>
    <w:rPr>
      <w:rFonts w:ascii="Times New Roman" w:eastAsia="Times New Roman" w:hAnsi="Times New Roman" w:cs="Times New Roman"/>
      <w:sz w:val="24"/>
      <w:szCs w:val="26"/>
    </w:rPr>
  </w:style>
  <w:style w:type="character" w:customStyle="1" w:styleId="apple-converted-space">
    <w:name w:val="apple-converted-space"/>
    <w:basedOn w:val="DefaultParagraphFont"/>
    <w:rsid w:val="00BA779E"/>
  </w:style>
  <w:style w:type="character" w:styleId="CommentReference">
    <w:name w:val="annotation reference"/>
    <w:basedOn w:val="DefaultParagraphFont"/>
    <w:uiPriority w:val="99"/>
    <w:semiHidden/>
    <w:unhideWhenUsed/>
    <w:rsid w:val="00922C4D"/>
    <w:rPr>
      <w:sz w:val="16"/>
      <w:szCs w:val="16"/>
    </w:rPr>
  </w:style>
  <w:style w:type="paragraph" w:styleId="CommentText">
    <w:name w:val="annotation text"/>
    <w:basedOn w:val="Normal"/>
    <w:link w:val="CommentTextChar"/>
    <w:uiPriority w:val="99"/>
    <w:semiHidden/>
    <w:unhideWhenUsed/>
    <w:rsid w:val="00922C4D"/>
    <w:rPr>
      <w:sz w:val="20"/>
      <w:szCs w:val="20"/>
    </w:rPr>
  </w:style>
  <w:style w:type="character" w:customStyle="1" w:styleId="CommentTextChar">
    <w:name w:val="Comment Text Char"/>
    <w:basedOn w:val="DefaultParagraphFont"/>
    <w:link w:val="CommentText"/>
    <w:uiPriority w:val="99"/>
    <w:semiHidden/>
    <w:rsid w:val="00922C4D"/>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922C4D"/>
    <w:rPr>
      <w:b/>
      <w:bCs/>
    </w:rPr>
  </w:style>
  <w:style w:type="character" w:customStyle="1" w:styleId="CommentSubjectChar">
    <w:name w:val="Comment Subject Char"/>
    <w:basedOn w:val="CommentTextChar"/>
    <w:link w:val="CommentSubject"/>
    <w:uiPriority w:val="99"/>
    <w:semiHidden/>
    <w:rsid w:val="00922C4D"/>
    <w:rPr>
      <w:rFonts w:ascii="Times New Roman" w:hAnsi="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523274">
      <w:bodyDiv w:val="1"/>
      <w:marLeft w:val="0"/>
      <w:marRight w:val="0"/>
      <w:marTop w:val="0"/>
      <w:marBottom w:val="0"/>
      <w:divBdr>
        <w:top w:val="none" w:sz="0" w:space="0" w:color="auto"/>
        <w:left w:val="none" w:sz="0" w:space="0" w:color="auto"/>
        <w:bottom w:val="none" w:sz="0" w:space="0" w:color="auto"/>
        <w:right w:val="none" w:sz="0" w:space="0" w:color="auto"/>
      </w:divBdr>
    </w:div>
    <w:div w:id="206950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714BD0-6E1A-4270-9374-2E2C0F319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3462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Jodi Taylor</dc:creator>
  <cp:lastModifiedBy>Spencer G. Scharff</cp:lastModifiedBy>
  <cp:revision>2</cp:revision>
  <cp:lastPrinted>2016-03-25T17:52:00Z</cp:lastPrinted>
  <dcterms:created xsi:type="dcterms:W3CDTF">2016-03-29T17:02:00Z</dcterms:created>
  <dcterms:modified xsi:type="dcterms:W3CDTF">2016-03-29T17:02:00Z</dcterms:modified>
</cp:coreProperties>
</file>