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B6F" w:rsidRDefault="009A1DF4">
      <w:pPr>
        <w:spacing w:after="0"/>
        <w:ind w:left="-1440" w:right="107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00330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36B6F" w:rsidRDefault="009A1DF4">
      <w:pPr>
        <w:spacing w:after="0"/>
        <w:ind w:left="-1440" w:right="107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59700" cy="10033000"/>
            <wp:effectExtent l="0" t="0" r="0" b="635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6B6F" w:rsidRDefault="00E36B6F">
      <w:pPr>
        <w:sectPr w:rsidR="00E36B6F">
          <w:pgSz w:w="12220" w:h="15800"/>
          <w:pgMar w:top="1440" w:right="1440" w:bottom="1440" w:left="1440" w:header="720" w:footer="720" w:gutter="0"/>
          <w:cols w:space="720"/>
        </w:sectPr>
      </w:pPr>
    </w:p>
    <w:p w:rsidR="00E36B6F" w:rsidRDefault="009A1DF4">
      <w:pPr>
        <w:spacing w:after="0"/>
        <w:ind w:left="-1440" w:right="107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00203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6B6F" w:rsidRDefault="00E36B6F">
      <w:pPr>
        <w:sectPr w:rsidR="00E36B6F">
          <w:pgSz w:w="12200" w:h="15780"/>
          <w:pgMar w:top="1440" w:right="1440" w:bottom="1440" w:left="1440" w:header="720" w:footer="720" w:gutter="0"/>
          <w:cols w:space="720"/>
        </w:sectPr>
      </w:pPr>
    </w:p>
    <w:p w:rsidR="00E36B6F" w:rsidRDefault="009A1DF4">
      <w:pPr>
        <w:spacing w:after="0"/>
        <w:ind w:left="-1440" w:right="107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0045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6B6F" w:rsidRDefault="00E36B6F">
      <w:pPr>
        <w:sectPr w:rsidR="00E36B6F">
          <w:pgSz w:w="12200" w:h="15820"/>
          <w:pgMar w:top="1440" w:right="1440" w:bottom="1440" w:left="1440" w:header="720" w:footer="720" w:gutter="0"/>
          <w:cols w:space="720"/>
        </w:sectPr>
      </w:pPr>
    </w:p>
    <w:p w:rsidR="00E36B6F" w:rsidRDefault="009A1DF4">
      <w:pPr>
        <w:spacing w:after="0"/>
        <w:ind w:left="-1440" w:right="107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00203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36B6F" w:rsidRDefault="009A1DF4">
      <w:pPr>
        <w:spacing w:after="0"/>
        <w:ind w:left="-1440" w:right="107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00203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6B6F" w:rsidRDefault="00E36B6F">
      <w:pPr>
        <w:sectPr w:rsidR="00E36B6F">
          <w:pgSz w:w="12220" w:h="15780"/>
          <w:pgMar w:top="1440" w:right="1440" w:bottom="1440" w:left="1440" w:header="720" w:footer="720" w:gutter="0"/>
          <w:cols w:space="720"/>
        </w:sectPr>
      </w:pPr>
    </w:p>
    <w:p w:rsidR="00E36B6F" w:rsidRDefault="009A1DF4">
      <w:pPr>
        <w:spacing w:after="0"/>
        <w:ind w:left="-1440" w:right="107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00203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36B6F" w:rsidRDefault="009A1DF4">
      <w:pPr>
        <w:spacing w:after="0"/>
        <w:ind w:left="-1440" w:right="107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00203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6B6F">
      <w:pgSz w:w="12200" w:h="157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B6F"/>
    <w:rsid w:val="00595725"/>
    <w:rsid w:val="009A1DF4"/>
    <w:rsid w:val="00E36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432C91-00DF-4630-AFFD-8D07A1DF2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StatementViewer</vt:lpstr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StatementViewer</dc:title>
  <dc:subject/>
  <dc:creator>Vasquez, Venessa</dc:creator>
  <cp:keywords/>
  <cp:lastModifiedBy>Crowley, Ellen</cp:lastModifiedBy>
  <cp:revision>2</cp:revision>
  <dcterms:created xsi:type="dcterms:W3CDTF">2016-01-13T17:02:00Z</dcterms:created>
  <dcterms:modified xsi:type="dcterms:W3CDTF">2016-01-13T17:02:00Z</dcterms:modified>
</cp:coreProperties>
</file>