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483" w:rsidRPr="00AF2ABF" w:rsidRDefault="007B1439" w:rsidP="00AF2ABF">
      <w:pPr>
        <w:rPr>
          <w:sz w:val="28"/>
          <w:szCs w:val="28"/>
        </w:rPr>
      </w:pPr>
      <w:bookmarkStart w:id="0" w:name="_GoBack"/>
      <w:bookmarkEnd w:id="0"/>
      <w:r w:rsidRPr="00AF2ABF">
        <w:rPr>
          <w:sz w:val="28"/>
          <w:szCs w:val="28"/>
        </w:rPr>
        <w:t xml:space="preserve">The Honorable </w:t>
      </w:r>
      <w:r w:rsidR="00ED64B0" w:rsidRPr="00AF2ABF">
        <w:rPr>
          <w:sz w:val="28"/>
          <w:szCs w:val="28"/>
        </w:rPr>
        <w:t>Janet Barton</w:t>
      </w:r>
      <w:r w:rsidR="00EF3483" w:rsidRPr="00AF2ABF">
        <w:rPr>
          <w:sz w:val="28"/>
          <w:szCs w:val="28"/>
        </w:rPr>
        <w:t>, Chair</w:t>
      </w:r>
    </w:p>
    <w:p w:rsidR="00CB365B" w:rsidRPr="00AF2ABF" w:rsidRDefault="00FF041D" w:rsidP="00AF2ABF">
      <w:pPr>
        <w:rPr>
          <w:sz w:val="28"/>
          <w:szCs w:val="28"/>
        </w:rPr>
      </w:pPr>
      <w:r>
        <w:rPr>
          <w:sz w:val="28"/>
          <w:szCs w:val="28"/>
        </w:rPr>
        <w:t>Parenting Coordinator Rule Petition Review Committee</w:t>
      </w:r>
    </w:p>
    <w:p w:rsidR="00CB365B" w:rsidRPr="00AF2ABF" w:rsidRDefault="00CB365B" w:rsidP="00AF2ABF">
      <w:pPr>
        <w:rPr>
          <w:sz w:val="28"/>
          <w:szCs w:val="28"/>
        </w:rPr>
      </w:pPr>
      <w:r w:rsidRPr="00AF2ABF">
        <w:rPr>
          <w:sz w:val="28"/>
          <w:szCs w:val="28"/>
        </w:rPr>
        <w:t>1501 W. Washington St.</w:t>
      </w:r>
      <w:r w:rsidR="00B02099" w:rsidRPr="00AF2ABF">
        <w:rPr>
          <w:sz w:val="28"/>
          <w:szCs w:val="28"/>
        </w:rPr>
        <w:t>, Ste. 410</w:t>
      </w:r>
    </w:p>
    <w:p w:rsidR="00CB365B" w:rsidRPr="00AF2ABF" w:rsidRDefault="00CB365B" w:rsidP="00AF2ABF">
      <w:pPr>
        <w:rPr>
          <w:sz w:val="28"/>
          <w:szCs w:val="28"/>
        </w:rPr>
      </w:pPr>
      <w:r w:rsidRPr="00AF2ABF">
        <w:rPr>
          <w:sz w:val="28"/>
          <w:szCs w:val="28"/>
        </w:rPr>
        <w:t>Phoenix, AZ 85007</w:t>
      </w:r>
    </w:p>
    <w:p w:rsidR="00CB365B" w:rsidRPr="00AF2ABF" w:rsidRDefault="00CB365B" w:rsidP="00AF2ABF">
      <w:pPr>
        <w:rPr>
          <w:sz w:val="28"/>
          <w:szCs w:val="28"/>
        </w:rPr>
      </w:pPr>
      <w:r w:rsidRPr="00AF2ABF">
        <w:rPr>
          <w:sz w:val="28"/>
          <w:szCs w:val="28"/>
        </w:rPr>
        <w:t>(602) 452-3</w:t>
      </w:r>
      <w:r w:rsidR="00ED64B0" w:rsidRPr="00AF2ABF">
        <w:rPr>
          <w:sz w:val="28"/>
          <w:szCs w:val="28"/>
        </w:rPr>
        <w:t>252</w:t>
      </w:r>
    </w:p>
    <w:p w:rsidR="002C33D6" w:rsidRPr="00AF2ABF" w:rsidRDefault="00ED64B0" w:rsidP="00AF2ABF">
      <w:pPr>
        <w:rPr>
          <w:sz w:val="28"/>
          <w:szCs w:val="28"/>
        </w:rPr>
      </w:pPr>
      <w:r w:rsidRPr="00AF2ABF">
        <w:rPr>
          <w:sz w:val="28"/>
          <w:szCs w:val="28"/>
        </w:rPr>
        <w:t>SPickard</w:t>
      </w:r>
      <w:r w:rsidR="00B02099" w:rsidRPr="00AF2ABF">
        <w:rPr>
          <w:sz w:val="28"/>
          <w:szCs w:val="28"/>
        </w:rPr>
        <w:t>@courts.az.gov</w:t>
      </w:r>
    </w:p>
    <w:p w:rsidR="00CB365B" w:rsidRPr="00AF2ABF" w:rsidRDefault="00CB365B" w:rsidP="00AF2ABF">
      <w:pPr>
        <w:jc w:val="center"/>
        <w:rPr>
          <w:sz w:val="28"/>
          <w:szCs w:val="28"/>
        </w:rPr>
      </w:pPr>
    </w:p>
    <w:p w:rsidR="00CB365B" w:rsidRPr="00AF2ABF" w:rsidRDefault="00CB365B" w:rsidP="00AF2ABF">
      <w:pPr>
        <w:jc w:val="center"/>
        <w:rPr>
          <w:sz w:val="28"/>
          <w:szCs w:val="28"/>
          <w:u w:val="single"/>
        </w:rPr>
      </w:pPr>
    </w:p>
    <w:p w:rsidR="00CB365B" w:rsidRPr="00AF2ABF" w:rsidRDefault="00CB365B" w:rsidP="00AF2ABF">
      <w:pPr>
        <w:jc w:val="center"/>
        <w:rPr>
          <w:sz w:val="28"/>
          <w:szCs w:val="28"/>
        </w:rPr>
      </w:pPr>
      <w:r w:rsidRPr="00AF2ABF">
        <w:rPr>
          <w:sz w:val="28"/>
          <w:szCs w:val="28"/>
        </w:rPr>
        <w:t>IN THE SUPREME COURT</w:t>
      </w:r>
    </w:p>
    <w:p w:rsidR="00CB365B" w:rsidRPr="00AF2ABF" w:rsidRDefault="00CB365B" w:rsidP="00AF2ABF">
      <w:pPr>
        <w:jc w:val="center"/>
        <w:rPr>
          <w:sz w:val="28"/>
          <w:szCs w:val="28"/>
        </w:rPr>
      </w:pPr>
    </w:p>
    <w:p w:rsidR="00CB365B" w:rsidRPr="00AF2ABF" w:rsidRDefault="00CB365B" w:rsidP="00AF2ABF">
      <w:pPr>
        <w:jc w:val="center"/>
        <w:rPr>
          <w:sz w:val="28"/>
          <w:szCs w:val="28"/>
        </w:rPr>
      </w:pPr>
      <w:r w:rsidRPr="00AF2ABF">
        <w:rPr>
          <w:sz w:val="28"/>
          <w:szCs w:val="28"/>
        </w:rPr>
        <w:t>STATE OF ARIZONA</w:t>
      </w:r>
    </w:p>
    <w:p w:rsidR="00CB365B" w:rsidRPr="00AF2ABF" w:rsidRDefault="00CB365B" w:rsidP="00AF2ABF">
      <w:pPr>
        <w:rPr>
          <w:sz w:val="28"/>
          <w:szCs w:val="28"/>
        </w:rPr>
      </w:pPr>
    </w:p>
    <w:p w:rsidR="00232796" w:rsidRPr="00AF2ABF" w:rsidRDefault="00232796" w:rsidP="00AF2ABF">
      <w:pPr>
        <w:rPr>
          <w:sz w:val="28"/>
          <w:szCs w:val="28"/>
        </w:rPr>
      </w:pPr>
    </w:p>
    <w:p w:rsidR="00232796" w:rsidRPr="00AF2ABF" w:rsidRDefault="00232796" w:rsidP="00AF2ABF">
      <w:pPr>
        <w:rPr>
          <w:sz w:val="28"/>
          <w:szCs w:val="28"/>
        </w:rPr>
      </w:pPr>
      <w:r w:rsidRPr="00AF2ABF">
        <w:rPr>
          <w:sz w:val="28"/>
          <w:szCs w:val="28"/>
        </w:rPr>
        <w:t xml:space="preserve">In the </w:t>
      </w:r>
      <w:r w:rsidR="00AE042B" w:rsidRPr="00AF2ABF">
        <w:rPr>
          <w:sz w:val="28"/>
          <w:szCs w:val="28"/>
        </w:rPr>
        <w:t>M</w:t>
      </w:r>
      <w:r w:rsidRPr="00AF2ABF">
        <w:rPr>
          <w:sz w:val="28"/>
          <w:szCs w:val="28"/>
        </w:rPr>
        <w:t>atter of:</w:t>
      </w:r>
    </w:p>
    <w:p w:rsidR="00EF3483" w:rsidRPr="00AF2ABF" w:rsidRDefault="00EF3483" w:rsidP="00AF2ABF">
      <w:pPr>
        <w:rPr>
          <w:sz w:val="28"/>
          <w:szCs w:val="28"/>
        </w:rPr>
      </w:pPr>
    </w:p>
    <w:p w:rsidR="00CB365B" w:rsidRPr="00AF2ABF" w:rsidRDefault="00CB365B" w:rsidP="00AF2ABF">
      <w:pPr>
        <w:rPr>
          <w:sz w:val="28"/>
          <w:szCs w:val="28"/>
        </w:rPr>
      </w:pPr>
      <w:r w:rsidRPr="00AF2ABF">
        <w:rPr>
          <w:sz w:val="28"/>
          <w:szCs w:val="28"/>
        </w:rPr>
        <w:t>PETITION TO</w:t>
      </w:r>
      <w:r w:rsidR="00B02099" w:rsidRPr="00AF2ABF">
        <w:rPr>
          <w:sz w:val="28"/>
          <w:szCs w:val="28"/>
        </w:rPr>
        <w:t xml:space="preserve"> </w:t>
      </w:r>
      <w:r w:rsidR="00ED64B0" w:rsidRPr="00AF2ABF">
        <w:rPr>
          <w:sz w:val="28"/>
          <w:szCs w:val="28"/>
        </w:rPr>
        <w:t>AMEND RULE 74</w:t>
      </w:r>
      <w:r w:rsidRPr="00AF2ABF">
        <w:rPr>
          <w:sz w:val="28"/>
          <w:szCs w:val="28"/>
        </w:rPr>
        <w:t xml:space="preserve">        </w:t>
      </w:r>
      <w:r w:rsidR="00043C0D" w:rsidRPr="00AF2ABF">
        <w:rPr>
          <w:sz w:val="28"/>
          <w:szCs w:val="28"/>
        </w:rPr>
        <w:tab/>
      </w:r>
      <w:r w:rsidRPr="00AF2ABF">
        <w:rPr>
          <w:sz w:val="28"/>
          <w:szCs w:val="28"/>
        </w:rPr>
        <w:t>)</w:t>
      </w:r>
    </w:p>
    <w:p w:rsidR="00CB365B" w:rsidRPr="00AF2ABF" w:rsidRDefault="00ED64B0" w:rsidP="00AF2ABF">
      <w:pPr>
        <w:rPr>
          <w:sz w:val="28"/>
          <w:szCs w:val="28"/>
        </w:rPr>
      </w:pPr>
      <w:r w:rsidRPr="00AF2ABF">
        <w:rPr>
          <w:sz w:val="28"/>
          <w:szCs w:val="28"/>
        </w:rPr>
        <w:t>OF THE RULES OF FAMILY LAW</w:t>
      </w:r>
      <w:r w:rsidRPr="00AF2ABF">
        <w:rPr>
          <w:sz w:val="28"/>
          <w:szCs w:val="28"/>
        </w:rPr>
        <w:tab/>
      </w:r>
      <w:r w:rsidR="00CB365B" w:rsidRPr="00AF2ABF">
        <w:rPr>
          <w:sz w:val="28"/>
          <w:szCs w:val="28"/>
        </w:rPr>
        <w:tab/>
        <w:t>)</w:t>
      </w:r>
      <w:r w:rsidR="00CB365B" w:rsidRPr="00AF2ABF">
        <w:rPr>
          <w:sz w:val="28"/>
          <w:szCs w:val="28"/>
        </w:rPr>
        <w:tab/>
        <w:t xml:space="preserve">Supreme Court </w:t>
      </w:r>
      <w:r w:rsidR="00546A4E" w:rsidRPr="00AF2ABF">
        <w:rPr>
          <w:sz w:val="28"/>
          <w:szCs w:val="28"/>
        </w:rPr>
        <w:t xml:space="preserve">Number </w:t>
      </w:r>
    </w:p>
    <w:p w:rsidR="00CB365B" w:rsidRPr="00AF2ABF" w:rsidRDefault="00ED64B0" w:rsidP="00AF2ABF">
      <w:pPr>
        <w:rPr>
          <w:sz w:val="28"/>
          <w:szCs w:val="28"/>
        </w:rPr>
      </w:pPr>
      <w:r w:rsidRPr="00AF2ABF">
        <w:rPr>
          <w:sz w:val="28"/>
          <w:szCs w:val="28"/>
        </w:rPr>
        <w:t>PROCEDURE</w:t>
      </w:r>
      <w:r w:rsidR="00B02099" w:rsidRPr="00AF2ABF">
        <w:rPr>
          <w:sz w:val="28"/>
          <w:szCs w:val="28"/>
        </w:rPr>
        <w:t xml:space="preserve"> </w:t>
      </w:r>
      <w:r w:rsidR="00043C0D" w:rsidRPr="00AF2ABF">
        <w:rPr>
          <w:sz w:val="28"/>
          <w:szCs w:val="28"/>
        </w:rPr>
        <w:tab/>
      </w:r>
      <w:r w:rsidRPr="00AF2ABF">
        <w:rPr>
          <w:sz w:val="28"/>
          <w:szCs w:val="28"/>
        </w:rPr>
        <w:tab/>
      </w:r>
      <w:r w:rsidRPr="00AF2ABF">
        <w:rPr>
          <w:sz w:val="28"/>
          <w:szCs w:val="28"/>
        </w:rPr>
        <w:tab/>
      </w:r>
      <w:r w:rsidRPr="00AF2ABF">
        <w:rPr>
          <w:sz w:val="28"/>
          <w:szCs w:val="28"/>
        </w:rPr>
        <w:tab/>
      </w:r>
      <w:r w:rsidRPr="00AF2ABF">
        <w:rPr>
          <w:sz w:val="28"/>
          <w:szCs w:val="28"/>
        </w:rPr>
        <w:tab/>
      </w:r>
      <w:r w:rsidR="00CB365B" w:rsidRPr="00AF2ABF">
        <w:rPr>
          <w:sz w:val="28"/>
          <w:szCs w:val="28"/>
        </w:rPr>
        <w:t xml:space="preserve">)         </w:t>
      </w:r>
      <w:r w:rsidR="00303971" w:rsidRPr="00AF2ABF">
        <w:rPr>
          <w:sz w:val="28"/>
          <w:szCs w:val="28"/>
        </w:rPr>
        <w:t>R-1</w:t>
      </w:r>
      <w:r w:rsidR="00B02099" w:rsidRPr="00AF2ABF">
        <w:rPr>
          <w:sz w:val="28"/>
          <w:szCs w:val="28"/>
        </w:rPr>
        <w:t>5</w:t>
      </w:r>
      <w:r w:rsidR="00870ECA">
        <w:rPr>
          <w:sz w:val="28"/>
          <w:szCs w:val="28"/>
        </w:rPr>
        <w:t>-0006</w:t>
      </w:r>
    </w:p>
    <w:p w:rsidR="00870ECA" w:rsidRDefault="00870ECA" w:rsidP="00AF2ABF">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p>
    <w:p w:rsidR="00870ECA" w:rsidRDefault="00870ECA" w:rsidP="00AF2ABF">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r>
        <w:rPr>
          <w:sz w:val="28"/>
          <w:szCs w:val="28"/>
        </w:rPr>
        <w:tab/>
        <w:t xml:space="preserve">Motion to Reopen Matter to </w:t>
      </w:r>
    </w:p>
    <w:p w:rsidR="00870ECA" w:rsidRDefault="00870ECA" w:rsidP="00870ECA">
      <w:pPr>
        <w:ind w:left="5760" w:hanging="720"/>
        <w:rPr>
          <w:sz w:val="28"/>
          <w:szCs w:val="28"/>
        </w:rPr>
      </w:pPr>
      <w:r>
        <w:rPr>
          <w:sz w:val="28"/>
          <w:szCs w:val="28"/>
        </w:rPr>
        <w:t>)</w:t>
      </w:r>
      <w:r>
        <w:rPr>
          <w:sz w:val="28"/>
          <w:szCs w:val="28"/>
        </w:rPr>
        <w:tab/>
        <w:t xml:space="preserve">Revise </w:t>
      </w:r>
      <w:r w:rsidR="0049324F">
        <w:rPr>
          <w:sz w:val="28"/>
          <w:szCs w:val="28"/>
        </w:rPr>
        <w:t xml:space="preserve">Rule 97, </w:t>
      </w:r>
      <w:r>
        <w:rPr>
          <w:sz w:val="28"/>
          <w:szCs w:val="28"/>
        </w:rPr>
        <w:t>Form</w:t>
      </w:r>
      <w:r w:rsidR="00BB5466">
        <w:rPr>
          <w:sz w:val="28"/>
          <w:szCs w:val="28"/>
        </w:rPr>
        <w:t>s 9-</w:t>
      </w:r>
      <w:r>
        <w:rPr>
          <w:sz w:val="28"/>
          <w:szCs w:val="28"/>
        </w:rPr>
        <w:t>11</w:t>
      </w:r>
    </w:p>
    <w:p w:rsidR="00870ECA" w:rsidRDefault="00870ECA" w:rsidP="00870ECA">
      <w:pPr>
        <w:ind w:left="5760" w:hanging="720"/>
        <w:rPr>
          <w:sz w:val="28"/>
          <w:szCs w:val="28"/>
        </w:rPr>
      </w:pPr>
      <w:r>
        <w:rPr>
          <w:sz w:val="28"/>
          <w:szCs w:val="28"/>
        </w:rPr>
        <w:t>)</w:t>
      </w:r>
      <w:r>
        <w:rPr>
          <w:sz w:val="28"/>
          <w:szCs w:val="28"/>
        </w:rPr>
        <w:tab/>
        <w:t xml:space="preserve">to Conform with Amended </w:t>
      </w:r>
    </w:p>
    <w:p w:rsidR="00870ECA" w:rsidRDefault="00870ECA" w:rsidP="00870ECA">
      <w:pPr>
        <w:ind w:left="5760" w:hanging="720"/>
        <w:rPr>
          <w:sz w:val="28"/>
          <w:szCs w:val="28"/>
        </w:rPr>
      </w:pPr>
      <w:r>
        <w:rPr>
          <w:sz w:val="28"/>
          <w:szCs w:val="28"/>
        </w:rPr>
        <w:t>)</w:t>
      </w:r>
      <w:r>
        <w:rPr>
          <w:sz w:val="28"/>
          <w:szCs w:val="28"/>
        </w:rPr>
        <w:tab/>
        <w:t>Rule 74</w:t>
      </w:r>
      <w:r w:rsidR="009916CA">
        <w:rPr>
          <w:sz w:val="28"/>
          <w:szCs w:val="28"/>
        </w:rPr>
        <w:t xml:space="preserve"> </w:t>
      </w:r>
    </w:p>
    <w:p w:rsidR="009916CA" w:rsidRPr="00870ECA" w:rsidRDefault="009916CA" w:rsidP="00870ECA">
      <w:pPr>
        <w:ind w:left="5760" w:hanging="720"/>
        <w:rPr>
          <w:sz w:val="28"/>
          <w:szCs w:val="28"/>
        </w:rPr>
      </w:pPr>
      <w:r>
        <w:rPr>
          <w:sz w:val="28"/>
          <w:szCs w:val="28"/>
        </w:rPr>
        <w:t>)</w:t>
      </w:r>
    </w:p>
    <w:p w:rsidR="00870ECA" w:rsidRDefault="00870ECA" w:rsidP="00AF2ABF">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r w:rsidR="009916CA">
        <w:rPr>
          <w:sz w:val="28"/>
          <w:szCs w:val="28"/>
        </w:rPr>
        <w:tab/>
        <w:t>Request for Emergency</w:t>
      </w:r>
    </w:p>
    <w:p w:rsidR="009916CA" w:rsidRPr="00870ECA" w:rsidRDefault="009916CA" w:rsidP="00AF2ABF">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r>
        <w:rPr>
          <w:sz w:val="28"/>
          <w:szCs w:val="28"/>
        </w:rPr>
        <w:tab/>
        <w:t>Adoption</w:t>
      </w:r>
    </w:p>
    <w:p w:rsidR="00CB365B" w:rsidRPr="00AF2ABF" w:rsidRDefault="00CB365B" w:rsidP="00AF2ABF">
      <w:pPr>
        <w:rPr>
          <w:sz w:val="28"/>
          <w:szCs w:val="28"/>
        </w:rPr>
      </w:pPr>
      <w:r w:rsidRPr="00AF2ABF">
        <w:rPr>
          <w:sz w:val="28"/>
          <w:szCs w:val="28"/>
          <w:u w:val="single"/>
        </w:rPr>
        <w:t xml:space="preserve">                                                                        </w:t>
      </w:r>
      <w:r w:rsidRPr="00AF2ABF">
        <w:rPr>
          <w:sz w:val="28"/>
          <w:szCs w:val="28"/>
        </w:rPr>
        <w:t>)</w:t>
      </w:r>
    </w:p>
    <w:p w:rsidR="00CB365B" w:rsidRPr="00AF2ABF" w:rsidRDefault="00CB365B" w:rsidP="00AF2ABF">
      <w:pPr>
        <w:spacing w:line="480" w:lineRule="auto"/>
        <w:rPr>
          <w:sz w:val="28"/>
          <w:szCs w:val="28"/>
        </w:rPr>
      </w:pPr>
    </w:p>
    <w:p w:rsidR="00870ECA" w:rsidRDefault="00CB365B" w:rsidP="00AF2ABF">
      <w:pPr>
        <w:spacing w:line="480" w:lineRule="auto"/>
        <w:ind w:hanging="720"/>
        <w:jc w:val="both"/>
        <w:rPr>
          <w:sz w:val="28"/>
          <w:szCs w:val="28"/>
        </w:rPr>
      </w:pPr>
      <w:r w:rsidRPr="00AF2ABF">
        <w:rPr>
          <w:sz w:val="28"/>
          <w:szCs w:val="28"/>
        </w:rPr>
        <w:lastRenderedPageBreak/>
        <w:tab/>
      </w:r>
      <w:r w:rsidRPr="00AF2ABF">
        <w:rPr>
          <w:sz w:val="28"/>
          <w:szCs w:val="28"/>
        </w:rPr>
        <w:tab/>
      </w:r>
      <w:r w:rsidR="00C67CD4" w:rsidRPr="00AF2ABF">
        <w:rPr>
          <w:sz w:val="28"/>
          <w:szCs w:val="28"/>
        </w:rPr>
        <w:t xml:space="preserve">Petitioner, Janet Barton, </w:t>
      </w:r>
      <w:r w:rsidR="00F95F61" w:rsidRPr="00AF2ABF">
        <w:rPr>
          <w:sz w:val="28"/>
          <w:szCs w:val="28"/>
        </w:rPr>
        <w:t xml:space="preserve">Chair of the Parenting Coordinator </w:t>
      </w:r>
      <w:r w:rsidR="00B5646C">
        <w:rPr>
          <w:sz w:val="28"/>
          <w:szCs w:val="28"/>
        </w:rPr>
        <w:t>Rule Petition Review Committee (“Committee”)</w:t>
      </w:r>
      <w:r w:rsidR="00F95F61" w:rsidRPr="00AF2ABF">
        <w:rPr>
          <w:sz w:val="28"/>
          <w:szCs w:val="28"/>
        </w:rPr>
        <w:t xml:space="preserve"> and </w:t>
      </w:r>
      <w:r w:rsidR="00C67CD4" w:rsidRPr="00AF2ABF">
        <w:rPr>
          <w:sz w:val="28"/>
          <w:szCs w:val="28"/>
        </w:rPr>
        <w:t>Presiding Judge</w:t>
      </w:r>
      <w:r w:rsidR="003B3B5D">
        <w:rPr>
          <w:sz w:val="28"/>
          <w:szCs w:val="28"/>
        </w:rPr>
        <w:t xml:space="preserve"> </w:t>
      </w:r>
      <w:r w:rsidR="003B3B5D" w:rsidRPr="00223282">
        <w:rPr>
          <w:sz w:val="28"/>
          <w:szCs w:val="28"/>
        </w:rPr>
        <w:t xml:space="preserve">of the </w:t>
      </w:r>
      <w:r w:rsidR="00C67CD4" w:rsidRPr="00AF2ABF">
        <w:rPr>
          <w:sz w:val="28"/>
          <w:szCs w:val="28"/>
        </w:rPr>
        <w:t>Superior Court in Maricopa County</w:t>
      </w:r>
      <w:r w:rsidR="00B5646C">
        <w:rPr>
          <w:sz w:val="28"/>
          <w:szCs w:val="28"/>
        </w:rPr>
        <w:t>,</w:t>
      </w:r>
      <w:r w:rsidR="00C67CD4" w:rsidRPr="00AF2ABF">
        <w:rPr>
          <w:sz w:val="28"/>
          <w:szCs w:val="28"/>
        </w:rPr>
        <w:t xml:space="preserve"> </w:t>
      </w:r>
      <w:r w:rsidRPr="00AF2ABF">
        <w:rPr>
          <w:sz w:val="28"/>
          <w:szCs w:val="28"/>
        </w:rPr>
        <w:t xml:space="preserve">respectfully </w:t>
      </w:r>
      <w:r w:rsidR="00780B29">
        <w:rPr>
          <w:sz w:val="28"/>
          <w:szCs w:val="28"/>
        </w:rPr>
        <w:t xml:space="preserve">moves </w:t>
      </w:r>
      <w:r w:rsidR="003A3CFF" w:rsidRPr="00AF2ABF">
        <w:rPr>
          <w:sz w:val="28"/>
          <w:szCs w:val="28"/>
        </w:rPr>
        <w:t xml:space="preserve">this Court </w:t>
      </w:r>
      <w:r w:rsidR="00ED64B0" w:rsidRPr="00AF2ABF">
        <w:rPr>
          <w:sz w:val="28"/>
          <w:szCs w:val="28"/>
        </w:rPr>
        <w:t xml:space="preserve">to </w:t>
      </w:r>
      <w:r w:rsidR="00870ECA">
        <w:rPr>
          <w:sz w:val="28"/>
          <w:szCs w:val="28"/>
        </w:rPr>
        <w:t xml:space="preserve">reopen this matter to </w:t>
      </w:r>
      <w:r w:rsidR="00780B29">
        <w:rPr>
          <w:sz w:val="28"/>
          <w:szCs w:val="28"/>
        </w:rPr>
        <w:t>r</w:t>
      </w:r>
      <w:r w:rsidR="00870ECA">
        <w:rPr>
          <w:sz w:val="28"/>
          <w:szCs w:val="28"/>
        </w:rPr>
        <w:t>evise Rule 97, Form</w:t>
      </w:r>
      <w:r w:rsidR="00BB5466">
        <w:rPr>
          <w:sz w:val="28"/>
          <w:szCs w:val="28"/>
        </w:rPr>
        <w:t>s 9-</w:t>
      </w:r>
      <w:r w:rsidR="00870ECA">
        <w:rPr>
          <w:sz w:val="28"/>
          <w:szCs w:val="28"/>
        </w:rPr>
        <w:t>11, Arizona Rules of Family Law Procedure, to conform with amendments to Rule 74</w:t>
      </w:r>
      <w:r w:rsidR="00780B29">
        <w:rPr>
          <w:sz w:val="28"/>
          <w:szCs w:val="28"/>
        </w:rPr>
        <w:t xml:space="preserve"> adopted </w:t>
      </w:r>
      <w:r w:rsidR="0049324F">
        <w:rPr>
          <w:sz w:val="28"/>
          <w:szCs w:val="28"/>
        </w:rPr>
        <w:t>o</w:t>
      </w:r>
      <w:r w:rsidR="00780B29">
        <w:rPr>
          <w:sz w:val="28"/>
          <w:szCs w:val="28"/>
        </w:rPr>
        <w:t xml:space="preserve">n August </w:t>
      </w:r>
      <w:r w:rsidR="0049324F">
        <w:rPr>
          <w:sz w:val="28"/>
          <w:szCs w:val="28"/>
        </w:rPr>
        <w:t xml:space="preserve">28, </w:t>
      </w:r>
      <w:r w:rsidR="00780B29">
        <w:rPr>
          <w:sz w:val="28"/>
          <w:szCs w:val="28"/>
        </w:rPr>
        <w:t xml:space="preserve">2015, </w:t>
      </w:r>
      <w:r w:rsidR="00870ECA">
        <w:rPr>
          <w:sz w:val="28"/>
          <w:szCs w:val="28"/>
        </w:rPr>
        <w:t xml:space="preserve">effective on January 1, 2016.  </w:t>
      </w:r>
    </w:p>
    <w:p w:rsidR="00780B29" w:rsidRDefault="00870ECA" w:rsidP="00AF2ABF">
      <w:pPr>
        <w:spacing w:line="480" w:lineRule="auto"/>
        <w:ind w:hanging="720"/>
        <w:jc w:val="both"/>
        <w:rPr>
          <w:sz w:val="28"/>
          <w:szCs w:val="28"/>
        </w:rPr>
      </w:pPr>
      <w:r>
        <w:rPr>
          <w:sz w:val="28"/>
          <w:szCs w:val="28"/>
        </w:rPr>
        <w:tab/>
      </w:r>
      <w:r>
        <w:rPr>
          <w:sz w:val="28"/>
          <w:szCs w:val="28"/>
        </w:rPr>
        <w:tab/>
        <w:t>Administrative Order No. 2015-13, which established the Committee</w:t>
      </w:r>
      <w:r w:rsidR="00B5646C">
        <w:rPr>
          <w:sz w:val="28"/>
          <w:szCs w:val="28"/>
        </w:rPr>
        <w:t>,</w:t>
      </w:r>
      <w:r>
        <w:rPr>
          <w:sz w:val="28"/>
          <w:szCs w:val="28"/>
        </w:rPr>
        <w:t xml:space="preserve"> ordered that, following the Court’s action on rule petition R-15-0006, the Committee </w:t>
      </w:r>
      <w:r w:rsidR="00780B29">
        <w:rPr>
          <w:sz w:val="28"/>
          <w:szCs w:val="28"/>
        </w:rPr>
        <w:t xml:space="preserve">“[r]evise Form 11, Parent Information Regarding the Use of Parenting Coordiators, consistent with the final amendments to Rule 74.”  </w:t>
      </w:r>
      <w:r w:rsidR="00B5646C">
        <w:rPr>
          <w:sz w:val="28"/>
          <w:szCs w:val="28"/>
        </w:rPr>
        <w:t>The Court took action on rule petiti</w:t>
      </w:r>
      <w:r w:rsidR="00BC4AA0">
        <w:rPr>
          <w:sz w:val="28"/>
          <w:szCs w:val="28"/>
        </w:rPr>
        <w:t>on R-15-0006 on August 28, 2015 and adopted final amendments.</w:t>
      </w:r>
      <w:r w:rsidR="00B5646C">
        <w:rPr>
          <w:sz w:val="28"/>
          <w:szCs w:val="28"/>
        </w:rPr>
        <w:t xml:space="preserve"> </w:t>
      </w:r>
      <w:r w:rsidR="00780B29">
        <w:rPr>
          <w:sz w:val="28"/>
          <w:szCs w:val="28"/>
        </w:rPr>
        <w:t>By this motion, the Committee seeks the Court’s approval of the attached proposed amendments to Form</w:t>
      </w:r>
      <w:r w:rsidR="00BB5466">
        <w:rPr>
          <w:sz w:val="28"/>
          <w:szCs w:val="28"/>
        </w:rPr>
        <w:t>s 9-</w:t>
      </w:r>
      <w:r w:rsidR="00780B29">
        <w:rPr>
          <w:sz w:val="28"/>
          <w:szCs w:val="28"/>
        </w:rPr>
        <w:t xml:space="preserve">11, </w:t>
      </w:r>
      <w:r w:rsidR="00BC4AA0">
        <w:rPr>
          <w:sz w:val="28"/>
          <w:szCs w:val="28"/>
        </w:rPr>
        <w:t xml:space="preserve">revised </w:t>
      </w:r>
      <w:r w:rsidR="00780B29">
        <w:rPr>
          <w:sz w:val="28"/>
          <w:szCs w:val="28"/>
        </w:rPr>
        <w:t>in compliance with Administrative Order 2015-13</w:t>
      </w:r>
      <w:r w:rsidR="00FF041D">
        <w:rPr>
          <w:sz w:val="28"/>
          <w:szCs w:val="28"/>
        </w:rPr>
        <w:t xml:space="preserve"> and to conform with the final amendments to Rule 74</w:t>
      </w:r>
      <w:r w:rsidR="00780B29">
        <w:rPr>
          <w:sz w:val="28"/>
          <w:szCs w:val="28"/>
        </w:rPr>
        <w:t>.</w:t>
      </w:r>
    </w:p>
    <w:p w:rsidR="00870ECA" w:rsidRDefault="00780B29" w:rsidP="00AF2ABF">
      <w:pPr>
        <w:spacing w:line="480" w:lineRule="auto"/>
        <w:ind w:hanging="720"/>
        <w:jc w:val="both"/>
        <w:rPr>
          <w:sz w:val="28"/>
          <w:szCs w:val="28"/>
        </w:rPr>
      </w:pPr>
      <w:r>
        <w:rPr>
          <w:sz w:val="28"/>
          <w:szCs w:val="28"/>
        </w:rPr>
        <w:lastRenderedPageBreak/>
        <w:tab/>
      </w:r>
      <w:r>
        <w:rPr>
          <w:sz w:val="28"/>
          <w:szCs w:val="28"/>
        </w:rPr>
        <w:tab/>
        <w:t xml:space="preserve">  </w:t>
      </w:r>
      <w:r w:rsidR="0049324F">
        <w:rPr>
          <w:sz w:val="28"/>
          <w:szCs w:val="28"/>
        </w:rPr>
        <w:t>The Committee requests emergency adoption of the amendments to Form</w:t>
      </w:r>
      <w:r w:rsidR="00BB5466">
        <w:rPr>
          <w:sz w:val="28"/>
          <w:szCs w:val="28"/>
        </w:rPr>
        <w:t>s</w:t>
      </w:r>
      <w:r w:rsidR="0049324F">
        <w:rPr>
          <w:sz w:val="28"/>
          <w:szCs w:val="28"/>
        </w:rPr>
        <w:t xml:space="preserve"> </w:t>
      </w:r>
      <w:r w:rsidR="00BB5466">
        <w:rPr>
          <w:sz w:val="28"/>
          <w:szCs w:val="28"/>
        </w:rPr>
        <w:t>9-11</w:t>
      </w:r>
      <w:r w:rsidR="0049324F">
        <w:rPr>
          <w:sz w:val="28"/>
          <w:szCs w:val="28"/>
        </w:rPr>
        <w:t xml:space="preserve"> with an effective date of January 1, 201</w:t>
      </w:r>
      <w:r w:rsidR="00BB5466">
        <w:rPr>
          <w:sz w:val="28"/>
          <w:szCs w:val="28"/>
        </w:rPr>
        <w:t>6</w:t>
      </w:r>
      <w:r w:rsidR="0049324F">
        <w:rPr>
          <w:sz w:val="28"/>
          <w:szCs w:val="28"/>
        </w:rPr>
        <w:t xml:space="preserve">, to coincide with the effective date of the amendments to Rule 74.  </w:t>
      </w:r>
    </w:p>
    <w:p w:rsidR="0049324F" w:rsidRPr="00AF2ABF" w:rsidRDefault="0049324F" w:rsidP="0049324F">
      <w:pPr>
        <w:ind w:firstLine="720"/>
        <w:jc w:val="both"/>
        <w:rPr>
          <w:sz w:val="28"/>
          <w:szCs w:val="28"/>
        </w:rPr>
      </w:pPr>
      <w:r w:rsidRPr="00AF2ABF">
        <w:rPr>
          <w:sz w:val="28"/>
          <w:szCs w:val="28"/>
        </w:rPr>
        <w:t xml:space="preserve">RESPECTFULLY SUBMITTED this </w:t>
      </w:r>
      <w:r w:rsidRPr="00AF2ABF">
        <w:rPr>
          <w:sz w:val="28"/>
          <w:szCs w:val="28"/>
          <w:u w:val="single"/>
        </w:rPr>
        <w:tab/>
      </w:r>
      <w:r w:rsidRPr="00AF2ABF">
        <w:rPr>
          <w:sz w:val="28"/>
          <w:szCs w:val="28"/>
          <w:u w:val="single"/>
        </w:rPr>
        <w:tab/>
      </w:r>
      <w:r w:rsidRPr="00AF2ABF">
        <w:rPr>
          <w:sz w:val="28"/>
          <w:szCs w:val="28"/>
        </w:rPr>
        <w:t xml:space="preserve"> day of </w:t>
      </w:r>
      <w:r w:rsidR="00BB5466">
        <w:rPr>
          <w:sz w:val="28"/>
          <w:szCs w:val="28"/>
        </w:rPr>
        <w:t>November</w:t>
      </w:r>
      <w:r w:rsidRPr="00AF2ABF">
        <w:rPr>
          <w:sz w:val="28"/>
          <w:szCs w:val="28"/>
        </w:rPr>
        <w:t>, 2015.</w:t>
      </w:r>
    </w:p>
    <w:p w:rsidR="0049324F" w:rsidRPr="00AF2ABF" w:rsidRDefault="0049324F" w:rsidP="0049324F">
      <w:pPr>
        <w:jc w:val="both"/>
        <w:rPr>
          <w:sz w:val="28"/>
          <w:szCs w:val="28"/>
        </w:rPr>
      </w:pPr>
    </w:p>
    <w:p w:rsidR="0049324F" w:rsidRPr="00AF2ABF" w:rsidRDefault="0049324F" w:rsidP="0049324F">
      <w:pPr>
        <w:ind w:left="2880" w:firstLine="720"/>
        <w:jc w:val="both"/>
        <w:rPr>
          <w:sz w:val="28"/>
          <w:szCs w:val="28"/>
        </w:rPr>
      </w:pPr>
    </w:p>
    <w:p w:rsidR="00C17546" w:rsidRPr="002A6D13" w:rsidRDefault="0049324F" w:rsidP="00C17546">
      <w:pPr>
        <w:ind w:left="2880" w:firstLine="720"/>
        <w:jc w:val="both"/>
        <w:rPr>
          <w:sz w:val="28"/>
          <w:szCs w:val="28"/>
          <w:u w:val="single"/>
        </w:rPr>
      </w:pPr>
      <w:r w:rsidRPr="00AF2ABF">
        <w:rPr>
          <w:sz w:val="28"/>
          <w:szCs w:val="28"/>
        </w:rPr>
        <w:t>By</w:t>
      </w:r>
      <w:r>
        <w:rPr>
          <w:sz w:val="28"/>
          <w:szCs w:val="28"/>
        </w:rPr>
        <w:t xml:space="preserve"> </w:t>
      </w:r>
      <w:r w:rsidR="00C17546">
        <w:rPr>
          <w:sz w:val="28"/>
          <w:szCs w:val="28"/>
          <w:u w:val="single"/>
        </w:rPr>
        <w:tab/>
      </w:r>
      <w:r w:rsidR="00C17546">
        <w:rPr>
          <w:sz w:val="28"/>
          <w:szCs w:val="28"/>
          <w:u w:val="single"/>
        </w:rPr>
        <w:tab/>
      </w:r>
      <w:r w:rsidRPr="004F692C">
        <w:rPr>
          <w:sz w:val="28"/>
          <w:szCs w:val="28"/>
          <w:u w:val="single"/>
        </w:rPr>
        <w:t>/</w:t>
      </w:r>
      <w:r w:rsidRPr="002A6D13">
        <w:rPr>
          <w:sz w:val="28"/>
          <w:szCs w:val="28"/>
          <w:u w:val="single"/>
        </w:rPr>
        <w:t>s/ Janet Barton</w:t>
      </w:r>
      <w:r w:rsidR="00C17546">
        <w:rPr>
          <w:sz w:val="28"/>
          <w:szCs w:val="28"/>
          <w:u w:val="single"/>
        </w:rPr>
        <w:tab/>
      </w:r>
      <w:r w:rsidR="00C17546">
        <w:rPr>
          <w:sz w:val="28"/>
          <w:szCs w:val="28"/>
          <w:u w:val="single"/>
        </w:rPr>
        <w:tab/>
      </w:r>
      <w:r w:rsidR="00C17546">
        <w:rPr>
          <w:sz w:val="28"/>
          <w:szCs w:val="28"/>
          <w:u w:val="single"/>
        </w:rPr>
        <w:tab/>
      </w:r>
      <w:r w:rsidR="00C17546">
        <w:rPr>
          <w:sz w:val="28"/>
          <w:szCs w:val="28"/>
          <w:u w:val="single"/>
        </w:rPr>
        <w:tab/>
      </w:r>
    </w:p>
    <w:p w:rsidR="00C17546" w:rsidRPr="00AF2ABF" w:rsidRDefault="00C17546" w:rsidP="00C17546">
      <w:pPr>
        <w:ind w:left="3600"/>
        <w:jc w:val="both"/>
        <w:rPr>
          <w:sz w:val="28"/>
          <w:szCs w:val="28"/>
        </w:rPr>
      </w:pPr>
      <w:r w:rsidRPr="00AF2ABF">
        <w:rPr>
          <w:sz w:val="28"/>
          <w:szCs w:val="28"/>
        </w:rPr>
        <w:t>The Honorable Janet Barton, Chair</w:t>
      </w:r>
    </w:p>
    <w:p w:rsidR="0049324F" w:rsidRDefault="00C17546" w:rsidP="00ED36B0">
      <w:pPr>
        <w:ind w:left="3600"/>
        <w:jc w:val="both"/>
        <w:rPr>
          <w:sz w:val="28"/>
          <w:szCs w:val="28"/>
        </w:rPr>
      </w:pPr>
      <w:r w:rsidRPr="00AF2ABF">
        <w:rPr>
          <w:sz w:val="28"/>
          <w:szCs w:val="28"/>
        </w:rPr>
        <w:t>Parenting Coordinator</w:t>
      </w:r>
      <w:r>
        <w:rPr>
          <w:sz w:val="28"/>
          <w:szCs w:val="28"/>
        </w:rPr>
        <w:t xml:space="preserve"> Rule Petition Review Committee</w:t>
      </w:r>
      <w:r w:rsidR="0049324F">
        <w:rPr>
          <w:sz w:val="28"/>
          <w:szCs w:val="28"/>
        </w:rPr>
        <w:t xml:space="preserve"> </w:t>
      </w:r>
    </w:p>
    <w:p w:rsidR="00BB5466" w:rsidRDefault="00BB5466" w:rsidP="00ED36B0">
      <w:pPr>
        <w:ind w:left="3600"/>
        <w:jc w:val="both"/>
        <w:rPr>
          <w:sz w:val="28"/>
          <w:szCs w:val="28"/>
        </w:rPr>
      </w:pPr>
    </w:p>
    <w:p w:rsidR="00BB5466" w:rsidRDefault="00BB5466" w:rsidP="00ED36B0">
      <w:pPr>
        <w:ind w:left="3600"/>
        <w:jc w:val="both"/>
        <w:rPr>
          <w:sz w:val="28"/>
          <w:szCs w:val="28"/>
        </w:rPr>
      </w:pPr>
    </w:p>
    <w:p w:rsidR="00BB5466" w:rsidRDefault="00BB5466" w:rsidP="00ED36B0">
      <w:pPr>
        <w:ind w:left="3600"/>
        <w:jc w:val="both"/>
        <w:rPr>
          <w:sz w:val="28"/>
          <w:szCs w:val="28"/>
        </w:rPr>
      </w:pPr>
    </w:p>
    <w:p w:rsidR="00BB5466" w:rsidRDefault="00BB5466" w:rsidP="00ED36B0">
      <w:pPr>
        <w:ind w:left="3600"/>
        <w:jc w:val="both"/>
        <w:rPr>
          <w:sz w:val="28"/>
          <w:szCs w:val="28"/>
        </w:rPr>
      </w:pPr>
    </w:p>
    <w:p w:rsidR="00BB5466" w:rsidRDefault="00BB5466" w:rsidP="00ED36B0">
      <w:pPr>
        <w:ind w:left="3600"/>
        <w:jc w:val="both"/>
        <w:rPr>
          <w:sz w:val="28"/>
          <w:szCs w:val="28"/>
        </w:rPr>
      </w:pPr>
    </w:p>
    <w:p w:rsidR="00BB5466" w:rsidRDefault="00BB5466" w:rsidP="00ED36B0">
      <w:pPr>
        <w:ind w:left="3600"/>
        <w:jc w:val="both"/>
        <w:rPr>
          <w:sz w:val="28"/>
          <w:szCs w:val="28"/>
        </w:rPr>
      </w:pPr>
    </w:p>
    <w:p w:rsidR="00BB5466" w:rsidRDefault="00BB5466" w:rsidP="00ED36B0">
      <w:pPr>
        <w:ind w:left="3600"/>
        <w:jc w:val="both"/>
        <w:rPr>
          <w:sz w:val="28"/>
          <w:szCs w:val="28"/>
        </w:rPr>
      </w:pPr>
    </w:p>
    <w:p w:rsidR="00BB5466" w:rsidRDefault="00BB5466" w:rsidP="00ED36B0">
      <w:pPr>
        <w:ind w:left="3600"/>
        <w:jc w:val="both"/>
        <w:rPr>
          <w:sz w:val="28"/>
          <w:szCs w:val="28"/>
        </w:rPr>
      </w:pPr>
    </w:p>
    <w:p w:rsidR="00BB5466" w:rsidRDefault="00BB5466" w:rsidP="00ED36B0">
      <w:pPr>
        <w:ind w:left="3600"/>
        <w:jc w:val="both"/>
        <w:rPr>
          <w:sz w:val="28"/>
          <w:szCs w:val="28"/>
        </w:rPr>
      </w:pPr>
    </w:p>
    <w:p w:rsidR="00BB5466" w:rsidRDefault="00BB5466" w:rsidP="00ED36B0">
      <w:pPr>
        <w:ind w:left="3600"/>
        <w:jc w:val="both"/>
        <w:rPr>
          <w:sz w:val="28"/>
          <w:szCs w:val="28"/>
        </w:rPr>
      </w:pPr>
    </w:p>
    <w:p w:rsidR="00BB5466" w:rsidRDefault="00BB5466" w:rsidP="00ED36B0">
      <w:pPr>
        <w:ind w:left="3600"/>
        <w:jc w:val="both"/>
        <w:rPr>
          <w:sz w:val="28"/>
          <w:szCs w:val="28"/>
        </w:rPr>
      </w:pPr>
    </w:p>
    <w:p w:rsidR="00BB5466" w:rsidRPr="00BB5466" w:rsidRDefault="00BB5466" w:rsidP="00BB5466">
      <w:pPr>
        <w:spacing w:line="480" w:lineRule="auto"/>
        <w:contextualSpacing w:val="0"/>
        <w:rPr>
          <w:rFonts w:eastAsia="Times New Roman"/>
          <w:b/>
          <w:color w:val="212121"/>
          <w:szCs w:val="24"/>
        </w:rPr>
      </w:pPr>
      <w:r w:rsidRPr="00BB5466">
        <w:rPr>
          <w:rFonts w:eastAsia="Times New Roman"/>
          <w:b/>
          <w:color w:val="212121"/>
          <w:szCs w:val="24"/>
        </w:rPr>
        <w:t xml:space="preserve">          Form 9.  Parenting Coordinator’</w:t>
      </w:r>
      <w:r w:rsidR="00D26813">
        <w:rPr>
          <w:rFonts w:eastAsia="Times New Roman"/>
          <w:b/>
          <w:color w:val="212121"/>
          <w:szCs w:val="24"/>
        </w:rPr>
        <w:t xml:space="preserve">s Report </w:t>
      </w:r>
      <w:r w:rsidR="00D26813" w:rsidRPr="00D26813">
        <w:rPr>
          <w:rFonts w:eastAsia="Times New Roman"/>
          <w:b/>
          <w:strike/>
          <w:color w:val="212121"/>
          <w:szCs w:val="24"/>
        </w:rPr>
        <w:t>and Recommendations</w:t>
      </w:r>
    </w:p>
    <w:p w:rsidR="00BB5466" w:rsidRPr="00BB5466" w:rsidRDefault="00BB5466" w:rsidP="00BB5466">
      <w:pPr>
        <w:spacing w:line="480" w:lineRule="auto"/>
        <w:contextualSpacing w:val="0"/>
        <w:rPr>
          <w:rFonts w:eastAsia="Times New Roman"/>
          <w:color w:val="212121"/>
          <w:szCs w:val="24"/>
        </w:rPr>
      </w:pPr>
      <w:r w:rsidRPr="00BB5466">
        <w:rPr>
          <w:rFonts w:eastAsia="Times New Roman"/>
          <w:color w:val="212121"/>
          <w:szCs w:val="24"/>
        </w:rPr>
        <w:t xml:space="preserve">Name: </w:t>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rPr>
        <w:tab/>
        <w:t> </w:t>
      </w:r>
      <w:r w:rsidRPr="00BB5466">
        <w:rPr>
          <w:rFonts w:eastAsia="Times New Roman"/>
          <w:color w:val="212121"/>
          <w:szCs w:val="24"/>
        </w:rPr>
        <w:tab/>
      </w:r>
    </w:p>
    <w:p w:rsidR="00BB5466" w:rsidRPr="00BB5466" w:rsidRDefault="00BB5466" w:rsidP="00BB5466">
      <w:pPr>
        <w:spacing w:line="480" w:lineRule="auto"/>
        <w:contextualSpacing w:val="0"/>
        <w:rPr>
          <w:rFonts w:eastAsia="Times New Roman"/>
          <w:color w:val="212121"/>
          <w:szCs w:val="24"/>
        </w:rPr>
      </w:pPr>
      <w:r w:rsidRPr="00BB5466">
        <w:rPr>
          <w:rFonts w:eastAsia="Times New Roman"/>
          <w:color w:val="212121"/>
          <w:szCs w:val="24"/>
        </w:rPr>
        <w:t xml:space="preserve">Mailing Address: </w:t>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rPr>
        <w:tab/>
        <w:t> </w:t>
      </w:r>
      <w:r w:rsidRPr="00BB5466">
        <w:rPr>
          <w:rFonts w:eastAsia="Times New Roman"/>
          <w:color w:val="212121"/>
          <w:szCs w:val="24"/>
        </w:rPr>
        <w:tab/>
      </w:r>
    </w:p>
    <w:p w:rsidR="00BB5466" w:rsidRPr="00BB5466" w:rsidRDefault="00BB5466" w:rsidP="00BB5466">
      <w:pPr>
        <w:spacing w:line="480" w:lineRule="auto"/>
        <w:contextualSpacing w:val="0"/>
        <w:rPr>
          <w:rFonts w:eastAsia="Times New Roman"/>
          <w:color w:val="212121"/>
          <w:szCs w:val="24"/>
        </w:rPr>
      </w:pPr>
      <w:r w:rsidRPr="00BB5466">
        <w:rPr>
          <w:rFonts w:eastAsia="Times New Roman"/>
          <w:color w:val="212121"/>
          <w:szCs w:val="24"/>
        </w:rPr>
        <w:t xml:space="preserve">City, State, Zip Code: </w:t>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rPr>
        <w:tab/>
        <w:t> </w:t>
      </w:r>
      <w:r w:rsidRPr="00BB5466">
        <w:rPr>
          <w:rFonts w:eastAsia="Times New Roman"/>
          <w:color w:val="212121"/>
          <w:szCs w:val="24"/>
        </w:rPr>
        <w:tab/>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rPr>
        <w:lastRenderedPageBreak/>
        <w:t xml:space="preserve">Daytime Phone Number: </w:t>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contextualSpacing w:val="0"/>
        <w:rPr>
          <w:rFonts w:eastAsia="Times New Roman"/>
          <w:color w:val="212121"/>
          <w:szCs w:val="24"/>
        </w:rPr>
      </w:pPr>
      <w:r w:rsidRPr="00BB5466">
        <w:rPr>
          <w:rFonts w:eastAsia="Times New Roman"/>
          <w:color w:val="212121"/>
          <w:szCs w:val="24"/>
        </w:rPr>
        <w:t xml:space="preserve">State Bar Number: </w:t>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rPr>
        <w:tab/>
        <w:t> </w:t>
      </w:r>
      <w:r w:rsidRPr="00BB5466">
        <w:rPr>
          <w:rFonts w:eastAsia="Times New Roman"/>
          <w:color w:val="212121"/>
          <w:szCs w:val="24"/>
        </w:rPr>
        <w:tab/>
      </w:r>
    </w:p>
    <w:p w:rsidR="00BB5466" w:rsidRPr="00BB5466" w:rsidRDefault="00BB5466" w:rsidP="00BB5466">
      <w:pPr>
        <w:spacing w:line="480" w:lineRule="auto"/>
        <w:contextualSpacing w:val="0"/>
        <w:rPr>
          <w:rFonts w:eastAsia="Times New Roman"/>
          <w:sz w:val="20"/>
          <w:szCs w:val="20"/>
        </w:rPr>
      </w:pPr>
      <w:r w:rsidRPr="00BB5466">
        <w:rPr>
          <w:rFonts w:eastAsia="Times New Roman"/>
          <w:sz w:val="20"/>
          <w:szCs w:val="20"/>
        </w:rPr>
        <w:tab/>
      </w:r>
      <w:r w:rsidRPr="00BB5466">
        <w:rPr>
          <w:rFonts w:eastAsia="Times New Roman"/>
          <w:sz w:val="20"/>
          <w:szCs w:val="20"/>
        </w:rPr>
        <w:tab/>
      </w:r>
    </w:p>
    <w:p w:rsidR="00BB5466" w:rsidRPr="00BB5466" w:rsidRDefault="00BB5466" w:rsidP="00BB5466">
      <w:pPr>
        <w:spacing w:line="480" w:lineRule="auto"/>
        <w:contextualSpacing w:val="0"/>
        <w:jc w:val="center"/>
        <w:rPr>
          <w:rFonts w:eastAsia="Times New Roman"/>
          <w:color w:val="212121"/>
          <w:szCs w:val="24"/>
          <w:u w:val="single"/>
        </w:rPr>
      </w:pPr>
      <w:r w:rsidRPr="00BB5466">
        <w:rPr>
          <w:rFonts w:eastAsia="Times New Roman"/>
          <w:color w:val="212121"/>
          <w:szCs w:val="24"/>
        </w:rPr>
        <w:t xml:space="preserve">ARIZONA SUPERIOR COURT, COUNTY OF </w:t>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contextualSpacing w:val="0"/>
        <w:rPr>
          <w:rFonts w:eastAsia="Times New Roman"/>
          <w:color w:val="212121"/>
          <w:szCs w:val="24"/>
        </w:rPr>
      </w:pPr>
    </w:p>
    <w:p w:rsidR="00BB5466" w:rsidRPr="00BB5466" w:rsidRDefault="00BB5466" w:rsidP="00BB5466">
      <w:pPr>
        <w:shd w:val="clear" w:color="auto" w:fill="FFFFFF"/>
        <w:spacing w:line="480" w:lineRule="auto"/>
        <w:contextualSpacing w:val="0"/>
        <w:rPr>
          <w:rFonts w:eastAsia="Times New Roman"/>
          <w:vanish/>
          <w:color w:val="212121"/>
          <w:szCs w:val="24"/>
          <w:lang w:val="en"/>
        </w:rPr>
      </w:pPr>
    </w:p>
    <w:p w:rsidR="00BB5466" w:rsidRPr="00BB5466" w:rsidRDefault="00BB5466" w:rsidP="00BB5466">
      <w:pPr>
        <w:spacing w:line="480" w:lineRule="auto"/>
        <w:contextualSpacing w:val="0"/>
        <w:rPr>
          <w:rFonts w:eastAsia="Times New Roman"/>
          <w:color w:val="212121"/>
          <w:szCs w:val="24"/>
        </w:rPr>
      </w:pPr>
      <w:r w:rsidRPr="00BB5466">
        <w:rPr>
          <w:rFonts w:eastAsia="Times New Roman"/>
          <w:color w:val="212121"/>
          <w:szCs w:val="24"/>
        </w:rPr>
        <w:t> </w:t>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t>)</w:t>
      </w:r>
      <w:r w:rsidRPr="00BB5466">
        <w:rPr>
          <w:rFonts w:eastAsia="Times New Roman"/>
          <w:color w:val="212121"/>
          <w:szCs w:val="24"/>
        </w:rPr>
        <w:tab/>
      </w:r>
      <w:r w:rsidRPr="00BB5466">
        <w:rPr>
          <w:rFonts w:eastAsia="Times New Roman"/>
          <w:color w:val="212121"/>
          <w:szCs w:val="24"/>
        </w:rPr>
        <w:tab/>
        <w:t xml:space="preserve">Case No. </w:t>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rPr>
        <w:t xml:space="preserve"> </w:t>
      </w:r>
    </w:p>
    <w:p w:rsidR="00BB5466" w:rsidRPr="00BB5466" w:rsidRDefault="00BB5466" w:rsidP="00BB5466">
      <w:pPr>
        <w:spacing w:line="480" w:lineRule="auto"/>
        <w:contextualSpacing w:val="0"/>
        <w:rPr>
          <w:rFonts w:eastAsia="Times New Roman"/>
          <w:color w:val="212121"/>
          <w:szCs w:val="24"/>
        </w:rPr>
      </w:pPr>
      <w:r w:rsidRPr="00BB5466">
        <w:rPr>
          <w:rFonts w:eastAsia="Times New Roman"/>
          <w:color w:val="212121"/>
          <w:szCs w:val="24"/>
        </w:rPr>
        <w:t> Petitioner</w:t>
      </w:r>
      <w:r w:rsidRPr="00BB5466">
        <w:rPr>
          <w:rFonts w:eastAsia="Times New Roman"/>
          <w:color w:val="212121"/>
          <w:szCs w:val="24"/>
        </w:rPr>
        <w:tab/>
      </w:r>
      <w:r w:rsidRPr="00BB5466">
        <w:rPr>
          <w:rFonts w:eastAsia="Times New Roman"/>
          <w:color w:val="212121"/>
          <w:szCs w:val="24"/>
        </w:rPr>
        <w:tab/>
      </w:r>
      <w:r w:rsidRPr="00BB5466">
        <w:rPr>
          <w:rFonts w:eastAsia="Times New Roman"/>
          <w:color w:val="212121"/>
          <w:szCs w:val="24"/>
        </w:rPr>
        <w:tab/>
      </w:r>
      <w:r w:rsidRPr="00BB5466">
        <w:rPr>
          <w:rFonts w:eastAsia="Times New Roman"/>
          <w:color w:val="212121"/>
          <w:szCs w:val="24"/>
        </w:rPr>
        <w:tab/>
      </w:r>
      <w:r w:rsidRPr="00BB5466">
        <w:rPr>
          <w:rFonts w:eastAsia="Times New Roman"/>
          <w:color w:val="212121"/>
          <w:szCs w:val="24"/>
        </w:rPr>
        <w:tab/>
        <w:t>)</w:t>
      </w:r>
    </w:p>
    <w:p w:rsidR="00BB5466" w:rsidRPr="00BB5466" w:rsidRDefault="00BB5466" w:rsidP="00BB5466">
      <w:pPr>
        <w:spacing w:line="480" w:lineRule="auto"/>
        <w:ind w:left="3600" w:firstLine="720"/>
        <w:contextualSpacing w:val="0"/>
        <w:rPr>
          <w:rFonts w:eastAsia="Times New Roman"/>
          <w:color w:val="212121"/>
          <w:szCs w:val="24"/>
        </w:rPr>
      </w:pPr>
      <w:r w:rsidRPr="00BB5466">
        <w:rPr>
          <w:rFonts w:eastAsia="Times New Roman"/>
          <w:color w:val="212121"/>
          <w:szCs w:val="24"/>
        </w:rPr>
        <w:t>)</w:t>
      </w:r>
      <w:r w:rsidRPr="00BB5466">
        <w:rPr>
          <w:rFonts w:eastAsia="Times New Roman"/>
          <w:color w:val="212121"/>
          <w:szCs w:val="24"/>
        </w:rPr>
        <w:tab/>
      </w:r>
      <w:r w:rsidRPr="00BB5466">
        <w:rPr>
          <w:rFonts w:eastAsia="Times New Roman"/>
          <w:color w:val="212121"/>
          <w:szCs w:val="24"/>
        </w:rPr>
        <w:tab/>
        <w:t>PARENTING COORDINATOR'S</w:t>
      </w:r>
    </w:p>
    <w:p w:rsidR="00BB5466" w:rsidRPr="00BB5466" w:rsidRDefault="00BB5466" w:rsidP="00BB5466">
      <w:pPr>
        <w:spacing w:line="480" w:lineRule="auto"/>
        <w:contextualSpacing w:val="0"/>
        <w:rPr>
          <w:rFonts w:eastAsia="Times New Roman"/>
          <w:color w:val="212121"/>
          <w:szCs w:val="24"/>
        </w:rPr>
      </w:pPr>
      <w:r w:rsidRPr="00BB5466">
        <w:rPr>
          <w:rFonts w:eastAsia="Times New Roman"/>
          <w:color w:val="212121"/>
          <w:szCs w:val="24"/>
          <w:u w:val="single"/>
        </w:rPr>
        <w:t xml:space="preserve"> </w:t>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t>)</w:t>
      </w:r>
      <w:r w:rsidRPr="00BB5466">
        <w:rPr>
          <w:rFonts w:eastAsia="Times New Roman"/>
          <w:color w:val="212121"/>
          <w:szCs w:val="24"/>
        </w:rPr>
        <w:tab/>
      </w:r>
      <w:r w:rsidRPr="00BB5466">
        <w:rPr>
          <w:rFonts w:eastAsia="Times New Roman"/>
          <w:color w:val="212121"/>
          <w:szCs w:val="24"/>
        </w:rPr>
        <w:tab/>
        <w:t xml:space="preserve">REPORT </w:t>
      </w:r>
      <w:r w:rsidRPr="00BB5466">
        <w:rPr>
          <w:rFonts w:eastAsia="Times New Roman"/>
          <w:strike/>
          <w:color w:val="212121"/>
          <w:szCs w:val="24"/>
        </w:rPr>
        <w:t>AND</w:t>
      </w:r>
    </w:p>
    <w:p w:rsidR="00BB5466" w:rsidRPr="00BB5466" w:rsidRDefault="00BB5466" w:rsidP="00BB5466">
      <w:pPr>
        <w:spacing w:line="480" w:lineRule="auto"/>
        <w:contextualSpacing w:val="0"/>
        <w:rPr>
          <w:rFonts w:eastAsia="Times New Roman"/>
          <w:color w:val="212121"/>
          <w:szCs w:val="24"/>
        </w:rPr>
      </w:pPr>
      <w:r w:rsidRPr="00BB5466">
        <w:rPr>
          <w:rFonts w:eastAsia="Times New Roman"/>
          <w:color w:val="212121"/>
          <w:szCs w:val="24"/>
        </w:rPr>
        <w:t xml:space="preserve">Respondent </w:t>
      </w:r>
      <w:r w:rsidRPr="00BB5466">
        <w:rPr>
          <w:rFonts w:eastAsia="Times New Roman"/>
          <w:color w:val="212121"/>
          <w:szCs w:val="24"/>
        </w:rPr>
        <w:tab/>
      </w:r>
      <w:r w:rsidRPr="00BB5466">
        <w:rPr>
          <w:rFonts w:eastAsia="Times New Roman"/>
          <w:color w:val="212121"/>
          <w:szCs w:val="24"/>
        </w:rPr>
        <w:tab/>
      </w:r>
      <w:r w:rsidRPr="00BB5466">
        <w:rPr>
          <w:rFonts w:eastAsia="Times New Roman"/>
          <w:color w:val="212121"/>
          <w:szCs w:val="24"/>
        </w:rPr>
        <w:tab/>
      </w:r>
      <w:r w:rsidRPr="00BB5466">
        <w:rPr>
          <w:rFonts w:eastAsia="Times New Roman"/>
          <w:color w:val="212121"/>
          <w:szCs w:val="24"/>
        </w:rPr>
        <w:tab/>
      </w:r>
      <w:r w:rsidRPr="00BB5466">
        <w:rPr>
          <w:rFonts w:eastAsia="Times New Roman"/>
          <w:color w:val="212121"/>
          <w:szCs w:val="24"/>
        </w:rPr>
        <w:tab/>
        <w:t>)</w:t>
      </w:r>
      <w:r w:rsidRPr="00BB5466">
        <w:rPr>
          <w:rFonts w:eastAsia="Times New Roman"/>
          <w:color w:val="212121"/>
          <w:szCs w:val="24"/>
        </w:rPr>
        <w:tab/>
      </w:r>
      <w:r w:rsidRPr="00BB5466">
        <w:rPr>
          <w:rFonts w:eastAsia="Times New Roman"/>
          <w:color w:val="212121"/>
          <w:szCs w:val="24"/>
        </w:rPr>
        <w:tab/>
      </w:r>
      <w:r w:rsidRPr="00BB5466">
        <w:rPr>
          <w:rFonts w:eastAsia="Times New Roman"/>
          <w:strike/>
          <w:color w:val="212121"/>
          <w:szCs w:val="24"/>
        </w:rPr>
        <w:t>RECOMMENDATIONS</w:t>
      </w:r>
    </w:p>
    <w:p w:rsidR="00BB5466" w:rsidRPr="00BB5466" w:rsidRDefault="00BB5466" w:rsidP="00BB5466">
      <w:pPr>
        <w:spacing w:line="480" w:lineRule="auto"/>
        <w:contextualSpacing w:val="0"/>
        <w:rPr>
          <w:rFonts w:eastAsia="Times New Roman"/>
          <w:color w:val="212121"/>
          <w:szCs w:val="24"/>
        </w:rPr>
      </w:pPr>
      <w:r w:rsidRPr="00BB5466">
        <w:rPr>
          <w:rFonts w:eastAsia="Times New Roman"/>
          <w:b/>
          <w:color w:val="212121"/>
          <w:szCs w:val="24"/>
          <w:u w:val="single"/>
        </w:rPr>
        <w:tab/>
      </w:r>
      <w:r w:rsidRPr="00BB5466">
        <w:rPr>
          <w:rFonts w:eastAsia="Times New Roman"/>
          <w:b/>
          <w:color w:val="212121"/>
          <w:szCs w:val="24"/>
          <w:u w:val="single"/>
        </w:rPr>
        <w:tab/>
      </w:r>
      <w:r w:rsidRPr="00BB5466">
        <w:rPr>
          <w:rFonts w:eastAsia="Times New Roman"/>
          <w:b/>
          <w:color w:val="212121"/>
          <w:szCs w:val="24"/>
          <w:u w:val="single"/>
        </w:rPr>
        <w:tab/>
      </w:r>
      <w:r w:rsidRPr="00BB5466">
        <w:rPr>
          <w:rFonts w:eastAsia="Times New Roman"/>
          <w:b/>
          <w:color w:val="212121"/>
          <w:szCs w:val="24"/>
          <w:u w:val="single"/>
        </w:rPr>
        <w:tab/>
      </w:r>
      <w:r w:rsidRPr="00BB5466">
        <w:rPr>
          <w:rFonts w:eastAsia="Times New Roman"/>
          <w:b/>
          <w:color w:val="212121"/>
          <w:szCs w:val="24"/>
          <w:u w:val="single"/>
        </w:rPr>
        <w:tab/>
      </w:r>
      <w:r w:rsidRPr="00BB5466">
        <w:rPr>
          <w:rFonts w:eastAsia="Times New Roman"/>
          <w:b/>
          <w:color w:val="212121"/>
          <w:szCs w:val="24"/>
          <w:u w:val="single"/>
        </w:rPr>
        <w:tab/>
      </w:r>
      <w:r w:rsidRPr="00BB5466">
        <w:rPr>
          <w:rFonts w:eastAsia="Times New Roman"/>
          <w:color w:val="212121"/>
          <w:szCs w:val="24"/>
        </w:rPr>
        <w:t>)</w:t>
      </w:r>
      <w:r w:rsidRPr="00BB5466">
        <w:rPr>
          <w:rFonts w:eastAsia="Times New Roman"/>
          <w:color w:val="212121"/>
          <w:szCs w:val="24"/>
        </w:rPr>
        <w:tab/>
      </w:r>
    </w:p>
    <w:p w:rsidR="00BB5466" w:rsidRPr="00BB5466" w:rsidRDefault="00BB5466" w:rsidP="00BB5466">
      <w:pPr>
        <w:spacing w:line="480" w:lineRule="auto"/>
        <w:ind w:left="720" w:hanging="720"/>
        <w:contextualSpacing w:val="0"/>
        <w:rPr>
          <w:rFonts w:eastAsia="Times New Roman"/>
          <w:color w:val="212121"/>
          <w:szCs w:val="24"/>
          <w:u w:val="single"/>
        </w:rPr>
      </w:pPr>
      <w:r w:rsidRPr="00BB5466">
        <w:rPr>
          <w:rFonts w:eastAsia="Times New Roman"/>
          <w:color w:val="212121"/>
          <w:szCs w:val="24"/>
          <w:u w:val="single"/>
        </w:rPr>
        <w:t>[  ]</w:t>
      </w:r>
      <w:r w:rsidRPr="00BB5466">
        <w:rPr>
          <w:rFonts w:eastAsia="Times New Roman"/>
          <w:color w:val="212121"/>
          <w:szCs w:val="24"/>
          <w:u w:val="single"/>
        </w:rPr>
        <w:tab/>
        <w:t>This report contains private or confidential information and should be filed by the Court as a confidential or sealed document.</w:t>
      </w:r>
    </w:p>
    <w:p w:rsidR="00BB5466" w:rsidRPr="00BB5466" w:rsidRDefault="00BB5466" w:rsidP="00BB5466">
      <w:pPr>
        <w:spacing w:line="480" w:lineRule="auto"/>
        <w:ind w:left="720" w:hanging="720"/>
        <w:contextualSpacing w:val="0"/>
        <w:rPr>
          <w:rFonts w:eastAsia="Times New Roman"/>
          <w:sz w:val="20"/>
          <w:szCs w:val="20"/>
        </w:rPr>
      </w:pPr>
      <w:r w:rsidRPr="00BB5466">
        <w:rPr>
          <w:rFonts w:eastAsia="Times New Roman"/>
          <w:color w:val="212121"/>
          <w:szCs w:val="24"/>
          <w:u w:val="single"/>
        </w:rPr>
        <w:t>[  ]</w:t>
      </w:r>
      <w:r w:rsidRPr="00BB5466">
        <w:rPr>
          <w:rFonts w:eastAsia="Times New Roman"/>
          <w:color w:val="212121"/>
          <w:szCs w:val="24"/>
          <w:u w:val="single"/>
        </w:rPr>
        <w:tab/>
        <w:t>A parent has requested that this report be filed by the Court as a confidential or sealed document.</w:t>
      </w:r>
      <w:r w:rsidRPr="00BB5466">
        <w:rPr>
          <w:rFonts w:eastAsia="Times New Roman"/>
          <w:color w:val="212121"/>
          <w:szCs w:val="24"/>
        </w:rPr>
        <w:tab/>
      </w:r>
    </w:p>
    <w:p w:rsidR="00BB5466" w:rsidRPr="00BB5466" w:rsidRDefault="00BB5466" w:rsidP="00BB5466">
      <w:pPr>
        <w:shd w:val="clear" w:color="auto" w:fill="FFFFFF"/>
        <w:spacing w:line="480" w:lineRule="auto"/>
        <w:contextualSpacing w:val="0"/>
        <w:rPr>
          <w:rFonts w:eastAsia="Times New Roman"/>
          <w:vanish/>
          <w:color w:val="212121"/>
          <w:szCs w:val="24"/>
          <w:lang w:val="en"/>
        </w:rPr>
      </w:pPr>
    </w:p>
    <w:p w:rsidR="00BB5466" w:rsidRPr="00BB5466" w:rsidRDefault="00BB5466" w:rsidP="00BB5466">
      <w:pPr>
        <w:spacing w:line="480" w:lineRule="auto"/>
        <w:contextualSpacing w:val="0"/>
        <w:rPr>
          <w:rFonts w:eastAsia="Times New Roman"/>
          <w:color w:val="212121"/>
          <w:szCs w:val="24"/>
        </w:rPr>
      </w:pPr>
      <w:r w:rsidRPr="00BB5466">
        <w:rPr>
          <w:rFonts w:eastAsia="Times New Roman"/>
          <w:color w:val="212121"/>
          <w:szCs w:val="24"/>
        </w:rPr>
        <w:t>ISSUE</w:t>
      </w:r>
      <w:r w:rsidRPr="00BB5466">
        <w:rPr>
          <w:rFonts w:eastAsia="Times New Roman"/>
          <w:strike/>
          <w:color w:val="212121"/>
          <w:szCs w:val="24"/>
        </w:rPr>
        <w:t>(</w:t>
      </w:r>
      <w:r w:rsidRPr="00BB5466">
        <w:rPr>
          <w:rFonts w:eastAsia="Times New Roman"/>
          <w:color w:val="212121"/>
          <w:szCs w:val="24"/>
        </w:rPr>
        <w:t>S</w:t>
      </w:r>
      <w:r w:rsidRPr="00BB5466">
        <w:rPr>
          <w:rFonts w:eastAsia="Times New Roman"/>
          <w:strike/>
          <w:color w:val="212121"/>
          <w:szCs w:val="24"/>
        </w:rPr>
        <w:t>)</w:t>
      </w:r>
      <w:r w:rsidRPr="00BB5466">
        <w:rPr>
          <w:rFonts w:eastAsia="Times New Roman"/>
          <w:color w:val="212121"/>
          <w:szCs w:val="24"/>
        </w:rPr>
        <w:t>:</w:t>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u w:val="single"/>
        </w:rPr>
        <w:lastRenderedPageBreak/>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contextualSpacing w:val="0"/>
        <w:rPr>
          <w:rFonts w:eastAsia="Times New Roman"/>
          <w:color w:val="212121"/>
          <w:szCs w:val="24"/>
        </w:rPr>
      </w:pPr>
      <w:r w:rsidRPr="00BB5466">
        <w:rPr>
          <w:rFonts w:eastAsia="Times New Roman"/>
          <w:color w:val="212121"/>
          <w:szCs w:val="24"/>
        </w:rPr>
        <w:t>POSITION</w:t>
      </w:r>
      <w:r w:rsidRPr="00BB5466">
        <w:rPr>
          <w:rFonts w:eastAsia="Times New Roman"/>
          <w:strike/>
          <w:color w:val="212121"/>
          <w:szCs w:val="24"/>
        </w:rPr>
        <w:t>(</w:t>
      </w:r>
      <w:r w:rsidRPr="00BB5466">
        <w:rPr>
          <w:rFonts w:eastAsia="Times New Roman"/>
          <w:color w:val="212121"/>
          <w:szCs w:val="24"/>
        </w:rPr>
        <w:t>S</w:t>
      </w:r>
      <w:r w:rsidRPr="00BB5466">
        <w:rPr>
          <w:rFonts w:eastAsia="Times New Roman"/>
          <w:strike/>
          <w:color w:val="212121"/>
          <w:szCs w:val="24"/>
        </w:rPr>
        <w:t>)</w:t>
      </w:r>
      <w:r w:rsidRPr="00BB5466">
        <w:rPr>
          <w:rFonts w:eastAsia="Times New Roman"/>
          <w:color w:val="212121"/>
          <w:szCs w:val="24"/>
        </w:rPr>
        <w:t xml:space="preserve"> OF THE PARTIES:</w:t>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Del="001F1B42" w:rsidRDefault="00BB5466" w:rsidP="00BB5466">
      <w:pPr>
        <w:spacing w:line="480" w:lineRule="auto"/>
        <w:contextualSpacing w:val="0"/>
        <w:rPr>
          <w:rFonts w:eastAsia="Times New Roman"/>
          <w:color w:val="212121"/>
          <w:szCs w:val="24"/>
        </w:rPr>
      </w:pPr>
      <w:r w:rsidRPr="00BB5466" w:rsidDel="001F1B42">
        <w:rPr>
          <w:rFonts w:eastAsia="Times New Roman"/>
          <w:color w:val="212121"/>
          <w:szCs w:val="24"/>
        </w:rPr>
        <w:t>OTHER INFORMATION CONSIDERED:</w:t>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contextualSpacing w:val="0"/>
        <w:rPr>
          <w:rFonts w:eastAsia="Times New Roman"/>
          <w:color w:val="212121"/>
          <w:szCs w:val="24"/>
        </w:rPr>
      </w:pPr>
      <w:r w:rsidRPr="00BB5466">
        <w:rPr>
          <w:rFonts w:eastAsia="Times New Roman"/>
          <w:color w:val="212121"/>
          <w:szCs w:val="24"/>
        </w:rPr>
        <w:t>AGREEMENTS OF THE PARTIES:</w:t>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contextualSpacing w:val="0"/>
        <w:rPr>
          <w:rFonts w:eastAsia="Times New Roman"/>
          <w:color w:val="212121"/>
          <w:szCs w:val="24"/>
        </w:rPr>
      </w:pPr>
      <w:r w:rsidRPr="00BB5466">
        <w:rPr>
          <w:rFonts w:eastAsia="Times New Roman"/>
          <w:color w:val="212121"/>
          <w:szCs w:val="24"/>
          <w:u w:val="single"/>
        </w:rPr>
        <w:t>BINDING DECISIONS:</w:t>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u w:val="single"/>
        </w:rPr>
        <w:lastRenderedPageBreak/>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contextualSpacing w:val="0"/>
        <w:rPr>
          <w:rFonts w:eastAsia="Times New Roman"/>
          <w:color w:val="212121"/>
          <w:szCs w:val="24"/>
        </w:rPr>
      </w:pPr>
      <w:r w:rsidRPr="00BB5466">
        <w:rPr>
          <w:rFonts w:eastAsia="Times New Roman"/>
          <w:color w:val="212121"/>
          <w:szCs w:val="24"/>
        </w:rPr>
        <w:t xml:space="preserve">FINDINGS </w:t>
      </w:r>
      <w:r w:rsidRPr="00BB5466">
        <w:rPr>
          <w:rFonts w:eastAsia="Times New Roman"/>
          <w:color w:val="212121"/>
          <w:szCs w:val="24"/>
          <w:u w:val="single"/>
        </w:rPr>
        <w:t>AND</w:t>
      </w:r>
      <w:r w:rsidRPr="00BB5466">
        <w:rPr>
          <w:rFonts w:eastAsia="Times New Roman"/>
          <w:strike/>
          <w:color w:val="212121"/>
          <w:szCs w:val="24"/>
        </w:rPr>
        <w:t xml:space="preserve">: </w:t>
      </w:r>
      <w:r w:rsidRPr="00BB5466">
        <w:rPr>
          <w:rFonts w:eastAsia="Times New Roman"/>
          <w:color w:val="212121"/>
          <w:szCs w:val="24"/>
        </w:rPr>
        <w:t xml:space="preserve">RECOMMENDATIONS </w:t>
      </w:r>
      <w:r w:rsidRPr="00BB5466">
        <w:rPr>
          <w:rFonts w:eastAsia="Times New Roman"/>
          <w:color w:val="212121"/>
          <w:szCs w:val="24"/>
          <w:u w:val="single"/>
        </w:rPr>
        <w:t>ON OTHER RELATED ISSUES</w:t>
      </w:r>
      <w:r w:rsidRPr="00BB5466">
        <w:rPr>
          <w:rFonts w:eastAsia="Times New Roman"/>
          <w:color w:val="212121"/>
          <w:szCs w:val="24"/>
        </w:rPr>
        <w:t>:</w:t>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hd w:val="clear" w:color="auto" w:fill="FFFFFF"/>
        <w:spacing w:line="480" w:lineRule="auto"/>
        <w:contextualSpacing w:val="0"/>
        <w:rPr>
          <w:rFonts w:eastAsia="Times New Roman"/>
          <w:color w:val="212121"/>
          <w:szCs w:val="24"/>
          <w:u w:val="single"/>
          <w:lang w:val="en"/>
        </w:rPr>
      </w:pPr>
    </w:p>
    <w:p w:rsidR="00BB5466" w:rsidRPr="00BB5466" w:rsidRDefault="00BB5466" w:rsidP="00BB5466">
      <w:pPr>
        <w:shd w:val="clear" w:color="auto" w:fill="FFFFFF"/>
        <w:spacing w:line="480" w:lineRule="auto"/>
        <w:contextualSpacing w:val="0"/>
        <w:rPr>
          <w:rFonts w:eastAsia="Times New Roman"/>
          <w:vanish/>
          <w:color w:val="212121"/>
          <w:szCs w:val="24"/>
          <w:u w:val="single"/>
          <w:lang w:val="en"/>
        </w:rPr>
      </w:pPr>
    </w:p>
    <w:p w:rsidR="00BB5466" w:rsidRPr="00BB5466" w:rsidRDefault="00BB5466" w:rsidP="00BB5466">
      <w:pPr>
        <w:spacing w:line="480" w:lineRule="auto"/>
        <w:contextualSpacing w:val="0"/>
        <w:rPr>
          <w:rFonts w:eastAsia="Times New Roman"/>
          <w:color w:val="212121"/>
          <w:szCs w:val="24"/>
        </w:rPr>
      </w:pPr>
      <w:r w:rsidRPr="00BB5466">
        <w:rPr>
          <w:rFonts w:eastAsia="Times New Roman"/>
          <w:color w:val="212121"/>
          <w:szCs w:val="24"/>
          <w:u w:val="single"/>
        </w:rPr>
        <w:t xml:space="preserve"> </w:t>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rPr>
        <w:tab/>
      </w:r>
      <w:r w:rsidRPr="00BB5466">
        <w:rPr>
          <w:rFonts w:eastAsia="Times New Roman"/>
          <w:color w:val="212121"/>
          <w:szCs w:val="24"/>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contextualSpacing w:val="0"/>
        <w:rPr>
          <w:rFonts w:eastAsia="Times New Roman"/>
          <w:color w:val="212121"/>
          <w:szCs w:val="24"/>
        </w:rPr>
      </w:pPr>
      <w:r w:rsidRPr="00BB5466">
        <w:rPr>
          <w:rFonts w:eastAsia="Times New Roman"/>
          <w:color w:val="212121"/>
          <w:szCs w:val="24"/>
        </w:rPr>
        <w:t>Date</w:t>
      </w:r>
      <w:r w:rsidRPr="00BB5466">
        <w:rPr>
          <w:rFonts w:eastAsia="Times New Roman"/>
          <w:color w:val="212121"/>
          <w:szCs w:val="24"/>
        </w:rPr>
        <w:tab/>
      </w:r>
      <w:r w:rsidRPr="00BB5466">
        <w:rPr>
          <w:rFonts w:eastAsia="Times New Roman"/>
          <w:color w:val="212121"/>
          <w:szCs w:val="24"/>
        </w:rPr>
        <w:tab/>
      </w:r>
      <w:r w:rsidRPr="00BB5466">
        <w:rPr>
          <w:rFonts w:eastAsia="Times New Roman"/>
          <w:color w:val="212121"/>
          <w:szCs w:val="24"/>
        </w:rPr>
        <w:tab/>
      </w:r>
      <w:r w:rsidRPr="00BB5466">
        <w:rPr>
          <w:rFonts w:eastAsia="Times New Roman"/>
          <w:color w:val="212121"/>
          <w:szCs w:val="24"/>
        </w:rPr>
        <w:tab/>
      </w:r>
      <w:r w:rsidRPr="00BB5466">
        <w:rPr>
          <w:rFonts w:eastAsia="Times New Roman"/>
          <w:color w:val="212121"/>
          <w:szCs w:val="24"/>
        </w:rPr>
        <w:tab/>
      </w:r>
      <w:r w:rsidRPr="00BB5466">
        <w:rPr>
          <w:rFonts w:eastAsia="Times New Roman"/>
          <w:color w:val="212121"/>
          <w:szCs w:val="24"/>
        </w:rPr>
        <w:tab/>
      </w:r>
      <w:r w:rsidRPr="00BB5466">
        <w:rPr>
          <w:rFonts w:eastAsia="Times New Roman"/>
          <w:color w:val="212121"/>
          <w:szCs w:val="24"/>
        </w:rPr>
        <w:tab/>
        <w:t>Parenting Coordinator</w:t>
      </w:r>
    </w:p>
    <w:p w:rsidR="00BB5466" w:rsidRPr="00BB5466" w:rsidRDefault="00BB5466" w:rsidP="00BB5466">
      <w:pPr>
        <w:spacing w:line="480" w:lineRule="auto"/>
        <w:contextualSpacing w:val="0"/>
        <w:rPr>
          <w:rFonts w:eastAsia="Times New Roman"/>
          <w:sz w:val="20"/>
          <w:szCs w:val="20"/>
        </w:rPr>
      </w:pPr>
      <w:r w:rsidRPr="00BB5466">
        <w:rPr>
          <w:rFonts w:eastAsia="Times New Roman"/>
          <w:color w:val="212121"/>
          <w:szCs w:val="24"/>
        </w:rPr>
        <w:tab/>
      </w:r>
    </w:p>
    <w:p w:rsidR="00BB5466" w:rsidRPr="00BB5466" w:rsidRDefault="00BB5466" w:rsidP="00BB5466">
      <w:pPr>
        <w:shd w:val="clear" w:color="auto" w:fill="FFFFFF"/>
        <w:spacing w:line="480" w:lineRule="auto"/>
        <w:contextualSpacing w:val="0"/>
        <w:rPr>
          <w:rFonts w:eastAsia="Times New Roman"/>
          <w:vanish/>
          <w:color w:val="212121"/>
          <w:szCs w:val="24"/>
          <w:lang w:val="en"/>
        </w:rPr>
      </w:pPr>
    </w:p>
    <w:p w:rsidR="00BB5466" w:rsidRPr="00BB5466" w:rsidRDefault="00BB5466" w:rsidP="00BB5466">
      <w:pPr>
        <w:spacing w:line="480" w:lineRule="auto"/>
        <w:contextualSpacing w:val="0"/>
        <w:rPr>
          <w:rFonts w:eastAsia="Times New Roman"/>
          <w:color w:val="212121"/>
          <w:szCs w:val="24"/>
        </w:rPr>
      </w:pPr>
      <w:r w:rsidRPr="00BB5466">
        <w:rPr>
          <w:rFonts w:eastAsia="Times New Roman"/>
          <w:color w:val="212121"/>
          <w:szCs w:val="24"/>
        </w:rPr>
        <w:t>ORIGINAL and a copy of the foregoing mailed/delivered/transmitted on:</w:t>
      </w: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rPr>
        <w:t xml:space="preserve">(date), to The Honorable </w:t>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Pr="00BB5466" w:rsidRDefault="00BB5466" w:rsidP="00BB5466">
      <w:pPr>
        <w:spacing w:line="480" w:lineRule="auto"/>
        <w:ind w:left="4320" w:firstLine="720"/>
        <w:contextualSpacing w:val="0"/>
        <w:rPr>
          <w:rFonts w:eastAsia="Times New Roman"/>
          <w:color w:val="212121"/>
          <w:szCs w:val="24"/>
        </w:rPr>
      </w:pPr>
      <w:r w:rsidRPr="00BB5466">
        <w:rPr>
          <w:rFonts w:eastAsia="Times New Roman"/>
          <w:color w:val="212121"/>
          <w:szCs w:val="24"/>
        </w:rPr>
        <w:t>(the assigned judicial officer)</w:t>
      </w:r>
    </w:p>
    <w:p w:rsidR="00BB5466" w:rsidRPr="00BB5466" w:rsidRDefault="00BB5466" w:rsidP="00BB5466">
      <w:pPr>
        <w:spacing w:line="480" w:lineRule="auto"/>
        <w:contextualSpacing w:val="0"/>
        <w:rPr>
          <w:rFonts w:eastAsia="Times New Roman"/>
          <w:color w:val="212121"/>
          <w:szCs w:val="24"/>
        </w:rPr>
      </w:pPr>
      <w:r w:rsidRPr="00BB5466">
        <w:rPr>
          <w:rFonts w:eastAsia="Times New Roman"/>
          <w:color w:val="212121"/>
          <w:szCs w:val="24"/>
        </w:rPr>
        <w:t>COPIES of the foregoing mailed/delivered/transmitted on:</w:t>
      </w:r>
    </w:p>
    <w:p w:rsidR="00BB5466" w:rsidRPr="00BB5466" w:rsidRDefault="00BB5466" w:rsidP="00BB5466">
      <w:pPr>
        <w:spacing w:line="480" w:lineRule="auto"/>
        <w:ind w:left="720"/>
        <w:contextualSpacing w:val="0"/>
        <w:rPr>
          <w:rFonts w:eastAsia="Times New Roman"/>
          <w:color w:val="212121"/>
          <w:szCs w:val="24"/>
        </w:rPr>
      </w:pPr>
      <w:r w:rsidRPr="00BB5466">
        <w:rPr>
          <w:rFonts w:eastAsia="Times New Roman"/>
          <w:color w:val="212121"/>
          <w:szCs w:val="24"/>
          <w:u w:val="single"/>
        </w:rPr>
        <w:t xml:space="preserve"> </w:t>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rPr>
        <w:t xml:space="preserve"> (date), to:</w:t>
      </w:r>
    </w:p>
    <w:p w:rsidR="00BB5466" w:rsidRPr="00BB5466" w:rsidRDefault="00BB5466" w:rsidP="00BB5466">
      <w:pPr>
        <w:spacing w:line="480" w:lineRule="auto"/>
        <w:ind w:left="720"/>
        <w:contextualSpacing w:val="0"/>
        <w:rPr>
          <w:rFonts w:eastAsia="Times New Roman"/>
          <w:color w:val="212121"/>
          <w:szCs w:val="24"/>
        </w:rPr>
      </w:pPr>
      <w:r w:rsidRPr="00BB5466">
        <w:rPr>
          <w:rFonts w:eastAsia="Times New Roman"/>
          <w:color w:val="212121"/>
          <w:szCs w:val="24"/>
        </w:rPr>
        <w:lastRenderedPageBreak/>
        <w:t>[  ] Petitioner</w:t>
      </w:r>
      <w:r w:rsidRPr="00BB5466">
        <w:rPr>
          <w:rFonts w:eastAsia="Times New Roman"/>
          <w:color w:val="212121"/>
          <w:szCs w:val="24"/>
        </w:rPr>
        <w:tab/>
      </w:r>
      <w:r w:rsidRPr="00BB5466">
        <w:rPr>
          <w:rFonts w:eastAsia="Times New Roman"/>
          <w:color w:val="212121"/>
          <w:szCs w:val="24"/>
        </w:rPr>
        <w:tab/>
      </w:r>
      <w:r w:rsidRPr="00BB5466">
        <w:rPr>
          <w:rFonts w:eastAsia="Times New Roman"/>
          <w:color w:val="212121"/>
          <w:szCs w:val="24"/>
        </w:rPr>
        <w:tab/>
      </w:r>
      <w:r w:rsidRPr="00BB5466">
        <w:rPr>
          <w:rFonts w:eastAsia="Times New Roman"/>
          <w:color w:val="212121"/>
          <w:szCs w:val="24"/>
        </w:rPr>
        <w:tab/>
      </w:r>
      <w:r w:rsidRPr="00BB5466">
        <w:rPr>
          <w:rFonts w:eastAsia="Times New Roman"/>
          <w:color w:val="212121"/>
          <w:szCs w:val="24"/>
        </w:rPr>
        <w:tab/>
        <w:t>[  ] Attorney for Petitioner</w:t>
      </w:r>
    </w:p>
    <w:p w:rsidR="00BB5466" w:rsidRPr="00BB5466" w:rsidRDefault="00BB5466" w:rsidP="00BB5466">
      <w:pPr>
        <w:spacing w:line="480" w:lineRule="auto"/>
        <w:ind w:left="720"/>
        <w:contextualSpacing w:val="0"/>
        <w:rPr>
          <w:rFonts w:eastAsia="Times New Roman"/>
          <w:color w:val="212121"/>
          <w:szCs w:val="24"/>
        </w:rPr>
      </w:pPr>
      <w:r w:rsidRPr="00BB5466">
        <w:rPr>
          <w:rFonts w:eastAsia="Times New Roman"/>
          <w:color w:val="212121"/>
          <w:szCs w:val="24"/>
        </w:rPr>
        <w:t>[  ] Respondent</w:t>
      </w:r>
      <w:r w:rsidRPr="00BB5466">
        <w:rPr>
          <w:rFonts w:eastAsia="Times New Roman"/>
          <w:color w:val="212121"/>
          <w:szCs w:val="24"/>
        </w:rPr>
        <w:tab/>
      </w:r>
      <w:r w:rsidRPr="00BB5466">
        <w:rPr>
          <w:rFonts w:eastAsia="Times New Roman"/>
          <w:color w:val="212121"/>
          <w:szCs w:val="24"/>
        </w:rPr>
        <w:tab/>
      </w:r>
      <w:r w:rsidRPr="00BB5466">
        <w:rPr>
          <w:rFonts w:eastAsia="Times New Roman"/>
          <w:color w:val="212121"/>
          <w:szCs w:val="24"/>
        </w:rPr>
        <w:tab/>
      </w:r>
      <w:r w:rsidRPr="00BB5466">
        <w:rPr>
          <w:rFonts w:eastAsia="Times New Roman"/>
          <w:color w:val="212121"/>
          <w:szCs w:val="24"/>
        </w:rPr>
        <w:tab/>
        <w:t>[  ] Attorney for Respondent</w:t>
      </w:r>
    </w:p>
    <w:p w:rsidR="00BB5466" w:rsidRPr="00BB5466" w:rsidRDefault="00BB5466" w:rsidP="00BB5466">
      <w:pPr>
        <w:shd w:val="clear" w:color="auto" w:fill="FFFFFF"/>
        <w:spacing w:line="480" w:lineRule="auto"/>
        <w:contextualSpacing w:val="0"/>
        <w:rPr>
          <w:rFonts w:eastAsia="Times New Roman"/>
          <w:vanish/>
          <w:color w:val="212121"/>
          <w:szCs w:val="24"/>
        </w:rPr>
      </w:pPr>
    </w:p>
    <w:p w:rsidR="00BB5466" w:rsidRPr="00BB5466" w:rsidRDefault="00BB5466" w:rsidP="00BB5466">
      <w:pPr>
        <w:spacing w:line="480" w:lineRule="auto"/>
        <w:contextualSpacing w:val="0"/>
        <w:rPr>
          <w:rFonts w:eastAsia="Times New Roman"/>
          <w:color w:val="212121"/>
          <w:szCs w:val="24"/>
          <w:u w:val="single"/>
        </w:rPr>
      </w:pPr>
      <w:r w:rsidRPr="00BB5466">
        <w:rPr>
          <w:rFonts w:eastAsia="Times New Roman"/>
          <w:color w:val="212121"/>
          <w:szCs w:val="24"/>
        </w:rPr>
        <w:t xml:space="preserve">By: </w:t>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r w:rsidRPr="00BB5466">
        <w:rPr>
          <w:rFonts w:eastAsia="Times New Roman"/>
          <w:color w:val="212121"/>
          <w:szCs w:val="24"/>
          <w:u w:val="single"/>
        </w:rPr>
        <w:tab/>
      </w:r>
    </w:p>
    <w:p w:rsidR="00BB5466" w:rsidRDefault="00BB5466" w:rsidP="00ED36B0">
      <w:pPr>
        <w:ind w:left="3600"/>
        <w:jc w:val="both"/>
        <w:rPr>
          <w:sz w:val="28"/>
          <w:szCs w:val="28"/>
        </w:rPr>
      </w:pPr>
    </w:p>
    <w:p w:rsidR="00BB5466" w:rsidRDefault="00BB5466" w:rsidP="00ED36B0">
      <w:pPr>
        <w:ind w:left="3600"/>
        <w:jc w:val="both"/>
        <w:rPr>
          <w:sz w:val="28"/>
          <w:szCs w:val="28"/>
        </w:rPr>
      </w:pPr>
    </w:p>
    <w:p w:rsidR="00BB5466" w:rsidRDefault="00BB5466" w:rsidP="00ED36B0">
      <w:pPr>
        <w:ind w:left="3600"/>
        <w:jc w:val="both"/>
        <w:rPr>
          <w:sz w:val="28"/>
          <w:szCs w:val="28"/>
        </w:rPr>
      </w:pPr>
    </w:p>
    <w:p w:rsidR="00BB5466" w:rsidRDefault="00BB5466" w:rsidP="00ED36B0">
      <w:pPr>
        <w:ind w:left="3600"/>
        <w:jc w:val="both"/>
        <w:rPr>
          <w:sz w:val="28"/>
          <w:szCs w:val="28"/>
        </w:rPr>
      </w:pPr>
    </w:p>
    <w:p w:rsidR="00BB5466" w:rsidRDefault="00BB5466" w:rsidP="00ED36B0">
      <w:pPr>
        <w:ind w:left="3600"/>
        <w:jc w:val="both"/>
        <w:rPr>
          <w:sz w:val="28"/>
          <w:szCs w:val="28"/>
        </w:rPr>
      </w:pPr>
    </w:p>
    <w:p w:rsidR="00BB5466" w:rsidRDefault="00BB5466" w:rsidP="00ED36B0">
      <w:pPr>
        <w:ind w:left="3600"/>
        <w:jc w:val="both"/>
        <w:rPr>
          <w:sz w:val="28"/>
          <w:szCs w:val="28"/>
        </w:rPr>
      </w:pPr>
    </w:p>
    <w:p w:rsidR="00BB5466" w:rsidRDefault="00BB5466" w:rsidP="00ED36B0">
      <w:pPr>
        <w:ind w:left="3600"/>
        <w:jc w:val="both"/>
        <w:rPr>
          <w:sz w:val="28"/>
          <w:szCs w:val="28"/>
        </w:rPr>
      </w:pPr>
    </w:p>
    <w:p w:rsidR="00BB5466" w:rsidRDefault="00BB5466" w:rsidP="00ED36B0">
      <w:pPr>
        <w:ind w:left="3600"/>
        <w:jc w:val="both"/>
        <w:rPr>
          <w:sz w:val="28"/>
          <w:szCs w:val="28"/>
        </w:rPr>
      </w:pPr>
    </w:p>
    <w:p w:rsidR="00BB5466" w:rsidRDefault="00BB5466" w:rsidP="00ED36B0">
      <w:pPr>
        <w:ind w:left="3600"/>
        <w:jc w:val="both"/>
        <w:rPr>
          <w:sz w:val="28"/>
          <w:szCs w:val="28"/>
        </w:rPr>
      </w:pPr>
    </w:p>
    <w:p w:rsidR="00BB5466" w:rsidRDefault="00BB5466" w:rsidP="00ED36B0">
      <w:pPr>
        <w:ind w:left="3600"/>
        <w:jc w:val="both"/>
        <w:rPr>
          <w:sz w:val="28"/>
          <w:szCs w:val="28"/>
        </w:rPr>
      </w:pPr>
    </w:p>
    <w:p w:rsidR="00BB5466" w:rsidRDefault="00BB5466" w:rsidP="00ED36B0">
      <w:pPr>
        <w:ind w:left="3600"/>
        <w:jc w:val="both"/>
        <w:rPr>
          <w:sz w:val="28"/>
          <w:szCs w:val="28"/>
        </w:rPr>
      </w:pPr>
    </w:p>
    <w:p w:rsidR="00A55487" w:rsidRDefault="00D26813" w:rsidP="00D26813">
      <w:pPr>
        <w:spacing w:line="480" w:lineRule="auto"/>
        <w:contextualSpacing w:val="0"/>
        <w:rPr>
          <w:rFonts w:eastAsia="Times New Roman"/>
          <w:b/>
          <w:color w:val="212121"/>
          <w:szCs w:val="24"/>
        </w:rPr>
      </w:pPr>
      <w:r w:rsidRPr="00D26813">
        <w:rPr>
          <w:rFonts w:eastAsia="Times New Roman"/>
          <w:b/>
          <w:color w:val="212121"/>
          <w:szCs w:val="24"/>
        </w:rPr>
        <w:t xml:space="preserve">          </w:t>
      </w:r>
    </w:p>
    <w:p w:rsidR="00A55487" w:rsidRDefault="00A55487" w:rsidP="00D26813">
      <w:pPr>
        <w:spacing w:line="480" w:lineRule="auto"/>
        <w:contextualSpacing w:val="0"/>
        <w:rPr>
          <w:rFonts w:eastAsia="Times New Roman"/>
          <w:b/>
          <w:color w:val="212121"/>
          <w:szCs w:val="24"/>
        </w:rPr>
      </w:pPr>
    </w:p>
    <w:p w:rsidR="00A55487" w:rsidRDefault="00A55487" w:rsidP="00D26813">
      <w:pPr>
        <w:spacing w:line="480" w:lineRule="auto"/>
        <w:contextualSpacing w:val="0"/>
        <w:rPr>
          <w:rFonts w:eastAsia="Times New Roman"/>
          <w:b/>
          <w:color w:val="212121"/>
          <w:szCs w:val="24"/>
        </w:rPr>
      </w:pPr>
    </w:p>
    <w:p w:rsidR="00D26813" w:rsidRPr="00D26813" w:rsidRDefault="00D26813" w:rsidP="00D26813">
      <w:pPr>
        <w:spacing w:line="480" w:lineRule="auto"/>
        <w:contextualSpacing w:val="0"/>
        <w:rPr>
          <w:rFonts w:eastAsia="Times New Roman"/>
          <w:b/>
          <w:color w:val="212121"/>
          <w:szCs w:val="24"/>
        </w:rPr>
      </w:pPr>
      <w:r w:rsidRPr="00D26813">
        <w:rPr>
          <w:rFonts w:eastAsia="Times New Roman"/>
          <w:b/>
          <w:color w:val="212121"/>
          <w:szCs w:val="24"/>
        </w:rPr>
        <w:t xml:space="preserve">Form 10.  Order Regarding Parenting Coordinator’s Report </w:t>
      </w:r>
      <w:r w:rsidRPr="00D26813">
        <w:rPr>
          <w:rFonts w:eastAsia="Times New Roman"/>
          <w:b/>
          <w:strike/>
          <w:color w:val="212121"/>
          <w:szCs w:val="24"/>
        </w:rPr>
        <w:t>and Recommendations</w:t>
      </w:r>
    </w:p>
    <w:p w:rsidR="00D26813" w:rsidRPr="00D26813" w:rsidRDefault="00D26813" w:rsidP="00D26813">
      <w:pPr>
        <w:spacing w:line="480" w:lineRule="auto"/>
        <w:contextualSpacing w:val="0"/>
        <w:jc w:val="center"/>
        <w:rPr>
          <w:rFonts w:eastAsia="Times New Roman"/>
          <w:color w:val="212121"/>
          <w:szCs w:val="24"/>
        </w:rPr>
      </w:pPr>
    </w:p>
    <w:p w:rsidR="00D26813" w:rsidRPr="00D26813" w:rsidRDefault="00D26813" w:rsidP="00D26813">
      <w:pPr>
        <w:spacing w:line="480" w:lineRule="auto"/>
        <w:contextualSpacing w:val="0"/>
        <w:jc w:val="center"/>
        <w:rPr>
          <w:rFonts w:eastAsia="Times New Roman"/>
          <w:color w:val="212121"/>
          <w:szCs w:val="24"/>
        </w:rPr>
      </w:pPr>
      <w:r w:rsidRPr="00D26813">
        <w:rPr>
          <w:rFonts w:eastAsia="Times New Roman"/>
          <w:color w:val="212121"/>
          <w:szCs w:val="24"/>
        </w:rPr>
        <w:t xml:space="preserve">ARIZONA SUPERIOR COURT, COUNTY OF </w:t>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p>
    <w:p w:rsidR="00D26813" w:rsidRPr="00D26813" w:rsidRDefault="00D26813" w:rsidP="00D26813">
      <w:pPr>
        <w:shd w:val="clear" w:color="auto" w:fill="FFFFFF"/>
        <w:spacing w:line="480" w:lineRule="auto"/>
        <w:contextualSpacing w:val="0"/>
        <w:rPr>
          <w:rFonts w:eastAsia="Times New Roman"/>
          <w:vanish/>
          <w:color w:val="212121"/>
          <w:szCs w:val="24"/>
          <w:lang w:val="en"/>
        </w:rPr>
      </w:pPr>
    </w:p>
    <w:p w:rsidR="00D26813" w:rsidRPr="00D26813" w:rsidRDefault="00D26813" w:rsidP="00D26813">
      <w:pPr>
        <w:shd w:val="clear" w:color="auto" w:fill="FFFFFF"/>
        <w:spacing w:line="480" w:lineRule="auto"/>
        <w:contextualSpacing w:val="0"/>
        <w:rPr>
          <w:rFonts w:eastAsia="Times New Roman"/>
          <w:color w:val="212121"/>
          <w:szCs w:val="24"/>
          <w:lang w:val="en"/>
        </w:rPr>
      </w:pPr>
    </w:p>
    <w:p w:rsidR="00D26813" w:rsidRPr="00D26813" w:rsidRDefault="00D26813" w:rsidP="00D26813">
      <w:pPr>
        <w:spacing w:line="480" w:lineRule="auto"/>
        <w:contextualSpacing w:val="0"/>
        <w:rPr>
          <w:rFonts w:eastAsia="Times New Roman"/>
          <w:color w:val="212121"/>
          <w:szCs w:val="24"/>
          <w:u w:val="single"/>
        </w:rPr>
      </w:pPr>
      <w:r w:rsidRPr="00D26813">
        <w:rPr>
          <w:rFonts w:eastAsia="Times New Roman"/>
          <w:color w:val="212121"/>
          <w:szCs w:val="24"/>
          <w:u w:val="single"/>
        </w:rPr>
        <w:t xml:space="preserve"> </w:t>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rPr>
        <w:t>)</w:t>
      </w:r>
      <w:r w:rsidRPr="00D26813">
        <w:rPr>
          <w:rFonts w:eastAsia="Times New Roman"/>
          <w:color w:val="212121"/>
          <w:szCs w:val="24"/>
        </w:rPr>
        <w:tab/>
        <w:t xml:space="preserve">Case No. </w:t>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p>
    <w:p w:rsidR="00D26813" w:rsidRPr="00D26813" w:rsidRDefault="00D26813" w:rsidP="00D26813">
      <w:pPr>
        <w:spacing w:line="480" w:lineRule="auto"/>
        <w:contextualSpacing w:val="0"/>
        <w:rPr>
          <w:rFonts w:eastAsia="Times New Roman"/>
          <w:color w:val="212121"/>
          <w:szCs w:val="24"/>
        </w:rPr>
      </w:pPr>
      <w:r w:rsidRPr="00D26813">
        <w:rPr>
          <w:rFonts w:eastAsia="Times New Roman"/>
          <w:color w:val="212121"/>
          <w:szCs w:val="24"/>
        </w:rPr>
        <w:lastRenderedPageBreak/>
        <w:t>Petitioner</w:t>
      </w:r>
      <w:r w:rsidRPr="00D26813">
        <w:rPr>
          <w:rFonts w:eastAsia="Times New Roman"/>
          <w:color w:val="212121"/>
          <w:szCs w:val="24"/>
        </w:rPr>
        <w:tab/>
      </w:r>
      <w:r w:rsidRPr="00D26813">
        <w:rPr>
          <w:rFonts w:eastAsia="Times New Roman"/>
          <w:color w:val="212121"/>
          <w:szCs w:val="24"/>
        </w:rPr>
        <w:tab/>
      </w:r>
      <w:r w:rsidRPr="00D26813">
        <w:rPr>
          <w:rFonts w:eastAsia="Times New Roman"/>
          <w:color w:val="212121"/>
          <w:szCs w:val="24"/>
        </w:rPr>
        <w:tab/>
      </w:r>
      <w:r w:rsidRPr="00D26813">
        <w:rPr>
          <w:rFonts w:eastAsia="Times New Roman"/>
          <w:color w:val="212121"/>
          <w:szCs w:val="24"/>
        </w:rPr>
        <w:tab/>
      </w:r>
      <w:r w:rsidRPr="00D26813">
        <w:rPr>
          <w:rFonts w:eastAsia="Times New Roman"/>
          <w:color w:val="212121"/>
          <w:szCs w:val="24"/>
        </w:rPr>
        <w:tab/>
        <w:t>)</w:t>
      </w:r>
    </w:p>
    <w:p w:rsidR="00D26813" w:rsidRPr="00D26813" w:rsidRDefault="00D26813" w:rsidP="00D26813">
      <w:pPr>
        <w:spacing w:line="480" w:lineRule="auto"/>
        <w:contextualSpacing w:val="0"/>
        <w:rPr>
          <w:rFonts w:eastAsia="Times New Roman"/>
          <w:color w:val="212121"/>
          <w:szCs w:val="24"/>
        </w:rPr>
      </w:pPr>
      <w:r w:rsidRPr="00D26813">
        <w:rPr>
          <w:rFonts w:eastAsia="Times New Roman"/>
          <w:color w:val="212121"/>
          <w:szCs w:val="24"/>
        </w:rPr>
        <w:tab/>
      </w:r>
      <w:r w:rsidRPr="00D26813">
        <w:rPr>
          <w:rFonts w:eastAsia="Times New Roman"/>
          <w:color w:val="212121"/>
          <w:szCs w:val="24"/>
        </w:rPr>
        <w:tab/>
      </w:r>
      <w:r w:rsidRPr="00D26813">
        <w:rPr>
          <w:rFonts w:eastAsia="Times New Roman"/>
          <w:color w:val="212121"/>
          <w:szCs w:val="24"/>
        </w:rPr>
        <w:tab/>
      </w:r>
      <w:r w:rsidRPr="00D26813">
        <w:rPr>
          <w:rFonts w:eastAsia="Times New Roman"/>
          <w:color w:val="212121"/>
          <w:szCs w:val="24"/>
        </w:rPr>
        <w:tab/>
      </w:r>
      <w:r w:rsidRPr="00D26813">
        <w:rPr>
          <w:rFonts w:eastAsia="Times New Roman"/>
          <w:color w:val="212121"/>
          <w:szCs w:val="24"/>
        </w:rPr>
        <w:tab/>
      </w:r>
      <w:r w:rsidRPr="00D26813">
        <w:rPr>
          <w:rFonts w:eastAsia="Times New Roman"/>
          <w:color w:val="212121"/>
          <w:szCs w:val="24"/>
        </w:rPr>
        <w:tab/>
        <w:t>)</w:t>
      </w:r>
      <w:r w:rsidRPr="00D26813">
        <w:rPr>
          <w:rFonts w:eastAsia="Times New Roman"/>
          <w:color w:val="212121"/>
          <w:szCs w:val="24"/>
        </w:rPr>
        <w:tab/>
      </w:r>
      <w:r w:rsidRPr="00D26813">
        <w:rPr>
          <w:rFonts w:eastAsia="Times New Roman"/>
          <w:b/>
          <w:bCs/>
          <w:color w:val="212121"/>
          <w:szCs w:val="24"/>
        </w:rPr>
        <w:t xml:space="preserve">ORDER REGARDING </w:t>
      </w:r>
      <w:r w:rsidRPr="00D26813">
        <w:rPr>
          <w:rFonts w:eastAsia="Times New Roman"/>
          <w:b/>
          <w:bCs/>
          <w:color w:val="212121"/>
          <w:szCs w:val="24"/>
          <w:u w:val="single"/>
        </w:rPr>
        <w:t>PARENTING</w:t>
      </w:r>
      <w:r w:rsidRPr="00D26813">
        <w:rPr>
          <w:rFonts w:eastAsia="Times New Roman"/>
          <w:b/>
          <w:bCs/>
          <w:color w:val="212121"/>
          <w:szCs w:val="24"/>
        </w:rPr>
        <w:t xml:space="preserve"> </w:t>
      </w:r>
    </w:p>
    <w:p w:rsidR="00D26813" w:rsidRPr="00D26813" w:rsidRDefault="00D26813" w:rsidP="00D26813">
      <w:pPr>
        <w:spacing w:line="480" w:lineRule="auto"/>
        <w:contextualSpacing w:val="0"/>
        <w:rPr>
          <w:rFonts w:eastAsia="Times New Roman"/>
          <w:color w:val="212121"/>
          <w:szCs w:val="24"/>
        </w:rPr>
      </w:pPr>
      <w:r w:rsidRPr="00D26813">
        <w:rPr>
          <w:rFonts w:eastAsia="Times New Roman"/>
          <w:color w:val="212121"/>
          <w:szCs w:val="24"/>
        </w:rPr>
        <w:tab/>
      </w:r>
      <w:r w:rsidRPr="00D26813">
        <w:rPr>
          <w:rFonts w:eastAsia="Times New Roman"/>
          <w:color w:val="212121"/>
          <w:szCs w:val="24"/>
        </w:rPr>
        <w:tab/>
      </w:r>
      <w:r w:rsidRPr="00D26813">
        <w:rPr>
          <w:rFonts w:eastAsia="Times New Roman"/>
          <w:color w:val="212121"/>
          <w:szCs w:val="24"/>
        </w:rPr>
        <w:tab/>
      </w:r>
      <w:r w:rsidRPr="00D26813">
        <w:rPr>
          <w:rFonts w:eastAsia="Times New Roman"/>
          <w:color w:val="212121"/>
          <w:szCs w:val="24"/>
        </w:rPr>
        <w:tab/>
      </w:r>
      <w:r w:rsidRPr="00D26813">
        <w:rPr>
          <w:rFonts w:eastAsia="Times New Roman"/>
          <w:color w:val="212121"/>
          <w:szCs w:val="24"/>
        </w:rPr>
        <w:tab/>
      </w:r>
      <w:r w:rsidRPr="00D26813">
        <w:rPr>
          <w:rFonts w:eastAsia="Times New Roman"/>
          <w:color w:val="212121"/>
          <w:szCs w:val="24"/>
        </w:rPr>
        <w:tab/>
        <w:t>)</w:t>
      </w:r>
      <w:r w:rsidRPr="00D26813">
        <w:rPr>
          <w:rFonts w:eastAsia="Times New Roman"/>
          <w:color w:val="212121"/>
          <w:szCs w:val="24"/>
        </w:rPr>
        <w:tab/>
      </w:r>
      <w:r w:rsidRPr="00D26813">
        <w:rPr>
          <w:rFonts w:eastAsia="Times New Roman"/>
          <w:b/>
          <w:bCs/>
          <w:strike/>
          <w:color w:val="212121"/>
          <w:szCs w:val="24"/>
        </w:rPr>
        <w:t>PARENTING</w:t>
      </w:r>
      <w:r w:rsidRPr="00D26813">
        <w:rPr>
          <w:rFonts w:eastAsia="Times New Roman"/>
          <w:b/>
          <w:bCs/>
          <w:color w:val="212121"/>
          <w:szCs w:val="24"/>
        </w:rPr>
        <w:t xml:space="preserve"> COORDINATOR'S</w:t>
      </w:r>
    </w:p>
    <w:p w:rsidR="00D26813" w:rsidRPr="00D26813" w:rsidRDefault="00D26813" w:rsidP="00D26813">
      <w:pPr>
        <w:spacing w:line="480" w:lineRule="auto"/>
        <w:contextualSpacing w:val="0"/>
        <w:rPr>
          <w:rFonts w:eastAsia="Times New Roman"/>
          <w:color w:val="212121"/>
          <w:szCs w:val="24"/>
        </w:rPr>
      </w:pPr>
      <w:r w:rsidRPr="00D26813">
        <w:rPr>
          <w:rFonts w:eastAsia="Times New Roman"/>
          <w:color w:val="212121"/>
          <w:szCs w:val="24"/>
          <w:u w:val="single"/>
        </w:rPr>
        <w:t xml:space="preserve"> </w:t>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rPr>
        <w:t>)</w:t>
      </w:r>
      <w:r w:rsidRPr="00D26813">
        <w:rPr>
          <w:rFonts w:eastAsia="Times New Roman"/>
          <w:color w:val="212121"/>
          <w:szCs w:val="24"/>
        </w:rPr>
        <w:tab/>
      </w:r>
      <w:r w:rsidRPr="00D26813">
        <w:rPr>
          <w:rFonts w:eastAsia="Times New Roman"/>
          <w:b/>
          <w:bCs/>
          <w:color w:val="212121"/>
          <w:szCs w:val="24"/>
        </w:rPr>
        <w:t xml:space="preserve">REPORT </w:t>
      </w:r>
      <w:r w:rsidRPr="00D26813">
        <w:rPr>
          <w:rFonts w:eastAsia="Times New Roman"/>
          <w:b/>
          <w:bCs/>
          <w:strike/>
          <w:color w:val="212121"/>
          <w:szCs w:val="24"/>
        </w:rPr>
        <w:t>AND RECOMMENDATIONS</w:t>
      </w:r>
    </w:p>
    <w:p w:rsidR="00D26813" w:rsidRPr="00D26813" w:rsidRDefault="00D26813" w:rsidP="00D26813">
      <w:pPr>
        <w:spacing w:line="480" w:lineRule="auto"/>
        <w:contextualSpacing w:val="0"/>
        <w:rPr>
          <w:rFonts w:eastAsia="Times New Roman"/>
          <w:color w:val="212121"/>
          <w:szCs w:val="24"/>
        </w:rPr>
      </w:pPr>
      <w:r w:rsidRPr="00D26813">
        <w:rPr>
          <w:rFonts w:eastAsia="Times New Roman"/>
          <w:color w:val="212121"/>
          <w:szCs w:val="24"/>
        </w:rPr>
        <w:t>Respondent</w:t>
      </w:r>
      <w:r w:rsidRPr="00D26813">
        <w:rPr>
          <w:rFonts w:eastAsia="Times New Roman"/>
          <w:color w:val="212121"/>
          <w:szCs w:val="24"/>
        </w:rPr>
        <w:tab/>
      </w:r>
      <w:r w:rsidRPr="00D26813">
        <w:rPr>
          <w:rFonts w:eastAsia="Times New Roman"/>
          <w:color w:val="212121"/>
          <w:szCs w:val="24"/>
        </w:rPr>
        <w:tab/>
      </w:r>
      <w:r w:rsidRPr="00D26813">
        <w:rPr>
          <w:rFonts w:eastAsia="Times New Roman"/>
          <w:color w:val="212121"/>
          <w:szCs w:val="24"/>
        </w:rPr>
        <w:tab/>
      </w:r>
      <w:r w:rsidRPr="00D26813">
        <w:rPr>
          <w:rFonts w:eastAsia="Times New Roman"/>
          <w:color w:val="212121"/>
          <w:szCs w:val="24"/>
        </w:rPr>
        <w:tab/>
      </w:r>
      <w:r w:rsidRPr="00D26813">
        <w:rPr>
          <w:rFonts w:eastAsia="Times New Roman"/>
          <w:color w:val="212121"/>
          <w:szCs w:val="24"/>
        </w:rPr>
        <w:tab/>
        <w:t>)</w:t>
      </w:r>
      <w:r w:rsidRPr="00D26813">
        <w:rPr>
          <w:rFonts w:eastAsia="Times New Roman"/>
          <w:color w:val="212121"/>
          <w:szCs w:val="24"/>
        </w:rPr>
        <w:tab/>
        <w:t>ARIZ. R. FAM. L. P. 74</w:t>
      </w:r>
    </w:p>
    <w:p w:rsidR="00D26813" w:rsidRPr="00D26813" w:rsidRDefault="00D26813" w:rsidP="00D26813">
      <w:pPr>
        <w:spacing w:line="480" w:lineRule="auto"/>
        <w:contextualSpacing w:val="0"/>
        <w:rPr>
          <w:rFonts w:eastAsia="Times New Roman"/>
          <w:color w:val="212121"/>
          <w:szCs w:val="24"/>
        </w:rPr>
      </w:pPr>
      <w:r w:rsidRPr="00D26813">
        <w:rPr>
          <w:rFonts w:eastAsia="Times New Roman"/>
          <w:b/>
          <w:color w:val="212121"/>
          <w:szCs w:val="24"/>
          <w:u w:val="single"/>
        </w:rPr>
        <w:tab/>
      </w:r>
      <w:r w:rsidRPr="00D26813">
        <w:rPr>
          <w:rFonts w:eastAsia="Times New Roman"/>
          <w:b/>
          <w:color w:val="212121"/>
          <w:szCs w:val="24"/>
          <w:u w:val="single"/>
        </w:rPr>
        <w:tab/>
      </w:r>
      <w:r w:rsidRPr="00D26813">
        <w:rPr>
          <w:rFonts w:eastAsia="Times New Roman"/>
          <w:b/>
          <w:color w:val="212121"/>
          <w:szCs w:val="24"/>
          <w:u w:val="single"/>
        </w:rPr>
        <w:tab/>
      </w:r>
      <w:r w:rsidRPr="00D26813">
        <w:rPr>
          <w:rFonts w:eastAsia="Times New Roman"/>
          <w:b/>
          <w:color w:val="212121"/>
          <w:szCs w:val="24"/>
          <w:u w:val="single"/>
        </w:rPr>
        <w:tab/>
      </w:r>
      <w:r w:rsidRPr="00D26813">
        <w:rPr>
          <w:rFonts w:eastAsia="Times New Roman"/>
          <w:b/>
          <w:color w:val="212121"/>
          <w:szCs w:val="24"/>
          <w:u w:val="single"/>
        </w:rPr>
        <w:tab/>
      </w:r>
      <w:r w:rsidRPr="00D26813">
        <w:rPr>
          <w:rFonts w:eastAsia="Times New Roman"/>
          <w:b/>
          <w:color w:val="212121"/>
          <w:szCs w:val="24"/>
          <w:u w:val="single"/>
        </w:rPr>
        <w:tab/>
      </w:r>
      <w:r w:rsidRPr="00D26813">
        <w:rPr>
          <w:rFonts w:eastAsia="Times New Roman"/>
          <w:color w:val="212121"/>
          <w:szCs w:val="24"/>
        </w:rPr>
        <w:t>)</w:t>
      </w:r>
    </w:p>
    <w:p w:rsidR="00D26813" w:rsidRPr="00D26813" w:rsidRDefault="00D26813" w:rsidP="00D26813">
      <w:pPr>
        <w:spacing w:line="480" w:lineRule="auto"/>
        <w:contextualSpacing w:val="0"/>
        <w:rPr>
          <w:rFonts w:eastAsia="Times New Roman"/>
          <w:color w:val="212121"/>
          <w:szCs w:val="24"/>
        </w:rPr>
      </w:pPr>
      <w:r w:rsidRPr="00D26813">
        <w:rPr>
          <w:rFonts w:eastAsia="Times New Roman"/>
          <w:color w:val="212121"/>
          <w:szCs w:val="24"/>
        </w:rPr>
        <w:t xml:space="preserve">Based on the report </w:t>
      </w:r>
      <w:r w:rsidRPr="00D26813">
        <w:rPr>
          <w:rFonts w:eastAsia="Times New Roman"/>
          <w:strike/>
          <w:color w:val="212121"/>
          <w:szCs w:val="24"/>
        </w:rPr>
        <w:t>and recommendations</w:t>
      </w:r>
      <w:r w:rsidRPr="00D26813">
        <w:rPr>
          <w:rFonts w:eastAsia="Times New Roman"/>
          <w:color w:val="212121"/>
          <w:szCs w:val="24"/>
        </w:rPr>
        <w:t xml:space="preserve"> of the Parenting Coordinator, </w:t>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t xml:space="preserve">, (name), </w:t>
      </w:r>
      <w:r w:rsidRPr="00D26813">
        <w:rPr>
          <w:rFonts w:eastAsia="Times New Roman"/>
          <w:color w:val="212121"/>
          <w:szCs w:val="24"/>
        </w:rPr>
        <w:t xml:space="preserve">dated </w:t>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rPr>
        <w:t>, and good cause appearing,</w:t>
      </w:r>
    </w:p>
    <w:p w:rsidR="00D26813" w:rsidRPr="00D26813" w:rsidRDefault="00D26813" w:rsidP="00D26813">
      <w:pPr>
        <w:spacing w:line="480" w:lineRule="auto"/>
        <w:contextualSpacing w:val="0"/>
        <w:rPr>
          <w:rFonts w:eastAsia="Times New Roman"/>
          <w:color w:val="212121"/>
          <w:szCs w:val="24"/>
        </w:rPr>
      </w:pPr>
      <w:r w:rsidRPr="00D26813">
        <w:rPr>
          <w:rFonts w:eastAsia="Times New Roman"/>
          <w:color w:val="212121"/>
          <w:szCs w:val="24"/>
        </w:rPr>
        <w:t>IT IS ORDERED:</w:t>
      </w:r>
    </w:p>
    <w:p w:rsidR="00D26813" w:rsidRPr="00D26813" w:rsidRDefault="00D26813" w:rsidP="00D26813">
      <w:pPr>
        <w:spacing w:line="480" w:lineRule="auto"/>
        <w:ind w:left="720" w:hanging="720"/>
        <w:contextualSpacing w:val="0"/>
        <w:rPr>
          <w:rFonts w:eastAsia="Times New Roman"/>
          <w:color w:val="212121"/>
          <w:szCs w:val="24"/>
          <w:u w:val="single"/>
        </w:rPr>
      </w:pPr>
      <w:r w:rsidRPr="00D26813">
        <w:rPr>
          <w:rFonts w:eastAsia="Times New Roman"/>
          <w:color w:val="212121"/>
          <w:szCs w:val="24"/>
          <w:u w:val="single"/>
        </w:rPr>
        <w:t>[  ]</w:t>
      </w:r>
      <w:r w:rsidRPr="00D26813">
        <w:rPr>
          <w:rFonts w:eastAsia="Times New Roman"/>
          <w:color w:val="212121"/>
          <w:szCs w:val="24"/>
          <w:u w:val="single"/>
        </w:rPr>
        <w:tab/>
        <w:t>The Parenting Coordinator’s report must be filed as a confidential or sealed document because it contains private or confidential information.</w:t>
      </w:r>
    </w:p>
    <w:p w:rsidR="00D26813" w:rsidRPr="00D26813" w:rsidRDefault="00D26813" w:rsidP="00D26813">
      <w:pPr>
        <w:spacing w:line="480" w:lineRule="auto"/>
        <w:ind w:left="720" w:hanging="720"/>
        <w:contextualSpacing w:val="0"/>
        <w:rPr>
          <w:rFonts w:eastAsia="Times New Roman"/>
          <w:color w:val="212121"/>
          <w:szCs w:val="24"/>
        </w:rPr>
      </w:pPr>
      <w:r w:rsidRPr="00D26813">
        <w:rPr>
          <w:rFonts w:eastAsia="Times New Roman"/>
          <w:color w:val="212121"/>
          <w:szCs w:val="24"/>
        </w:rPr>
        <w:t>[  ]</w:t>
      </w:r>
      <w:r w:rsidRPr="00D26813">
        <w:rPr>
          <w:rFonts w:eastAsia="Times New Roman"/>
          <w:color w:val="212121"/>
          <w:szCs w:val="24"/>
        </w:rPr>
        <w:tab/>
        <w:t xml:space="preserve">The </w:t>
      </w:r>
      <w:r w:rsidRPr="00D26813">
        <w:rPr>
          <w:rFonts w:eastAsia="Times New Roman"/>
          <w:strike/>
          <w:color w:val="212121"/>
          <w:szCs w:val="24"/>
        </w:rPr>
        <w:t>recommendations</w:t>
      </w:r>
      <w:r w:rsidRPr="00D26813">
        <w:rPr>
          <w:rFonts w:eastAsia="Times New Roman"/>
          <w:color w:val="212121"/>
          <w:szCs w:val="24"/>
        </w:rPr>
        <w:t xml:space="preserve"> </w:t>
      </w:r>
      <w:r w:rsidRPr="00D26813">
        <w:rPr>
          <w:rFonts w:eastAsia="Times New Roman"/>
          <w:color w:val="212121"/>
          <w:szCs w:val="24"/>
          <w:u w:val="single"/>
        </w:rPr>
        <w:t xml:space="preserve">binding decision </w:t>
      </w:r>
      <w:r w:rsidRPr="00D26813">
        <w:rPr>
          <w:rFonts w:eastAsia="Times New Roman"/>
          <w:color w:val="212121"/>
          <w:szCs w:val="24"/>
        </w:rPr>
        <w:t xml:space="preserve">of the Parenting Coordinator </w:t>
      </w:r>
      <w:r w:rsidRPr="00D26813">
        <w:rPr>
          <w:rFonts w:eastAsia="Times New Roman"/>
          <w:strike/>
          <w:color w:val="212121"/>
          <w:szCs w:val="24"/>
        </w:rPr>
        <w:t>are approved and</w:t>
      </w:r>
      <w:r w:rsidRPr="00D26813">
        <w:rPr>
          <w:rFonts w:eastAsia="Times New Roman"/>
          <w:color w:val="212121"/>
          <w:szCs w:val="24"/>
        </w:rPr>
        <w:t xml:space="preserve"> </w:t>
      </w:r>
      <w:r w:rsidRPr="00D26813">
        <w:rPr>
          <w:rFonts w:eastAsia="Times New Roman"/>
          <w:color w:val="212121"/>
          <w:szCs w:val="24"/>
          <w:u w:val="single"/>
        </w:rPr>
        <w:t>is</w:t>
      </w:r>
      <w:r w:rsidRPr="00D26813">
        <w:rPr>
          <w:rFonts w:eastAsia="Times New Roman"/>
          <w:color w:val="212121"/>
          <w:szCs w:val="24"/>
        </w:rPr>
        <w:t xml:space="preserve"> adopted as a</w:t>
      </w:r>
      <w:r w:rsidRPr="00D26813">
        <w:rPr>
          <w:rFonts w:eastAsia="Times New Roman"/>
          <w:color w:val="212121"/>
          <w:szCs w:val="24"/>
          <w:u w:val="single"/>
        </w:rPr>
        <w:t>n</w:t>
      </w:r>
      <w:r w:rsidRPr="00D26813">
        <w:rPr>
          <w:rFonts w:eastAsia="Times New Roman"/>
          <w:color w:val="212121"/>
          <w:szCs w:val="24"/>
        </w:rPr>
        <w:t xml:space="preserve"> </w:t>
      </w:r>
      <w:r w:rsidRPr="00D26813">
        <w:rPr>
          <w:rFonts w:eastAsia="Times New Roman"/>
          <w:strike/>
          <w:color w:val="212121"/>
          <w:szCs w:val="24"/>
        </w:rPr>
        <w:t>temporary</w:t>
      </w:r>
      <w:r w:rsidRPr="00D26813">
        <w:rPr>
          <w:rFonts w:eastAsia="Times New Roman"/>
          <w:color w:val="212121"/>
          <w:szCs w:val="24"/>
        </w:rPr>
        <w:t xml:space="preserve"> order of this Court, </w:t>
      </w:r>
      <w:r w:rsidRPr="00D26813">
        <w:rPr>
          <w:rFonts w:eastAsia="Times New Roman"/>
          <w:strike/>
          <w:color w:val="212121"/>
          <w:szCs w:val="24"/>
        </w:rPr>
        <w:t xml:space="preserve">to become final on </w:t>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rPr>
        <w:t>, unless a written objection is filed before that</w:t>
      </w:r>
      <w:r w:rsidRPr="00D26813">
        <w:rPr>
          <w:rFonts w:eastAsia="Times New Roman"/>
          <w:color w:val="212121"/>
          <w:szCs w:val="24"/>
        </w:rPr>
        <w:t xml:space="preserve"> </w:t>
      </w:r>
      <w:r w:rsidRPr="00D26813">
        <w:rPr>
          <w:rFonts w:eastAsia="Times New Roman"/>
          <w:color w:val="212121"/>
          <w:szCs w:val="24"/>
          <w:u w:val="single"/>
        </w:rPr>
        <w:t xml:space="preserve">effective this </w:t>
      </w:r>
      <w:r w:rsidRPr="00D26813">
        <w:rPr>
          <w:rFonts w:eastAsia="Times New Roman"/>
          <w:color w:val="212121"/>
          <w:szCs w:val="24"/>
        </w:rPr>
        <w:t>date.</w:t>
      </w:r>
    </w:p>
    <w:p w:rsidR="00D26813" w:rsidRPr="00D26813" w:rsidRDefault="00D26813" w:rsidP="00D26813">
      <w:pPr>
        <w:spacing w:line="480" w:lineRule="auto"/>
        <w:ind w:left="720" w:hanging="720"/>
        <w:contextualSpacing w:val="0"/>
        <w:rPr>
          <w:rFonts w:eastAsia="Times New Roman"/>
          <w:color w:val="212121"/>
          <w:szCs w:val="24"/>
          <w:u w:val="single"/>
        </w:rPr>
      </w:pPr>
      <w:r w:rsidRPr="00D26813">
        <w:rPr>
          <w:rFonts w:eastAsia="Times New Roman"/>
          <w:color w:val="212121"/>
          <w:szCs w:val="24"/>
        </w:rPr>
        <w:lastRenderedPageBreak/>
        <w:tab/>
      </w:r>
      <w:r w:rsidRPr="00D26813">
        <w:rPr>
          <w:rFonts w:eastAsia="Times New Roman"/>
          <w:color w:val="212121"/>
          <w:szCs w:val="24"/>
          <w:u w:val="single"/>
        </w:rPr>
        <w:t>Any objection that the binding decision is outside the scope of the Parenting Coordinator’s authority must be filed within 20 days after the date the Parenting Coordinator’s report was filed.</w:t>
      </w:r>
    </w:p>
    <w:p w:rsidR="00D26813" w:rsidRPr="00D26813" w:rsidRDefault="00D26813" w:rsidP="00D26813">
      <w:pPr>
        <w:spacing w:line="480" w:lineRule="auto"/>
        <w:ind w:left="720" w:hanging="720"/>
        <w:contextualSpacing w:val="0"/>
        <w:rPr>
          <w:rFonts w:eastAsia="Times New Roman"/>
          <w:color w:val="212121"/>
          <w:szCs w:val="24"/>
        </w:rPr>
      </w:pPr>
      <w:r w:rsidRPr="00D26813">
        <w:rPr>
          <w:rFonts w:eastAsia="Times New Roman"/>
          <w:color w:val="212121"/>
          <w:szCs w:val="24"/>
        </w:rPr>
        <w:t xml:space="preserve">[  ] </w:t>
      </w:r>
      <w:r w:rsidRPr="00D26813">
        <w:rPr>
          <w:rFonts w:eastAsia="Times New Roman"/>
          <w:color w:val="212121"/>
          <w:szCs w:val="24"/>
        </w:rPr>
        <w:tab/>
        <w:t xml:space="preserve">The </w:t>
      </w:r>
      <w:r w:rsidRPr="00D26813">
        <w:rPr>
          <w:rFonts w:eastAsia="Times New Roman"/>
          <w:strike/>
          <w:color w:val="212121"/>
          <w:szCs w:val="24"/>
        </w:rPr>
        <w:t>recommendations</w:t>
      </w:r>
      <w:r w:rsidRPr="00D26813">
        <w:rPr>
          <w:rFonts w:eastAsia="Times New Roman"/>
          <w:color w:val="212121"/>
          <w:szCs w:val="24"/>
        </w:rPr>
        <w:t xml:space="preserve"> </w:t>
      </w:r>
      <w:r w:rsidRPr="00D26813">
        <w:rPr>
          <w:rFonts w:eastAsia="Times New Roman"/>
          <w:color w:val="212121"/>
          <w:szCs w:val="24"/>
          <w:u w:val="single"/>
        </w:rPr>
        <w:t xml:space="preserve">binding decision </w:t>
      </w:r>
      <w:r w:rsidRPr="00D26813">
        <w:rPr>
          <w:rFonts w:eastAsia="Times New Roman"/>
          <w:color w:val="212121"/>
          <w:szCs w:val="24"/>
        </w:rPr>
        <w:t xml:space="preserve">of the Parenting Coordinator </w:t>
      </w:r>
      <w:r w:rsidRPr="00D26813">
        <w:rPr>
          <w:rFonts w:eastAsia="Times New Roman"/>
          <w:strike/>
          <w:color w:val="212121"/>
          <w:szCs w:val="24"/>
        </w:rPr>
        <w:t xml:space="preserve">are modified into temporary orders as follows, to become final on </w:t>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rPr>
        <w:t>, unless a written objection is filed before that date</w:t>
      </w:r>
      <w:r w:rsidRPr="00D26813">
        <w:rPr>
          <w:rFonts w:eastAsia="Times New Roman"/>
          <w:color w:val="212121"/>
          <w:szCs w:val="24"/>
          <w:u w:val="single"/>
        </w:rPr>
        <w:t xml:space="preserve"> is rejected in whole.</w:t>
      </w:r>
      <w:r w:rsidRPr="00D26813">
        <w:rPr>
          <w:rFonts w:eastAsia="Times New Roman"/>
          <w:strike/>
          <w:color w:val="212121"/>
          <w:szCs w:val="24"/>
        </w:rPr>
        <w:t>:</w:t>
      </w:r>
    </w:p>
    <w:p w:rsidR="00D26813" w:rsidRPr="00D26813" w:rsidRDefault="00D26813" w:rsidP="00D26813">
      <w:pPr>
        <w:spacing w:line="480" w:lineRule="auto"/>
        <w:contextualSpacing w:val="0"/>
        <w:rPr>
          <w:rFonts w:eastAsia="Times New Roman"/>
          <w:strike/>
          <w:color w:val="212121"/>
          <w:szCs w:val="24"/>
          <w:u w:val="single"/>
        </w:rPr>
      </w:pPr>
      <w:r w:rsidRPr="00D26813">
        <w:rPr>
          <w:rFonts w:eastAsia="Times New Roman"/>
          <w:color w:val="212121"/>
          <w:szCs w:val="24"/>
        </w:rPr>
        <w:t> </w:t>
      </w:r>
      <w:r w:rsidRPr="00D26813">
        <w:rPr>
          <w:rFonts w:eastAsia="Times New Roman"/>
          <w:color w:val="212121"/>
          <w:szCs w:val="24"/>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p>
    <w:p w:rsidR="00D26813" w:rsidRPr="00D26813" w:rsidRDefault="00D26813" w:rsidP="00D26813">
      <w:pPr>
        <w:spacing w:line="480" w:lineRule="auto"/>
        <w:ind w:left="720"/>
        <w:contextualSpacing w:val="0"/>
        <w:rPr>
          <w:rFonts w:eastAsia="Times New Roman"/>
          <w:strike/>
          <w:color w:val="212121"/>
          <w:szCs w:val="24"/>
          <w:u w:val="single"/>
        </w:rPr>
      </w:pP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p>
    <w:p w:rsidR="00D26813" w:rsidRPr="00D26813" w:rsidRDefault="00D26813" w:rsidP="00D26813">
      <w:pPr>
        <w:spacing w:line="480" w:lineRule="auto"/>
        <w:ind w:left="720"/>
        <w:contextualSpacing w:val="0"/>
        <w:rPr>
          <w:rFonts w:eastAsia="Times New Roman"/>
          <w:strike/>
          <w:color w:val="212121"/>
          <w:szCs w:val="24"/>
          <w:u w:val="single"/>
        </w:rPr>
      </w:pP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p>
    <w:p w:rsidR="00D26813" w:rsidRPr="00D26813" w:rsidRDefault="00D26813" w:rsidP="00D26813">
      <w:pPr>
        <w:spacing w:line="480" w:lineRule="auto"/>
        <w:ind w:left="720"/>
        <w:contextualSpacing w:val="0"/>
        <w:rPr>
          <w:rFonts w:eastAsia="Times New Roman"/>
          <w:strike/>
          <w:color w:val="212121"/>
          <w:szCs w:val="24"/>
          <w:u w:val="single"/>
        </w:rPr>
      </w:pP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p>
    <w:p w:rsidR="00D26813" w:rsidRPr="00D26813" w:rsidRDefault="00D26813" w:rsidP="00D26813">
      <w:pPr>
        <w:spacing w:line="480" w:lineRule="auto"/>
        <w:contextualSpacing w:val="0"/>
        <w:rPr>
          <w:rFonts w:eastAsia="Times New Roman"/>
          <w:strike/>
          <w:color w:val="212121"/>
          <w:szCs w:val="24"/>
        </w:rPr>
      </w:pPr>
      <w:r w:rsidRPr="00D26813">
        <w:rPr>
          <w:rFonts w:eastAsia="Times New Roman"/>
          <w:strike/>
          <w:color w:val="212121"/>
          <w:szCs w:val="24"/>
        </w:rPr>
        <w:t>[  ]</w:t>
      </w:r>
      <w:r w:rsidRPr="00D26813">
        <w:rPr>
          <w:rFonts w:eastAsia="Times New Roman"/>
          <w:strike/>
          <w:color w:val="212121"/>
          <w:szCs w:val="24"/>
        </w:rPr>
        <w:tab/>
        <w:t>See separate order.</w:t>
      </w:r>
    </w:p>
    <w:p w:rsidR="00D26813" w:rsidRPr="00D26813" w:rsidRDefault="00D26813" w:rsidP="00D26813">
      <w:pPr>
        <w:spacing w:line="480" w:lineRule="auto"/>
        <w:ind w:left="720" w:hanging="720"/>
        <w:contextualSpacing w:val="0"/>
        <w:rPr>
          <w:rFonts w:eastAsia="Times New Roman"/>
          <w:color w:val="212121"/>
          <w:szCs w:val="24"/>
          <w:u w:val="single"/>
        </w:rPr>
      </w:pPr>
      <w:r w:rsidRPr="00D26813">
        <w:rPr>
          <w:rFonts w:eastAsia="Times New Roman"/>
          <w:color w:val="212121"/>
          <w:szCs w:val="24"/>
        </w:rPr>
        <w:t>[  ]</w:t>
      </w:r>
      <w:r w:rsidRPr="00D26813">
        <w:rPr>
          <w:rFonts w:eastAsia="Times New Roman"/>
          <w:color w:val="212121"/>
          <w:szCs w:val="24"/>
        </w:rPr>
        <w:tab/>
        <w:t xml:space="preserve">The </w:t>
      </w:r>
      <w:r w:rsidRPr="00D26813">
        <w:rPr>
          <w:rFonts w:eastAsia="Times New Roman"/>
          <w:strike/>
          <w:color w:val="212121"/>
          <w:szCs w:val="24"/>
        </w:rPr>
        <w:t>recommendations</w:t>
      </w:r>
      <w:r w:rsidRPr="00D26813">
        <w:rPr>
          <w:rFonts w:eastAsia="Times New Roman"/>
          <w:color w:val="212121"/>
          <w:szCs w:val="24"/>
        </w:rPr>
        <w:t xml:space="preserve"> </w:t>
      </w:r>
      <w:r w:rsidRPr="00D26813">
        <w:rPr>
          <w:rFonts w:eastAsia="Times New Roman"/>
          <w:color w:val="212121"/>
          <w:szCs w:val="24"/>
          <w:u w:val="single"/>
        </w:rPr>
        <w:t xml:space="preserve">binding decision </w:t>
      </w:r>
      <w:r w:rsidRPr="00D26813">
        <w:rPr>
          <w:rFonts w:eastAsia="Times New Roman"/>
          <w:color w:val="212121"/>
          <w:szCs w:val="24"/>
        </w:rPr>
        <w:t xml:space="preserve">of the Parenting Coordinator </w:t>
      </w:r>
      <w:r w:rsidRPr="00D26813">
        <w:rPr>
          <w:rFonts w:eastAsia="Times New Roman"/>
          <w:strike/>
          <w:color w:val="212121"/>
          <w:szCs w:val="24"/>
        </w:rPr>
        <w:t xml:space="preserve">are rejected, and the existing court order, dated </w:t>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rPr>
        <w:t>, is affirmed, subject to either party requesting a hearing.</w:t>
      </w:r>
      <w:r w:rsidRPr="00D26813">
        <w:rPr>
          <w:rFonts w:eastAsia="Times New Roman"/>
          <w:color w:val="212121"/>
          <w:szCs w:val="24"/>
          <w:u w:val="single"/>
        </w:rPr>
        <w:t>is rejected in part as follows:</w:t>
      </w:r>
    </w:p>
    <w:p w:rsidR="00D26813" w:rsidRPr="00D26813" w:rsidRDefault="00D26813" w:rsidP="00D26813">
      <w:pPr>
        <w:spacing w:line="480" w:lineRule="auto"/>
        <w:ind w:left="720"/>
        <w:contextualSpacing w:val="0"/>
        <w:rPr>
          <w:rFonts w:eastAsia="Times New Roman"/>
          <w:color w:val="212121"/>
          <w:szCs w:val="24"/>
          <w:u w:val="single"/>
        </w:rPr>
      </w:pP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p>
    <w:p w:rsidR="00D26813" w:rsidRPr="00D26813" w:rsidRDefault="00D26813" w:rsidP="00D26813">
      <w:pPr>
        <w:spacing w:line="480" w:lineRule="auto"/>
        <w:ind w:left="720"/>
        <w:contextualSpacing w:val="0"/>
        <w:rPr>
          <w:rFonts w:eastAsia="Times New Roman"/>
          <w:color w:val="212121"/>
          <w:szCs w:val="24"/>
          <w:u w:val="single"/>
        </w:rPr>
      </w:pP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p>
    <w:p w:rsidR="00D26813" w:rsidRPr="00D26813" w:rsidRDefault="00D26813" w:rsidP="00D26813">
      <w:pPr>
        <w:spacing w:line="480" w:lineRule="auto"/>
        <w:ind w:left="720"/>
        <w:contextualSpacing w:val="0"/>
        <w:rPr>
          <w:rFonts w:eastAsia="Times New Roman"/>
          <w:color w:val="212121"/>
          <w:szCs w:val="24"/>
          <w:u w:val="single"/>
        </w:rPr>
      </w:pPr>
      <w:r w:rsidRPr="00D26813">
        <w:rPr>
          <w:rFonts w:eastAsia="Times New Roman"/>
          <w:color w:val="212121"/>
          <w:szCs w:val="24"/>
          <w:u w:val="single"/>
        </w:rPr>
        <w:lastRenderedPageBreak/>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p>
    <w:p w:rsidR="00D26813" w:rsidRPr="00D26813" w:rsidRDefault="00D26813" w:rsidP="00D26813">
      <w:pPr>
        <w:spacing w:line="480" w:lineRule="auto"/>
        <w:ind w:left="720"/>
        <w:contextualSpacing w:val="0"/>
        <w:rPr>
          <w:rFonts w:eastAsia="Times New Roman"/>
          <w:color w:val="212121"/>
          <w:szCs w:val="24"/>
          <w:u w:val="single"/>
        </w:rPr>
      </w:pP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p>
    <w:p w:rsidR="00D26813" w:rsidRPr="00D26813" w:rsidRDefault="00D26813" w:rsidP="00D26813">
      <w:pPr>
        <w:spacing w:line="480" w:lineRule="auto"/>
        <w:ind w:left="720" w:hanging="720"/>
        <w:contextualSpacing w:val="0"/>
        <w:rPr>
          <w:rFonts w:eastAsia="Times New Roman"/>
          <w:color w:val="212121"/>
          <w:szCs w:val="24"/>
          <w:u w:val="single"/>
        </w:rPr>
      </w:pPr>
      <w:r w:rsidRPr="00D26813">
        <w:rPr>
          <w:rFonts w:eastAsia="Times New Roman"/>
          <w:color w:val="212121"/>
          <w:szCs w:val="24"/>
          <w:u w:val="single"/>
        </w:rPr>
        <w:t>[  ]</w:t>
      </w:r>
      <w:r w:rsidRPr="00D26813">
        <w:rPr>
          <w:rFonts w:eastAsia="Times New Roman"/>
          <w:color w:val="212121"/>
          <w:szCs w:val="24"/>
          <w:u w:val="single"/>
        </w:rPr>
        <w:tab/>
        <w:t>each recommendation of the Parenting Coordinator on other related issues is addressed by the Court as follows:</w:t>
      </w:r>
    </w:p>
    <w:p w:rsidR="00D26813" w:rsidRPr="00D26813" w:rsidRDefault="00D26813" w:rsidP="00D26813">
      <w:pPr>
        <w:spacing w:line="480" w:lineRule="auto"/>
        <w:ind w:left="720"/>
        <w:contextualSpacing w:val="0"/>
        <w:rPr>
          <w:rFonts w:eastAsia="Times New Roman"/>
          <w:color w:val="212121"/>
          <w:szCs w:val="24"/>
          <w:u w:val="single"/>
        </w:rPr>
      </w:pPr>
      <w:r w:rsidRPr="00D26813">
        <w:rPr>
          <w:rFonts w:eastAsia="Times New Roman"/>
          <w:color w:val="212121"/>
          <w:szCs w:val="24"/>
        </w:rPr>
        <w:t xml:space="preserve"> </w:t>
      </w:r>
      <w:r w:rsidRPr="00D26813">
        <w:rPr>
          <w:rFonts w:eastAsia="Times New Roman"/>
          <w:color w:val="212121"/>
          <w:szCs w:val="24"/>
          <w:u w:val="single"/>
        </w:rPr>
        <w:t xml:space="preserve"> </w:t>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p>
    <w:p w:rsidR="00D26813" w:rsidRPr="00D26813" w:rsidRDefault="00D26813" w:rsidP="00D26813">
      <w:pPr>
        <w:spacing w:line="480" w:lineRule="auto"/>
        <w:ind w:left="720"/>
        <w:contextualSpacing w:val="0"/>
        <w:rPr>
          <w:rFonts w:eastAsia="Times New Roman"/>
          <w:color w:val="212121"/>
          <w:szCs w:val="24"/>
          <w:u w:val="single"/>
        </w:rPr>
      </w:pPr>
      <w:r w:rsidRPr="00D26813">
        <w:rPr>
          <w:rFonts w:eastAsia="Times New Roman"/>
          <w:color w:val="212121"/>
          <w:szCs w:val="24"/>
        </w:rPr>
        <w:t xml:space="preserve"> </w:t>
      </w:r>
      <w:r w:rsidRPr="00D26813">
        <w:rPr>
          <w:rFonts w:eastAsia="Times New Roman"/>
          <w:color w:val="212121"/>
          <w:szCs w:val="24"/>
          <w:u w:val="single"/>
        </w:rPr>
        <w:t xml:space="preserve"> </w:t>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p>
    <w:p w:rsidR="00D26813" w:rsidRPr="00D26813" w:rsidRDefault="00D26813" w:rsidP="00D26813">
      <w:pPr>
        <w:spacing w:line="480" w:lineRule="auto"/>
        <w:ind w:left="720"/>
        <w:contextualSpacing w:val="0"/>
        <w:rPr>
          <w:rFonts w:eastAsia="Times New Roman"/>
          <w:color w:val="212121"/>
          <w:szCs w:val="24"/>
          <w:u w:val="single"/>
        </w:rPr>
      </w:pPr>
      <w:r w:rsidRPr="00D26813">
        <w:rPr>
          <w:rFonts w:eastAsia="Times New Roman"/>
          <w:color w:val="212121"/>
          <w:szCs w:val="24"/>
        </w:rPr>
        <w:t xml:space="preserve"> </w:t>
      </w:r>
      <w:r w:rsidRPr="00D26813">
        <w:rPr>
          <w:rFonts w:eastAsia="Times New Roman"/>
          <w:color w:val="212121"/>
          <w:szCs w:val="24"/>
          <w:u w:val="single"/>
        </w:rPr>
        <w:t xml:space="preserve"> </w:t>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p>
    <w:p w:rsidR="00D26813" w:rsidRPr="00D26813" w:rsidRDefault="00D26813" w:rsidP="00D26813">
      <w:pPr>
        <w:spacing w:line="480" w:lineRule="auto"/>
        <w:ind w:left="720"/>
        <w:contextualSpacing w:val="0"/>
        <w:rPr>
          <w:rFonts w:eastAsia="Times New Roman"/>
          <w:color w:val="212121"/>
          <w:szCs w:val="24"/>
          <w:u w:val="single"/>
        </w:rPr>
      </w:pPr>
      <w:r w:rsidRPr="00D26813">
        <w:rPr>
          <w:rFonts w:eastAsia="Times New Roman"/>
          <w:color w:val="212121"/>
          <w:szCs w:val="24"/>
        </w:rPr>
        <w:t xml:space="preserve"> </w:t>
      </w:r>
      <w:r w:rsidRPr="00D26813">
        <w:rPr>
          <w:rFonts w:eastAsia="Times New Roman"/>
          <w:color w:val="212121"/>
          <w:szCs w:val="24"/>
          <w:u w:val="single"/>
        </w:rPr>
        <w:t xml:space="preserve"> </w:t>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p>
    <w:p w:rsidR="00D26813" w:rsidRPr="00D26813" w:rsidRDefault="00D26813" w:rsidP="00D26813">
      <w:pPr>
        <w:spacing w:line="480" w:lineRule="auto"/>
        <w:ind w:left="720" w:hanging="720"/>
        <w:contextualSpacing w:val="0"/>
        <w:rPr>
          <w:rFonts w:eastAsia="Times New Roman"/>
          <w:color w:val="212121"/>
          <w:szCs w:val="24"/>
          <w:u w:val="single"/>
        </w:rPr>
      </w:pPr>
      <w:r w:rsidRPr="00D26813">
        <w:rPr>
          <w:rFonts w:eastAsia="Times New Roman"/>
          <w:color w:val="212121"/>
          <w:szCs w:val="24"/>
        </w:rPr>
        <w:t>[  ]</w:t>
      </w:r>
      <w:r w:rsidRPr="00D26813">
        <w:rPr>
          <w:rFonts w:eastAsia="Times New Roman"/>
          <w:color w:val="212121"/>
          <w:szCs w:val="24"/>
        </w:rPr>
        <w:tab/>
        <w:t xml:space="preserve">A hearing is set </w:t>
      </w:r>
      <w:r w:rsidRPr="00D26813">
        <w:rPr>
          <w:rFonts w:eastAsia="Times New Roman"/>
          <w:color w:val="212121"/>
          <w:szCs w:val="24"/>
          <w:u w:val="single"/>
        </w:rPr>
        <w:t xml:space="preserve">before </w:t>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t xml:space="preserve">, </w:t>
      </w:r>
      <w:r w:rsidRPr="00D26813">
        <w:rPr>
          <w:rFonts w:eastAsia="Times New Roman"/>
          <w:color w:val="212121"/>
          <w:szCs w:val="24"/>
        </w:rPr>
        <w:t xml:space="preserve">on </w:t>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rPr>
        <w:t xml:space="preserve">, at </w:t>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rPr>
        <w:t xml:space="preserve"> a.m./p.m., for </w:t>
      </w:r>
      <w:r w:rsidRPr="00D26813">
        <w:rPr>
          <w:rFonts w:eastAsia="Times New Roman"/>
          <w:color w:val="212121"/>
          <w:szCs w:val="24"/>
          <w:u w:val="single"/>
        </w:rPr>
        <w:tab/>
      </w:r>
      <w:r w:rsidRPr="00D26813">
        <w:rPr>
          <w:rFonts w:eastAsia="Times New Roman"/>
          <w:color w:val="212121"/>
          <w:szCs w:val="24"/>
        </w:rPr>
        <w:t xml:space="preserve"> minutes, regarding the </w:t>
      </w:r>
      <w:r w:rsidRPr="00D26813">
        <w:rPr>
          <w:rFonts w:eastAsia="Times New Roman"/>
          <w:strike/>
          <w:color w:val="212121"/>
          <w:szCs w:val="24"/>
        </w:rPr>
        <w:t xml:space="preserve">recommendations of the Parenting Coordinator, before </w:t>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u w:val="single"/>
        </w:rPr>
        <w:tab/>
      </w:r>
      <w:r w:rsidRPr="00D26813">
        <w:rPr>
          <w:rFonts w:eastAsia="Times New Roman"/>
          <w:strike/>
          <w:color w:val="212121"/>
          <w:szCs w:val="24"/>
        </w:rPr>
        <w:t>.</w:t>
      </w:r>
      <w:r w:rsidRPr="00D26813">
        <w:rPr>
          <w:rFonts w:eastAsia="Times New Roman"/>
          <w:color w:val="212121"/>
          <w:szCs w:val="24"/>
          <w:u w:val="single"/>
        </w:rPr>
        <w:t xml:space="preserve"> following:</w:t>
      </w:r>
    </w:p>
    <w:p w:rsidR="00D26813" w:rsidRPr="00D26813" w:rsidRDefault="00D26813" w:rsidP="00D26813">
      <w:pPr>
        <w:spacing w:line="480" w:lineRule="auto"/>
        <w:ind w:left="720"/>
        <w:contextualSpacing w:val="0"/>
        <w:rPr>
          <w:rFonts w:eastAsia="Times New Roman"/>
          <w:color w:val="212121"/>
          <w:szCs w:val="24"/>
          <w:u w:val="single"/>
        </w:rPr>
      </w:pPr>
      <w:r w:rsidRPr="00D26813">
        <w:rPr>
          <w:rFonts w:eastAsia="Times New Roman"/>
          <w:color w:val="212121"/>
          <w:szCs w:val="24"/>
        </w:rPr>
        <w:t xml:space="preserve"> </w:t>
      </w:r>
      <w:r w:rsidRPr="00D26813">
        <w:rPr>
          <w:rFonts w:eastAsia="Times New Roman"/>
          <w:color w:val="212121"/>
          <w:szCs w:val="24"/>
          <w:u w:val="single"/>
        </w:rPr>
        <w:t xml:space="preserve"> </w:t>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p>
    <w:p w:rsidR="00D26813" w:rsidRPr="00D26813" w:rsidRDefault="00D26813" w:rsidP="00D26813">
      <w:pPr>
        <w:spacing w:line="480" w:lineRule="auto"/>
        <w:ind w:left="720"/>
        <w:contextualSpacing w:val="0"/>
        <w:rPr>
          <w:rFonts w:eastAsia="Times New Roman"/>
          <w:color w:val="212121"/>
          <w:szCs w:val="24"/>
          <w:u w:val="single"/>
        </w:rPr>
      </w:pPr>
      <w:r w:rsidRPr="00D26813">
        <w:rPr>
          <w:rFonts w:eastAsia="Times New Roman"/>
          <w:color w:val="212121"/>
          <w:szCs w:val="24"/>
        </w:rPr>
        <w:t xml:space="preserve"> </w:t>
      </w:r>
      <w:r w:rsidRPr="00D26813">
        <w:rPr>
          <w:rFonts w:eastAsia="Times New Roman"/>
          <w:color w:val="212121"/>
          <w:szCs w:val="24"/>
          <w:u w:val="single"/>
        </w:rPr>
        <w:t xml:space="preserve"> </w:t>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p>
    <w:p w:rsidR="00D26813" w:rsidRPr="00D26813" w:rsidRDefault="00D26813" w:rsidP="00D26813">
      <w:pPr>
        <w:spacing w:line="480" w:lineRule="auto"/>
        <w:ind w:left="720"/>
        <w:contextualSpacing w:val="0"/>
        <w:rPr>
          <w:rFonts w:eastAsia="Times New Roman"/>
          <w:color w:val="212121"/>
          <w:szCs w:val="24"/>
          <w:u w:val="single"/>
        </w:rPr>
      </w:pPr>
      <w:r w:rsidRPr="00D26813">
        <w:rPr>
          <w:rFonts w:eastAsia="Times New Roman"/>
          <w:color w:val="212121"/>
          <w:szCs w:val="24"/>
        </w:rPr>
        <w:t xml:space="preserve"> </w:t>
      </w:r>
      <w:r w:rsidRPr="00D26813">
        <w:rPr>
          <w:rFonts w:eastAsia="Times New Roman"/>
          <w:color w:val="212121"/>
          <w:szCs w:val="24"/>
          <w:u w:val="single"/>
        </w:rPr>
        <w:t xml:space="preserve"> </w:t>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p>
    <w:p w:rsidR="00D26813" w:rsidRPr="00D26813" w:rsidRDefault="00D26813" w:rsidP="00D26813">
      <w:pPr>
        <w:spacing w:line="480" w:lineRule="auto"/>
        <w:ind w:left="720"/>
        <w:contextualSpacing w:val="0"/>
        <w:rPr>
          <w:rFonts w:eastAsia="Times New Roman"/>
          <w:color w:val="212121"/>
          <w:szCs w:val="24"/>
          <w:u w:val="single"/>
        </w:rPr>
      </w:pPr>
      <w:r w:rsidRPr="00D26813">
        <w:rPr>
          <w:rFonts w:eastAsia="Times New Roman"/>
          <w:color w:val="212121"/>
          <w:szCs w:val="24"/>
        </w:rPr>
        <w:t xml:space="preserve"> </w:t>
      </w:r>
      <w:r w:rsidRPr="00D26813">
        <w:rPr>
          <w:rFonts w:eastAsia="Times New Roman"/>
          <w:color w:val="212121"/>
          <w:szCs w:val="24"/>
          <w:u w:val="single"/>
        </w:rPr>
        <w:t xml:space="preserve"> </w:t>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p>
    <w:p w:rsidR="00D26813" w:rsidRPr="00D26813" w:rsidRDefault="00D26813" w:rsidP="00D26813">
      <w:pPr>
        <w:shd w:val="clear" w:color="auto" w:fill="FFFFFF"/>
        <w:spacing w:line="480" w:lineRule="auto"/>
        <w:contextualSpacing w:val="0"/>
        <w:rPr>
          <w:rFonts w:eastAsia="Times New Roman"/>
          <w:vanish/>
          <w:color w:val="212121"/>
          <w:szCs w:val="24"/>
          <w:lang w:val="en"/>
        </w:rPr>
      </w:pPr>
    </w:p>
    <w:p w:rsidR="00D26813" w:rsidRPr="00D26813" w:rsidRDefault="00D26813" w:rsidP="00D26813">
      <w:pPr>
        <w:spacing w:line="480" w:lineRule="auto"/>
        <w:contextualSpacing w:val="0"/>
        <w:rPr>
          <w:rFonts w:eastAsia="Times New Roman"/>
          <w:color w:val="212121"/>
          <w:szCs w:val="24"/>
        </w:rPr>
      </w:pPr>
      <w:r w:rsidRPr="00D26813">
        <w:rPr>
          <w:rFonts w:eastAsia="Times New Roman"/>
          <w:color w:val="212121"/>
          <w:szCs w:val="24"/>
        </w:rPr>
        <w:t xml:space="preserve">[  ] </w:t>
      </w:r>
      <w:r w:rsidRPr="00D26813">
        <w:rPr>
          <w:rFonts w:eastAsia="Times New Roman"/>
          <w:color w:val="212121"/>
          <w:szCs w:val="24"/>
        </w:rPr>
        <w:tab/>
        <w:t>OTHER ORDERS:</w:t>
      </w:r>
      <w:r w:rsidRPr="00D26813">
        <w:rPr>
          <w:rFonts w:eastAsia="Times New Roman"/>
          <w:color w:val="212121"/>
          <w:szCs w:val="24"/>
        </w:rPr>
        <w:tab/>
      </w:r>
    </w:p>
    <w:p w:rsidR="00D26813" w:rsidRPr="00D26813" w:rsidRDefault="00D26813" w:rsidP="00D26813">
      <w:pPr>
        <w:spacing w:line="480" w:lineRule="auto"/>
        <w:contextualSpacing w:val="0"/>
        <w:rPr>
          <w:rFonts w:eastAsia="Times New Roman"/>
          <w:color w:val="212121"/>
          <w:szCs w:val="24"/>
          <w:u w:val="single"/>
        </w:rPr>
      </w:pPr>
      <w:r w:rsidRPr="00D26813">
        <w:rPr>
          <w:rFonts w:eastAsia="Times New Roman"/>
          <w:color w:val="212121"/>
          <w:szCs w:val="24"/>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p>
    <w:p w:rsidR="00D26813" w:rsidRPr="00D26813" w:rsidRDefault="00D26813" w:rsidP="00D26813">
      <w:pPr>
        <w:spacing w:line="480" w:lineRule="auto"/>
        <w:contextualSpacing w:val="0"/>
        <w:rPr>
          <w:rFonts w:eastAsia="Times New Roman"/>
          <w:color w:val="212121"/>
          <w:szCs w:val="24"/>
          <w:u w:val="single"/>
        </w:rPr>
      </w:pPr>
      <w:r w:rsidRPr="00D26813">
        <w:rPr>
          <w:rFonts w:eastAsia="Times New Roman"/>
          <w:color w:val="212121"/>
          <w:szCs w:val="24"/>
        </w:rPr>
        <w:lastRenderedPageBreak/>
        <w:t> </w:t>
      </w:r>
      <w:r w:rsidRPr="00D26813">
        <w:rPr>
          <w:rFonts w:eastAsia="Times New Roman"/>
          <w:color w:val="212121"/>
          <w:szCs w:val="24"/>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p>
    <w:p w:rsidR="00D26813" w:rsidRPr="00D26813" w:rsidRDefault="00D26813" w:rsidP="00D26813">
      <w:pPr>
        <w:spacing w:line="480" w:lineRule="auto"/>
        <w:contextualSpacing w:val="0"/>
        <w:rPr>
          <w:rFonts w:eastAsia="Times New Roman"/>
          <w:color w:val="212121"/>
          <w:szCs w:val="24"/>
          <w:u w:val="single"/>
        </w:rPr>
      </w:pPr>
      <w:r w:rsidRPr="00D26813">
        <w:rPr>
          <w:rFonts w:eastAsia="Times New Roman"/>
          <w:color w:val="212121"/>
          <w:szCs w:val="24"/>
        </w:rPr>
        <w:t> </w:t>
      </w:r>
      <w:r w:rsidRPr="00D26813">
        <w:rPr>
          <w:rFonts w:eastAsia="Times New Roman"/>
          <w:color w:val="212121"/>
          <w:szCs w:val="24"/>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p>
    <w:p w:rsidR="00D26813" w:rsidRPr="00D26813" w:rsidRDefault="00D26813" w:rsidP="00D26813">
      <w:pPr>
        <w:spacing w:line="480" w:lineRule="auto"/>
        <w:contextualSpacing w:val="0"/>
        <w:rPr>
          <w:rFonts w:eastAsia="Times New Roman"/>
          <w:color w:val="212121"/>
          <w:szCs w:val="24"/>
        </w:rPr>
      </w:pPr>
      <w:r w:rsidRPr="00D26813">
        <w:rPr>
          <w:rFonts w:eastAsia="Times New Roman"/>
          <w:color w:val="212121"/>
          <w:szCs w:val="24"/>
        </w:rPr>
        <w:t> </w:t>
      </w:r>
      <w:r w:rsidRPr="00D26813">
        <w:rPr>
          <w:rFonts w:eastAsia="Times New Roman"/>
          <w:color w:val="212121"/>
          <w:szCs w:val="24"/>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p>
    <w:p w:rsidR="00D26813" w:rsidRPr="00D26813" w:rsidRDefault="00D26813" w:rsidP="00D26813">
      <w:pPr>
        <w:spacing w:line="480" w:lineRule="auto"/>
        <w:contextualSpacing w:val="0"/>
        <w:rPr>
          <w:rFonts w:eastAsia="Times New Roman"/>
          <w:color w:val="212121"/>
          <w:szCs w:val="24"/>
        </w:rPr>
      </w:pPr>
    </w:p>
    <w:p w:rsidR="00D26813" w:rsidRPr="00D26813" w:rsidRDefault="00D26813" w:rsidP="00D26813">
      <w:pPr>
        <w:spacing w:line="480" w:lineRule="auto"/>
        <w:contextualSpacing w:val="0"/>
        <w:rPr>
          <w:rFonts w:eastAsia="Times New Roman"/>
          <w:color w:val="212121"/>
          <w:szCs w:val="24"/>
        </w:rPr>
      </w:pPr>
    </w:p>
    <w:p w:rsidR="00D26813" w:rsidRPr="00D26813" w:rsidRDefault="00D26813" w:rsidP="00D26813">
      <w:pPr>
        <w:spacing w:line="480" w:lineRule="auto"/>
        <w:contextualSpacing w:val="0"/>
        <w:rPr>
          <w:rFonts w:eastAsia="Times New Roman"/>
          <w:color w:val="212121"/>
          <w:szCs w:val="24"/>
        </w:rPr>
      </w:pPr>
      <w:r w:rsidRPr="00D26813">
        <w:rPr>
          <w:rFonts w:eastAsia="Times New Roman"/>
          <w:color w:val="212121"/>
          <w:szCs w:val="24"/>
          <w:u w:val="single"/>
        </w:rPr>
        <w:t xml:space="preserve"> </w:t>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rPr>
        <w:tab/>
      </w:r>
      <w:r w:rsidRPr="00D26813">
        <w:rPr>
          <w:rFonts w:eastAsia="Times New Roman"/>
          <w:color w:val="212121"/>
          <w:szCs w:val="24"/>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r w:rsidRPr="00D26813">
        <w:rPr>
          <w:rFonts w:eastAsia="Times New Roman"/>
          <w:color w:val="212121"/>
          <w:szCs w:val="24"/>
          <w:u w:val="single"/>
        </w:rPr>
        <w:tab/>
      </w:r>
    </w:p>
    <w:p w:rsidR="00D26813" w:rsidRDefault="00D26813" w:rsidP="00D26813">
      <w:pPr>
        <w:spacing w:line="480" w:lineRule="auto"/>
        <w:contextualSpacing w:val="0"/>
        <w:rPr>
          <w:rFonts w:eastAsia="Times New Roman"/>
          <w:color w:val="212121"/>
          <w:szCs w:val="24"/>
        </w:rPr>
      </w:pPr>
      <w:r w:rsidRPr="00D26813">
        <w:rPr>
          <w:rFonts w:eastAsia="Times New Roman"/>
          <w:color w:val="212121"/>
          <w:szCs w:val="24"/>
        </w:rPr>
        <w:t>Date</w:t>
      </w:r>
      <w:r w:rsidRPr="00D26813">
        <w:rPr>
          <w:rFonts w:eastAsia="Times New Roman"/>
          <w:color w:val="212121"/>
          <w:szCs w:val="24"/>
        </w:rPr>
        <w:tab/>
      </w:r>
      <w:r w:rsidRPr="00D26813">
        <w:rPr>
          <w:rFonts w:eastAsia="Times New Roman"/>
          <w:color w:val="212121"/>
          <w:szCs w:val="24"/>
        </w:rPr>
        <w:tab/>
      </w:r>
      <w:r w:rsidRPr="00D26813">
        <w:rPr>
          <w:rFonts w:eastAsia="Times New Roman"/>
          <w:color w:val="212121"/>
          <w:szCs w:val="24"/>
        </w:rPr>
        <w:tab/>
      </w:r>
      <w:r w:rsidRPr="00D26813">
        <w:rPr>
          <w:rFonts w:eastAsia="Times New Roman"/>
          <w:color w:val="212121"/>
          <w:szCs w:val="24"/>
        </w:rPr>
        <w:tab/>
      </w:r>
      <w:r w:rsidRPr="00D26813">
        <w:rPr>
          <w:rFonts w:eastAsia="Times New Roman"/>
          <w:color w:val="212121"/>
          <w:szCs w:val="24"/>
        </w:rPr>
        <w:tab/>
      </w:r>
      <w:r w:rsidRPr="00D26813">
        <w:rPr>
          <w:rFonts w:eastAsia="Times New Roman"/>
          <w:color w:val="212121"/>
          <w:szCs w:val="24"/>
        </w:rPr>
        <w:tab/>
      </w:r>
      <w:r w:rsidRPr="00D26813">
        <w:rPr>
          <w:rFonts w:eastAsia="Times New Roman"/>
          <w:color w:val="212121"/>
          <w:szCs w:val="24"/>
        </w:rPr>
        <w:tab/>
        <w:t>Judicial Officer</w:t>
      </w:r>
    </w:p>
    <w:p w:rsidR="00D26813" w:rsidRDefault="00D26813" w:rsidP="00D26813">
      <w:pPr>
        <w:spacing w:line="480" w:lineRule="auto"/>
        <w:contextualSpacing w:val="0"/>
        <w:rPr>
          <w:rFonts w:eastAsia="Times New Roman"/>
          <w:color w:val="212121"/>
          <w:szCs w:val="24"/>
        </w:rPr>
      </w:pPr>
    </w:p>
    <w:p w:rsidR="00D26813" w:rsidRDefault="00D26813" w:rsidP="00D26813">
      <w:pPr>
        <w:spacing w:line="480" w:lineRule="auto"/>
        <w:contextualSpacing w:val="0"/>
        <w:rPr>
          <w:rFonts w:eastAsia="Times New Roman"/>
          <w:color w:val="212121"/>
          <w:szCs w:val="24"/>
        </w:rPr>
      </w:pPr>
    </w:p>
    <w:p w:rsidR="00D26813" w:rsidRDefault="00D26813" w:rsidP="00D26813">
      <w:pPr>
        <w:spacing w:line="480" w:lineRule="auto"/>
        <w:contextualSpacing w:val="0"/>
        <w:rPr>
          <w:rFonts w:eastAsia="Times New Roman"/>
          <w:color w:val="212121"/>
          <w:szCs w:val="24"/>
        </w:rPr>
      </w:pPr>
    </w:p>
    <w:p w:rsidR="00D26813" w:rsidRDefault="00D26813" w:rsidP="00D26813">
      <w:pPr>
        <w:spacing w:line="480" w:lineRule="auto"/>
        <w:contextualSpacing w:val="0"/>
        <w:rPr>
          <w:rFonts w:eastAsia="Times New Roman"/>
          <w:color w:val="212121"/>
          <w:szCs w:val="24"/>
        </w:rPr>
      </w:pPr>
    </w:p>
    <w:p w:rsidR="00D26813" w:rsidRDefault="00D26813" w:rsidP="00D26813">
      <w:pPr>
        <w:spacing w:line="480" w:lineRule="auto"/>
        <w:contextualSpacing w:val="0"/>
        <w:rPr>
          <w:rFonts w:eastAsia="Times New Roman"/>
          <w:color w:val="212121"/>
          <w:szCs w:val="24"/>
        </w:rPr>
      </w:pPr>
    </w:p>
    <w:p w:rsidR="00D26813" w:rsidRDefault="00D26813" w:rsidP="00D26813">
      <w:pPr>
        <w:spacing w:line="480" w:lineRule="auto"/>
        <w:contextualSpacing w:val="0"/>
        <w:rPr>
          <w:rFonts w:eastAsia="Times New Roman"/>
          <w:color w:val="212121"/>
          <w:szCs w:val="24"/>
        </w:rPr>
      </w:pPr>
    </w:p>
    <w:p w:rsidR="00D26813" w:rsidRDefault="00D26813" w:rsidP="00D26813">
      <w:pPr>
        <w:spacing w:line="480" w:lineRule="auto"/>
        <w:contextualSpacing w:val="0"/>
        <w:rPr>
          <w:rFonts w:eastAsia="Times New Roman"/>
          <w:color w:val="212121"/>
          <w:szCs w:val="24"/>
        </w:rPr>
      </w:pPr>
    </w:p>
    <w:p w:rsidR="00D26813" w:rsidRPr="00D26813" w:rsidRDefault="00D26813" w:rsidP="00D26813">
      <w:pPr>
        <w:shd w:val="clear" w:color="auto" w:fill="FFFFFF"/>
        <w:spacing w:line="480" w:lineRule="auto"/>
        <w:contextualSpacing w:val="0"/>
        <w:rPr>
          <w:rFonts w:eastAsia="Times New Roman"/>
          <w:b/>
          <w:bCs/>
          <w:color w:val="212121"/>
          <w:szCs w:val="24"/>
        </w:rPr>
      </w:pPr>
      <w:r>
        <w:rPr>
          <w:rFonts w:eastAsia="Times New Roman"/>
          <w:b/>
          <w:bCs/>
          <w:color w:val="212121"/>
          <w:szCs w:val="24"/>
        </w:rPr>
        <w:t xml:space="preserve">          </w:t>
      </w:r>
      <w:r w:rsidRPr="00D26813">
        <w:rPr>
          <w:rFonts w:eastAsia="Times New Roman"/>
          <w:b/>
          <w:bCs/>
          <w:color w:val="212121"/>
          <w:szCs w:val="24"/>
        </w:rPr>
        <w:t>Form 11.  Information for Parents Regarding the Use of Parenting Coordinators</w:t>
      </w:r>
    </w:p>
    <w:p w:rsidR="00D26813" w:rsidRDefault="00D26813" w:rsidP="00D26813">
      <w:pPr>
        <w:shd w:val="clear" w:color="auto" w:fill="FFFFFF"/>
        <w:spacing w:line="480" w:lineRule="auto"/>
        <w:contextualSpacing w:val="0"/>
        <w:jc w:val="center"/>
        <w:rPr>
          <w:rFonts w:eastAsia="Times New Roman"/>
          <w:b/>
          <w:bCs/>
          <w:strike/>
          <w:color w:val="212121"/>
          <w:szCs w:val="24"/>
        </w:rPr>
      </w:pPr>
    </w:p>
    <w:p w:rsidR="00D26813" w:rsidRPr="00D26813" w:rsidRDefault="00D26813" w:rsidP="00D26813">
      <w:pPr>
        <w:shd w:val="clear" w:color="auto" w:fill="FFFFFF"/>
        <w:spacing w:line="480" w:lineRule="auto"/>
        <w:contextualSpacing w:val="0"/>
        <w:jc w:val="center"/>
        <w:rPr>
          <w:rFonts w:eastAsia="Times New Roman"/>
          <w:color w:val="212121"/>
          <w:szCs w:val="24"/>
        </w:rPr>
      </w:pPr>
      <w:r w:rsidRPr="00D26813">
        <w:rPr>
          <w:rFonts w:eastAsia="Times New Roman"/>
          <w:b/>
          <w:bCs/>
          <w:strike/>
          <w:color w:val="212121"/>
          <w:szCs w:val="24"/>
        </w:rPr>
        <w:lastRenderedPageBreak/>
        <w:t>PARENT</w:t>
      </w:r>
      <w:r w:rsidRPr="00D26813">
        <w:rPr>
          <w:rFonts w:eastAsia="Times New Roman"/>
          <w:b/>
          <w:bCs/>
          <w:color w:val="212121"/>
          <w:szCs w:val="24"/>
        </w:rPr>
        <w:t xml:space="preserve"> INFORMATION </w:t>
      </w:r>
      <w:r w:rsidRPr="00D26813">
        <w:rPr>
          <w:rFonts w:eastAsia="Times New Roman"/>
          <w:b/>
          <w:bCs/>
          <w:color w:val="212121"/>
          <w:szCs w:val="24"/>
          <w:u w:val="single"/>
        </w:rPr>
        <w:t>FOR PARENTS</w:t>
      </w:r>
      <w:r w:rsidRPr="00D26813">
        <w:rPr>
          <w:rFonts w:eastAsia="Times New Roman"/>
          <w:b/>
          <w:bCs/>
          <w:color w:val="212121"/>
          <w:szCs w:val="24"/>
        </w:rPr>
        <w:t xml:space="preserve"> REGARDING THE USE OF PARENTING COORDINATORS</w:t>
      </w:r>
    </w:p>
    <w:p w:rsidR="00D26813" w:rsidRPr="00D26813" w:rsidRDefault="00D26813" w:rsidP="00D26813">
      <w:pPr>
        <w:shd w:val="clear" w:color="auto" w:fill="FFFFFF"/>
        <w:spacing w:line="480" w:lineRule="auto"/>
        <w:contextualSpacing w:val="0"/>
        <w:rPr>
          <w:rFonts w:eastAsia="Times New Roman"/>
          <w:color w:val="212121"/>
          <w:szCs w:val="24"/>
        </w:rPr>
      </w:pPr>
      <w:r w:rsidRPr="00D26813">
        <w:rPr>
          <w:rFonts w:eastAsia="Times New Roman"/>
          <w:strike/>
          <w:color w:val="212121"/>
          <w:szCs w:val="24"/>
          <w:lang w:val="en"/>
        </w:rPr>
        <w:t>Using a Parenting Coordinator to help make recommendations to the court about your children can be a useful alternative to repeatedly going to court.</w:t>
      </w:r>
    </w:p>
    <w:p w:rsidR="00D26813" w:rsidRPr="00D26813" w:rsidRDefault="00D26813" w:rsidP="00D26813">
      <w:pPr>
        <w:shd w:val="clear" w:color="auto" w:fill="FFFFFF"/>
        <w:spacing w:line="480" w:lineRule="auto"/>
        <w:ind w:firstLine="720"/>
        <w:contextualSpacing w:val="0"/>
        <w:rPr>
          <w:rFonts w:eastAsia="Times New Roman"/>
          <w:color w:val="212121"/>
          <w:szCs w:val="24"/>
          <w:u w:val="single"/>
        </w:rPr>
      </w:pPr>
      <w:r w:rsidRPr="00D26813">
        <w:rPr>
          <w:rFonts w:eastAsia="Times New Roman"/>
          <w:color w:val="212121"/>
          <w:szCs w:val="24"/>
          <w:u w:val="single"/>
        </w:rPr>
        <w:t>Parenting coordination is a child-focused alternative dispute resolution process. The overall objective of parenting coordination is to help parents resolve issues regarding their parenting plan and legal decision-making orders so as to protect and support safe, healthy, and meaningful parent-child relationships.</w:t>
      </w:r>
    </w:p>
    <w:p w:rsidR="00D26813" w:rsidRPr="00D26813" w:rsidRDefault="00D26813" w:rsidP="00D26813">
      <w:pPr>
        <w:shd w:val="clear" w:color="auto" w:fill="FFFFFF"/>
        <w:spacing w:line="480" w:lineRule="auto"/>
        <w:ind w:firstLine="720"/>
        <w:contextualSpacing w:val="0"/>
        <w:rPr>
          <w:rFonts w:eastAsia="Times New Roman"/>
          <w:color w:val="212121"/>
          <w:szCs w:val="24"/>
        </w:rPr>
      </w:pPr>
      <w:r w:rsidRPr="00D26813">
        <w:rPr>
          <w:rFonts w:eastAsia="Times New Roman"/>
          <w:color w:val="212121"/>
          <w:szCs w:val="24"/>
        </w:rPr>
        <w:t xml:space="preserve">A Parenting Coordinator is a professional </w:t>
      </w:r>
      <w:r w:rsidRPr="00D26813">
        <w:rPr>
          <w:rFonts w:eastAsia="Times New Roman"/>
          <w:strike/>
          <w:color w:val="212121"/>
          <w:szCs w:val="24"/>
          <w:lang w:val="en"/>
        </w:rPr>
        <w:t xml:space="preserve">appointed by the court to assist parents in resolving </w:t>
      </w:r>
      <w:r w:rsidRPr="00D26813">
        <w:rPr>
          <w:rFonts w:eastAsia="Times New Roman"/>
          <w:color w:val="212121"/>
          <w:szCs w:val="24"/>
          <w:u w:val="single"/>
        </w:rPr>
        <w:t>with appropriate education, experience, and expertise.  The Parenting Coordinator’s roles is to help parents resolve parenting</w:t>
      </w:r>
      <w:r w:rsidRPr="00D26813">
        <w:rPr>
          <w:rFonts w:eastAsia="Times New Roman"/>
          <w:color w:val="212121"/>
          <w:szCs w:val="24"/>
        </w:rPr>
        <w:t xml:space="preserve"> disputes </w:t>
      </w:r>
      <w:r w:rsidRPr="00D26813">
        <w:rPr>
          <w:rFonts w:eastAsia="Times New Roman"/>
          <w:strike/>
          <w:color w:val="212121"/>
          <w:szCs w:val="24"/>
          <w:lang w:val="en"/>
        </w:rPr>
        <w:t xml:space="preserve">about parenting their children and to make recommendations to the court for orders </w:t>
      </w:r>
      <w:r w:rsidRPr="00D26813">
        <w:rPr>
          <w:rFonts w:eastAsia="Times New Roman"/>
          <w:color w:val="212121"/>
          <w:szCs w:val="24"/>
          <w:u w:val="single"/>
        </w:rPr>
        <w:t>and make binding decisions,</w:t>
      </w:r>
      <w:r w:rsidRPr="00D26813">
        <w:rPr>
          <w:rFonts w:eastAsia="Times New Roman"/>
          <w:color w:val="212121"/>
          <w:szCs w:val="24"/>
        </w:rPr>
        <w:t xml:space="preserve"> if the parents are unable </w:t>
      </w:r>
      <w:r w:rsidRPr="00D26813">
        <w:rPr>
          <w:rFonts w:eastAsia="Times New Roman"/>
          <w:color w:val="212121"/>
          <w:szCs w:val="24"/>
          <w:u w:val="single"/>
        </w:rPr>
        <w:t>to</w:t>
      </w:r>
      <w:r w:rsidRPr="00D26813">
        <w:rPr>
          <w:rFonts w:eastAsia="Times New Roman"/>
          <w:color w:val="212121"/>
          <w:szCs w:val="24"/>
        </w:rPr>
        <w:t xml:space="preserve"> reach </w:t>
      </w:r>
      <w:r w:rsidRPr="00D26813">
        <w:rPr>
          <w:rFonts w:eastAsia="Times New Roman"/>
          <w:strike/>
          <w:color w:val="212121"/>
          <w:szCs w:val="24"/>
          <w:lang w:val="en"/>
        </w:rPr>
        <w:t xml:space="preserve"> a resolution an</w:t>
      </w:r>
      <w:r w:rsidRPr="00D26813">
        <w:rPr>
          <w:rFonts w:eastAsia="Times New Roman"/>
          <w:color w:val="212121"/>
          <w:szCs w:val="24"/>
        </w:rPr>
        <w:t xml:space="preserve"> </w:t>
      </w:r>
      <w:r w:rsidRPr="00D26813">
        <w:rPr>
          <w:rFonts w:eastAsia="Times New Roman"/>
          <w:color w:val="212121"/>
          <w:szCs w:val="24"/>
          <w:u w:val="single"/>
        </w:rPr>
        <w:t>agreement on their own</w:t>
      </w:r>
      <w:r w:rsidRPr="00D26813">
        <w:rPr>
          <w:rFonts w:eastAsia="Times New Roman"/>
          <w:color w:val="212121"/>
          <w:szCs w:val="24"/>
        </w:rPr>
        <w:t>.</w:t>
      </w:r>
    </w:p>
    <w:p w:rsidR="00D26813" w:rsidRPr="00D26813" w:rsidRDefault="00D26813" w:rsidP="00D26813">
      <w:pPr>
        <w:shd w:val="clear" w:color="auto" w:fill="FFFFFF"/>
        <w:spacing w:line="480" w:lineRule="auto"/>
        <w:ind w:firstLine="720"/>
        <w:contextualSpacing w:val="0"/>
        <w:rPr>
          <w:rFonts w:eastAsia="Times New Roman"/>
          <w:color w:val="212121"/>
          <w:szCs w:val="24"/>
        </w:rPr>
      </w:pPr>
      <w:r w:rsidRPr="00D26813">
        <w:rPr>
          <w:rFonts w:eastAsia="Times New Roman"/>
          <w:color w:val="212121"/>
          <w:szCs w:val="24"/>
        </w:rPr>
        <w:t xml:space="preserve">Parents may </w:t>
      </w:r>
      <w:r w:rsidRPr="00D26813">
        <w:rPr>
          <w:rFonts w:eastAsia="Times New Roman"/>
          <w:strike/>
          <w:color w:val="212121"/>
          <w:szCs w:val="24"/>
          <w:lang w:val="en"/>
        </w:rPr>
        <w:t xml:space="preserve">want to hire </w:t>
      </w:r>
      <w:r w:rsidRPr="00D26813">
        <w:rPr>
          <w:rFonts w:eastAsia="Times New Roman"/>
          <w:color w:val="212121"/>
          <w:szCs w:val="24"/>
          <w:u w:val="single"/>
        </w:rPr>
        <w:t>use</w:t>
      </w:r>
      <w:r w:rsidRPr="00D26813">
        <w:rPr>
          <w:rFonts w:eastAsia="Times New Roman"/>
          <w:color w:val="212121"/>
          <w:szCs w:val="24"/>
        </w:rPr>
        <w:t xml:space="preserve"> a Parenting Coordinator when </w:t>
      </w:r>
      <w:r w:rsidRPr="00D26813">
        <w:rPr>
          <w:rFonts w:eastAsia="Times New Roman"/>
          <w:strike/>
          <w:color w:val="212121"/>
          <w:szCs w:val="24"/>
          <w:lang w:val="en"/>
        </w:rPr>
        <w:t>other avenues they</w:t>
      </w:r>
      <w:r w:rsidRPr="00D26813">
        <w:rPr>
          <w:rFonts w:eastAsia="Times New Roman"/>
          <w:color w:val="212121"/>
          <w:szCs w:val="24"/>
          <w:u w:val="single"/>
        </w:rPr>
        <w:t xml:space="preserve"> need help with disputed issues, reducing misunderstandings, clarifying priorities, exploring possibilities for compromise, developing methods</w:t>
      </w:r>
      <w:r w:rsidRPr="00D26813">
        <w:rPr>
          <w:rFonts w:eastAsia="Times New Roman"/>
          <w:color w:val="212121"/>
          <w:szCs w:val="24"/>
        </w:rPr>
        <w:t xml:space="preserve"> of </w:t>
      </w:r>
      <w:r w:rsidRPr="00D26813">
        <w:rPr>
          <w:rFonts w:eastAsia="Times New Roman"/>
          <w:strike/>
          <w:color w:val="212121"/>
          <w:szCs w:val="24"/>
          <w:lang w:val="en"/>
        </w:rPr>
        <w:t xml:space="preserve">problem </w:t>
      </w:r>
      <w:r w:rsidRPr="00D26813">
        <w:rPr>
          <w:rFonts w:eastAsia="Times New Roman"/>
          <w:strike/>
          <w:color w:val="212121"/>
          <w:szCs w:val="24"/>
          <w:lang w:val="en"/>
        </w:rPr>
        <w:lastRenderedPageBreak/>
        <w:t xml:space="preserve">resolution have not resulted </w:t>
      </w:r>
      <w:r w:rsidRPr="00D26813">
        <w:rPr>
          <w:rFonts w:eastAsia="Times New Roman"/>
          <w:color w:val="212121"/>
          <w:szCs w:val="24"/>
          <w:u w:val="single"/>
        </w:rPr>
        <w:t>collaboration</w:t>
      </w:r>
      <w:r w:rsidRPr="00D26813">
        <w:rPr>
          <w:rFonts w:eastAsia="Times New Roman"/>
          <w:color w:val="212121"/>
          <w:szCs w:val="24"/>
        </w:rPr>
        <w:t xml:space="preserve"> in </w:t>
      </w:r>
      <w:r w:rsidRPr="00D26813">
        <w:rPr>
          <w:rFonts w:eastAsia="Times New Roman"/>
          <w:strike/>
          <w:color w:val="212121"/>
          <w:szCs w:val="24"/>
          <w:lang w:val="en"/>
        </w:rPr>
        <w:t>an ability to make recommendations to the court about their children</w:t>
      </w:r>
      <w:r w:rsidRPr="00D26813">
        <w:rPr>
          <w:rFonts w:eastAsia="Times New Roman"/>
          <w:color w:val="212121"/>
          <w:szCs w:val="24"/>
          <w:lang w:val="en"/>
        </w:rPr>
        <w:t xml:space="preserve"> </w:t>
      </w:r>
      <w:r w:rsidRPr="00D26813">
        <w:rPr>
          <w:rFonts w:eastAsia="Times New Roman"/>
          <w:color w:val="212121"/>
          <w:szCs w:val="24"/>
          <w:u w:val="single"/>
        </w:rPr>
        <w:t>parenting,</w:t>
      </w:r>
      <w:r w:rsidRPr="00D26813">
        <w:rPr>
          <w:rFonts w:eastAsia="Times New Roman"/>
          <w:color w:val="212121"/>
          <w:szCs w:val="24"/>
        </w:rPr>
        <w:t xml:space="preserve"> and </w:t>
      </w:r>
      <w:r w:rsidRPr="00D26813">
        <w:rPr>
          <w:rFonts w:eastAsia="Times New Roman"/>
          <w:strike/>
          <w:color w:val="212121"/>
          <w:szCs w:val="24"/>
          <w:lang w:val="en"/>
        </w:rPr>
        <w:t>there are continued</w:t>
      </w:r>
      <w:r w:rsidRPr="00D26813">
        <w:rPr>
          <w:rFonts w:eastAsia="Times New Roman"/>
          <w:color w:val="212121"/>
          <w:szCs w:val="24"/>
          <w:lang w:val="en"/>
        </w:rPr>
        <w:t xml:space="preserve"> </w:t>
      </w:r>
      <w:r w:rsidRPr="00D26813">
        <w:rPr>
          <w:rFonts w:eastAsia="Times New Roman"/>
          <w:color w:val="212121"/>
          <w:szCs w:val="24"/>
          <w:u w:val="single"/>
        </w:rPr>
        <w:t>complying with legal decision-making authority and parenting time orders. By way of example, parenting challenges can include</w:t>
      </w:r>
      <w:r w:rsidRPr="00D26813">
        <w:rPr>
          <w:rFonts w:eastAsia="Times New Roman"/>
          <w:color w:val="212121"/>
          <w:szCs w:val="24"/>
        </w:rPr>
        <w:t xml:space="preserve"> disagreements </w:t>
      </w:r>
      <w:r w:rsidRPr="00D26813">
        <w:rPr>
          <w:rFonts w:eastAsia="Times New Roman"/>
          <w:strike/>
          <w:color w:val="212121"/>
          <w:szCs w:val="24"/>
          <w:lang w:val="en"/>
        </w:rPr>
        <w:t>about such issues as schedules, overnight parenting time, choice of schools,</w:t>
      </w:r>
      <w:r w:rsidRPr="00D26813">
        <w:rPr>
          <w:rFonts w:eastAsia="Times New Roman"/>
          <w:color w:val="212121"/>
          <w:szCs w:val="24"/>
          <w:lang w:val="en"/>
        </w:rPr>
        <w:t xml:space="preserve"> </w:t>
      </w:r>
      <w:r w:rsidRPr="00D26813">
        <w:rPr>
          <w:rFonts w:eastAsia="Times New Roman"/>
          <w:color w:val="212121"/>
          <w:szCs w:val="24"/>
          <w:u w:val="single"/>
        </w:rPr>
        <w:t xml:space="preserve">about child pick-up and drop-off locations, dates, and times; holiday scheduling; discipline; health and personal care issues; school and </w:t>
      </w:r>
      <w:r w:rsidRPr="00D26813">
        <w:rPr>
          <w:rFonts w:eastAsia="Times New Roman"/>
          <w:color w:val="212121"/>
          <w:szCs w:val="24"/>
        </w:rPr>
        <w:t>extracurricular activities</w:t>
      </w:r>
      <w:r w:rsidRPr="00D26813">
        <w:rPr>
          <w:rFonts w:eastAsia="Times New Roman"/>
          <w:strike/>
          <w:color w:val="212121"/>
          <w:szCs w:val="24"/>
          <w:lang w:val="en"/>
        </w:rPr>
        <w:t>, exchanging the children, holiday scheduling, the handling of the children's behavior, religious training, health issues, and</w:t>
      </w:r>
      <w:r w:rsidRPr="00D26813">
        <w:rPr>
          <w:rFonts w:eastAsia="Times New Roman"/>
          <w:color w:val="212121"/>
          <w:szCs w:val="24"/>
          <w:lang w:val="en"/>
        </w:rPr>
        <w:t xml:space="preserve"> </w:t>
      </w:r>
      <w:r w:rsidRPr="00D26813">
        <w:rPr>
          <w:rFonts w:eastAsia="Times New Roman"/>
          <w:color w:val="212121"/>
          <w:szCs w:val="24"/>
          <w:u w:val="single"/>
        </w:rPr>
        <w:t>; choice of schools; and managing</w:t>
      </w:r>
      <w:r w:rsidRPr="00D26813">
        <w:rPr>
          <w:rFonts w:eastAsia="Times New Roman"/>
          <w:color w:val="212121"/>
          <w:szCs w:val="24"/>
        </w:rPr>
        <w:t xml:space="preserve"> problematic behaviors</w:t>
      </w:r>
      <w:r w:rsidRPr="00D26813">
        <w:rPr>
          <w:rFonts w:eastAsia="Times New Roman"/>
          <w:strike/>
          <w:color w:val="212121"/>
          <w:szCs w:val="24"/>
          <w:lang w:val="en"/>
        </w:rPr>
        <w:t xml:space="preserve"> on the part of one or both </w:t>
      </w:r>
      <w:r w:rsidRPr="00D26813">
        <w:rPr>
          <w:rFonts w:eastAsia="Times New Roman"/>
          <w:color w:val="212121"/>
          <w:szCs w:val="24"/>
          <w:u w:val="single"/>
        </w:rPr>
        <w:t>.</w:t>
      </w:r>
    </w:p>
    <w:p w:rsidR="00D26813" w:rsidRPr="00D26813" w:rsidRDefault="00D26813" w:rsidP="00D26813">
      <w:pPr>
        <w:shd w:val="clear" w:color="auto" w:fill="FFFFFF"/>
        <w:spacing w:line="480" w:lineRule="auto"/>
        <w:ind w:firstLine="720"/>
        <w:contextualSpacing w:val="0"/>
        <w:rPr>
          <w:rFonts w:eastAsia="Times New Roman"/>
          <w:color w:val="212121"/>
          <w:szCs w:val="24"/>
          <w:u w:val="single"/>
        </w:rPr>
      </w:pPr>
      <w:r w:rsidRPr="00D26813">
        <w:rPr>
          <w:rFonts w:eastAsia="Times New Roman"/>
          <w:color w:val="212121"/>
          <w:szCs w:val="24"/>
          <w:u w:val="single"/>
        </w:rPr>
        <w:t>Before the Court can appoint a Parenting Coordinator, the</w:t>
      </w:r>
      <w:r w:rsidRPr="00D26813">
        <w:rPr>
          <w:rFonts w:eastAsia="Times New Roman"/>
          <w:color w:val="212121"/>
          <w:szCs w:val="24"/>
        </w:rPr>
        <w:t xml:space="preserve"> parents</w:t>
      </w:r>
      <w:r w:rsidRPr="00D26813">
        <w:rPr>
          <w:rFonts w:eastAsia="Times New Roman"/>
          <w:strike/>
          <w:color w:val="212121"/>
          <w:szCs w:val="24"/>
          <w:lang w:val="en"/>
        </w:rPr>
        <w:t xml:space="preserve">. Many times, the family has already participated in a custody/access evaluation.  Parents may </w:t>
      </w:r>
      <w:r w:rsidRPr="00D26813">
        <w:rPr>
          <w:rFonts w:eastAsia="Times New Roman"/>
          <w:color w:val="212121"/>
          <w:szCs w:val="24"/>
          <w:u w:val="single"/>
        </w:rPr>
        <w:t>must</w:t>
      </w:r>
      <w:r w:rsidRPr="00D26813">
        <w:rPr>
          <w:rFonts w:eastAsia="Times New Roman"/>
          <w:color w:val="212121"/>
          <w:szCs w:val="24"/>
        </w:rPr>
        <w:t xml:space="preserve"> agree to use a Parenting Coordinator and </w:t>
      </w:r>
      <w:r w:rsidRPr="00D26813">
        <w:rPr>
          <w:rFonts w:eastAsia="Times New Roman"/>
          <w:strike/>
          <w:color w:val="212121"/>
          <w:szCs w:val="24"/>
          <w:lang w:val="en"/>
        </w:rPr>
        <w:t>agree to a specific person or the Court may appoint a Parenting Coordinator and appoint a specific person to be Parenting Coordinator of the Court's own choosing.The amount of time required with</w:t>
      </w:r>
      <w:r w:rsidRPr="00D26813">
        <w:rPr>
          <w:rFonts w:eastAsia="Times New Roman"/>
          <w:color w:val="212121"/>
          <w:szCs w:val="24"/>
          <w:lang w:val="en"/>
        </w:rPr>
        <w:t xml:space="preserve"> </w:t>
      </w:r>
      <w:r w:rsidRPr="00D26813">
        <w:rPr>
          <w:rFonts w:eastAsia="Times New Roman"/>
          <w:color w:val="212121"/>
          <w:szCs w:val="24"/>
          <w:u w:val="single"/>
        </w:rPr>
        <w:t>understand how</w:t>
      </w:r>
      <w:r w:rsidRPr="00D26813">
        <w:rPr>
          <w:rFonts w:eastAsia="Times New Roman"/>
          <w:color w:val="212121"/>
          <w:szCs w:val="24"/>
        </w:rPr>
        <w:t xml:space="preserve"> the Parenting Coordinator </w:t>
      </w:r>
      <w:r w:rsidRPr="00D26813">
        <w:rPr>
          <w:rFonts w:eastAsia="Times New Roman"/>
          <w:strike/>
          <w:color w:val="212121"/>
          <w:szCs w:val="24"/>
          <w:lang w:val="en"/>
        </w:rPr>
        <w:t>or the number of meetings with</w:t>
      </w:r>
      <w:r w:rsidRPr="00D26813">
        <w:rPr>
          <w:rFonts w:eastAsia="Times New Roman"/>
          <w:color w:val="212121"/>
          <w:szCs w:val="24"/>
          <w:u w:val="single"/>
        </w:rPr>
        <w:t>charges for services.  The parents must also agree to:</w:t>
      </w:r>
    </w:p>
    <w:p w:rsidR="00D26813" w:rsidRPr="00D26813" w:rsidRDefault="00D26813" w:rsidP="00D26813">
      <w:pPr>
        <w:numPr>
          <w:ilvl w:val="0"/>
          <w:numId w:val="10"/>
        </w:numPr>
        <w:shd w:val="clear" w:color="auto" w:fill="FFFFFF"/>
        <w:spacing w:after="160" w:line="480" w:lineRule="auto"/>
        <w:contextualSpacing w:val="0"/>
        <w:rPr>
          <w:rFonts w:eastAsia="Times New Roman"/>
          <w:color w:val="212121"/>
          <w:szCs w:val="24"/>
          <w:u w:val="single"/>
        </w:rPr>
      </w:pPr>
      <w:r w:rsidRPr="00D26813">
        <w:rPr>
          <w:rFonts w:eastAsia="Times New Roman"/>
          <w:color w:val="212121"/>
          <w:szCs w:val="24"/>
          <w:u w:val="single"/>
        </w:rPr>
        <w:lastRenderedPageBreak/>
        <w:t xml:space="preserve">the manner in which the Parenting Coordinator’s fees will be allocated between the parents; </w:t>
      </w:r>
    </w:p>
    <w:p w:rsidR="00D26813" w:rsidRPr="00D26813" w:rsidRDefault="00D26813" w:rsidP="00D26813">
      <w:pPr>
        <w:numPr>
          <w:ilvl w:val="0"/>
          <w:numId w:val="10"/>
        </w:numPr>
        <w:shd w:val="clear" w:color="auto" w:fill="FFFFFF"/>
        <w:spacing w:after="160" w:line="480" w:lineRule="auto"/>
        <w:contextualSpacing w:val="0"/>
        <w:rPr>
          <w:rFonts w:eastAsia="Times New Roman"/>
          <w:color w:val="212121"/>
          <w:szCs w:val="24"/>
        </w:rPr>
      </w:pPr>
      <w:r w:rsidRPr="00D26813">
        <w:rPr>
          <w:rFonts w:eastAsia="Times New Roman"/>
          <w:color w:val="212121"/>
          <w:szCs w:val="24"/>
          <w:u w:val="single"/>
        </w:rPr>
        <w:t xml:space="preserve">who the Parenting Coordinator will be or the method by which </w:t>
      </w:r>
      <w:r w:rsidRPr="00D26813">
        <w:rPr>
          <w:rFonts w:eastAsia="Times New Roman"/>
          <w:color w:val="212121"/>
          <w:szCs w:val="24"/>
        </w:rPr>
        <w:t xml:space="preserve">the Parenting Coordinator will be </w:t>
      </w:r>
      <w:r w:rsidRPr="00D26813">
        <w:rPr>
          <w:rFonts w:eastAsia="Times New Roman"/>
          <w:strike/>
          <w:color w:val="212121"/>
          <w:szCs w:val="24"/>
          <w:lang w:val="en"/>
        </w:rPr>
        <w:t>determined</w:t>
      </w:r>
      <w:r w:rsidRPr="00D26813">
        <w:rPr>
          <w:rFonts w:eastAsia="Times New Roman"/>
          <w:color w:val="212121"/>
          <w:szCs w:val="24"/>
          <w:u w:val="single"/>
        </w:rPr>
        <w:t>selected;</w:t>
      </w:r>
      <w:r w:rsidRPr="00D26813">
        <w:rPr>
          <w:rFonts w:eastAsia="Times New Roman"/>
          <w:color w:val="212121"/>
          <w:szCs w:val="24"/>
        </w:rPr>
        <w:t xml:space="preserve"> </w:t>
      </w:r>
    </w:p>
    <w:p w:rsidR="00D26813" w:rsidRPr="00D26813" w:rsidRDefault="00D26813" w:rsidP="00D26813">
      <w:pPr>
        <w:numPr>
          <w:ilvl w:val="0"/>
          <w:numId w:val="10"/>
        </w:numPr>
        <w:shd w:val="clear" w:color="auto" w:fill="FFFFFF"/>
        <w:spacing w:after="160" w:line="480" w:lineRule="auto"/>
        <w:contextualSpacing w:val="0"/>
        <w:rPr>
          <w:rFonts w:eastAsia="Times New Roman"/>
          <w:color w:val="212121"/>
          <w:szCs w:val="24"/>
          <w:u w:val="single"/>
        </w:rPr>
      </w:pPr>
      <w:r w:rsidRPr="00D26813">
        <w:rPr>
          <w:rFonts w:eastAsia="Times New Roman"/>
          <w:color w:val="212121"/>
          <w:szCs w:val="24"/>
          <w:u w:val="single"/>
        </w:rPr>
        <w:t xml:space="preserve">release documents to the Parenting Coordinator that the Parenting Coordinator deems necessary to the performance of services; </w:t>
      </w:r>
    </w:p>
    <w:p w:rsidR="00D26813" w:rsidRPr="00D26813" w:rsidRDefault="00D26813" w:rsidP="00D26813">
      <w:pPr>
        <w:numPr>
          <w:ilvl w:val="0"/>
          <w:numId w:val="10"/>
        </w:numPr>
        <w:shd w:val="clear" w:color="auto" w:fill="FFFFFF"/>
        <w:spacing w:after="160" w:line="480" w:lineRule="auto"/>
        <w:contextualSpacing w:val="0"/>
        <w:rPr>
          <w:rFonts w:eastAsia="Times New Roman"/>
          <w:color w:val="212121"/>
          <w:szCs w:val="24"/>
          <w:u w:val="single"/>
        </w:rPr>
      </w:pPr>
      <w:r w:rsidRPr="00D26813">
        <w:rPr>
          <w:rFonts w:eastAsia="Times New Roman"/>
          <w:color w:val="212121"/>
          <w:szCs w:val="24"/>
          <w:u w:val="single"/>
        </w:rPr>
        <w:t xml:space="preserve">the length of the appointment; and </w:t>
      </w:r>
    </w:p>
    <w:p w:rsidR="00D26813" w:rsidRPr="00D26813" w:rsidRDefault="00D26813" w:rsidP="00D26813">
      <w:pPr>
        <w:numPr>
          <w:ilvl w:val="0"/>
          <w:numId w:val="10"/>
        </w:numPr>
        <w:shd w:val="clear" w:color="auto" w:fill="FFFFFF"/>
        <w:spacing w:after="160" w:line="480" w:lineRule="auto"/>
        <w:contextualSpacing w:val="0"/>
        <w:rPr>
          <w:rFonts w:eastAsia="Times New Roman"/>
          <w:color w:val="212121"/>
          <w:szCs w:val="24"/>
        </w:rPr>
      </w:pPr>
      <w:r w:rsidRPr="00D26813">
        <w:rPr>
          <w:rFonts w:eastAsia="Times New Roman"/>
          <w:color w:val="212121"/>
          <w:szCs w:val="24"/>
          <w:u w:val="single"/>
        </w:rPr>
        <w:t xml:space="preserve">be bound </w:t>
      </w:r>
      <w:r w:rsidRPr="00D26813">
        <w:rPr>
          <w:rFonts w:eastAsia="Times New Roman"/>
          <w:color w:val="212121"/>
          <w:szCs w:val="24"/>
        </w:rPr>
        <w:t xml:space="preserve">by the </w:t>
      </w:r>
      <w:r w:rsidRPr="00D26813">
        <w:rPr>
          <w:rFonts w:eastAsia="Times New Roman"/>
          <w:strike/>
          <w:color w:val="212121"/>
          <w:szCs w:val="24"/>
          <w:lang w:val="en"/>
        </w:rPr>
        <w:t>conduct of the parties.</w:t>
      </w:r>
      <w:r w:rsidRPr="00D26813">
        <w:rPr>
          <w:rFonts w:eastAsia="Times New Roman"/>
          <w:color w:val="212121"/>
          <w:szCs w:val="24"/>
          <w:u w:val="single"/>
        </w:rPr>
        <w:t>Parenting Coordinator’s decisions.</w:t>
      </w:r>
    </w:p>
    <w:p w:rsidR="00D26813" w:rsidRPr="00D26813" w:rsidRDefault="00D26813" w:rsidP="00D26813">
      <w:pPr>
        <w:shd w:val="clear" w:color="auto" w:fill="FFFFFF"/>
        <w:spacing w:line="480" w:lineRule="auto"/>
        <w:ind w:firstLine="720"/>
        <w:contextualSpacing w:val="0"/>
        <w:rPr>
          <w:rFonts w:eastAsia="Times New Roman"/>
          <w:color w:val="212121"/>
          <w:szCs w:val="24"/>
        </w:rPr>
      </w:pPr>
      <w:r w:rsidRPr="00D26813">
        <w:rPr>
          <w:rFonts w:eastAsia="Times New Roman"/>
          <w:color w:val="212121"/>
          <w:szCs w:val="24"/>
          <w:u w:val="single"/>
        </w:rPr>
        <w:t xml:space="preserve">When a dispute is presented, the Parenting Coordinator will help the parents reach an agreement. </w:t>
      </w:r>
      <w:r w:rsidRPr="00D26813">
        <w:rPr>
          <w:rFonts w:eastAsia="Times New Roman"/>
          <w:color w:val="212121"/>
          <w:szCs w:val="24"/>
        </w:rPr>
        <w:t xml:space="preserve">The Parenting Coordinator will determine the </w:t>
      </w:r>
      <w:r w:rsidRPr="00D26813">
        <w:rPr>
          <w:rFonts w:eastAsia="Times New Roman"/>
          <w:strike/>
          <w:color w:val="212121"/>
          <w:szCs w:val="24"/>
          <w:lang w:val="en"/>
        </w:rPr>
        <w:t>actual</w:t>
      </w:r>
      <w:r w:rsidRPr="00D26813">
        <w:rPr>
          <w:rFonts w:eastAsia="Times New Roman"/>
          <w:color w:val="212121"/>
          <w:szCs w:val="24"/>
          <w:lang w:val="en"/>
        </w:rPr>
        <w:t xml:space="preserve"> </w:t>
      </w:r>
      <w:r w:rsidRPr="00D26813">
        <w:rPr>
          <w:rFonts w:eastAsia="Times New Roman"/>
          <w:color w:val="212121"/>
          <w:szCs w:val="24"/>
        </w:rPr>
        <w:t xml:space="preserve">number </w:t>
      </w:r>
      <w:r w:rsidRPr="00D26813">
        <w:rPr>
          <w:rFonts w:eastAsia="Times New Roman"/>
          <w:color w:val="212121"/>
          <w:szCs w:val="24"/>
          <w:u w:val="single"/>
        </w:rPr>
        <w:t xml:space="preserve">and length </w:t>
      </w:r>
      <w:r w:rsidRPr="00D26813">
        <w:rPr>
          <w:rFonts w:eastAsia="Times New Roman"/>
          <w:color w:val="212121"/>
          <w:szCs w:val="24"/>
        </w:rPr>
        <w:t xml:space="preserve">of </w:t>
      </w:r>
      <w:r w:rsidRPr="00D26813">
        <w:rPr>
          <w:rFonts w:eastAsia="Times New Roman"/>
          <w:color w:val="212121"/>
          <w:szCs w:val="24"/>
          <w:u w:val="single"/>
        </w:rPr>
        <w:t>the</w:t>
      </w:r>
      <w:r w:rsidRPr="00D26813">
        <w:rPr>
          <w:rFonts w:eastAsia="Times New Roman"/>
          <w:color w:val="212121"/>
          <w:szCs w:val="24"/>
        </w:rPr>
        <w:t xml:space="preserve"> meetings that are necessary </w:t>
      </w:r>
      <w:r w:rsidRPr="00D26813">
        <w:rPr>
          <w:rFonts w:eastAsia="Times New Roman"/>
          <w:strike/>
          <w:color w:val="212121"/>
          <w:szCs w:val="24"/>
          <w:lang w:val="en"/>
        </w:rPr>
        <w:t>for any specific</w:t>
      </w:r>
      <w:r w:rsidRPr="00D26813">
        <w:rPr>
          <w:rFonts w:eastAsia="Times New Roman"/>
          <w:color w:val="212121"/>
          <w:szCs w:val="24"/>
          <w:u w:val="single"/>
        </w:rPr>
        <w:t>to resolve the</w:t>
      </w:r>
      <w:r w:rsidRPr="00D26813">
        <w:rPr>
          <w:rFonts w:eastAsia="Times New Roman"/>
          <w:color w:val="212121"/>
          <w:szCs w:val="24"/>
        </w:rPr>
        <w:t xml:space="preserve"> issue</w:t>
      </w:r>
      <w:r w:rsidRPr="00D26813">
        <w:rPr>
          <w:rFonts w:eastAsia="Times New Roman"/>
          <w:strike/>
          <w:color w:val="212121"/>
          <w:szCs w:val="24"/>
          <w:lang w:val="en"/>
        </w:rPr>
        <w:t>/issues</w:t>
      </w:r>
      <w:r w:rsidRPr="00D26813">
        <w:rPr>
          <w:rFonts w:eastAsia="Times New Roman"/>
          <w:color w:val="212121"/>
          <w:szCs w:val="24"/>
          <w:u w:val="single"/>
        </w:rPr>
        <w:t>.  The Parenting Coordinator will make this determination based upon the substance and complexity of the issue and the behavior of the parents.</w:t>
      </w:r>
    </w:p>
    <w:p w:rsidR="00D26813" w:rsidRPr="00D26813" w:rsidRDefault="00D26813" w:rsidP="00D26813">
      <w:pPr>
        <w:shd w:val="clear" w:color="auto" w:fill="FFFFFF"/>
        <w:spacing w:line="480" w:lineRule="auto"/>
        <w:ind w:firstLine="720"/>
        <w:contextualSpacing w:val="0"/>
        <w:rPr>
          <w:rFonts w:eastAsia="Times New Roman"/>
          <w:strike/>
          <w:color w:val="212121"/>
          <w:szCs w:val="24"/>
        </w:rPr>
      </w:pPr>
      <w:r w:rsidRPr="00D26813">
        <w:rPr>
          <w:rFonts w:eastAsia="Times New Roman"/>
          <w:strike/>
          <w:color w:val="212121"/>
          <w:szCs w:val="24"/>
          <w:lang w:val="en"/>
        </w:rPr>
        <w:t xml:space="preserve">When a dispute is presented to the Parenting Coordinator, the coordinator may try to assist parents in reaching a resolution. </w:t>
      </w:r>
    </w:p>
    <w:p w:rsidR="00D26813" w:rsidRPr="00D26813" w:rsidRDefault="00D26813" w:rsidP="00D26813">
      <w:pPr>
        <w:shd w:val="clear" w:color="auto" w:fill="FFFFFF"/>
        <w:spacing w:line="480" w:lineRule="auto"/>
        <w:ind w:firstLine="720"/>
        <w:contextualSpacing w:val="0"/>
        <w:rPr>
          <w:rFonts w:eastAsia="Times New Roman"/>
          <w:color w:val="212121"/>
          <w:szCs w:val="24"/>
          <w:u w:val="single"/>
        </w:rPr>
      </w:pPr>
      <w:r w:rsidRPr="00D26813">
        <w:rPr>
          <w:rFonts w:eastAsia="Times New Roman"/>
          <w:color w:val="212121"/>
          <w:szCs w:val="24"/>
        </w:rPr>
        <w:lastRenderedPageBreak/>
        <w:t xml:space="preserve">The Parenting Coordinator </w:t>
      </w:r>
      <w:r w:rsidRPr="00D26813">
        <w:rPr>
          <w:rFonts w:eastAsia="Times New Roman"/>
          <w:strike/>
          <w:color w:val="212121"/>
          <w:szCs w:val="24"/>
          <w:lang w:val="en"/>
        </w:rPr>
        <w:t xml:space="preserve">might want </w:t>
      </w:r>
      <w:r w:rsidRPr="00D26813">
        <w:rPr>
          <w:rFonts w:eastAsia="Times New Roman"/>
          <w:color w:val="212121"/>
          <w:szCs w:val="24"/>
          <w:u w:val="single"/>
        </w:rPr>
        <w:t>will decide what information is needed to resolve a dispute and has the authority</w:t>
      </w:r>
      <w:r w:rsidRPr="00D26813">
        <w:rPr>
          <w:rFonts w:eastAsia="Times New Roman"/>
          <w:color w:val="212121"/>
          <w:szCs w:val="24"/>
        </w:rPr>
        <w:t xml:space="preserve"> to get </w:t>
      </w:r>
      <w:r w:rsidRPr="00D26813">
        <w:rPr>
          <w:rFonts w:eastAsia="Times New Roman"/>
          <w:strike/>
          <w:color w:val="212121"/>
          <w:szCs w:val="24"/>
          <w:lang w:val="en"/>
        </w:rPr>
        <w:t>other</w:t>
      </w:r>
      <w:r w:rsidRPr="00D26813">
        <w:rPr>
          <w:rFonts w:eastAsia="Times New Roman"/>
          <w:color w:val="212121"/>
          <w:szCs w:val="24"/>
          <w:lang w:val="en"/>
        </w:rPr>
        <w:t xml:space="preserve"> </w:t>
      </w:r>
      <w:r w:rsidRPr="00D26813">
        <w:rPr>
          <w:rFonts w:eastAsia="Times New Roman"/>
          <w:color w:val="212121"/>
          <w:szCs w:val="24"/>
        </w:rPr>
        <w:t xml:space="preserve">information, such as the children's </w:t>
      </w:r>
      <w:r w:rsidRPr="00D26813">
        <w:rPr>
          <w:rFonts w:eastAsia="Times New Roman"/>
          <w:strike/>
          <w:color w:val="212121"/>
          <w:szCs w:val="24"/>
          <w:lang w:val="en"/>
        </w:rPr>
        <w:t>opinion,</w:t>
      </w:r>
      <w:r w:rsidRPr="00D26813">
        <w:rPr>
          <w:rFonts w:eastAsia="Times New Roman"/>
          <w:color w:val="212121"/>
          <w:szCs w:val="24"/>
          <w:u w:val="single"/>
        </w:rPr>
        <w:t>opinions and</w:t>
      </w:r>
      <w:r w:rsidRPr="00D26813">
        <w:rPr>
          <w:rFonts w:eastAsia="Times New Roman"/>
          <w:color w:val="212121"/>
          <w:szCs w:val="24"/>
        </w:rPr>
        <w:t xml:space="preserve"> information from </w:t>
      </w:r>
      <w:r w:rsidRPr="00D26813">
        <w:rPr>
          <w:rFonts w:eastAsia="Times New Roman"/>
          <w:color w:val="212121"/>
          <w:szCs w:val="24"/>
          <w:u w:val="single"/>
        </w:rPr>
        <w:t>family members,</w:t>
      </w:r>
      <w:r w:rsidRPr="00D26813">
        <w:rPr>
          <w:rFonts w:eastAsia="Times New Roman"/>
          <w:color w:val="212121"/>
          <w:szCs w:val="24"/>
        </w:rPr>
        <w:t xml:space="preserve"> doctors, therapists, schools, or other caretakers. </w:t>
      </w:r>
      <w:r w:rsidRPr="00D26813">
        <w:rPr>
          <w:rFonts w:eastAsia="Times New Roman"/>
          <w:strike/>
          <w:color w:val="212121"/>
          <w:szCs w:val="24"/>
          <w:lang w:val="en"/>
        </w:rPr>
        <w:t>If the parties cannot come to an agreement, the Parenting Coordinator then makes a recommendation to the court for an order</w:t>
      </w:r>
      <w:r w:rsidRPr="00D26813">
        <w:rPr>
          <w:rFonts w:eastAsia="Times New Roman"/>
          <w:color w:val="212121"/>
          <w:szCs w:val="24"/>
          <w:u w:val="single"/>
        </w:rPr>
        <w:t>The parenting coordination process is not confidential.  If a parent believes the parenting coordinator’s report contains private or confidential information, the parent can ask the Parenting Coordinator to request that the report be filed by the Court as a confidential or sealed document.</w:t>
      </w:r>
    </w:p>
    <w:p w:rsidR="00D26813" w:rsidRPr="00D26813" w:rsidRDefault="00D26813" w:rsidP="00D26813">
      <w:pPr>
        <w:shd w:val="clear" w:color="auto" w:fill="FFFFFF"/>
        <w:spacing w:line="480" w:lineRule="auto"/>
        <w:ind w:firstLine="720"/>
        <w:contextualSpacing w:val="0"/>
        <w:rPr>
          <w:rFonts w:eastAsia="Times New Roman"/>
          <w:strike/>
          <w:color w:val="212121"/>
          <w:szCs w:val="24"/>
          <w:lang w:val="en"/>
        </w:rPr>
      </w:pPr>
      <w:r w:rsidRPr="00D26813">
        <w:rPr>
          <w:rFonts w:eastAsia="Times New Roman"/>
          <w:strike/>
          <w:color w:val="212121"/>
          <w:szCs w:val="24"/>
          <w:lang w:val="en"/>
        </w:rPr>
        <w:t>If one parent is opposed to the recommendation, he or she can file an objection within 10 days and the court can review the recommendations. The Court may accept, modify or reject the recommendations of the Parenting Coordinator. The Court may also set the matter for hearing. In a time-sensitive situation, a recommendation of the Parenting Coordinator may be effective immediately pending approval by the court and without prejudice to the parties.</w:t>
      </w:r>
    </w:p>
    <w:p w:rsidR="00D26813" w:rsidRPr="00D26813" w:rsidRDefault="00D26813" w:rsidP="00D26813">
      <w:pPr>
        <w:shd w:val="clear" w:color="auto" w:fill="FFFFFF"/>
        <w:spacing w:line="480" w:lineRule="auto"/>
        <w:ind w:firstLine="720"/>
        <w:contextualSpacing w:val="0"/>
        <w:rPr>
          <w:rFonts w:eastAsia="Times New Roman"/>
          <w:color w:val="212121"/>
          <w:szCs w:val="24"/>
          <w:u w:val="single"/>
        </w:rPr>
      </w:pPr>
      <w:r w:rsidRPr="00D26813">
        <w:rPr>
          <w:rFonts w:eastAsia="Times New Roman"/>
          <w:strike/>
          <w:color w:val="212121"/>
          <w:szCs w:val="24"/>
          <w:lang w:val="en"/>
        </w:rPr>
        <w:t xml:space="preserve">Hiring a </w:t>
      </w:r>
      <w:r w:rsidRPr="00D26813">
        <w:rPr>
          <w:rFonts w:eastAsia="Times New Roman"/>
          <w:color w:val="212121"/>
          <w:szCs w:val="24"/>
          <w:u w:val="single"/>
        </w:rPr>
        <w:t xml:space="preserve">The Parenting Coordinator’s decision is binding upon the parents, provided that the decision is within the Parenting Coordinator’s scope of authority. If a parent believes that the Parenting Coordinator’s decision exceeds </w:t>
      </w:r>
      <w:r w:rsidRPr="00D26813">
        <w:rPr>
          <w:rFonts w:eastAsia="Times New Roman"/>
          <w:color w:val="212121"/>
          <w:szCs w:val="24"/>
          <w:u w:val="single"/>
        </w:rPr>
        <w:lastRenderedPageBreak/>
        <w:t xml:space="preserve">the scope of the Parenting Coordinator’s authority, the parent may file an objection with the Court.  Examples of when a Parenting Coordinator exceeds the scope of authority can be found in Rule 74(H)(3), Arizona Rules of Family Law Procedure. </w:t>
      </w:r>
    </w:p>
    <w:p w:rsidR="00D26813" w:rsidRPr="00D26813" w:rsidRDefault="00D26813" w:rsidP="00D26813">
      <w:pPr>
        <w:shd w:val="clear" w:color="auto" w:fill="FFFFFF"/>
        <w:spacing w:line="480" w:lineRule="auto"/>
        <w:ind w:firstLine="720"/>
        <w:contextualSpacing w:val="0"/>
        <w:rPr>
          <w:rFonts w:eastAsia="Times New Roman"/>
          <w:color w:val="212121"/>
          <w:szCs w:val="24"/>
        </w:rPr>
      </w:pPr>
      <w:r w:rsidRPr="00D26813">
        <w:rPr>
          <w:rFonts w:eastAsia="Times New Roman"/>
          <w:color w:val="212121"/>
          <w:szCs w:val="24"/>
          <w:u w:val="single"/>
        </w:rPr>
        <w:t>A Parenting Coordinator is appointed for a one-year term unless the parents agree to a longer term.  When a Parenting Coordinator’s term expires, the parents can request that their</w:t>
      </w:r>
      <w:r w:rsidRPr="00D26813">
        <w:rPr>
          <w:rFonts w:eastAsia="Times New Roman"/>
          <w:color w:val="212121"/>
          <w:szCs w:val="24"/>
        </w:rPr>
        <w:t xml:space="preserve"> Parenting Coordinator </w:t>
      </w:r>
      <w:r w:rsidRPr="00D26813">
        <w:rPr>
          <w:rFonts w:eastAsia="Times New Roman"/>
          <w:strike/>
          <w:color w:val="212121"/>
          <w:szCs w:val="24"/>
          <w:lang w:val="en"/>
        </w:rPr>
        <w:t>is a serious matter. A parenting coordinator is especially helpful for families who continue to have disagreements. Parenting Coordinators are also useful for families where parents have concerns about drugs, alcohol, abuse or the stability of the other parent.</w:t>
      </w:r>
      <w:r w:rsidRPr="00D26813">
        <w:rPr>
          <w:rFonts w:eastAsia="Times New Roman"/>
          <w:color w:val="212121"/>
          <w:szCs w:val="24"/>
          <w:u w:val="single"/>
        </w:rPr>
        <w:t xml:space="preserve">be reappointed.  As long as the Parenting Coordinator agrees, the Court will typically grant the parents’ request.  </w:t>
      </w:r>
      <w:r w:rsidRPr="00D26813">
        <w:rPr>
          <w:rFonts w:eastAsia="Times New Roman"/>
          <w:color w:val="212121"/>
          <w:szCs w:val="24"/>
        </w:rPr>
        <w:t xml:space="preserve">A Parenting Coordinator </w:t>
      </w:r>
      <w:r w:rsidRPr="00D26813">
        <w:rPr>
          <w:rFonts w:eastAsia="Times New Roman"/>
          <w:strike/>
          <w:color w:val="212121"/>
          <w:szCs w:val="24"/>
          <w:lang w:val="en"/>
        </w:rPr>
        <w:t>may be appointed for a specific term. If the Parenting Coordinator feels that he or she</w:t>
      </w:r>
      <w:r w:rsidRPr="00D26813">
        <w:rPr>
          <w:rFonts w:eastAsia="Times New Roman"/>
          <w:color w:val="212121"/>
          <w:szCs w:val="24"/>
        </w:rPr>
        <w:t xml:space="preserve">cannot </w:t>
      </w:r>
      <w:r w:rsidRPr="00D26813">
        <w:rPr>
          <w:rFonts w:eastAsia="Times New Roman"/>
          <w:strike/>
          <w:color w:val="212121"/>
          <w:szCs w:val="24"/>
          <w:lang w:val="en"/>
        </w:rPr>
        <w:t>be helpful to the family, the</w:t>
      </w:r>
      <w:r w:rsidRPr="00D26813">
        <w:rPr>
          <w:rFonts w:eastAsia="Times New Roman"/>
          <w:color w:val="212121"/>
          <w:szCs w:val="24"/>
        </w:rPr>
        <w:t xml:space="preserve"> </w:t>
      </w:r>
      <w:r w:rsidRPr="00D26813">
        <w:rPr>
          <w:rFonts w:eastAsia="Times New Roman"/>
          <w:color w:val="212121"/>
          <w:szCs w:val="24"/>
          <w:u w:val="single"/>
        </w:rPr>
        <w:t>increase the hourly rate for services during a term of appointment.</w:t>
      </w:r>
      <w:r w:rsidRPr="00D26813">
        <w:rPr>
          <w:rFonts w:eastAsia="Times New Roman"/>
          <w:color w:val="212121"/>
          <w:szCs w:val="24"/>
        </w:rPr>
        <w:t xml:space="preserve">  </w:t>
      </w:r>
    </w:p>
    <w:p w:rsidR="00D26813" w:rsidRPr="00D26813" w:rsidRDefault="00D26813" w:rsidP="00D26813">
      <w:pPr>
        <w:shd w:val="clear" w:color="auto" w:fill="FFFFFF"/>
        <w:spacing w:line="480" w:lineRule="auto"/>
        <w:ind w:firstLine="720"/>
        <w:contextualSpacing w:val="0"/>
        <w:rPr>
          <w:rFonts w:eastAsia="Times New Roman"/>
          <w:color w:val="212121"/>
          <w:szCs w:val="24"/>
          <w:u w:val="single"/>
        </w:rPr>
      </w:pPr>
      <w:r w:rsidRPr="00D26813">
        <w:rPr>
          <w:rFonts w:eastAsia="Times New Roman"/>
          <w:color w:val="212121"/>
          <w:szCs w:val="24"/>
          <w:u w:val="single"/>
        </w:rPr>
        <w:t>The</w:t>
      </w:r>
      <w:r w:rsidRPr="00D26813">
        <w:rPr>
          <w:rFonts w:eastAsia="Times New Roman"/>
          <w:color w:val="212121"/>
          <w:szCs w:val="24"/>
        </w:rPr>
        <w:t xml:space="preserve"> Parenting Coordinator can resign</w:t>
      </w:r>
      <w:r w:rsidRPr="00D26813">
        <w:rPr>
          <w:rFonts w:eastAsia="Times New Roman"/>
          <w:strike/>
          <w:color w:val="212121"/>
          <w:szCs w:val="24"/>
          <w:lang w:val="en"/>
        </w:rPr>
        <w:t>. If one</w:t>
      </w:r>
      <w:r w:rsidRPr="00D26813">
        <w:rPr>
          <w:rFonts w:eastAsia="Times New Roman"/>
          <w:color w:val="212121"/>
          <w:szCs w:val="24"/>
          <w:u w:val="single"/>
        </w:rPr>
        <w:t xml:space="preserve"> upon notice to each</w:t>
      </w:r>
      <w:r w:rsidRPr="00D26813">
        <w:rPr>
          <w:rFonts w:eastAsia="Times New Roman"/>
          <w:color w:val="212121"/>
          <w:szCs w:val="24"/>
        </w:rPr>
        <w:t xml:space="preserve"> parent </w:t>
      </w:r>
      <w:r w:rsidRPr="00D26813">
        <w:rPr>
          <w:rFonts w:eastAsia="Times New Roman"/>
          <w:strike/>
          <w:color w:val="212121"/>
          <w:szCs w:val="24"/>
          <w:lang w:val="en"/>
        </w:rPr>
        <w:t>is unhappy with</w:t>
      </w:r>
      <w:r w:rsidRPr="00D26813">
        <w:rPr>
          <w:rFonts w:eastAsia="Times New Roman"/>
          <w:color w:val="212121"/>
          <w:szCs w:val="24"/>
          <w:u w:val="single"/>
        </w:rPr>
        <w:t>and order of the Court.   Both parents can jointly agree to discharge</w:t>
      </w:r>
      <w:r w:rsidRPr="00D26813">
        <w:rPr>
          <w:rFonts w:eastAsia="Times New Roman"/>
          <w:color w:val="212121"/>
          <w:szCs w:val="24"/>
        </w:rPr>
        <w:t xml:space="preserve"> the Parenting Coordinator</w:t>
      </w:r>
      <w:r w:rsidRPr="00D26813">
        <w:rPr>
          <w:rFonts w:eastAsia="Times New Roman"/>
          <w:strike/>
          <w:color w:val="212121"/>
          <w:szCs w:val="24"/>
          <w:lang w:val="en"/>
        </w:rPr>
        <w:t>, that</w:t>
      </w:r>
      <w:r w:rsidRPr="00D26813">
        <w:rPr>
          <w:rFonts w:eastAsia="Times New Roman"/>
          <w:color w:val="212121"/>
          <w:szCs w:val="24"/>
          <w:u w:val="single"/>
        </w:rPr>
        <w:t>.  However, neither</w:t>
      </w:r>
      <w:r w:rsidRPr="00D26813">
        <w:rPr>
          <w:rFonts w:eastAsia="Times New Roman"/>
          <w:color w:val="212121"/>
          <w:szCs w:val="24"/>
        </w:rPr>
        <w:t xml:space="preserve"> parent </w:t>
      </w:r>
      <w:r w:rsidRPr="00D26813">
        <w:rPr>
          <w:rFonts w:eastAsia="Times New Roman"/>
          <w:strike/>
          <w:color w:val="212121"/>
          <w:szCs w:val="24"/>
          <w:lang w:val="en"/>
        </w:rPr>
        <w:t>cannot</w:t>
      </w:r>
      <w:r w:rsidRPr="00D26813">
        <w:rPr>
          <w:rFonts w:eastAsia="Times New Roman"/>
          <w:color w:val="212121"/>
          <w:szCs w:val="24"/>
          <w:lang w:val="en"/>
        </w:rPr>
        <w:t xml:space="preserve"> </w:t>
      </w:r>
      <w:r w:rsidRPr="00D26813">
        <w:rPr>
          <w:rFonts w:eastAsia="Times New Roman"/>
          <w:color w:val="212121"/>
          <w:szCs w:val="24"/>
        </w:rPr>
        <w:t xml:space="preserve">alone </w:t>
      </w:r>
      <w:r w:rsidRPr="00D26813">
        <w:rPr>
          <w:rFonts w:eastAsia="Times New Roman"/>
          <w:color w:val="212121"/>
          <w:szCs w:val="24"/>
          <w:u w:val="single"/>
        </w:rPr>
        <w:lastRenderedPageBreak/>
        <w:t>can</w:t>
      </w:r>
      <w:r w:rsidRPr="00D26813">
        <w:rPr>
          <w:rFonts w:eastAsia="Times New Roman"/>
          <w:color w:val="212121"/>
          <w:szCs w:val="24"/>
        </w:rPr>
        <w:t xml:space="preserve"> discharge the Parenting Coordinator. </w:t>
      </w:r>
      <w:r w:rsidRPr="00D26813">
        <w:rPr>
          <w:rFonts w:eastAsia="Times New Roman"/>
          <w:color w:val="212121"/>
          <w:szCs w:val="24"/>
          <w:u w:val="single"/>
        </w:rPr>
        <w:t xml:space="preserve">If only one parent wishes to discharge the Parenting Coordinator, that parent may file a motion explaining why the Parenting Coordinator should be discharged. Disagreeing with one or more of the Parenting Coordinator’s decisions will not justify the discharge of a Parenting Coordinator. </w:t>
      </w:r>
    </w:p>
    <w:p w:rsidR="00D26813" w:rsidRPr="00D26813" w:rsidRDefault="00D26813" w:rsidP="00D26813">
      <w:pPr>
        <w:shd w:val="clear" w:color="auto" w:fill="FFFFFF"/>
        <w:spacing w:line="480" w:lineRule="auto"/>
        <w:ind w:firstLine="720"/>
        <w:contextualSpacing w:val="0"/>
        <w:rPr>
          <w:rFonts w:eastAsia="Times New Roman"/>
          <w:color w:val="212121"/>
          <w:szCs w:val="24"/>
          <w:u w:val="single"/>
        </w:rPr>
      </w:pPr>
      <w:r w:rsidRPr="00D26813">
        <w:rPr>
          <w:rFonts w:eastAsia="Times New Roman"/>
          <w:color w:val="212121"/>
          <w:szCs w:val="24"/>
        </w:rPr>
        <w:t xml:space="preserve">If the Parenting Coordinator acts in a manner that seems </w:t>
      </w:r>
      <w:r w:rsidRPr="00D26813">
        <w:rPr>
          <w:rFonts w:eastAsia="Times New Roman"/>
          <w:color w:val="212121"/>
          <w:szCs w:val="24"/>
          <w:u w:val="single"/>
        </w:rPr>
        <w:t>unethical or</w:t>
      </w:r>
      <w:r w:rsidRPr="00D26813">
        <w:rPr>
          <w:rFonts w:eastAsia="Times New Roman"/>
          <w:color w:val="212121"/>
          <w:szCs w:val="24"/>
        </w:rPr>
        <w:t xml:space="preserve"> unprofessional, the parent </w:t>
      </w:r>
      <w:r w:rsidRPr="00D26813">
        <w:rPr>
          <w:rFonts w:eastAsia="Times New Roman"/>
          <w:strike/>
          <w:color w:val="212121"/>
          <w:szCs w:val="24"/>
          <w:lang w:val="en"/>
        </w:rPr>
        <w:t xml:space="preserve">should first talk with the Parenting Coordinator about that parent's concerns. If the parent is still unsatisfied, that parent should submit a written statement of that parent's concern to the two attorneys (if represented), the Parenting Coordinator, the child's attorney (if there is one) and to the other </w:t>
      </w:r>
      <w:r w:rsidRPr="00D26813">
        <w:rPr>
          <w:rFonts w:eastAsia="Times New Roman"/>
          <w:color w:val="212121"/>
          <w:szCs w:val="24"/>
          <w:u w:val="single"/>
        </w:rPr>
        <w:t xml:space="preserve">is encouraged to talk about those concerns with the Parenting Coordinator. A </w:t>
      </w:r>
      <w:r w:rsidRPr="00D26813">
        <w:rPr>
          <w:rFonts w:eastAsia="Times New Roman"/>
          <w:color w:val="212121"/>
          <w:szCs w:val="24"/>
        </w:rPr>
        <w:t>parent</w:t>
      </w:r>
      <w:r w:rsidRPr="00D26813">
        <w:rPr>
          <w:rFonts w:eastAsia="Times New Roman"/>
          <w:strike/>
          <w:color w:val="212121"/>
          <w:szCs w:val="24"/>
          <w:lang w:val="en"/>
        </w:rPr>
        <w:t>.</w:t>
      </w:r>
      <w:r w:rsidRPr="00D26813">
        <w:rPr>
          <w:rFonts w:eastAsia="Times New Roman"/>
          <w:strike/>
          <w:color w:val="212121"/>
          <w:szCs w:val="24"/>
          <w:lang w:val="e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8" o:title=""/>
          </v:shape>
          <w:control r:id="rId9" w:name="DefaultOcxName" w:shapeid="_x0000_i1028"/>
        </w:object>
      </w:r>
      <w:r w:rsidRPr="00D26813">
        <w:rPr>
          <w:rFonts w:eastAsia="Times New Roman"/>
          <w:strike/>
          <w:color w:val="212121"/>
          <w:szCs w:val="24"/>
          <w:lang w:val="en"/>
        </w:rPr>
        <w:t xml:space="preserve"> A conference may be set to resolve the concerns. If the concern is still not resolved after that meeting, the parent can ask the court to have the Parenting Coordinator removed. The judge will then review</w:t>
      </w:r>
      <w:r w:rsidRPr="00D26813">
        <w:rPr>
          <w:rFonts w:eastAsia="Times New Roman"/>
          <w:color w:val="212121"/>
          <w:szCs w:val="24"/>
          <w:u w:val="single"/>
        </w:rPr>
        <w:t xml:space="preserve"> can also follow</w:t>
      </w:r>
      <w:r w:rsidRPr="00D26813">
        <w:rPr>
          <w:rFonts w:eastAsia="Times New Roman"/>
          <w:color w:val="212121"/>
          <w:szCs w:val="24"/>
        </w:rPr>
        <w:t xml:space="preserve"> the complaint </w:t>
      </w:r>
      <w:r w:rsidRPr="00D26813">
        <w:rPr>
          <w:rFonts w:eastAsia="Times New Roman"/>
          <w:strike/>
          <w:color w:val="212121"/>
          <w:szCs w:val="24"/>
          <w:lang w:val="en"/>
        </w:rPr>
        <w:t>and make a decision. If the Coordinator is removed, a new Parenting Coordinator may be appointed.</w:t>
      </w:r>
      <w:r w:rsidRPr="00D26813">
        <w:rPr>
          <w:rFonts w:eastAsia="Times New Roman"/>
          <w:color w:val="212121"/>
          <w:szCs w:val="24"/>
          <w:u w:val="single"/>
        </w:rPr>
        <w:t>process in Rule 74(N), Arizona Rules of Family Law Procedure.</w:t>
      </w:r>
    </w:p>
    <w:p w:rsidR="00D26813" w:rsidRPr="00D26813" w:rsidRDefault="00D26813" w:rsidP="00D26813">
      <w:pPr>
        <w:shd w:val="clear" w:color="auto" w:fill="FFFFFF"/>
        <w:spacing w:line="480" w:lineRule="auto"/>
        <w:ind w:firstLine="720"/>
        <w:contextualSpacing w:val="0"/>
        <w:rPr>
          <w:rFonts w:eastAsia="Times New Roman"/>
          <w:strike/>
          <w:color w:val="212121"/>
          <w:szCs w:val="24"/>
          <w:lang w:val="en"/>
        </w:rPr>
      </w:pPr>
      <w:r w:rsidRPr="00D26813">
        <w:rPr>
          <w:rFonts w:eastAsia="Times New Roman"/>
          <w:color w:val="212121"/>
          <w:szCs w:val="24"/>
        </w:rPr>
        <w:lastRenderedPageBreak/>
        <w:t>The Parenting Coordinator's goals are somewhat different than those of a judge. A judge's job is to make orders that are based on the law</w:t>
      </w:r>
      <w:r w:rsidRPr="00D26813">
        <w:rPr>
          <w:rFonts w:eastAsia="Times New Roman"/>
          <w:strike/>
          <w:color w:val="212121"/>
          <w:szCs w:val="24"/>
          <w:lang w:val="en"/>
        </w:rPr>
        <w:t>, including the best interests of the children</w:t>
      </w:r>
      <w:r w:rsidRPr="00D26813">
        <w:rPr>
          <w:rFonts w:eastAsia="Times New Roman"/>
          <w:color w:val="212121"/>
          <w:szCs w:val="24"/>
        </w:rPr>
        <w:t>. A Parenting Coordinator's job is to assist parents in making parenting decisions in the best interests of the children and in accordance with the parenting plan</w:t>
      </w:r>
      <w:r w:rsidRPr="00D26813">
        <w:rPr>
          <w:rFonts w:eastAsia="Times New Roman"/>
          <w:strike/>
          <w:color w:val="212121"/>
          <w:szCs w:val="24"/>
          <w:lang w:val="en"/>
        </w:rPr>
        <w:t>, as set forth in their decree or</w:t>
      </w:r>
      <w:r w:rsidRPr="00D26813">
        <w:rPr>
          <w:rFonts w:eastAsia="Times New Roman"/>
          <w:color w:val="212121"/>
          <w:szCs w:val="24"/>
          <w:u w:val="single"/>
        </w:rPr>
        <w:t xml:space="preserve"> and legal decision-making orders issued by </w:t>
      </w:r>
      <w:r w:rsidRPr="00D26813">
        <w:rPr>
          <w:rFonts w:eastAsia="Times New Roman"/>
          <w:color w:val="212121"/>
          <w:szCs w:val="24"/>
        </w:rPr>
        <w:t xml:space="preserve">the </w:t>
      </w:r>
      <w:r w:rsidRPr="00D26813">
        <w:rPr>
          <w:rFonts w:eastAsia="Times New Roman"/>
          <w:strike/>
          <w:color w:val="212121"/>
          <w:szCs w:val="24"/>
          <w:lang w:val="en"/>
        </w:rPr>
        <w:t>current</w:t>
      </w:r>
      <w:r w:rsidRPr="00D26813">
        <w:rPr>
          <w:rFonts w:eastAsia="Times New Roman"/>
          <w:color w:val="212121"/>
          <w:szCs w:val="24"/>
          <w:lang w:val="en"/>
        </w:rPr>
        <w:t xml:space="preserve"> </w:t>
      </w:r>
      <w:r w:rsidRPr="00D26813">
        <w:rPr>
          <w:rFonts w:eastAsia="Times New Roman"/>
          <w:color w:val="212121"/>
          <w:szCs w:val="24"/>
        </w:rPr>
        <w:t>court</w:t>
      </w:r>
      <w:r w:rsidRPr="00D26813">
        <w:rPr>
          <w:rFonts w:eastAsia="Times New Roman"/>
          <w:strike/>
          <w:color w:val="212121"/>
          <w:szCs w:val="24"/>
          <w:lang w:val="en"/>
        </w:rPr>
        <w:t>order</w:t>
      </w:r>
      <w:r w:rsidRPr="00D26813">
        <w:rPr>
          <w:rFonts w:eastAsia="Times New Roman"/>
          <w:color w:val="212121"/>
          <w:szCs w:val="24"/>
          <w:lang w:val="en"/>
        </w:rPr>
        <w:t>.</w:t>
      </w:r>
      <w:r w:rsidRPr="00D26813">
        <w:rPr>
          <w:rFonts w:eastAsia="Times New Roman"/>
          <w:strike/>
          <w:color w:val="212121"/>
          <w:szCs w:val="24"/>
          <w:lang w:val="en"/>
        </w:rPr>
        <w:t xml:space="preserve"> Whenever possible, a</w:t>
      </w:r>
      <w:r w:rsidRPr="00D26813">
        <w:rPr>
          <w:rFonts w:eastAsia="Times New Roman"/>
          <w:color w:val="212121"/>
          <w:szCs w:val="24"/>
        </w:rPr>
        <w:t xml:space="preserve"> </w:t>
      </w:r>
      <w:r w:rsidRPr="00D26813">
        <w:rPr>
          <w:rFonts w:eastAsia="Times New Roman"/>
          <w:color w:val="212121"/>
          <w:szCs w:val="24"/>
          <w:u w:val="single"/>
        </w:rPr>
        <w:t>A</w:t>
      </w:r>
      <w:r w:rsidRPr="00D26813">
        <w:rPr>
          <w:rFonts w:eastAsia="Times New Roman"/>
          <w:color w:val="212121"/>
          <w:szCs w:val="24"/>
        </w:rPr>
        <w:t xml:space="preserve"> major goal is to help </w:t>
      </w:r>
      <w:r w:rsidRPr="00D26813">
        <w:rPr>
          <w:rFonts w:eastAsia="Times New Roman"/>
          <w:strike/>
          <w:color w:val="212121"/>
          <w:szCs w:val="24"/>
          <w:lang w:val="en"/>
        </w:rPr>
        <w:t>families</w:t>
      </w:r>
      <w:r w:rsidRPr="00D26813">
        <w:rPr>
          <w:rFonts w:eastAsia="Times New Roman"/>
          <w:color w:val="212121"/>
          <w:szCs w:val="24"/>
          <w:lang w:val="en"/>
        </w:rPr>
        <w:t xml:space="preserve"> </w:t>
      </w:r>
      <w:r w:rsidRPr="00D26813">
        <w:rPr>
          <w:rFonts w:eastAsia="Times New Roman"/>
          <w:color w:val="212121"/>
          <w:szCs w:val="24"/>
          <w:u w:val="single"/>
        </w:rPr>
        <w:t>parents</w:t>
      </w:r>
      <w:r w:rsidRPr="00D26813">
        <w:rPr>
          <w:rFonts w:eastAsia="Times New Roman"/>
          <w:color w:val="212121"/>
          <w:szCs w:val="24"/>
        </w:rPr>
        <w:t xml:space="preserve"> develop their skills so they do not </w:t>
      </w:r>
      <w:r w:rsidRPr="00D26813">
        <w:rPr>
          <w:rFonts w:eastAsia="Times New Roman"/>
          <w:color w:val="212121"/>
          <w:szCs w:val="24"/>
          <w:u w:val="single"/>
        </w:rPr>
        <w:t>continue to</w:t>
      </w:r>
      <w:r w:rsidRPr="00D26813">
        <w:rPr>
          <w:rFonts w:eastAsia="Times New Roman"/>
          <w:color w:val="212121"/>
          <w:szCs w:val="24"/>
        </w:rPr>
        <w:t xml:space="preserve"> need a Parenting Coordinator. If this can be accomplished, the power to make decisions about their children is back in the hands of the parents.</w:t>
      </w:r>
      <w:r w:rsidRPr="00D26813">
        <w:rPr>
          <w:rFonts w:eastAsia="Times New Roman"/>
          <w:strike/>
          <w:color w:val="212121"/>
          <w:szCs w:val="24"/>
          <w:lang w:val="en"/>
        </w:rPr>
        <w:t>The parents pay the fees for the services of a Parenting Coordinator as ordered by the court. Many Parenting Coordinators request a retainer before they begin their work with a family. Before a Parenting Coordinator is appointed, the judge will decide what portion of the fee each parent will pay.</w:t>
      </w:r>
    </w:p>
    <w:p w:rsidR="00D26813" w:rsidRPr="00D26813" w:rsidRDefault="00D26813" w:rsidP="00D26813">
      <w:pPr>
        <w:shd w:val="clear" w:color="auto" w:fill="FFFFFF"/>
        <w:spacing w:line="480" w:lineRule="auto"/>
        <w:ind w:firstLine="720"/>
        <w:contextualSpacing w:val="0"/>
        <w:rPr>
          <w:rFonts w:eastAsia="Times New Roman"/>
          <w:strike/>
          <w:color w:val="212121"/>
          <w:szCs w:val="24"/>
        </w:rPr>
      </w:pPr>
      <w:r w:rsidRPr="00D26813">
        <w:rPr>
          <w:rFonts w:eastAsia="Times New Roman"/>
          <w:strike/>
          <w:color w:val="212121"/>
          <w:szCs w:val="24"/>
          <w:lang w:val="en"/>
        </w:rPr>
        <w:t>Using a Parenting Coordinator will usually reduce the need to go to court, and, therefore, should be cost effective. In addition, the family will usually be seen sooner by the Parenting Coordinator than the Court, resulting in quicker decisions.</w:t>
      </w:r>
    </w:p>
    <w:p w:rsidR="00D26813" w:rsidRPr="00D26813" w:rsidRDefault="00D26813" w:rsidP="00D26813">
      <w:pPr>
        <w:spacing w:line="480" w:lineRule="auto"/>
        <w:contextualSpacing w:val="0"/>
        <w:rPr>
          <w:rFonts w:eastAsia="Times New Roman"/>
          <w:color w:val="212121"/>
          <w:szCs w:val="24"/>
        </w:rPr>
      </w:pPr>
    </w:p>
    <w:p w:rsidR="00D26813" w:rsidRPr="00D26813" w:rsidRDefault="00D26813" w:rsidP="00D26813">
      <w:pPr>
        <w:shd w:val="clear" w:color="auto" w:fill="FFFFFF"/>
        <w:spacing w:line="480" w:lineRule="auto"/>
        <w:contextualSpacing w:val="0"/>
        <w:outlineLvl w:val="1"/>
        <w:rPr>
          <w:sz w:val="22"/>
          <w:lang w:val="en"/>
        </w:rPr>
      </w:pPr>
      <w:r w:rsidRPr="00D26813">
        <w:rPr>
          <w:sz w:val="22"/>
          <w:lang w:val="en"/>
        </w:rPr>
        <w:lastRenderedPageBreak/>
        <w:t xml:space="preserve"> </w:t>
      </w:r>
    </w:p>
    <w:p w:rsidR="00BB5466" w:rsidRDefault="00BB5466" w:rsidP="00ED36B0">
      <w:pPr>
        <w:ind w:left="3600"/>
        <w:jc w:val="both"/>
        <w:rPr>
          <w:sz w:val="28"/>
          <w:szCs w:val="28"/>
        </w:rPr>
      </w:pPr>
    </w:p>
    <w:sectPr w:rsidR="00BB5466" w:rsidSect="00D938F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52C" w:rsidRDefault="0004252C" w:rsidP="007E5D23">
      <w:r>
        <w:separator/>
      </w:r>
    </w:p>
  </w:endnote>
  <w:endnote w:type="continuationSeparator" w:id="0">
    <w:p w:rsidR="0004252C" w:rsidRDefault="0004252C" w:rsidP="007E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24F" w:rsidRPr="00AC7599" w:rsidRDefault="0049324F">
    <w:pPr>
      <w:pStyle w:val="Footer"/>
      <w:rPr>
        <w:sz w:val="20"/>
        <w:szCs w:val="20"/>
      </w:rPr>
    </w:pPr>
    <w:r>
      <w:rPr>
        <w:sz w:val="20"/>
        <w:szCs w:val="20"/>
      </w:rPr>
      <w:t>Motion to Reopen</w:t>
    </w:r>
    <w:r w:rsidRPr="00AC7599">
      <w:rPr>
        <w:sz w:val="20"/>
        <w:szCs w:val="20"/>
      </w:rPr>
      <w:tab/>
    </w:r>
    <w:r>
      <w:rPr>
        <w:sz w:val="20"/>
        <w:szCs w:val="20"/>
      </w:rPr>
      <w:tab/>
    </w:r>
    <w:r w:rsidRPr="00AC7599">
      <w:rPr>
        <w:sz w:val="20"/>
        <w:szCs w:val="20"/>
      </w:rPr>
      <w:t xml:space="preserve">Page </w:t>
    </w:r>
    <w:r w:rsidRPr="00AC7599">
      <w:rPr>
        <w:bCs/>
        <w:sz w:val="20"/>
        <w:szCs w:val="20"/>
      </w:rPr>
      <w:fldChar w:fldCharType="begin"/>
    </w:r>
    <w:r w:rsidRPr="00AC7599">
      <w:rPr>
        <w:bCs/>
        <w:sz w:val="20"/>
        <w:szCs w:val="20"/>
      </w:rPr>
      <w:instrText xml:space="preserve"> PAGE  \* Arabic  \* MERGEFORMAT </w:instrText>
    </w:r>
    <w:r w:rsidRPr="00AC7599">
      <w:rPr>
        <w:bCs/>
        <w:sz w:val="20"/>
        <w:szCs w:val="20"/>
      </w:rPr>
      <w:fldChar w:fldCharType="separate"/>
    </w:r>
    <w:r w:rsidR="00F1618E">
      <w:rPr>
        <w:bCs/>
        <w:noProof/>
        <w:sz w:val="20"/>
        <w:szCs w:val="20"/>
      </w:rPr>
      <w:t>2</w:t>
    </w:r>
    <w:r w:rsidRPr="00AC7599">
      <w:rPr>
        <w:bCs/>
        <w:sz w:val="20"/>
        <w:szCs w:val="20"/>
      </w:rPr>
      <w:fldChar w:fldCharType="end"/>
    </w:r>
    <w:r w:rsidRPr="00AC7599">
      <w:rPr>
        <w:sz w:val="20"/>
        <w:szCs w:val="20"/>
      </w:rPr>
      <w:t xml:space="preserve"> of </w:t>
    </w:r>
    <w:r w:rsidRPr="00AC7599">
      <w:rPr>
        <w:bCs/>
        <w:sz w:val="20"/>
        <w:szCs w:val="20"/>
      </w:rPr>
      <w:fldChar w:fldCharType="begin"/>
    </w:r>
    <w:r w:rsidRPr="00AC7599">
      <w:rPr>
        <w:bCs/>
        <w:sz w:val="20"/>
        <w:szCs w:val="20"/>
      </w:rPr>
      <w:instrText xml:space="preserve"> NUMPAGES  \* Arabic  \* MERGEFORMAT </w:instrText>
    </w:r>
    <w:r w:rsidRPr="00AC7599">
      <w:rPr>
        <w:bCs/>
        <w:sz w:val="20"/>
        <w:szCs w:val="20"/>
      </w:rPr>
      <w:fldChar w:fldCharType="separate"/>
    </w:r>
    <w:r w:rsidR="00F1618E">
      <w:rPr>
        <w:bCs/>
        <w:noProof/>
        <w:sz w:val="20"/>
        <w:szCs w:val="20"/>
      </w:rPr>
      <w:t>13</w:t>
    </w:r>
    <w:r w:rsidRPr="00AC7599">
      <w:rPr>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52C" w:rsidRDefault="0004252C" w:rsidP="007E5D23">
      <w:r>
        <w:separator/>
      </w:r>
    </w:p>
  </w:footnote>
  <w:footnote w:type="continuationSeparator" w:id="0">
    <w:p w:rsidR="0004252C" w:rsidRDefault="0004252C" w:rsidP="007E5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84DAD"/>
    <w:multiLevelType w:val="hybridMultilevel"/>
    <w:tmpl w:val="2A00C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90978"/>
    <w:multiLevelType w:val="hybridMultilevel"/>
    <w:tmpl w:val="B67C2F68"/>
    <w:lvl w:ilvl="0" w:tplc="A2B8173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4C6371"/>
    <w:multiLevelType w:val="hybridMultilevel"/>
    <w:tmpl w:val="895CF0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83C55"/>
    <w:multiLevelType w:val="hybridMultilevel"/>
    <w:tmpl w:val="1C3EDB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3128A"/>
    <w:multiLevelType w:val="hybridMultilevel"/>
    <w:tmpl w:val="69B235D6"/>
    <w:lvl w:ilvl="0" w:tplc="C4FC7F64">
      <w:start w:val="1"/>
      <w:numFmt w:val="lowerLetter"/>
      <w:lvlText w:val="(%1)"/>
      <w:lvlJc w:val="left"/>
      <w:pPr>
        <w:ind w:left="450" w:hanging="360"/>
      </w:pPr>
      <w:rPr>
        <w:rFonts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B033463"/>
    <w:multiLevelType w:val="hybridMultilevel"/>
    <w:tmpl w:val="D272DE8A"/>
    <w:lvl w:ilvl="0" w:tplc="742A06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DC42A5C"/>
    <w:multiLevelType w:val="hybridMultilevel"/>
    <w:tmpl w:val="72246670"/>
    <w:lvl w:ilvl="0" w:tplc="2F52C9B4">
      <w:start w:val="1"/>
      <w:numFmt w:val="lowerLetter"/>
      <w:lvlText w:val="(%1)"/>
      <w:lvlJc w:val="left"/>
      <w:pPr>
        <w:ind w:left="450" w:hanging="360"/>
      </w:pPr>
      <w:rPr>
        <w:rFonts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7912BE0"/>
    <w:multiLevelType w:val="hybridMultilevel"/>
    <w:tmpl w:val="0D805128"/>
    <w:lvl w:ilvl="0" w:tplc="99282386">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C00EE7"/>
    <w:multiLevelType w:val="hybridMultilevel"/>
    <w:tmpl w:val="CAAE21B8"/>
    <w:lvl w:ilvl="0" w:tplc="80EEC2AE">
      <w:start w:val="1"/>
      <w:numFmt w:val="upperRoman"/>
      <w:lvlText w:val="%1."/>
      <w:lvlJc w:val="left"/>
      <w:pPr>
        <w:ind w:left="1440" w:hanging="360"/>
      </w:pPr>
      <w:rPr>
        <w:rFonts w:hint="default"/>
        <w:b/>
      </w:rPr>
    </w:lvl>
    <w:lvl w:ilvl="1" w:tplc="B8065F72">
      <w:start w:val="1"/>
      <w:numFmt w:val="lowerLetter"/>
      <w:lvlText w:val="(%2)"/>
      <w:lvlJc w:val="left"/>
      <w:pPr>
        <w:ind w:left="3060" w:hanging="1260"/>
      </w:pPr>
      <w:rPr>
        <w:rFonts w:hint="default"/>
        <w:b/>
        <w:i/>
      </w:rPr>
    </w:lvl>
    <w:lvl w:ilvl="2" w:tplc="131A114A">
      <w:start w:val="1"/>
      <w:numFmt w:val="decimal"/>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B540C44"/>
    <w:multiLevelType w:val="hybridMultilevel"/>
    <w:tmpl w:val="8EDE3F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4"/>
  </w:num>
  <w:num w:numId="4">
    <w:abstractNumId w:val="3"/>
  </w:num>
  <w:num w:numId="5">
    <w:abstractNumId w:val="0"/>
  </w:num>
  <w:num w:numId="6">
    <w:abstractNumId w:val="2"/>
  </w:num>
  <w:num w:numId="7">
    <w:abstractNumId w:val="1"/>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65B"/>
    <w:rsid w:val="0000667F"/>
    <w:rsid w:val="0002756A"/>
    <w:rsid w:val="00030E08"/>
    <w:rsid w:val="0003327B"/>
    <w:rsid w:val="00034842"/>
    <w:rsid w:val="00037F4F"/>
    <w:rsid w:val="0004252C"/>
    <w:rsid w:val="00043C0D"/>
    <w:rsid w:val="00047A10"/>
    <w:rsid w:val="00051397"/>
    <w:rsid w:val="00052510"/>
    <w:rsid w:val="00054776"/>
    <w:rsid w:val="00054C58"/>
    <w:rsid w:val="0006243D"/>
    <w:rsid w:val="00066137"/>
    <w:rsid w:val="000719F4"/>
    <w:rsid w:val="00081889"/>
    <w:rsid w:val="00083D8B"/>
    <w:rsid w:val="00085111"/>
    <w:rsid w:val="000864F5"/>
    <w:rsid w:val="00090E29"/>
    <w:rsid w:val="00092AC1"/>
    <w:rsid w:val="000A4DCA"/>
    <w:rsid w:val="000A61EA"/>
    <w:rsid w:val="000A73A2"/>
    <w:rsid w:val="000C2490"/>
    <w:rsid w:val="000C4F71"/>
    <w:rsid w:val="000C6118"/>
    <w:rsid w:val="000D187E"/>
    <w:rsid w:val="000E1656"/>
    <w:rsid w:val="000E1CA3"/>
    <w:rsid w:val="000E378D"/>
    <w:rsid w:val="000E47F3"/>
    <w:rsid w:val="000F7709"/>
    <w:rsid w:val="001033DB"/>
    <w:rsid w:val="00105E07"/>
    <w:rsid w:val="0011112C"/>
    <w:rsid w:val="00122F09"/>
    <w:rsid w:val="00127B2E"/>
    <w:rsid w:val="00140420"/>
    <w:rsid w:val="00140B8B"/>
    <w:rsid w:val="001448E8"/>
    <w:rsid w:val="00145EAE"/>
    <w:rsid w:val="00151EF2"/>
    <w:rsid w:val="001529F7"/>
    <w:rsid w:val="001576CC"/>
    <w:rsid w:val="001663DF"/>
    <w:rsid w:val="0017744C"/>
    <w:rsid w:val="00185B7E"/>
    <w:rsid w:val="001C663E"/>
    <w:rsid w:val="001D50C8"/>
    <w:rsid w:val="001E6D5E"/>
    <w:rsid w:val="00202502"/>
    <w:rsid w:val="0020428C"/>
    <w:rsid w:val="002048BB"/>
    <w:rsid w:val="00204D32"/>
    <w:rsid w:val="0021728A"/>
    <w:rsid w:val="00223269"/>
    <w:rsid w:val="00223282"/>
    <w:rsid w:val="00232796"/>
    <w:rsid w:val="0023365E"/>
    <w:rsid w:val="002400D6"/>
    <w:rsid w:val="00243FAF"/>
    <w:rsid w:val="002534AC"/>
    <w:rsid w:val="0026085C"/>
    <w:rsid w:val="00260D44"/>
    <w:rsid w:val="00270298"/>
    <w:rsid w:val="00270E9A"/>
    <w:rsid w:val="002729DF"/>
    <w:rsid w:val="002776A6"/>
    <w:rsid w:val="002876D6"/>
    <w:rsid w:val="00293BE3"/>
    <w:rsid w:val="002941A0"/>
    <w:rsid w:val="002A0680"/>
    <w:rsid w:val="002A25C8"/>
    <w:rsid w:val="002A3D6A"/>
    <w:rsid w:val="002A6D13"/>
    <w:rsid w:val="002A70EE"/>
    <w:rsid w:val="002B4B63"/>
    <w:rsid w:val="002B5EC8"/>
    <w:rsid w:val="002C33D6"/>
    <w:rsid w:val="002C458B"/>
    <w:rsid w:val="002D4DCA"/>
    <w:rsid w:val="002E293C"/>
    <w:rsid w:val="002E2C93"/>
    <w:rsid w:val="002E4A9C"/>
    <w:rsid w:val="002E5733"/>
    <w:rsid w:val="002E59ED"/>
    <w:rsid w:val="002E5FE0"/>
    <w:rsid w:val="00303971"/>
    <w:rsid w:val="00307962"/>
    <w:rsid w:val="003131D7"/>
    <w:rsid w:val="00320B5C"/>
    <w:rsid w:val="0032293F"/>
    <w:rsid w:val="00322C02"/>
    <w:rsid w:val="0033352B"/>
    <w:rsid w:val="00335682"/>
    <w:rsid w:val="00340E7B"/>
    <w:rsid w:val="00347FBF"/>
    <w:rsid w:val="00357E4C"/>
    <w:rsid w:val="00360190"/>
    <w:rsid w:val="0036198C"/>
    <w:rsid w:val="00363ABA"/>
    <w:rsid w:val="003730A0"/>
    <w:rsid w:val="00376A34"/>
    <w:rsid w:val="00382E39"/>
    <w:rsid w:val="00394F66"/>
    <w:rsid w:val="00397E60"/>
    <w:rsid w:val="003A0962"/>
    <w:rsid w:val="003A3CFF"/>
    <w:rsid w:val="003B17B7"/>
    <w:rsid w:val="003B3342"/>
    <w:rsid w:val="003B3860"/>
    <w:rsid w:val="003B3B5D"/>
    <w:rsid w:val="003B57FA"/>
    <w:rsid w:val="003C03C0"/>
    <w:rsid w:val="003C2409"/>
    <w:rsid w:val="003C2F29"/>
    <w:rsid w:val="003F1036"/>
    <w:rsid w:val="00405707"/>
    <w:rsid w:val="004175D5"/>
    <w:rsid w:val="004204E8"/>
    <w:rsid w:val="00420FCF"/>
    <w:rsid w:val="0042195A"/>
    <w:rsid w:val="00434911"/>
    <w:rsid w:val="00437891"/>
    <w:rsid w:val="00440924"/>
    <w:rsid w:val="0044254D"/>
    <w:rsid w:val="00460432"/>
    <w:rsid w:val="00471D0D"/>
    <w:rsid w:val="00473A9B"/>
    <w:rsid w:val="0048302D"/>
    <w:rsid w:val="004830CF"/>
    <w:rsid w:val="00484905"/>
    <w:rsid w:val="00491597"/>
    <w:rsid w:val="00492AAD"/>
    <w:rsid w:val="0049324F"/>
    <w:rsid w:val="00495DA8"/>
    <w:rsid w:val="00496047"/>
    <w:rsid w:val="004A20AB"/>
    <w:rsid w:val="004B1B45"/>
    <w:rsid w:val="004B414E"/>
    <w:rsid w:val="004C2910"/>
    <w:rsid w:val="004D5A3F"/>
    <w:rsid w:val="004E0EF8"/>
    <w:rsid w:val="004E18F7"/>
    <w:rsid w:val="004E4ABC"/>
    <w:rsid w:val="004E6015"/>
    <w:rsid w:val="004E7A7A"/>
    <w:rsid w:val="004F3430"/>
    <w:rsid w:val="004F692C"/>
    <w:rsid w:val="00501ECA"/>
    <w:rsid w:val="00504646"/>
    <w:rsid w:val="00517CA4"/>
    <w:rsid w:val="00520712"/>
    <w:rsid w:val="00522D39"/>
    <w:rsid w:val="00535002"/>
    <w:rsid w:val="00535FF3"/>
    <w:rsid w:val="005465F7"/>
    <w:rsid w:val="00546A4E"/>
    <w:rsid w:val="00554D62"/>
    <w:rsid w:val="00560DD8"/>
    <w:rsid w:val="00563FA0"/>
    <w:rsid w:val="00580E22"/>
    <w:rsid w:val="0058242A"/>
    <w:rsid w:val="00591C2A"/>
    <w:rsid w:val="00592C6E"/>
    <w:rsid w:val="005B6EF2"/>
    <w:rsid w:val="005B75B5"/>
    <w:rsid w:val="005C4C28"/>
    <w:rsid w:val="005C6872"/>
    <w:rsid w:val="005D1F46"/>
    <w:rsid w:val="005D1FE2"/>
    <w:rsid w:val="005E7062"/>
    <w:rsid w:val="005F4D5F"/>
    <w:rsid w:val="00601081"/>
    <w:rsid w:val="006013C4"/>
    <w:rsid w:val="0061212B"/>
    <w:rsid w:val="00614EAD"/>
    <w:rsid w:val="00616948"/>
    <w:rsid w:val="00621A1E"/>
    <w:rsid w:val="00635EBE"/>
    <w:rsid w:val="00636C9A"/>
    <w:rsid w:val="00652A2D"/>
    <w:rsid w:val="006544F3"/>
    <w:rsid w:val="00665728"/>
    <w:rsid w:val="00665D50"/>
    <w:rsid w:val="00667344"/>
    <w:rsid w:val="00671790"/>
    <w:rsid w:val="00673ED4"/>
    <w:rsid w:val="00676FA2"/>
    <w:rsid w:val="00677B0A"/>
    <w:rsid w:val="00691F8B"/>
    <w:rsid w:val="006A3CCE"/>
    <w:rsid w:val="006A480E"/>
    <w:rsid w:val="006B38B7"/>
    <w:rsid w:val="006C6D32"/>
    <w:rsid w:val="006D0436"/>
    <w:rsid w:val="006D1391"/>
    <w:rsid w:val="006D40CE"/>
    <w:rsid w:val="006E5E7F"/>
    <w:rsid w:val="006F0E2B"/>
    <w:rsid w:val="0070429F"/>
    <w:rsid w:val="00706278"/>
    <w:rsid w:val="00710129"/>
    <w:rsid w:val="00720F72"/>
    <w:rsid w:val="007528A9"/>
    <w:rsid w:val="00755B69"/>
    <w:rsid w:val="00761F07"/>
    <w:rsid w:val="00764412"/>
    <w:rsid w:val="00780B29"/>
    <w:rsid w:val="007815E9"/>
    <w:rsid w:val="00784A92"/>
    <w:rsid w:val="00784E8C"/>
    <w:rsid w:val="007B1439"/>
    <w:rsid w:val="007B30C8"/>
    <w:rsid w:val="007B38BC"/>
    <w:rsid w:val="007B5DF0"/>
    <w:rsid w:val="007C2E90"/>
    <w:rsid w:val="007D1F7C"/>
    <w:rsid w:val="007D6F4C"/>
    <w:rsid w:val="007E1B16"/>
    <w:rsid w:val="007E5D23"/>
    <w:rsid w:val="007E6972"/>
    <w:rsid w:val="007E7907"/>
    <w:rsid w:val="007F0614"/>
    <w:rsid w:val="007F6792"/>
    <w:rsid w:val="00800428"/>
    <w:rsid w:val="00802959"/>
    <w:rsid w:val="00804CA5"/>
    <w:rsid w:val="00805B34"/>
    <w:rsid w:val="00811551"/>
    <w:rsid w:val="008311A7"/>
    <w:rsid w:val="0083752A"/>
    <w:rsid w:val="0084267D"/>
    <w:rsid w:val="008639B7"/>
    <w:rsid w:val="00870ECA"/>
    <w:rsid w:val="00872D9C"/>
    <w:rsid w:val="00877871"/>
    <w:rsid w:val="00892C75"/>
    <w:rsid w:val="00896664"/>
    <w:rsid w:val="008B0739"/>
    <w:rsid w:val="008B22C5"/>
    <w:rsid w:val="008C6849"/>
    <w:rsid w:val="008D170B"/>
    <w:rsid w:val="008E3597"/>
    <w:rsid w:val="008E67A6"/>
    <w:rsid w:val="008F2533"/>
    <w:rsid w:val="008F416C"/>
    <w:rsid w:val="00901CAD"/>
    <w:rsid w:val="009027DA"/>
    <w:rsid w:val="00902CE5"/>
    <w:rsid w:val="00915C26"/>
    <w:rsid w:val="00916FA6"/>
    <w:rsid w:val="009172A1"/>
    <w:rsid w:val="00921E92"/>
    <w:rsid w:val="009241E0"/>
    <w:rsid w:val="00932044"/>
    <w:rsid w:val="00935172"/>
    <w:rsid w:val="0093550B"/>
    <w:rsid w:val="00945254"/>
    <w:rsid w:val="00954696"/>
    <w:rsid w:val="0095478D"/>
    <w:rsid w:val="00957841"/>
    <w:rsid w:val="0096010E"/>
    <w:rsid w:val="009702A7"/>
    <w:rsid w:val="009738D0"/>
    <w:rsid w:val="0097678E"/>
    <w:rsid w:val="009833D7"/>
    <w:rsid w:val="009916CA"/>
    <w:rsid w:val="00991CEE"/>
    <w:rsid w:val="009965E4"/>
    <w:rsid w:val="009A15E3"/>
    <w:rsid w:val="009A4E5D"/>
    <w:rsid w:val="009B3558"/>
    <w:rsid w:val="009C3124"/>
    <w:rsid w:val="009C7B92"/>
    <w:rsid w:val="009E2DC2"/>
    <w:rsid w:val="009E33F0"/>
    <w:rsid w:val="009E4755"/>
    <w:rsid w:val="009E6492"/>
    <w:rsid w:val="009E779E"/>
    <w:rsid w:val="009F048A"/>
    <w:rsid w:val="00A0626B"/>
    <w:rsid w:val="00A163E4"/>
    <w:rsid w:val="00A24C26"/>
    <w:rsid w:val="00A25C7B"/>
    <w:rsid w:val="00A27E4A"/>
    <w:rsid w:val="00A31C29"/>
    <w:rsid w:val="00A33601"/>
    <w:rsid w:val="00A41DA7"/>
    <w:rsid w:val="00A425B4"/>
    <w:rsid w:val="00A50293"/>
    <w:rsid w:val="00A55487"/>
    <w:rsid w:val="00A55752"/>
    <w:rsid w:val="00A57FB0"/>
    <w:rsid w:val="00A61E41"/>
    <w:rsid w:val="00A62219"/>
    <w:rsid w:val="00A645FD"/>
    <w:rsid w:val="00A64639"/>
    <w:rsid w:val="00A66D27"/>
    <w:rsid w:val="00A71896"/>
    <w:rsid w:val="00A7642F"/>
    <w:rsid w:val="00A767F2"/>
    <w:rsid w:val="00A81415"/>
    <w:rsid w:val="00A85211"/>
    <w:rsid w:val="00A9309A"/>
    <w:rsid w:val="00AA396F"/>
    <w:rsid w:val="00AB462F"/>
    <w:rsid w:val="00AC15B7"/>
    <w:rsid w:val="00AC5640"/>
    <w:rsid w:val="00AC7599"/>
    <w:rsid w:val="00AC7796"/>
    <w:rsid w:val="00AD3197"/>
    <w:rsid w:val="00AE042B"/>
    <w:rsid w:val="00AE042F"/>
    <w:rsid w:val="00AE4292"/>
    <w:rsid w:val="00AF2ABF"/>
    <w:rsid w:val="00AF4AD6"/>
    <w:rsid w:val="00AF5FEF"/>
    <w:rsid w:val="00AF71A8"/>
    <w:rsid w:val="00B02099"/>
    <w:rsid w:val="00B0582F"/>
    <w:rsid w:val="00B06735"/>
    <w:rsid w:val="00B11D88"/>
    <w:rsid w:val="00B1420C"/>
    <w:rsid w:val="00B14D5B"/>
    <w:rsid w:val="00B2020C"/>
    <w:rsid w:val="00B2479D"/>
    <w:rsid w:val="00B31201"/>
    <w:rsid w:val="00B33E60"/>
    <w:rsid w:val="00B34032"/>
    <w:rsid w:val="00B34DAD"/>
    <w:rsid w:val="00B35A99"/>
    <w:rsid w:val="00B43AC4"/>
    <w:rsid w:val="00B46063"/>
    <w:rsid w:val="00B51893"/>
    <w:rsid w:val="00B5646C"/>
    <w:rsid w:val="00B647C4"/>
    <w:rsid w:val="00B659E9"/>
    <w:rsid w:val="00B70D57"/>
    <w:rsid w:val="00B7542C"/>
    <w:rsid w:val="00B77875"/>
    <w:rsid w:val="00B828B5"/>
    <w:rsid w:val="00BA047E"/>
    <w:rsid w:val="00BB1801"/>
    <w:rsid w:val="00BB5466"/>
    <w:rsid w:val="00BB68E6"/>
    <w:rsid w:val="00BB7380"/>
    <w:rsid w:val="00BC2C18"/>
    <w:rsid w:val="00BC4AA0"/>
    <w:rsid w:val="00BC7C6E"/>
    <w:rsid w:val="00BD0271"/>
    <w:rsid w:val="00BD09A9"/>
    <w:rsid w:val="00BD6AC6"/>
    <w:rsid w:val="00BD7BFB"/>
    <w:rsid w:val="00BF0549"/>
    <w:rsid w:val="00BF2AD9"/>
    <w:rsid w:val="00BF7A49"/>
    <w:rsid w:val="00C038A5"/>
    <w:rsid w:val="00C05AC1"/>
    <w:rsid w:val="00C06B97"/>
    <w:rsid w:val="00C07F79"/>
    <w:rsid w:val="00C17546"/>
    <w:rsid w:val="00C207EF"/>
    <w:rsid w:val="00C22AF3"/>
    <w:rsid w:val="00C247C0"/>
    <w:rsid w:val="00C25D9C"/>
    <w:rsid w:val="00C32464"/>
    <w:rsid w:val="00C33A88"/>
    <w:rsid w:val="00C33A9E"/>
    <w:rsid w:val="00C351F4"/>
    <w:rsid w:val="00C4641B"/>
    <w:rsid w:val="00C47A2D"/>
    <w:rsid w:val="00C50E74"/>
    <w:rsid w:val="00C67CD4"/>
    <w:rsid w:val="00C802B7"/>
    <w:rsid w:val="00C81193"/>
    <w:rsid w:val="00C82F77"/>
    <w:rsid w:val="00C94F98"/>
    <w:rsid w:val="00CB2646"/>
    <w:rsid w:val="00CB365B"/>
    <w:rsid w:val="00CB7F7B"/>
    <w:rsid w:val="00CD405E"/>
    <w:rsid w:val="00CE1520"/>
    <w:rsid w:val="00CE4A91"/>
    <w:rsid w:val="00CF3067"/>
    <w:rsid w:val="00CF43D9"/>
    <w:rsid w:val="00CF6110"/>
    <w:rsid w:val="00D02B29"/>
    <w:rsid w:val="00D10D5C"/>
    <w:rsid w:val="00D11025"/>
    <w:rsid w:val="00D14622"/>
    <w:rsid w:val="00D23D8E"/>
    <w:rsid w:val="00D26813"/>
    <w:rsid w:val="00D33DCC"/>
    <w:rsid w:val="00D42D08"/>
    <w:rsid w:val="00D579F6"/>
    <w:rsid w:val="00D6129D"/>
    <w:rsid w:val="00D65096"/>
    <w:rsid w:val="00D65DEA"/>
    <w:rsid w:val="00D70B5F"/>
    <w:rsid w:val="00D7263D"/>
    <w:rsid w:val="00D82A26"/>
    <w:rsid w:val="00D870A9"/>
    <w:rsid w:val="00D938FD"/>
    <w:rsid w:val="00D975F1"/>
    <w:rsid w:val="00DA1777"/>
    <w:rsid w:val="00DA1AC8"/>
    <w:rsid w:val="00DA2071"/>
    <w:rsid w:val="00DB32E6"/>
    <w:rsid w:val="00DB3A88"/>
    <w:rsid w:val="00DB6553"/>
    <w:rsid w:val="00DB7514"/>
    <w:rsid w:val="00DC59B0"/>
    <w:rsid w:val="00DC64A1"/>
    <w:rsid w:val="00DC7A4D"/>
    <w:rsid w:val="00DD202A"/>
    <w:rsid w:val="00DE3312"/>
    <w:rsid w:val="00DF0A35"/>
    <w:rsid w:val="00DF5163"/>
    <w:rsid w:val="00DF5719"/>
    <w:rsid w:val="00E13ADF"/>
    <w:rsid w:val="00E17AA9"/>
    <w:rsid w:val="00E25A47"/>
    <w:rsid w:val="00E438C1"/>
    <w:rsid w:val="00E44F8C"/>
    <w:rsid w:val="00E45814"/>
    <w:rsid w:val="00E46D4E"/>
    <w:rsid w:val="00E5215A"/>
    <w:rsid w:val="00E52265"/>
    <w:rsid w:val="00E539B0"/>
    <w:rsid w:val="00E6197C"/>
    <w:rsid w:val="00E71D1D"/>
    <w:rsid w:val="00E72989"/>
    <w:rsid w:val="00E7427C"/>
    <w:rsid w:val="00E80A80"/>
    <w:rsid w:val="00E8236C"/>
    <w:rsid w:val="00E86481"/>
    <w:rsid w:val="00E91090"/>
    <w:rsid w:val="00EA0675"/>
    <w:rsid w:val="00EA4B9F"/>
    <w:rsid w:val="00EA6B15"/>
    <w:rsid w:val="00EB1879"/>
    <w:rsid w:val="00EC338F"/>
    <w:rsid w:val="00ED36B0"/>
    <w:rsid w:val="00ED64B0"/>
    <w:rsid w:val="00EF3483"/>
    <w:rsid w:val="00EF3E35"/>
    <w:rsid w:val="00F02EA4"/>
    <w:rsid w:val="00F0310F"/>
    <w:rsid w:val="00F1421D"/>
    <w:rsid w:val="00F14882"/>
    <w:rsid w:val="00F1618E"/>
    <w:rsid w:val="00F27620"/>
    <w:rsid w:val="00F30381"/>
    <w:rsid w:val="00F41D42"/>
    <w:rsid w:val="00F4278B"/>
    <w:rsid w:val="00F44363"/>
    <w:rsid w:val="00F463D4"/>
    <w:rsid w:val="00F53F1E"/>
    <w:rsid w:val="00F54B00"/>
    <w:rsid w:val="00F5754C"/>
    <w:rsid w:val="00F628CB"/>
    <w:rsid w:val="00F63C05"/>
    <w:rsid w:val="00F649CA"/>
    <w:rsid w:val="00F80CD0"/>
    <w:rsid w:val="00F81D57"/>
    <w:rsid w:val="00F93834"/>
    <w:rsid w:val="00F95A4D"/>
    <w:rsid w:val="00F95F61"/>
    <w:rsid w:val="00FA46B3"/>
    <w:rsid w:val="00FA7575"/>
    <w:rsid w:val="00FB07EA"/>
    <w:rsid w:val="00FB084A"/>
    <w:rsid w:val="00FB090B"/>
    <w:rsid w:val="00FB446F"/>
    <w:rsid w:val="00FB72E9"/>
    <w:rsid w:val="00FD4BB2"/>
    <w:rsid w:val="00FD513E"/>
    <w:rsid w:val="00FD5E9D"/>
    <w:rsid w:val="00FD6786"/>
    <w:rsid w:val="00FD6D87"/>
    <w:rsid w:val="00FE4510"/>
    <w:rsid w:val="00FF041D"/>
    <w:rsid w:val="00FF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2A4E630-6EC8-4D7E-8D2C-69A85636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65B"/>
    <w:pPr>
      <w:spacing w:after="0" w:line="240" w:lineRule="auto"/>
      <w:contextualSpacing/>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65B"/>
    <w:pPr>
      <w:ind w:left="720"/>
    </w:pPr>
  </w:style>
  <w:style w:type="paragraph" w:styleId="Footer">
    <w:name w:val="footer"/>
    <w:basedOn w:val="Normal"/>
    <w:link w:val="FooterChar"/>
    <w:uiPriority w:val="99"/>
    <w:unhideWhenUsed/>
    <w:rsid w:val="00CB365B"/>
    <w:pPr>
      <w:tabs>
        <w:tab w:val="center" w:pos="4680"/>
        <w:tab w:val="right" w:pos="9360"/>
      </w:tabs>
    </w:pPr>
  </w:style>
  <w:style w:type="character" w:customStyle="1" w:styleId="FooterChar">
    <w:name w:val="Footer Char"/>
    <w:basedOn w:val="DefaultParagraphFont"/>
    <w:link w:val="Footer"/>
    <w:uiPriority w:val="99"/>
    <w:rsid w:val="00CB365B"/>
    <w:rPr>
      <w:rFonts w:ascii="Times New Roman" w:eastAsia="Calibri" w:hAnsi="Times New Roman" w:cs="Times New Roman"/>
      <w:sz w:val="24"/>
    </w:rPr>
  </w:style>
  <w:style w:type="character" w:styleId="Hyperlink">
    <w:name w:val="Hyperlink"/>
    <w:basedOn w:val="DefaultParagraphFont"/>
    <w:uiPriority w:val="99"/>
    <w:unhideWhenUsed/>
    <w:rsid w:val="00CE4A91"/>
    <w:rPr>
      <w:color w:val="0000FF"/>
      <w:u w:val="single"/>
    </w:rPr>
  </w:style>
  <w:style w:type="paragraph" w:styleId="BalloonText">
    <w:name w:val="Balloon Text"/>
    <w:basedOn w:val="Normal"/>
    <w:link w:val="BalloonTextChar"/>
    <w:uiPriority w:val="99"/>
    <w:semiHidden/>
    <w:unhideWhenUsed/>
    <w:rsid w:val="00CE4A91"/>
    <w:rPr>
      <w:rFonts w:ascii="Tahoma" w:hAnsi="Tahoma" w:cs="Tahoma"/>
      <w:sz w:val="16"/>
      <w:szCs w:val="16"/>
    </w:rPr>
  </w:style>
  <w:style w:type="character" w:customStyle="1" w:styleId="BalloonTextChar">
    <w:name w:val="Balloon Text Char"/>
    <w:basedOn w:val="DefaultParagraphFont"/>
    <w:link w:val="BalloonText"/>
    <w:uiPriority w:val="99"/>
    <w:semiHidden/>
    <w:rsid w:val="00CE4A91"/>
    <w:rPr>
      <w:rFonts w:ascii="Tahoma" w:eastAsia="Calibri" w:hAnsi="Tahoma" w:cs="Tahoma"/>
      <w:sz w:val="16"/>
      <w:szCs w:val="16"/>
    </w:rPr>
  </w:style>
  <w:style w:type="paragraph" w:styleId="Header">
    <w:name w:val="header"/>
    <w:basedOn w:val="Normal"/>
    <w:link w:val="HeaderChar"/>
    <w:uiPriority w:val="99"/>
    <w:unhideWhenUsed/>
    <w:rsid w:val="00BF7A49"/>
    <w:pPr>
      <w:tabs>
        <w:tab w:val="center" w:pos="4680"/>
        <w:tab w:val="right" w:pos="9360"/>
      </w:tabs>
    </w:pPr>
  </w:style>
  <w:style w:type="character" w:customStyle="1" w:styleId="HeaderChar">
    <w:name w:val="Header Char"/>
    <w:basedOn w:val="DefaultParagraphFont"/>
    <w:link w:val="Header"/>
    <w:uiPriority w:val="99"/>
    <w:rsid w:val="00BF7A49"/>
    <w:rPr>
      <w:rFonts w:ascii="Times New Roman" w:eastAsia="Calibri" w:hAnsi="Times New Roman" w:cs="Times New Roman"/>
      <w:sz w:val="24"/>
    </w:rPr>
  </w:style>
  <w:style w:type="character" w:styleId="Strong">
    <w:name w:val="Strong"/>
    <w:basedOn w:val="DefaultParagraphFont"/>
    <w:uiPriority w:val="22"/>
    <w:qFormat/>
    <w:rsid w:val="00A645FD"/>
    <w:rPr>
      <w:b/>
      <w:bCs/>
    </w:rPr>
  </w:style>
  <w:style w:type="character" w:styleId="CommentReference">
    <w:name w:val="annotation reference"/>
    <w:basedOn w:val="DefaultParagraphFont"/>
    <w:uiPriority w:val="99"/>
    <w:semiHidden/>
    <w:unhideWhenUsed/>
    <w:rsid w:val="00460432"/>
    <w:rPr>
      <w:sz w:val="16"/>
      <w:szCs w:val="16"/>
    </w:rPr>
  </w:style>
  <w:style w:type="paragraph" w:styleId="CommentText">
    <w:name w:val="annotation text"/>
    <w:basedOn w:val="Normal"/>
    <w:link w:val="CommentTextChar"/>
    <w:uiPriority w:val="99"/>
    <w:semiHidden/>
    <w:unhideWhenUsed/>
    <w:rsid w:val="00460432"/>
    <w:rPr>
      <w:sz w:val="20"/>
      <w:szCs w:val="20"/>
    </w:rPr>
  </w:style>
  <w:style w:type="character" w:customStyle="1" w:styleId="CommentTextChar">
    <w:name w:val="Comment Text Char"/>
    <w:basedOn w:val="DefaultParagraphFont"/>
    <w:link w:val="CommentText"/>
    <w:uiPriority w:val="99"/>
    <w:semiHidden/>
    <w:rsid w:val="0046043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0432"/>
    <w:rPr>
      <w:b/>
      <w:bCs/>
    </w:rPr>
  </w:style>
  <w:style w:type="character" w:customStyle="1" w:styleId="CommentSubjectChar">
    <w:name w:val="Comment Subject Char"/>
    <w:basedOn w:val="CommentTextChar"/>
    <w:link w:val="CommentSubject"/>
    <w:uiPriority w:val="99"/>
    <w:semiHidden/>
    <w:rsid w:val="00460432"/>
    <w:rPr>
      <w:rFonts w:ascii="Times New Roman" w:eastAsia="Calibri" w:hAnsi="Times New Roman" w:cs="Times New Roman"/>
      <w:b/>
      <w:bCs/>
      <w:sz w:val="20"/>
      <w:szCs w:val="20"/>
    </w:rPr>
  </w:style>
  <w:style w:type="paragraph" w:styleId="Quote">
    <w:name w:val="Quote"/>
    <w:basedOn w:val="Normal"/>
    <w:next w:val="Normal"/>
    <w:link w:val="QuoteChar"/>
    <w:uiPriority w:val="29"/>
    <w:qFormat/>
    <w:rsid w:val="001033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33DB"/>
    <w:rPr>
      <w:rFonts w:ascii="Times New Roman" w:eastAsia="Calibri" w:hAnsi="Times New Roman" w:cs="Times New Roman"/>
      <w:i/>
      <w:iCs/>
      <w:color w:val="404040" w:themeColor="text1" w:themeTint="BF"/>
      <w:sz w:val="24"/>
    </w:rPr>
  </w:style>
  <w:style w:type="paragraph" w:styleId="FootnoteText">
    <w:name w:val="footnote text"/>
    <w:basedOn w:val="Normal"/>
    <w:link w:val="FootnoteTextChar"/>
    <w:uiPriority w:val="99"/>
    <w:semiHidden/>
    <w:unhideWhenUsed/>
    <w:rsid w:val="006F0E2B"/>
    <w:rPr>
      <w:sz w:val="20"/>
      <w:szCs w:val="20"/>
    </w:rPr>
  </w:style>
  <w:style w:type="character" w:customStyle="1" w:styleId="FootnoteTextChar">
    <w:name w:val="Footnote Text Char"/>
    <w:basedOn w:val="DefaultParagraphFont"/>
    <w:link w:val="FootnoteText"/>
    <w:uiPriority w:val="99"/>
    <w:semiHidden/>
    <w:rsid w:val="006F0E2B"/>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6F0E2B"/>
    <w:rPr>
      <w:vertAlign w:val="superscript"/>
    </w:rPr>
  </w:style>
  <w:style w:type="table" w:styleId="TableGrid">
    <w:name w:val="Table Grid"/>
    <w:basedOn w:val="TableNormal"/>
    <w:uiPriority w:val="39"/>
    <w:rsid w:val="00A93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40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82675">
      <w:bodyDiv w:val="1"/>
      <w:marLeft w:val="0"/>
      <w:marRight w:val="0"/>
      <w:marTop w:val="0"/>
      <w:marBottom w:val="0"/>
      <w:divBdr>
        <w:top w:val="none" w:sz="0" w:space="0" w:color="auto"/>
        <w:left w:val="none" w:sz="0" w:space="0" w:color="auto"/>
        <w:bottom w:val="none" w:sz="0" w:space="0" w:color="auto"/>
        <w:right w:val="none" w:sz="0" w:space="0" w:color="auto"/>
      </w:divBdr>
      <w:divsChild>
        <w:div w:id="919756386">
          <w:marLeft w:val="150"/>
          <w:marRight w:val="150"/>
          <w:marTop w:val="150"/>
          <w:marBottom w:val="150"/>
          <w:divBdr>
            <w:top w:val="none" w:sz="0" w:space="0" w:color="auto"/>
            <w:left w:val="none" w:sz="0" w:space="0" w:color="auto"/>
            <w:bottom w:val="none" w:sz="0" w:space="0" w:color="auto"/>
            <w:right w:val="none" w:sz="0" w:space="0" w:color="auto"/>
          </w:divBdr>
          <w:divsChild>
            <w:div w:id="966735150">
              <w:marLeft w:val="0"/>
              <w:marRight w:val="0"/>
              <w:marTop w:val="0"/>
              <w:marBottom w:val="0"/>
              <w:divBdr>
                <w:top w:val="none" w:sz="0" w:space="0" w:color="auto"/>
                <w:left w:val="none" w:sz="0" w:space="0" w:color="auto"/>
                <w:bottom w:val="none" w:sz="0" w:space="0" w:color="auto"/>
                <w:right w:val="none" w:sz="0" w:space="0" w:color="auto"/>
              </w:divBdr>
            </w:div>
            <w:div w:id="705525890">
              <w:marLeft w:val="0"/>
              <w:marRight w:val="0"/>
              <w:marTop w:val="0"/>
              <w:marBottom w:val="0"/>
              <w:divBdr>
                <w:top w:val="none" w:sz="0" w:space="0" w:color="auto"/>
                <w:left w:val="none" w:sz="0" w:space="0" w:color="auto"/>
                <w:bottom w:val="none" w:sz="0" w:space="0" w:color="auto"/>
                <w:right w:val="none" w:sz="0" w:space="0" w:color="auto"/>
              </w:divBdr>
              <w:divsChild>
                <w:div w:id="1683435948">
                  <w:marLeft w:val="0"/>
                  <w:marRight w:val="0"/>
                  <w:marTop w:val="0"/>
                  <w:marBottom w:val="0"/>
                  <w:divBdr>
                    <w:top w:val="none" w:sz="0" w:space="0" w:color="auto"/>
                    <w:left w:val="none" w:sz="0" w:space="0" w:color="auto"/>
                    <w:bottom w:val="none" w:sz="0" w:space="0" w:color="auto"/>
                    <w:right w:val="none" w:sz="0" w:space="0" w:color="auto"/>
                  </w:divBdr>
                  <w:divsChild>
                    <w:div w:id="1326936822">
                      <w:marLeft w:val="180"/>
                      <w:marRight w:val="0"/>
                      <w:marTop w:val="0"/>
                      <w:marBottom w:val="0"/>
                      <w:divBdr>
                        <w:top w:val="none" w:sz="0" w:space="0" w:color="auto"/>
                        <w:left w:val="none" w:sz="0" w:space="0" w:color="auto"/>
                        <w:bottom w:val="none" w:sz="0" w:space="0" w:color="auto"/>
                        <w:right w:val="none" w:sz="0" w:space="0" w:color="auto"/>
                      </w:divBdr>
                    </w:div>
                    <w:div w:id="2061397351">
                      <w:marLeft w:val="360"/>
                      <w:marRight w:val="0"/>
                      <w:marTop w:val="0"/>
                      <w:marBottom w:val="0"/>
                      <w:divBdr>
                        <w:top w:val="none" w:sz="0" w:space="0" w:color="auto"/>
                        <w:left w:val="none" w:sz="0" w:space="0" w:color="auto"/>
                        <w:bottom w:val="none" w:sz="0" w:space="0" w:color="auto"/>
                        <w:right w:val="none" w:sz="0" w:space="0" w:color="auto"/>
                      </w:divBdr>
                    </w:div>
                    <w:div w:id="545071614">
                      <w:marLeft w:val="540"/>
                      <w:marRight w:val="0"/>
                      <w:marTop w:val="0"/>
                      <w:marBottom w:val="0"/>
                      <w:divBdr>
                        <w:top w:val="none" w:sz="0" w:space="0" w:color="auto"/>
                        <w:left w:val="none" w:sz="0" w:space="0" w:color="auto"/>
                        <w:bottom w:val="none" w:sz="0" w:space="0" w:color="auto"/>
                        <w:right w:val="none" w:sz="0" w:space="0" w:color="auto"/>
                      </w:divBdr>
                    </w:div>
                    <w:div w:id="412120071">
                      <w:marLeft w:val="720"/>
                      <w:marRight w:val="0"/>
                      <w:marTop w:val="0"/>
                      <w:marBottom w:val="0"/>
                      <w:divBdr>
                        <w:top w:val="none" w:sz="0" w:space="0" w:color="auto"/>
                        <w:left w:val="none" w:sz="0" w:space="0" w:color="auto"/>
                        <w:bottom w:val="none" w:sz="0" w:space="0" w:color="auto"/>
                        <w:right w:val="none" w:sz="0" w:space="0" w:color="auto"/>
                      </w:divBdr>
                    </w:div>
                    <w:div w:id="1628046983">
                      <w:marLeft w:val="180"/>
                      <w:marRight w:val="0"/>
                      <w:marTop w:val="0"/>
                      <w:marBottom w:val="0"/>
                      <w:divBdr>
                        <w:top w:val="none" w:sz="0" w:space="0" w:color="auto"/>
                        <w:left w:val="none" w:sz="0" w:space="0" w:color="auto"/>
                        <w:bottom w:val="none" w:sz="0" w:space="0" w:color="auto"/>
                        <w:right w:val="none" w:sz="0" w:space="0" w:color="auto"/>
                      </w:divBdr>
                    </w:div>
                    <w:div w:id="200122588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37497">
      <w:bodyDiv w:val="1"/>
      <w:marLeft w:val="0"/>
      <w:marRight w:val="0"/>
      <w:marTop w:val="0"/>
      <w:marBottom w:val="0"/>
      <w:divBdr>
        <w:top w:val="none" w:sz="0" w:space="0" w:color="auto"/>
        <w:left w:val="none" w:sz="0" w:space="0" w:color="auto"/>
        <w:bottom w:val="none" w:sz="0" w:space="0" w:color="auto"/>
        <w:right w:val="none" w:sz="0" w:space="0" w:color="auto"/>
      </w:divBdr>
    </w:div>
    <w:div w:id="334382865">
      <w:bodyDiv w:val="1"/>
      <w:marLeft w:val="0"/>
      <w:marRight w:val="0"/>
      <w:marTop w:val="0"/>
      <w:marBottom w:val="0"/>
      <w:divBdr>
        <w:top w:val="none" w:sz="0" w:space="0" w:color="auto"/>
        <w:left w:val="none" w:sz="0" w:space="0" w:color="auto"/>
        <w:bottom w:val="none" w:sz="0" w:space="0" w:color="auto"/>
        <w:right w:val="none" w:sz="0" w:space="0" w:color="auto"/>
      </w:divBdr>
    </w:div>
    <w:div w:id="547958663">
      <w:bodyDiv w:val="1"/>
      <w:marLeft w:val="0"/>
      <w:marRight w:val="0"/>
      <w:marTop w:val="0"/>
      <w:marBottom w:val="0"/>
      <w:divBdr>
        <w:top w:val="none" w:sz="0" w:space="0" w:color="auto"/>
        <w:left w:val="none" w:sz="0" w:space="0" w:color="auto"/>
        <w:bottom w:val="none" w:sz="0" w:space="0" w:color="auto"/>
        <w:right w:val="none" w:sz="0" w:space="0" w:color="auto"/>
      </w:divBdr>
      <w:divsChild>
        <w:div w:id="1878349194">
          <w:marLeft w:val="150"/>
          <w:marRight w:val="150"/>
          <w:marTop w:val="150"/>
          <w:marBottom w:val="150"/>
          <w:divBdr>
            <w:top w:val="none" w:sz="0" w:space="0" w:color="auto"/>
            <w:left w:val="none" w:sz="0" w:space="0" w:color="auto"/>
            <w:bottom w:val="none" w:sz="0" w:space="0" w:color="auto"/>
            <w:right w:val="none" w:sz="0" w:space="0" w:color="auto"/>
          </w:divBdr>
          <w:divsChild>
            <w:div w:id="530072610">
              <w:marLeft w:val="0"/>
              <w:marRight w:val="0"/>
              <w:marTop w:val="0"/>
              <w:marBottom w:val="0"/>
              <w:divBdr>
                <w:top w:val="none" w:sz="0" w:space="0" w:color="auto"/>
                <w:left w:val="none" w:sz="0" w:space="0" w:color="auto"/>
                <w:bottom w:val="none" w:sz="0" w:space="0" w:color="auto"/>
                <w:right w:val="none" w:sz="0" w:space="0" w:color="auto"/>
              </w:divBdr>
              <w:divsChild>
                <w:div w:id="445389129">
                  <w:marLeft w:val="0"/>
                  <w:marRight w:val="0"/>
                  <w:marTop w:val="0"/>
                  <w:marBottom w:val="0"/>
                  <w:divBdr>
                    <w:top w:val="none" w:sz="0" w:space="0" w:color="auto"/>
                    <w:left w:val="none" w:sz="0" w:space="0" w:color="auto"/>
                    <w:bottom w:val="none" w:sz="0" w:space="0" w:color="auto"/>
                    <w:right w:val="none" w:sz="0" w:space="0" w:color="auto"/>
                  </w:divBdr>
                  <w:divsChild>
                    <w:div w:id="657347397">
                      <w:marLeft w:val="180"/>
                      <w:marRight w:val="0"/>
                      <w:marTop w:val="0"/>
                      <w:marBottom w:val="0"/>
                      <w:divBdr>
                        <w:top w:val="none" w:sz="0" w:space="0" w:color="auto"/>
                        <w:left w:val="none" w:sz="0" w:space="0" w:color="auto"/>
                        <w:bottom w:val="none" w:sz="0" w:space="0" w:color="auto"/>
                        <w:right w:val="none" w:sz="0" w:space="0" w:color="auto"/>
                      </w:divBdr>
                    </w:div>
                    <w:div w:id="56645353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89732">
      <w:bodyDiv w:val="1"/>
      <w:marLeft w:val="0"/>
      <w:marRight w:val="0"/>
      <w:marTop w:val="0"/>
      <w:marBottom w:val="0"/>
      <w:divBdr>
        <w:top w:val="none" w:sz="0" w:space="0" w:color="auto"/>
        <w:left w:val="none" w:sz="0" w:space="0" w:color="auto"/>
        <w:bottom w:val="none" w:sz="0" w:space="0" w:color="auto"/>
        <w:right w:val="none" w:sz="0" w:space="0" w:color="auto"/>
      </w:divBdr>
      <w:divsChild>
        <w:div w:id="1309482652">
          <w:marLeft w:val="0"/>
          <w:marRight w:val="0"/>
          <w:marTop w:val="0"/>
          <w:marBottom w:val="0"/>
          <w:divBdr>
            <w:top w:val="none" w:sz="0" w:space="0" w:color="auto"/>
            <w:left w:val="none" w:sz="0" w:space="0" w:color="auto"/>
            <w:bottom w:val="none" w:sz="0" w:space="0" w:color="auto"/>
            <w:right w:val="none" w:sz="0" w:space="0" w:color="auto"/>
          </w:divBdr>
        </w:div>
      </w:divsChild>
    </w:div>
    <w:div w:id="1322613615">
      <w:bodyDiv w:val="1"/>
      <w:marLeft w:val="0"/>
      <w:marRight w:val="0"/>
      <w:marTop w:val="0"/>
      <w:marBottom w:val="0"/>
      <w:divBdr>
        <w:top w:val="none" w:sz="0" w:space="0" w:color="auto"/>
        <w:left w:val="none" w:sz="0" w:space="0" w:color="auto"/>
        <w:bottom w:val="none" w:sz="0" w:space="0" w:color="auto"/>
        <w:right w:val="none" w:sz="0" w:space="0" w:color="auto"/>
      </w:divBdr>
      <w:divsChild>
        <w:div w:id="1341466041">
          <w:marLeft w:val="150"/>
          <w:marRight w:val="150"/>
          <w:marTop w:val="150"/>
          <w:marBottom w:val="150"/>
          <w:divBdr>
            <w:top w:val="none" w:sz="0" w:space="0" w:color="auto"/>
            <w:left w:val="none" w:sz="0" w:space="0" w:color="auto"/>
            <w:bottom w:val="none" w:sz="0" w:space="0" w:color="auto"/>
            <w:right w:val="none" w:sz="0" w:space="0" w:color="auto"/>
          </w:divBdr>
          <w:divsChild>
            <w:div w:id="480388834">
              <w:marLeft w:val="0"/>
              <w:marRight w:val="0"/>
              <w:marTop w:val="0"/>
              <w:marBottom w:val="0"/>
              <w:divBdr>
                <w:top w:val="none" w:sz="0" w:space="0" w:color="auto"/>
                <w:left w:val="none" w:sz="0" w:space="0" w:color="auto"/>
                <w:bottom w:val="none" w:sz="0" w:space="0" w:color="auto"/>
                <w:right w:val="none" w:sz="0" w:space="0" w:color="auto"/>
              </w:divBdr>
              <w:divsChild>
                <w:div w:id="597908270">
                  <w:marLeft w:val="0"/>
                  <w:marRight w:val="0"/>
                  <w:marTop w:val="0"/>
                  <w:marBottom w:val="0"/>
                  <w:divBdr>
                    <w:top w:val="none" w:sz="0" w:space="0" w:color="auto"/>
                    <w:left w:val="none" w:sz="0" w:space="0" w:color="auto"/>
                    <w:bottom w:val="none" w:sz="0" w:space="0" w:color="auto"/>
                    <w:right w:val="none" w:sz="0" w:space="0" w:color="auto"/>
                  </w:divBdr>
                  <w:divsChild>
                    <w:div w:id="2330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37034">
      <w:bodyDiv w:val="1"/>
      <w:marLeft w:val="0"/>
      <w:marRight w:val="0"/>
      <w:marTop w:val="0"/>
      <w:marBottom w:val="0"/>
      <w:divBdr>
        <w:top w:val="none" w:sz="0" w:space="0" w:color="auto"/>
        <w:left w:val="none" w:sz="0" w:space="0" w:color="auto"/>
        <w:bottom w:val="none" w:sz="0" w:space="0" w:color="auto"/>
        <w:right w:val="none" w:sz="0" w:space="0" w:color="auto"/>
      </w:divBdr>
      <w:divsChild>
        <w:div w:id="194730156">
          <w:marLeft w:val="150"/>
          <w:marRight w:val="150"/>
          <w:marTop w:val="150"/>
          <w:marBottom w:val="150"/>
          <w:divBdr>
            <w:top w:val="none" w:sz="0" w:space="0" w:color="auto"/>
            <w:left w:val="none" w:sz="0" w:space="0" w:color="auto"/>
            <w:bottom w:val="none" w:sz="0" w:space="0" w:color="auto"/>
            <w:right w:val="none" w:sz="0" w:space="0" w:color="auto"/>
          </w:divBdr>
          <w:divsChild>
            <w:div w:id="608664678">
              <w:marLeft w:val="0"/>
              <w:marRight w:val="0"/>
              <w:marTop w:val="0"/>
              <w:marBottom w:val="0"/>
              <w:divBdr>
                <w:top w:val="none" w:sz="0" w:space="0" w:color="auto"/>
                <w:left w:val="none" w:sz="0" w:space="0" w:color="auto"/>
                <w:bottom w:val="none" w:sz="0" w:space="0" w:color="auto"/>
                <w:right w:val="none" w:sz="0" w:space="0" w:color="auto"/>
              </w:divBdr>
              <w:divsChild>
                <w:div w:id="674303828">
                  <w:marLeft w:val="0"/>
                  <w:marRight w:val="0"/>
                  <w:marTop w:val="0"/>
                  <w:marBottom w:val="0"/>
                  <w:divBdr>
                    <w:top w:val="none" w:sz="0" w:space="0" w:color="auto"/>
                    <w:left w:val="none" w:sz="0" w:space="0" w:color="auto"/>
                    <w:bottom w:val="none" w:sz="0" w:space="0" w:color="auto"/>
                    <w:right w:val="none" w:sz="0" w:space="0" w:color="auto"/>
                  </w:divBdr>
                  <w:divsChild>
                    <w:div w:id="188274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969914">
      <w:bodyDiv w:val="1"/>
      <w:marLeft w:val="0"/>
      <w:marRight w:val="0"/>
      <w:marTop w:val="0"/>
      <w:marBottom w:val="0"/>
      <w:divBdr>
        <w:top w:val="none" w:sz="0" w:space="0" w:color="auto"/>
        <w:left w:val="none" w:sz="0" w:space="0" w:color="auto"/>
        <w:bottom w:val="none" w:sz="0" w:space="0" w:color="auto"/>
        <w:right w:val="none" w:sz="0" w:space="0" w:color="auto"/>
      </w:divBdr>
      <w:divsChild>
        <w:div w:id="1242834155">
          <w:marLeft w:val="150"/>
          <w:marRight w:val="150"/>
          <w:marTop w:val="150"/>
          <w:marBottom w:val="150"/>
          <w:divBdr>
            <w:top w:val="none" w:sz="0" w:space="0" w:color="auto"/>
            <w:left w:val="none" w:sz="0" w:space="0" w:color="auto"/>
            <w:bottom w:val="none" w:sz="0" w:space="0" w:color="auto"/>
            <w:right w:val="none" w:sz="0" w:space="0" w:color="auto"/>
          </w:divBdr>
          <w:divsChild>
            <w:div w:id="205072075">
              <w:marLeft w:val="0"/>
              <w:marRight w:val="0"/>
              <w:marTop w:val="0"/>
              <w:marBottom w:val="0"/>
              <w:divBdr>
                <w:top w:val="none" w:sz="0" w:space="0" w:color="auto"/>
                <w:left w:val="none" w:sz="0" w:space="0" w:color="auto"/>
                <w:bottom w:val="none" w:sz="0" w:space="0" w:color="auto"/>
                <w:right w:val="none" w:sz="0" w:space="0" w:color="auto"/>
              </w:divBdr>
              <w:divsChild>
                <w:div w:id="1939212539">
                  <w:marLeft w:val="0"/>
                  <w:marRight w:val="0"/>
                  <w:marTop w:val="0"/>
                  <w:marBottom w:val="0"/>
                  <w:divBdr>
                    <w:top w:val="none" w:sz="0" w:space="0" w:color="auto"/>
                    <w:left w:val="none" w:sz="0" w:space="0" w:color="auto"/>
                    <w:bottom w:val="none" w:sz="0" w:space="0" w:color="auto"/>
                    <w:right w:val="none" w:sz="0" w:space="0" w:color="auto"/>
                  </w:divBdr>
                  <w:divsChild>
                    <w:div w:id="332076091">
                      <w:marLeft w:val="0"/>
                      <w:marRight w:val="0"/>
                      <w:marTop w:val="0"/>
                      <w:marBottom w:val="0"/>
                      <w:divBdr>
                        <w:top w:val="none" w:sz="0" w:space="0" w:color="auto"/>
                        <w:left w:val="none" w:sz="0" w:space="0" w:color="auto"/>
                        <w:bottom w:val="none" w:sz="0" w:space="0" w:color="auto"/>
                        <w:right w:val="none" w:sz="0" w:space="0" w:color="auto"/>
                      </w:divBdr>
                    </w:div>
                    <w:div w:id="776873064">
                      <w:marLeft w:val="0"/>
                      <w:marRight w:val="0"/>
                      <w:marTop w:val="0"/>
                      <w:marBottom w:val="0"/>
                      <w:divBdr>
                        <w:top w:val="none" w:sz="0" w:space="0" w:color="auto"/>
                        <w:left w:val="none" w:sz="0" w:space="0" w:color="auto"/>
                        <w:bottom w:val="none" w:sz="0" w:space="0" w:color="auto"/>
                        <w:right w:val="none" w:sz="0" w:space="0" w:color="auto"/>
                      </w:divBdr>
                    </w:div>
                    <w:div w:id="1088190741">
                      <w:marLeft w:val="0"/>
                      <w:marRight w:val="0"/>
                      <w:marTop w:val="0"/>
                      <w:marBottom w:val="0"/>
                      <w:divBdr>
                        <w:top w:val="none" w:sz="0" w:space="0" w:color="auto"/>
                        <w:left w:val="none" w:sz="0" w:space="0" w:color="auto"/>
                        <w:bottom w:val="none" w:sz="0" w:space="0" w:color="auto"/>
                        <w:right w:val="none" w:sz="0" w:space="0" w:color="auto"/>
                      </w:divBdr>
                    </w:div>
                    <w:div w:id="1293442223">
                      <w:marLeft w:val="0"/>
                      <w:marRight w:val="0"/>
                      <w:marTop w:val="0"/>
                      <w:marBottom w:val="0"/>
                      <w:divBdr>
                        <w:top w:val="none" w:sz="0" w:space="0" w:color="auto"/>
                        <w:left w:val="none" w:sz="0" w:space="0" w:color="auto"/>
                        <w:bottom w:val="none" w:sz="0" w:space="0" w:color="auto"/>
                        <w:right w:val="none" w:sz="0" w:space="0" w:color="auto"/>
                      </w:divBdr>
                    </w:div>
                    <w:div w:id="1062867509">
                      <w:marLeft w:val="0"/>
                      <w:marRight w:val="0"/>
                      <w:marTop w:val="0"/>
                      <w:marBottom w:val="0"/>
                      <w:divBdr>
                        <w:top w:val="none" w:sz="0" w:space="0" w:color="auto"/>
                        <w:left w:val="none" w:sz="0" w:space="0" w:color="auto"/>
                        <w:bottom w:val="none" w:sz="0" w:space="0" w:color="auto"/>
                        <w:right w:val="none" w:sz="0" w:space="0" w:color="auto"/>
                      </w:divBdr>
                    </w:div>
                    <w:div w:id="282075503">
                      <w:marLeft w:val="0"/>
                      <w:marRight w:val="0"/>
                      <w:marTop w:val="0"/>
                      <w:marBottom w:val="0"/>
                      <w:divBdr>
                        <w:top w:val="none" w:sz="0" w:space="0" w:color="auto"/>
                        <w:left w:val="none" w:sz="0" w:space="0" w:color="auto"/>
                        <w:bottom w:val="none" w:sz="0" w:space="0" w:color="auto"/>
                        <w:right w:val="none" w:sz="0" w:space="0" w:color="auto"/>
                      </w:divBdr>
                    </w:div>
                    <w:div w:id="1140533524">
                      <w:marLeft w:val="0"/>
                      <w:marRight w:val="0"/>
                      <w:marTop w:val="0"/>
                      <w:marBottom w:val="0"/>
                      <w:divBdr>
                        <w:top w:val="none" w:sz="0" w:space="0" w:color="auto"/>
                        <w:left w:val="none" w:sz="0" w:space="0" w:color="auto"/>
                        <w:bottom w:val="none" w:sz="0" w:space="0" w:color="auto"/>
                        <w:right w:val="none" w:sz="0" w:space="0" w:color="auto"/>
                      </w:divBdr>
                    </w:div>
                    <w:div w:id="1719360664">
                      <w:marLeft w:val="0"/>
                      <w:marRight w:val="0"/>
                      <w:marTop w:val="0"/>
                      <w:marBottom w:val="0"/>
                      <w:divBdr>
                        <w:top w:val="none" w:sz="0" w:space="0" w:color="auto"/>
                        <w:left w:val="none" w:sz="0" w:space="0" w:color="auto"/>
                        <w:bottom w:val="none" w:sz="0" w:space="0" w:color="auto"/>
                        <w:right w:val="none" w:sz="0" w:space="0" w:color="auto"/>
                      </w:divBdr>
                    </w:div>
                    <w:div w:id="1485586424">
                      <w:marLeft w:val="0"/>
                      <w:marRight w:val="0"/>
                      <w:marTop w:val="0"/>
                      <w:marBottom w:val="0"/>
                      <w:divBdr>
                        <w:top w:val="none" w:sz="0" w:space="0" w:color="auto"/>
                        <w:left w:val="none" w:sz="0" w:space="0" w:color="auto"/>
                        <w:bottom w:val="none" w:sz="0" w:space="0" w:color="auto"/>
                        <w:right w:val="none" w:sz="0" w:space="0" w:color="auto"/>
                      </w:divBdr>
                    </w:div>
                    <w:div w:id="604000849">
                      <w:marLeft w:val="0"/>
                      <w:marRight w:val="0"/>
                      <w:marTop w:val="0"/>
                      <w:marBottom w:val="0"/>
                      <w:divBdr>
                        <w:top w:val="none" w:sz="0" w:space="0" w:color="auto"/>
                        <w:left w:val="none" w:sz="0" w:space="0" w:color="auto"/>
                        <w:bottom w:val="none" w:sz="0" w:space="0" w:color="auto"/>
                        <w:right w:val="none" w:sz="0" w:space="0" w:color="auto"/>
                      </w:divBdr>
                    </w:div>
                    <w:div w:id="2085178454">
                      <w:marLeft w:val="0"/>
                      <w:marRight w:val="0"/>
                      <w:marTop w:val="0"/>
                      <w:marBottom w:val="0"/>
                      <w:divBdr>
                        <w:top w:val="none" w:sz="0" w:space="0" w:color="auto"/>
                        <w:left w:val="none" w:sz="0" w:space="0" w:color="auto"/>
                        <w:bottom w:val="none" w:sz="0" w:space="0" w:color="auto"/>
                        <w:right w:val="none" w:sz="0" w:space="0" w:color="auto"/>
                      </w:divBdr>
                    </w:div>
                    <w:div w:id="566767279">
                      <w:marLeft w:val="0"/>
                      <w:marRight w:val="0"/>
                      <w:marTop w:val="0"/>
                      <w:marBottom w:val="0"/>
                      <w:divBdr>
                        <w:top w:val="none" w:sz="0" w:space="0" w:color="auto"/>
                        <w:left w:val="none" w:sz="0" w:space="0" w:color="auto"/>
                        <w:bottom w:val="none" w:sz="0" w:space="0" w:color="auto"/>
                        <w:right w:val="none" w:sz="0" w:space="0" w:color="auto"/>
                      </w:divBdr>
                    </w:div>
                    <w:div w:id="359202926">
                      <w:marLeft w:val="0"/>
                      <w:marRight w:val="0"/>
                      <w:marTop w:val="0"/>
                      <w:marBottom w:val="0"/>
                      <w:divBdr>
                        <w:top w:val="none" w:sz="0" w:space="0" w:color="auto"/>
                        <w:left w:val="none" w:sz="0" w:space="0" w:color="auto"/>
                        <w:bottom w:val="none" w:sz="0" w:space="0" w:color="auto"/>
                        <w:right w:val="none" w:sz="0" w:space="0" w:color="auto"/>
                      </w:divBdr>
                    </w:div>
                    <w:div w:id="20632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16E11-6A4C-4214-8A54-DE77878E6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2127</Words>
  <Characters>12128</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14227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Arizona Supreme Court</dc:creator>
  <cp:lastModifiedBy>Crowley, Ellen</cp:lastModifiedBy>
  <cp:revision>2</cp:revision>
  <cp:lastPrinted>2013-07-18T21:40:00Z</cp:lastPrinted>
  <dcterms:created xsi:type="dcterms:W3CDTF">2015-11-12T23:34:00Z</dcterms:created>
  <dcterms:modified xsi:type="dcterms:W3CDTF">2015-11-12T23:34:00Z</dcterms:modified>
</cp:coreProperties>
</file>