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287703" w14:paraId="5288ADF7" w14:textId="77777777" w:rsidTr="006F63FD">
        <w:trPr>
          <w:cantSplit/>
          <w:trHeight w:val="1987"/>
        </w:trPr>
        <w:tc>
          <w:tcPr>
            <w:tcW w:w="4836" w:type="dxa"/>
          </w:tcPr>
          <w:p w14:paraId="6977AE8C" w14:textId="77777777" w:rsidR="009B179D" w:rsidRPr="005D416B" w:rsidRDefault="009B179D" w:rsidP="009B179D">
            <w:pPr>
              <w:pStyle w:val="FirmInformation"/>
              <w:spacing w:line="240" w:lineRule="auto"/>
              <w:rPr>
                <w:sz w:val="28"/>
                <w:szCs w:val="28"/>
                <w:lang w:val="pt-BR"/>
              </w:rPr>
            </w:pPr>
            <w:bookmarkStart w:id="0" w:name="_zzmpFIXED_CounselTable"/>
            <w:r w:rsidRPr="005D416B">
              <w:rPr>
                <w:sz w:val="28"/>
                <w:szCs w:val="28"/>
                <w:lang w:val="pt-BR"/>
              </w:rPr>
              <w:t>Jessica J. Fotinos, Bar No. 019777</w:t>
            </w:r>
          </w:p>
          <w:p w14:paraId="2F702B12" w14:textId="77777777" w:rsidR="009B179D" w:rsidRDefault="009B179D" w:rsidP="009B179D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General Counsel</w:t>
            </w:r>
          </w:p>
          <w:p w14:paraId="7D310ED4" w14:textId="77777777" w:rsidR="009B179D" w:rsidRPr="006F63FD" w:rsidRDefault="009B179D" w:rsidP="009B179D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State Bar of Arizona</w:t>
            </w:r>
          </w:p>
          <w:p w14:paraId="5E12CB2F" w14:textId="77777777" w:rsidR="009B179D" w:rsidRPr="006F63FD" w:rsidRDefault="009B179D" w:rsidP="009B179D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4201 N. 24th Street, Suite 100</w:t>
            </w:r>
          </w:p>
          <w:p w14:paraId="1209A0C5" w14:textId="77777777" w:rsidR="009B179D" w:rsidRPr="006F63FD" w:rsidRDefault="009B179D" w:rsidP="009B179D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Phoenix, AZ  85016-6288</w:t>
            </w:r>
          </w:p>
          <w:p w14:paraId="2187EE4E" w14:textId="16695F1D" w:rsidR="006F63FD" w:rsidRPr="00F42514" w:rsidRDefault="009B179D" w:rsidP="009B179D">
            <w:pPr>
              <w:pStyle w:val="FirmInformation"/>
              <w:spacing w:line="240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(602) 340-7236</w:t>
            </w:r>
          </w:p>
        </w:tc>
        <w:tc>
          <w:tcPr>
            <w:tcW w:w="4200" w:type="dxa"/>
          </w:tcPr>
          <w:p w14:paraId="76CDDC48" w14:textId="77777777" w:rsidR="00357F4D" w:rsidRPr="00287703" w:rsidRDefault="00357F4D" w:rsidP="00000C35">
            <w:pPr>
              <w:ind w:left="113" w:right="113"/>
              <w:rPr>
                <w:sz w:val="28"/>
                <w:szCs w:val="28"/>
              </w:rPr>
            </w:pPr>
          </w:p>
        </w:tc>
      </w:tr>
      <w:bookmarkEnd w:id="0"/>
    </w:tbl>
    <w:p w14:paraId="128B9B4B" w14:textId="77777777" w:rsidR="00F330C7" w:rsidRDefault="00F330C7" w:rsidP="002D6543">
      <w:pPr>
        <w:pStyle w:val="Court"/>
        <w:spacing w:line="240" w:lineRule="auto"/>
        <w:rPr>
          <w:b/>
          <w:sz w:val="28"/>
          <w:szCs w:val="28"/>
        </w:rPr>
      </w:pPr>
    </w:p>
    <w:p w14:paraId="623E2268" w14:textId="77777777" w:rsidR="00F330C7" w:rsidRDefault="00F330C7" w:rsidP="002D6543">
      <w:pPr>
        <w:pStyle w:val="Court"/>
        <w:spacing w:line="240" w:lineRule="auto"/>
        <w:rPr>
          <w:b/>
          <w:sz w:val="28"/>
          <w:szCs w:val="28"/>
        </w:rPr>
      </w:pPr>
    </w:p>
    <w:p w14:paraId="2DA6333A" w14:textId="2D66F7D3" w:rsidR="000C48A9" w:rsidRPr="00287703" w:rsidRDefault="000F7A7F" w:rsidP="002D6543">
      <w:pPr>
        <w:pStyle w:val="Court"/>
        <w:spacing w:line="240" w:lineRule="auto"/>
        <w:rPr>
          <w:b/>
          <w:sz w:val="28"/>
          <w:szCs w:val="28"/>
        </w:rPr>
      </w:pPr>
      <w:r w:rsidRPr="00287703">
        <w:rPr>
          <w:b/>
          <w:sz w:val="28"/>
          <w:szCs w:val="28"/>
        </w:rPr>
        <w:t>IN THE SUPREME COURT</w:t>
      </w:r>
      <w:r w:rsidRPr="00287703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287703" w14:paraId="03D4465D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C07FE94" w14:textId="77777777" w:rsidR="00357F4D" w:rsidRPr="00287703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287703">
              <w:rPr>
                <w:sz w:val="28"/>
                <w:szCs w:val="28"/>
              </w:rPr>
              <w:t>In the Matter of:</w:t>
            </w:r>
          </w:p>
          <w:p w14:paraId="5443EA06" w14:textId="3A3BB375" w:rsidR="00357F4D" w:rsidRPr="00287703" w:rsidRDefault="00E67511" w:rsidP="00811F82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287703">
              <w:rPr>
                <w:b/>
                <w:sz w:val="28"/>
                <w:szCs w:val="28"/>
              </w:rPr>
              <w:t xml:space="preserve">PETITION TO </w:t>
            </w:r>
            <w:r w:rsidR="00811F82" w:rsidRPr="00287703">
              <w:rPr>
                <w:b/>
                <w:sz w:val="28"/>
                <w:szCs w:val="28"/>
              </w:rPr>
              <w:t xml:space="preserve">AMEND </w:t>
            </w:r>
            <w:r w:rsidR="00920CC2">
              <w:rPr>
                <w:b/>
                <w:sz w:val="28"/>
                <w:szCs w:val="28"/>
              </w:rPr>
              <w:t xml:space="preserve">RULE 51 </w:t>
            </w:r>
            <w:r w:rsidR="00811F82" w:rsidRPr="00287703">
              <w:rPr>
                <w:b/>
                <w:sz w:val="28"/>
                <w:szCs w:val="28"/>
              </w:rPr>
              <w:t>OF THE ARIZONA RULES OF FAMILY LAW PROCEDURE</w:t>
            </w:r>
            <w:r w:rsidR="00811F82" w:rsidRPr="00287703">
              <w:rPr>
                <w:b/>
                <w:sz w:val="28"/>
                <w:szCs w:val="28"/>
              </w:rPr>
              <w:br/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</w:tcPr>
          <w:p w14:paraId="4C75C8D6" w14:textId="26F14F44" w:rsidR="00357F4D" w:rsidRPr="00287703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287703">
              <w:rPr>
                <w:sz w:val="28"/>
                <w:szCs w:val="28"/>
              </w:rPr>
              <w:t>Supreme Court No. R-</w:t>
            </w:r>
            <w:r w:rsidR="008A4EB3" w:rsidRPr="00287703">
              <w:rPr>
                <w:sz w:val="28"/>
                <w:szCs w:val="28"/>
              </w:rPr>
              <w:t>2</w:t>
            </w:r>
            <w:r w:rsidR="00287703">
              <w:rPr>
                <w:sz w:val="28"/>
                <w:szCs w:val="28"/>
              </w:rPr>
              <w:t>6</w:t>
            </w:r>
            <w:r w:rsidR="00F850BE" w:rsidRPr="00287703">
              <w:rPr>
                <w:sz w:val="28"/>
                <w:szCs w:val="28"/>
              </w:rPr>
              <w:t>-</w:t>
            </w:r>
            <w:r w:rsidR="00CD627D">
              <w:rPr>
                <w:sz w:val="28"/>
                <w:szCs w:val="28"/>
              </w:rPr>
              <w:t>0015</w:t>
            </w:r>
          </w:p>
          <w:p w14:paraId="5DA69FB8" w14:textId="62A3AE02" w:rsidR="00357F4D" w:rsidRPr="009B179D" w:rsidRDefault="009B179D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9B179D">
              <w:rPr>
                <w:b/>
                <w:sz w:val="28"/>
                <w:szCs w:val="28"/>
              </w:rPr>
              <w:t xml:space="preserve">STATE BAR OF </w:t>
            </w:r>
            <w:r w:rsidR="002D6543" w:rsidRPr="009B179D">
              <w:rPr>
                <w:b/>
                <w:sz w:val="28"/>
                <w:szCs w:val="28"/>
              </w:rPr>
              <w:t xml:space="preserve">ARIZONA </w:t>
            </w:r>
            <w:r w:rsidR="00CD627D">
              <w:rPr>
                <w:b/>
                <w:sz w:val="28"/>
                <w:szCs w:val="28"/>
              </w:rPr>
              <w:t>REPLY</w:t>
            </w:r>
          </w:p>
          <w:p w14:paraId="5C4A37D9" w14:textId="77777777" w:rsidR="00357F4D" w:rsidRPr="00287703" w:rsidRDefault="00357F4D" w:rsidP="00E321C5">
            <w:pPr>
              <w:pStyle w:val="DocumentTitle"/>
              <w:rPr>
                <w:sz w:val="28"/>
                <w:szCs w:val="28"/>
              </w:rPr>
            </w:pPr>
          </w:p>
          <w:p w14:paraId="264D7027" w14:textId="77777777" w:rsidR="00357F4D" w:rsidRPr="00287703" w:rsidRDefault="00357F4D" w:rsidP="00E321C5">
            <w:pPr>
              <w:pStyle w:val="Caption"/>
              <w:ind w:left="1512" w:right="115" w:hanging="1253"/>
              <w:rPr>
                <w:sz w:val="28"/>
                <w:szCs w:val="28"/>
              </w:rPr>
            </w:pPr>
          </w:p>
        </w:tc>
      </w:tr>
      <w:bookmarkEnd w:id="1"/>
    </w:tbl>
    <w:p w14:paraId="019C0820" w14:textId="77777777" w:rsidR="004331B2" w:rsidRPr="00287703" w:rsidRDefault="004331B2" w:rsidP="006338C1">
      <w:pPr>
        <w:pStyle w:val="Body"/>
        <w:widowControl w:val="0"/>
        <w:ind w:firstLine="720"/>
        <w:jc w:val="both"/>
        <w:rPr>
          <w:sz w:val="28"/>
          <w:szCs w:val="28"/>
        </w:rPr>
      </w:pPr>
    </w:p>
    <w:p w14:paraId="1A2CB672" w14:textId="3CC2807B" w:rsidR="00920CC2" w:rsidRDefault="00920CC2" w:rsidP="00920CC2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0D0155">
        <w:rPr>
          <w:sz w:val="28"/>
          <w:szCs w:val="28"/>
        </w:rPr>
        <w:t>Pursuant to Rule 28(</w:t>
      </w:r>
      <w:r w:rsidR="00CD627D">
        <w:rPr>
          <w:sz w:val="28"/>
          <w:szCs w:val="28"/>
        </w:rPr>
        <w:t>e</w:t>
      </w:r>
      <w:r w:rsidRPr="000D0155">
        <w:rPr>
          <w:sz w:val="28"/>
          <w:szCs w:val="28"/>
        </w:rPr>
        <w:t>)</w:t>
      </w:r>
      <w:r w:rsidR="00CD627D">
        <w:rPr>
          <w:sz w:val="28"/>
          <w:szCs w:val="28"/>
        </w:rPr>
        <w:t>(5)</w:t>
      </w:r>
      <w:r w:rsidRPr="000D0155">
        <w:rPr>
          <w:sz w:val="28"/>
          <w:szCs w:val="28"/>
        </w:rPr>
        <w:t xml:space="preserve"> of the Arizona Rules of Supreme Court, the State Bar of Arizona (the “State Bar”) hereby </w:t>
      </w:r>
      <w:r w:rsidR="00CD627D">
        <w:rPr>
          <w:sz w:val="28"/>
          <w:szCs w:val="28"/>
        </w:rPr>
        <w:t>submits it’s reply to the comment filed to its Petition</w:t>
      </w:r>
      <w:r w:rsidRPr="000D0155">
        <w:rPr>
          <w:sz w:val="28"/>
          <w:szCs w:val="28"/>
        </w:rPr>
        <w:t xml:space="preserve"> to amend Rule </w:t>
      </w:r>
      <w:r>
        <w:rPr>
          <w:sz w:val="28"/>
          <w:szCs w:val="28"/>
        </w:rPr>
        <w:t xml:space="preserve">51 </w:t>
      </w:r>
      <w:r w:rsidRPr="000D0155">
        <w:rPr>
          <w:sz w:val="28"/>
          <w:szCs w:val="28"/>
        </w:rPr>
        <w:t>of the Arizona Rules of Family Law Procedure.</w:t>
      </w:r>
      <w:r>
        <w:rPr>
          <w:sz w:val="28"/>
          <w:szCs w:val="28"/>
        </w:rPr>
        <w:t xml:space="preserve">  </w:t>
      </w:r>
    </w:p>
    <w:p w14:paraId="1928BC42" w14:textId="4A712649" w:rsidR="00CD627D" w:rsidRDefault="00612619" w:rsidP="00612619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F330C7">
        <w:rPr>
          <w:sz w:val="28"/>
          <w:szCs w:val="28"/>
        </w:rPr>
        <w:t xml:space="preserve">Supreme Court’s Committee on Family Court recommends limiting the proposed trial-preparation protections to party-retained experts while the treatment of neutral and court-appointed experts </w:t>
      </w:r>
      <w:r w:rsidR="00E834B3">
        <w:rPr>
          <w:sz w:val="28"/>
          <w:szCs w:val="28"/>
        </w:rPr>
        <w:t>undergoes</w:t>
      </w:r>
      <w:r w:rsidR="00F330C7">
        <w:rPr>
          <w:sz w:val="28"/>
          <w:szCs w:val="28"/>
        </w:rPr>
        <w:t xml:space="preserve"> further review</w:t>
      </w:r>
      <w:r w:rsidR="00E834B3">
        <w:rPr>
          <w:sz w:val="28"/>
          <w:szCs w:val="28"/>
        </w:rPr>
        <w:t xml:space="preserve"> and discussion</w:t>
      </w:r>
      <w:r w:rsidR="00F330C7">
        <w:rPr>
          <w:sz w:val="28"/>
          <w:szCs w:val="28"/>
        </w:rPr>
        <w:t xml:space="preserve">. The </w:t>
      </w:r>
      <w:r>
        <w:rPr>
          <w:sz w:val="28"/>
          <w:szCs w:val="28"/>
        </w:rPr>
        <w:t>State Bar concurs with the Committee on Family Court’s additional modification to Rule 51 of the Arizona Rules of Family Law Procedure.</w:t>
      </w:r>
    </w:p>
    <w:p w14:paraId="1790BCA3" w14:textId="48F2E8CD" w:rsidR="000C48A9" w:rsidRPr="00287703" w:rsidRDefault="007A3F0F" w:rsidP="006766BF">
      <w:pPr>
        <w:pStyle w:val="Body"/>
        <w:widowControl w:val="0"/>
        <w:spacing w:line="480" w:lineRule="auto"/>
        <w:ind w:firstLine="0"/>
        <w:jc w:val="center"/>
        <w:rPr>
          <w:rStyle w:val="BodyTextChar"/>
          <w:b/>
          <w:sz w:val="28"/>
          <w:szCs w:val="28"/>
        </w:rPr>
      </w:pPr>
      <w:r w:rsidRPr="00287703">
        <w:rPr>
          <w:rStyle w:val="BodyTextChar"/>
          <w:b/>
          <w:sz w:val="28"/>
          <w:szCs w:val="28"/>
        </w:rPr>
        <w:t>CONCLUSION</w:t>
      </w:r>
    </w:p>
    <w:p w14:paraId="0810D9E6" w14:textId="65B7532F" w:rsidR="00612619" w:rsidRDefault="000C48A9" w:rsidP="00AE4280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z w:val="28"/>
          <w:szCs w:val="28"/>
        </w:rPr>
      </w:pPr>
      <w:r w:rsidRPr="00287703">
        <w:rPr>
          <w:sz w:val="28"/>
          <w:szCs w:val="28"/>
        </w:rPr>
        <w:tab/>
      </w:r>
      <w:r w:rsidR="000F7C13" w:rsidRPr="00287703">
        <w:rPr>
          <w:sz w:val="28"/>
          <w:szCs w:val="28"/>
        </w:rPr>
        <w:t>The State Bar</w:t>
      </w:r>
      <w:r w:rsidR="00735659" w:rsidRPr="00287703">
        <w:rPr>
          <w:sz w:val="28"/>
          <w:szCs w:val="28"/>
        </w:rPr>
        <w:t xml:space="preserve"> of Arizona</w:t>
      </w:r>
      <w:r w:rsidR="000F7C13" w:rsidRPr="00287703">
        <w:rPr>
          <w:sz w:val="28"/>
          <w:szCs w:val="28"/>
        </w:rPr>
        <w:t xml:space="preserve"> respectfully requests that </w:t>
      </w:r>
      <w:r w:rsidR="00287703">
        <w:rPr>
          <w:sz w:val="28"/>
          <w:szCs w:val="28"/>
        </w:rPr>
        <w:t xml:space="preserve">the Court approve the </w:t>
      </w:r>
      <w:r w:rsidR="00920CC2">
        <w:rPr>
          <w:sz w:val="28"/>
          <w:szCs w:val="28"/>
        </w:rPr>
        <w:lastRenderedPageBreak/>
        <w:t>modified</w:t>
      </w:r>
      <w:r w:rsidR="00287703">
        <w:rPr>
          <w:sz w:val="28"/>
          <w:szCs w:val="28"/>
        </w:rPr>
        <w:t xml:space="preserve"> changes to </w:t>
      </w:r>
      <w:r w:rsidR="00920CC2">
        <w:rPr>
          <w:sz w:val="28"/>
          <w:szCs w:val="28"/>
        </w:rPr>
        <w:t>Rule 51 of the Arizona Rules of Family Law Procedure</w:t>
      </w:r>
      <w:r w:rsidR="008D1EC6">
        <w:rPr>
          <w:sz w:val="28"/>
          <w:szCs w:val="28"/>
        </w:rPr>
        <w:t xml:space="preserve"> found in the attached </w:t>
      </w:r>
      <w:r w:rsidR="008D1EC6" w:rsidRPr="0093498E">
        <w:rPr>
          <w:sz w:val="28"/>
          <w:szCs w:val="28"/>
        </w:rPr>
        <w:t>Appendix</w:t>
      </w:r>
      <w:r w:rsidR="008D1EC6">
        <w:rPr>
          <w:sz w:val="28"/>
          <w:szCs w:val="28"/>
        </w:rPr>
        <w:t>.</w:t>
      </w:r>
    </w:p>
    <w:p w14:paraId="0B61D719" w14:textId="45E5C4D5" w:rsidR="00656C2D" w:rsidRDefault="009B179D" w:rsidP="009B179D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szCs w:val="26"/>
        </w:rPr>
        <w:t xml:space="preserve">       </w:t>
      </w:r>
      <w:r w:rsidR="00F330C7">
        <w:rPr>
          <w:szCs w:val="26"/>
        </w:rPr>
        <w:tab/>
      </w:r>
      <w:r w:rsidR="00F330C7">
        <w:rPr>
          <w:szCs w:val="26"/>
        </w:rPr>
        <w:tab/>
      </w:r>
      <w:r w:rsidR="00F330C7">
        <w:rPr>
          <w:szCs w:val="26"/>
        </w:rPr>
        <w:tab/>
      </w:r>
      <w:r w:rsidRPr="006F63FD">
        <w:rPr>
          <w:sz w:val="28"/>
          <w:szCs w:val="28"/>
        </w:rPr>
        <w:t xml:space="preserve">RESPECTFULLY SUBMITTED this </w:t>
      </w:r>
      <w:r w:rsidR="00656C2D" w:rsidRPr="00656C2D">
        <w:rPr>
          <w:sz w:val="28"/>
          <w:szCs w:val="28"/>
          <w:u w:val="single"/>
        </w:rPr>
        <w:t>30</w:t>
      </w:r>
      <w:r w:rsidR="00656C2D" w:rsidRPr="00656C2D">
        <w:rPr>
          <w:sz w:val="28"/>
          <w:szCs w:val="28"/>
          <w:u w:val="single"/>
          <w:vertAlign w:val="superscript"/>
        </w:rPr>
        <w:t>th</w:t>
      </w:r>
      <w:r w:rsidR="00656C2D">
        <w:rPr>
          <w:sz w:val="28"/>
          <w:szCs w:val="28"/>
        </w:rPr>
        <w:t xml:space="preserve"> </w:t>
      </w:r>
      <w:r w:rsidRPr="006F63FD">
        <w:rPr>
          <w:sz w:val="28"/>
          <w:szCs w:val="28"/>
        </w:rPr>
        <w:t>day of</w:t>
      </w:r>
      <w:r w:rsidR="00656C2D">
        <w:rPr>
          <w:sz w:val="28"/>
          <w:szCs w:val="28"/>
        </w:rPr>
        <w:t xml:space="preserve"> </w:t>
      </w:r>
      <w:r w:rsidR="00656C2D" w:rsidRPr="00656C2D">
        <w:rPr>
          <w:sz w:val="28"/>
          <w:szCs w:val="28"/>
          <w:u w:val="single"/>
        </w:rPr>
        <w:t>June</w:t>
      </w:r>
      <w:r w:rsidRPr="00656C2D">
        <w:rPr>
          <w:sz w:val="28"/>
          <w:szCs w:val="28"/>
          <w:u w:val="single"/>
        </w:rPr>
        <w:t xml:space="preserve"> 2026</w:t>
      </w:r>
      <w:r w:rsidRPr="006F63FD">
        <w:rPr>
          <w:sz w:val="28"/>
          <w:szCs w:val="28"/>
        </w:rPr>
        <w:t>.</w:t>
      </w:r>
      <w:r w:rsidR="00656C2D" w:rsidRPr="00B0171F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FC7C361" wp14:editId="4A55E6B2">
            <wp:simplePos x="0" y="0"/>
            <wp:positionH relativeFrom="column">
              <wp:posOffset>3362325</wp:posOffset>
            </wp:positionH>
            <wp:positionV relativeFrom="paragraph">
              <wp:posOffset>137160</wp:posOffset>
            </wp:positionV>
            <wp:extent cx="930910" cy="1196340"/>
            <wp:effectExtent l="635" t="0" r="3175" b="3175"/>
            <wp:wrapNone/>
            <wp:docPr id="20841596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3091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C9318E" w14:textId="77777777" w:rsidR="00656C2D" w:rsidRDefault="00656C2D" w:rsidP="009B179D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14:paraId="6409452A" w14:textId="4BB61884" w:rsidR="00161169" w:rsidRDefault="00656C2D" w:rsidP="009B179D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9AE8972" w14:textId="52B3BEA8" w:rsidR="00161169" w:rsidRPr="000F7A7F" w:rsidRDefault="00161169" w:rsidP="009B179D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14:paraId="58FA00C5" w14:textId="77777777" w:rsidR="009B179D" w:rsidRPr="006F63FD" w:rsidRDefault="009B179D" w:rsidP="009B179D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5070"/>
        <w:rPr>
          <w:sz w:val="28"/>
          <w:szCs w:val="28"/>
        </w:rPr>
      </w:pPr>
      <w:r>
        <w:rPr>
          <w:sz w:val="28"/>
          <w:szCs w:val="28"/>
        </w:rPr>
        <w:t>Jessica J. Fotinos</w:t>
      </w:r>
    </w:p>
    <w:p w14:paraId="09FC6F5E" w14:textId="77777777" w:rsidR="009B179D" w:rsidRPr="006F63FD" w:rsidRDefault="009B179D" w:rsidP="009B179D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  <w:r w:rsidRPr="006F63FD">
        <w:rPr>
          <w:sz w:val="28"/>
          <w:szCs w:val="28"/>
        </w:rPr>
        <w:t>General Counsel</w:t>
      </w:r>
    </w:p>
    <w:p w14:paraId="34492EE8" w14:textId="77777777" w:rsidR="009B179D" w:rsidRPr="000F7A7F" w:rsidRDefault="009B179D" w:rsidP="009B179D">
      <w:pPr>
        <w:pStyle w:val="PleadingSignature"/>
        <w:keepNext w:val="0"/>
        <w:keepLines w:val="0"/>
        <w:spacing w:line="240" w:lineRule="auto"/>
        <w:ind w:left="5070"/>
        <w:rPr>
          <w:szCs w:val="26"/>
        </w:rPr>
      </w:pPr>
    </w:p>
    <w:p w14:paraId="7699583D" w14:textId="77777777" w:rsidR="009B179D" w:rsidRPr="00C52E56" w:rsidRDefault="009B179D" w:rsidP="009B179D">
      <w:pPr>
        <w:widowControl w:val="0"/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>Electronic copy filed with the</w:t>
      </w:r>
    </w:p>
    <w:p w14:paraId="73DB13D1" w14:textId="77777777" w:rsidR="009B179D" w:rsidRPr="00C52E56" w:rsidRDefault="009B179D" w:rsidP="009B179D">
      <w:pPr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 xml:space="preserve">Clerk of the </w:t>
      </w:r>
      <w:r>
        <w:rPr>
          <w:sz w:val="28"/>
          <w:szCs w:val="28"/>
        </w:rPr>
        <w:t>Supreme Court of Arizona</w:t>
      </w:r>
    </w:p>
    <w:p w14:paraId="36943C47" w14:textId="6432B115" w:rsidR="009B179D" w:rsidRPr="00C52E56" w:rsidRDefault="009B179D" w:rsidP="009B179D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 w:rsidRPr="00C52E56">
        <w:rPr>
          <w:sz w:val="28"/>
          <w:szCs w:val="28"/>
        </w:rPr>
        <w:t xml:space="preserve">this </w:t>
      </w:r>
      <w:r w:rsidR="00656C2D" w:rsidRPr="00656C2D">
        <w:rPr>
          <w:sz w:val="28"/>
          <w:szCs w:val="28"/>
          <w:u w:val="single"/>
        </w:rPr>
        <w:t>30</w:t>
      </w:r>
      <w:r w:rsidR="00656C2D" w:rsidRPr="00656C2D">
        <w:rPr>
          <w:sz w:val="28"/>
          <w:szCs w:val="28"/>
          <w:u w:val="single"/>
          <w:vertAlign w:val="superscript"/>
        </w:rPr>
        <w:t>th</w:t>
      </w:r>
      <w:r w:rsidR="00656C2D">
        <w:rPr>
          <w:sz w:val="28"/>
          <w:szCs w:val="28"/>
        </w:rPr>
        <w:t xml:space="preserve"> </w:t>
      </w:r>
      <w:r w:rsidRPr="00C52E56">
        <w:rPr>
          <w:sz w:val="28"/>
          <w:szCs w:val="28"/>
        </w:rPr>
        <w:t>day of</w:t>
      </w:r>
      <w:r w:rsidR="00656C2D">
        <w:rPr>
          <w:sz w:val="28"/>
          <w:szCs w:val="28"/>
        </w:rPr>
        <w:t xml:space="preserve"> </w:t>
      </w:r>
      <w:r w:rsidR="00656C2D" w:rsidRPr="00656C2D">
        <w:rPr>
          <w:sz w:val="28"/>
          <w:szCs w:val="28"/>
          <w:u w:val="single"/>
        </w:rPr>
        <w:t>June</w:t>
      </w:r>
      <w:r w:rsidRPr="00656C2D">
        <w:rPr>
          <w:sz w:val="28"/>
          <w:szCs w:val="28"/>
          <w:u w:val="single"/>
        </w:rPr>
        <w:t xml:space="preserve"> 2026</w:t>
      </w:r>
      <w:r w:rsidRPr="00C52E56">
        <w:rPr>
          <w:sz w:val="28"/>
          <w:szCs w:val="28"/>
        </w:rPr>
        <w:t>.</w:t>
      </w:r>
    </w:p>
    <w:p w14:paraId="6FD9334D" w14:textId="77777777" w:rsidR="009B179D" w:rsidRPr="00C52E56" w:rsidRDefault="009B179D" w:rsidP="009B179D">
      <w:pPr>
        <w:spacing w:line="240" w:lineRule="auto"/>
        <w:ind w:right="4572"/>
        <w:rPr>
          <w:sz w:val="28"/>
          <w:szCs w:val="28"/>
        </w:rPr>
      </w:pPr>
    </w:p>
    <w:p w14:paraId="45E6AB20" w14:textId="466BB17E" w:rsidR="00052372" w:rsidRPr="00287703" w:rsidRDefault="009B179D" w:rsidP="002D6543">
      <w:pPr>
        <w:spacing w:line="240" w:lineRule="auto"/>
        <w:ind w:right="4572"/>
        <w:rPr>
          <w:sz w:val="28"/>
          <w:szCs w:val="28"/>
        </w:rPr>
      </w:pPr>
      <w:r w:rsidRPr="00C52E56">
        <w:rPr>
          <w:sz w:val="28"/>
          <w:szCs w:val="28"/>
        </w:rPr>
        <w:t xml:space="preserve">by: </w:t>
      </w:r>
      <w:proofErr w:type="spellStart"/>
      <w:r w:rsidR="00656C2D">
        <w:rPr>
          <w:sz w:val="28"/>
          <w:szCs w:val="28"/>
        </w:rPr>
        <w:t>PSeguin</w:t>
      </w:r>
      <w:proofErr w:type="spellEnd"/>
    </w:p>
    <w:sectPr w:rsidR="00052372" w:rsidRPr="00287703" w:rsidSect="006F63FD">
      <w:headerReference w:type="default" r:id="rId9"/>
      <w:footerReference w:type="even" r:id="rId10"/>
      <w:footerReference w:type="default" r:id="rId11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D9D08" w14:textId="77777777" w:rsidR="00892241" w:rsidRDefault="00892241">
      <w:r>
        <w:separator/>
      </w:r>
    </w:p>
  </w:endnote>
  <w:endnote w:type="continuationSeparator" w:id="0">
    <w:p w14:paraId="1B41D6EB" w14:textId="77777777" w:rsidR="00892241" w:rsidRDefault="0089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89F4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E91F25" w14:textId="77777777" w:rsidR="007870CB" w:rsidRDefault="007870CB" w:rsidP="00861563">
    <w:pPr>
      <w:pStyle w:val="Footer"/>
      <w:ind w:right="360"/>
    </w:pPr>
  </w:p>
  <w:p w14:paraId="775CAF8C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3437F4E0" w14:textId="77777777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E81026">
          <w:rPr>
            <w:noProof/>
            <w:sz w:val="26"/>
            <w:szCs w:val="26"/>
          </w:rPr>
          <w:t>2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61BA088B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D3D69" w14:textId="77777777" w:rsidR="00892241" w:rsidRDefault="00892241">
      <w:r>
        <w:separator/>
      </w:r>
    </w:p>
  </w:footnote>
  <w:footnote w:type="continuationSeparator" w:id="0">
    <w:p w14:paraId="5F2FACDD" w14:textId="77777777" w:rsidR="00892241" w:rsidRDefault="00892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B89" w14:textId="77777777"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F9DA2" wp14:editId="21CEFBC3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7BA3CB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9D2C40" wp14:editId="54B766DE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802D39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rMJPJ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F247C4" wp14:editId="5BB7DA02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FC257D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>
              <w10:wrap anchorx="margin" anchory="page"/>
            </v:line>
          </w:pict>
        </mc:Fallback>
      </mc:AlternateContent>
    </w:r>
  </w:p>
  <w:p w14:paraId="5C113E5B" w14:textId="77777777"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335438" wp14:editId="4732CBD9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3261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139812A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4C1128A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49525DA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77E06DB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77DEFF3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40F0EDA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75DA7E2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5A259CF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7004906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7A253208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7FFD631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36CFC29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5B684B0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4B14472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63F99E2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7A35C80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7C47069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4BD581B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58DD0FE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33B72DD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15674C2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36E252D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23909238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7C4623D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29D9E37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335438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" stroked="f">
              <v:textbox inset="0,0,0,0">
                <w:txbxContent>
                  <w:p w14:paraId="02C3261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139812A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4C1128A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49525DAC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77E06DB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77DEFF3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40F0EDAB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75DA7E2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5A259CF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7004906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7A253208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7FFD631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36CFC293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5B684B0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4B14472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63F99E2B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7A35C803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7C47069C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4BD581B0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58DD0FE2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33B72DD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15674C2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14:paraId="36E252D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14:paraId="23909238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14:paraId="7C4623D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14:paraId="29D9E37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611867">
    <w:abstractNumId w:val="11"/>
  </w:num>
  <w:num w:numId="2" w16cid:durableId="376468605">
    <w:abstractNumId w:val="12"/>
  </w:num>
  <w:num w:numId="3" w16cid:durableId="117067264">
    <w:abstractNumId w:val="0"/>
  </w:num>
  <w:num w:numId="4" w16cid:durableId="35545643">
    <w:abstractNumId w:val="4"/>
  </w:num>
  <w:num w:numId="5" w16cid:durableId="236012798">
    <w:abstractNumId w:val="6"/>
  </w:num>
  <w:num w:numId="6" w16cid:durableId="1867865982">
    <w:abstractNumId w:val="7"/>
  </w:num>
  <w:num w:numId="7" w16cid:durableId="177698105">
    <w:abstractNumId w:val="1"/>
  </w:num>
  <w:num w:numId="8" w16cid:durableId="1286935107">
    <w:abstractNumId w:val="13"/>
  </w:num>
  <w:num w:numId="9" w16cid:durableId="303775777">
    <w:abstractNumId w:val="8"/>
  </w:num>
  <w:num w:numId="10" w16cid:durableId="1623998060">
    <w:abstractNumId w:val="10"/>
  </w:num>
  <w:num w:numId="11" w16cid:durableId="1057432811">
    <w:abstractNumId w:val="9"/>
  </w:num>
  <w:num w:numId="12" w16cid:durableId="1388261337">
    <w:abstractNumId w:val="5"/>
  </w:num>
  <w:num w:numId="13" w16cid:durableId="1106122761">
    <w:abstractNumId w:val="2"/>
  </w:num>
  <w:num w:numId="14" w16cid:durableId="2057848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410B3"/>
    <w:rsid w:val="00043D4D"/>
    <w:rsid w:val="00052372"/>
    <w:rsid w:val="000666D1"/>
    <w:rsid w:val="0008003D"/>
    <w:rsid w:val="000917C0"/>
    <w:rsid w:val="000A1D6B"/>
    <w:rsid w:val="000C48A9"/>
    <w:rsid w:val="000D6B1D"/>
    <w:rsid w:val="000F7A7F"/>
    <w:rsid w:val="000F7C13"/>
    <w:rsid w:val="0012315E"/>
    <w:rsid w:val="00135326"/>
    <w:rsid w:val="00155D56"/>
    <w:rsid w:val="00161169"/>
    <w:rsid w:val="0016498D"/>
    <w:rsid w:val="001A2520"/>
    <w:rsid w:val="001F591C"/>
    <w:rsid w:val="00205E26"/>
    <w:rsid w:val="00256B87"/>
    <w:rsid w:val="00274D6A"/>
    <w:rsid w:val="00287703"/>
    <w:rsid w:val="002D23D1"/>
    <w:rsid w:val="002D6543"/>
    <w:rsid w:val="003060CD"/>
    <w:rsid w:val="00317C6C"/>
    <w:rsid w:val="00352347"/>
    <w:rsid w:val="003566D6"/>
    <w:rsid w:val="00357F4D"/>
    <w:rsid w:val="003617D1"/>
    <w:rsid w:val="00377199"/>
    <w:rsid w:val="003A28AC"/>
    <w:rsid w:val="003F5017"/>
    <w:rsid w:val="0040598C"/>
    <w:rsid w:val="00407E2D"/>
    <w:rsid w:val="004331B2"/>
    <w:rsid w:val="00437D51"/>
    <w:rsid w:val="00440E4C"/>
    <w:rsid w:val="0044415E"/>
    <w:rsid w:val="00463734"/>
    <w:rsid w:val="00465467"/>
    <w:rsid w:val="00490681"/>
    <w:rsid w:val="00494BDF"/>
    <w:rsid w:val="004B133B"/>
    <w:rsid w:val="004B1EE0"/>
    <w:rsid w:val="004C3AE3"/>
    <w:rsid w:val="004D4F1D"/>
    <w:rsid w:val="00504E1E"/>
    <w:rsid w:val="00506859"/>
    <w:rsid w:val="00520F93"/>
    <w:rsid w:val="0054054F"/>
    <w:rsid w:val="0055185A"/>
    <w:rsid w:val="00566856"/>
    <w:rsid w:val="005845AE"/>
    <w:rsid w:val="005A21B0"/>
    <w:rsid w:val="005B5161"/>
    <w:rsid w:val="005D416B"/>
    <w:rsid w:val="005D6AD4"/>
    <w:rsid w:val="00612619"/>
    <w:rsid w:val="006338C1"/>
    <w:rsid w:val="00636F5E"/>
    <w:rsid w:val="00656C2D"/>
    <w:rsid w:val="00665CCF"/>
    <w:rsid w:val="006666D1"/>
    <w:rsid w:val="006721EC"/>
    <w:rsid w:val="006766BF"/>
    <w:rsid w:val="00692391"/>
    <w:rsid w:val="0069327F"/>
    <w:rsid w:val="006932BA"/>
    <w:rsid w:val="006B039C"/>
    <w:rsid w:val="006B4F9A"/>
    <w:rsid w:val="006F63FD"/>
    <w:rsid w:val="00732169"/>
    <w:rsid w:val="00735659"/>
    <w:rsid w:val="007427C6"/>
    <w:rsid w:val="007473F4"/>
    <w:rsid w:val="0077110E"/>
    <w:rsid w:val="007870CB"/>
    <w:rsid w:val="007A0237"/>
    <w:rsid w:val="007A3F0F"/>
    <w:rsid w:val="007C6C76"/>
    <w:rsid w:val="007D5C49"/>
    <w:rsid w:val="007D73FF"/>
    <w:rsid w:val="007E3CCB"/>
    <w:rsid w:val="008006ED"/>
    <w:rsid w:val="00811F82"/>
    <w:rsid w:val="00822598"/>
    <w:rsid w:val="008360A1"/>
    <w:rsid w:val="00861563"/>
    <w:rsid w:val="00871AAA"/>
    <w:rsid w:val="00876F57"/>
    <w:rsid w:val="00882244"/>
    <w:rsid w:val="008861D7"/>
    <w:rsid w:val="00891AAA"/>
    <w:rsid w:val="00892241"/>
    <w:rsid w:val="008A4EB3"/>
    <w:rsid w:val="008D1EC6"/>
    <w:rsid w:val="00920CC2"/>
    <w:rsid w:val="00933EA1"/>
    <w:rsid w:val="0093498E"/>
    <w:rsid w:val="00935E7F"/>
    <w:rsid w:val="00951416"/>
    <w:rsid w:val="00957B14"/>
    <w:rsid w:val="00960D21"/>
    <w:rsid w:val="00981D29"/>
    <w:rsid w:val="00981E11"/>
    <w:rsid w:val="009B179D"/>
    <w:rsid w:val="009D14CC"/>
    <w:rsid w:val="00A058A5"/>
    <w:rsid w:val="00A1564B"/>
    <w:rsid w:val="00A5194F"/>
    <w:rsid w:val="00A61421"/>
    <w:rsid w:val="00A871D6"/>
    <w:rsid w:val="00A93A7C"/>
    <w:rsid w:val="00AB1656"/>
    <w:rsid w:val="00AE4280"/>
    <w:rsid w:val="00AF282C"/>
    <w:rsid w:val="00AF3FF7"/>
    <w:rsid w:val="00B1491D"/>
    <w:rsid w:val="00B275D7"/>
    <w:rsid w:val="00B4433C"/>
    <w:rsid w:val="00B47B7D"/>
    <w:rsid w:val="00B912E2"/>
    <w:rsid w:val="00BB0263"/>
    <w:rsid w:val="00BE18DD"/>
    <w:rsid w:val="00C03E0F"/>
    <w:rsid w:val="00C378FC"/>
    <w:rsid w:val="00C52E56"/>
    <w:rsid w:val="00C5407A"/>
    <w:rsid w:val="00C662B0"/>
    <w:rsid w:val="00C84FD4"/>
    <w:rsid w:val="00C958EE"/>
    <w:rsid w:val="00CD21FB"/>
    <w:rsid w:val="00CD627D"/>
    <w:rsid w:val="00D007F4"/>
    <w:rsid w:val="00D423FE"/>
    <w:rsid w:val="00D442E4"/>
    <w:rsid w:val="00D60D9B"/>
    <w:rsid w:val="00D80EDC"/>
    <w:rsid w:val="00DA1C55"/>
    <w:rsid w:val="00DD404B"/>
    <w:rsid w:val="00DF4F15"/>
    <w:rsid w:val="00E0457E"/>
    <w:rsid w:val="00E047D3"/>
    <w:rsid w:val="00E26618"/>
    <w:rsid w:val="00E266B7"/>
    <w:rsid w:val="00E321C5"/>
    <w:rsid w:val="00E47F0C"/>
    <w:rsid w:val="00E5772B"/>
    <w:rsid w:val="00E67511"/>
    <w:rsid w:val="00E81026"/>
    <w:rsid w:val="00E82D0F"/>
    <w:rsid w:val="00E834B3"/>
    <w:rsid w:val="00E950B5"/>
    <w:rsid w:val="00EA4CD0"/>
    <w:rsid w:val="00EE7F75"/>
    <w:rsid w:val="00F05879"/>
    <w:rsid w:val="00F06F5B"/>
    <w:rsid w:val="00F2485D"/>
    <w:rsid w:val="00F330C7"/>
    <w:rsid w:val="00F331C7"/>
    <w:rsid w:val="00F33926"/>
    <w:rsid w:val="00F42514"/>
    <w:rsid w:val="00F60C61"/>
    <w:rsid w:val="00F63446"/>
    <w:rsid w:val="00F64B52"/>
    <w:rsid w:val="00F850BE"/>
    <w:rsid w:val="00FB5291"/>
    <w:rsid w:val="00F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F0DB18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060CD"/>
  </w:style>
  <w:style w:type="character" w:styleId="CommentReference">
    <w:name w:val="annotation reference"/>
    <w:basedOn w:val="DefaultParagraphFont"/>
    <w:rsid w:val="003060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60C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3060CD"/>
  </w:style>
  <w:style w:type="paragraph" w:styleId="CommentSubject">
    <w:name w:val="annotation subject"/>
    <w:basedOn w:val="CommentText"/>
    <w:next w:val="CommentText"/>
    <w:link w:val="CommentSubjectChar"/>
    <w:rsid w:val="00306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60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147A5-D0F4-4550-BFCC-418264FB5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FORM.dot</Template>
  <TotalTime>14</TotalTime>
  <Pages>2</Pages>
  <Words>220</Words>
  <Characters>1133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Patricia Seguin</cp:lastModifiedBy>
  <cp:revision>3</cp:revision>
  <cp:lastPrinted>2014-04-30T16:27:00Z</cp:lastPrinted>
  <dcterms:created xsi:type="dcterms:W3CDTF">2026-06-30T20:22:00Z</dcterms:created>
  <dcterms:modified xsi:type="dcterms:W3CDTF">2026-07-01T00:43:00Z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