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D8D0" w14:textId="690BA52C" w:rsidR="000B1FEF" w:rsidRDefault="000B1FEF" w:rsidP="00506B46">
      <w:pPr>
        <w:rPr>
          <w:rStyle w:val="normaltextrun"/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>Anna Young, Chair</w:t>
      </w:r>
    </w:p>
    <w:p w14:paraId="41373A3F" w14:textId="29D608F5" w:rsidR="00C36CCF" w:rsidRDefault="000B1FEF" w:rsidP="00506B46">
      <w:pPr>
        <w:rPr>
          <w:rStyle w:val="normaltextrun"/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 xml:space="preserve">On behalf of the </w:t>
      </w:r>
      <w:r w:rsidR="00506B46" w:rsidRPr="00B84250">
        <w:rPr>
          <w:rStyle w:val="normaltextrun"/>
          <w:rFonts w:ascii="Times New Roman" w:hAnsi="Times New Roman"/>
          <w:sz w:val="28"/>
          <w:szCs w:val="28"/>
        </w:rPr>
        <w:t xml:space="preserve">Committee on </w:t>
      </w:r>
      <w:r w:rsidR="00B86D08">
        <w:rPr>
          <w:rStyle w:val="normaltextrun"/>
          <w:rFonts w:ascii="Times New Roman" w:hAnsi="Times New Roman"/>
          <w:sz w:val="28"/>
          <w:szCs w:val="28"/>
        </w:rPr>
        <w:t>Juvenile Courts</w:t>
      </w:r>
    </w:p>
    <w:p w14:paraId="04504B21" w14:textId="77777777" w:rsidR="00506B46" w:rsidRPr="00AE05D0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Administrative Office of the Courts</w:t>
      </w:r>
    </w:p>
    <w:p w14:paraId="175EDF99" w14:textId="77777777" w:rsidR="00506B46" w:rsidRPr="00AE05D0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1501 W. Washington, Suite 411</w:t>
      </w:r>
    </w:p>
    <w:p w14:paraId="2DB4A34F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Phoenix, AZ 85007-3327</w:t>
      </w:r>
    </w:p>
    <w:p w14:paraId="79394CBE" w14:textId="0F7475E2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</w:p>
    <w:p w14:paraId="264205DE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</w:p>
    <w:p w14:paraId="4DE7DE67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</w:p>
    <w:p w14:paraId="4D0CA0C4" w14:textId="3C042289" w:rsidR="00C13151" w:rsidRDefault="00506B46" w:rsidP="00C13151">
      <w:pPr>
        <w:jc w:val="center"/>
        <w:rPr>
          <w:rFonts w:ascii="Times New Roman" w:hAnsi="Times New Roman"/>
          <w:b/>
          <w:sz w:val="28"/>
          <w:szCs w:val="28"/>
        </w:rPr>
      </w:pPr>
      <w:r w:rsidRPr="00284C47">
        <w:rPr>
          <w:rFonts w:ascii="Times New Roman" w:hAnsi="Times New Roman"/>
          <w:b/>
          <w:sz w:val="28"/>
          <w:szCs w:val="28"/>
        </w:rPr>
        <w:t>IN THE SUPREME COURT</w:t>
      </w:r>
    </w:p>
    <w:p w14:paraId="534BFD91" w14:textId="0A42B41B" w:rsidR="00506B46" w:rsidRPr="00284C47" w:rsidRDefault="00506B46" w:rsidP="00C13151">
      <w:pPr>
        <w:jc w:val="center"/>
        <w:rPr>
          <w:rFonts w:ascii="Times New Roman" w:hAnsi="Times New Roman"/>
          <w:b/>
          <w:sz w:val="28"/>
          <w:szCs w:val="28"/>
        </w:rPr>
      </w:pPr>
      <w:r w:rsidRPr="00284C47">
        <w:rPr>
          <w:rFonts w:ascii="Times New Roman" w:hAnsi="Times New Roman"/>
          <w:b/>
          <w:sz w:val="28"/>
          <w:szCs w:val="28"/>
        </w:rPr>
        <w:t>STATE OF ARIZONA</w:t>
      </w:r>
    </w:p>
    <w:p w14:paraId="254B8FF3" w14:textId="77777777" w:rsidR="00506B46" w:rsidRPr="00AA598E" w:rsidRDefault="00506B46" w:rsidP="00506B46">
      <w:pPr>
        <w:rPr>
          <w:rFonts w:ascii="Times New Roman" w:hAnsi="Times New Roman"/>
          <w:sz w:val="28"/>
          <w:szCs w:val="28"/>
        </w:rPr>
      </w:pPr>
    </w:p>
    <w:p w14:paraId="5EDE22CF" w14:textId="77777777" w:rsidR="00506B46" w:rsidRPr="00AA598E" w:rsidRDefault="00506B46" w:rsidP="008F149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In the matter of:</w:t>
      </w: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0AEA4E9F" w14:textId="77777777" w:rsidR="00506B46" w:rsidRPr="00AA598E" w:rsidRDefault="00506B46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59D6E10F" w14:textId="6CCA2E3A" w:rsidR="00506B46" w:rsidRPr="00AA598E" w:rsidRDefault="00506B46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PETITION TO </w:t>
      </w:r>
      <w:r w:rsidR="007C5B03">
        <w:rPr>
          <w:rFonts w:ascii="Times New Roman" w:hAnsi="Times New Roman"/>
          <w:sz w:val="28"/>
          <w:szCs w:val="28"/>
        </w:rPr>
        <w:t>AMEND</w:t>
      </w:r>
      <w:r w:rsidR="00E67B87">
        <w:rPr>
          <w:rFonts w:ascii="Times New Roman" w:hAnsi="Times New Roman"/>
          <w:sz w:val="28"/>
          <w:szCs w:val="28"/>
        </w:rPr>
        <w:t xml:space="preserve"> R</w:t>
      </w:r>
      <w:r w:rsidR="00196EC0">
        <w:rPr>
          <w:rFonts w:ascii="Times New Roman" w:hAnsi="Times New Roman"/>
          <w:sz w:val="28"/>
          <w:szCs w:val="28"/>
        </w:rPr>
        <w:t>. PRO.</w:t>
      </w:r>
      <w:r>
        <w:rPr>
          <w:rFonts w:ascii="Times New Roman" w:hAnsi="Times New Roman"/>
          <w:sz w:val="28"/>
          <w:szCs w:val="28"/>
        </w:rPr>
        <w:t xml:space="preserve"> </w:t>
      </w:r>
      <w:r w:rsidR="00C13151">
        <w:rPr>
          <w:rFonts w:ascii="Times New Roman" w:hAnsi="Times New Roman"/>
          <w:sz w:val="28"/>
          <w:szCs w:val="28"/>
        </w:rPr>
        <w:t xml:space="preserve"> </w:t>
      </w:r>
      <w:r w:rsidRPr="00AA598E">
        <w:rPr>
          <w:rFonts w:ascii="Times New Roman" w:hAnsi="Times New Roman"/>
          <w:sz w:val="28"/>
          <w:szCs w:val="28"/>
        </w:rPr>
        <w:tab/>
        <w:t>)</w:t>
      </w:r>
      <w:r w:rsidRPr="00AA598E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C13151">
        <w:rPr>
          <w:rFonts w:ascii="Times New Roman" w:hAnsi="Times New Roman"/>
          <w:sz w:val="28"/>
          <w:szCs w:val="28"/>
        </w:rPr>
        <w:t>R-</w:t>
      </w:r>
      <w:r w:rsidRPr="00C13151">
        <w:rPr>
          <w:rFonts w:ascii="Times New Roman" w:hAnsi="Times New Roman"/>
          <w:sz w:val="28"/>
          <w:szCs w:val="28"/>
        </w:rPr>
        <w:t>2</w:t>
      </w:r>
      <w:r w:rsidR="007D178A">
        <w:rPr>
          <w:rFonts w:ascii="Times New Roman" w:hAnsi="Times New Roman"/>
          <w:sz w:val="28"/>
          <w:szCs w:val="28"/>
        </w:rPr>
        <w:t>5</w:t>
      </w:r>
      <w:r w:rsidRPr="00C13151">
        <w:rPr>
          <w:rFonts w:ascii="Times New Roman" w:hAnsi="Times New Roman"/>
          <w:sz w:val="28"/>
          <w:szCs w:val="28"/>
        </w:rPr>
        <w:t>-</w:t>
      </w:r>
      <w:r w:rsidR="0032102F" w:rsidRPr="00C13151">
        <w:rPr>
          <w:rFonts w:ascii="Times New Roman" w:hAnsi="Times New Roman"/>
          <w:sz w:val="28"/>
          <w:szCs w:val="28"/>
        </w:rPr>
        <w:t>00</w:t>
      </w:r>
      <w:r w:rsidR="007D178A">
        <w:rPr>
          <w:rFonts w:ascii="Times New Roman" w:hAnsi="Times New Roman"/>
          <w:sz w:val="28"/>
          <w:szCs w:val="28"/>
        </w:rPr>
        <w:t>5</w:t>
      </w:r>
      <w:r w:rsidR="007C5B03">
        <w:rPr>
          <w:rFonts w:ascii="Times New Roman" w:hAnsi="Times New Roman"/>
          <w:sz w:val="28"/>
          <w:szCs w:val="28"/>
        </w:rPr>
        <w:t>6</w:t>
      </w:r>
    </w:p>
    <w:p w14:paraId="47E39756" w14:textId="132264C4" w:rsidR="008F149F" w:rsidRPr="00692494" w:rsidRDefault="00150B10" w:rsidP="008F149F">
      <w:pPr>
        <w:tabs>
          <w:tab w:val="left" w:pos="4320"/>
          <w:tab w:val="left" w:pos="5040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JV. CT. 32</w:t>
      </w:r>
      <w:r w:rsidR="004B79E4">
        <w:rPr>
          <w:rFonts w:ascii="Times New Roman" w:hAnsi="Times New Roman"/>
          <w:sz w:val="28"/>
          <w:szCs w:val="28"/>
        </w:rPr>
        <w:t>4</w:t>
      </w:r>
      <w:r w:rsidR="008F149F">
        <w:rPr>
          <w:rFonts w:ascii="Times New Roman" w:hAnsi="Times New Roman"/>
          <w:sz w:val="28"/>
          <w:szCs w:val="28"/>
        </w:rPr>
        <w:tab/>
        <w:t>)</w:t>
      </w:r>
      <w:r w:rsidR="00692494">
        <w:rPr>
          <w:rFonts w:ascii="Times New Roman" w:hAnsi="Times New Roman"/>
          <w:sz w:val="28"/>
          <w:szCs w:val="28"/>
        </w:rPr>
        <w:tab/>
      </w:r>
    </w:p>
    <w:p w14:paraId="2384D83D" w14:textId="7BB0130C" w:rsidR="00506B46" w:rsidRPr="00AA598E" w:rsidRDefault="00150B10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6B46" w:rsidRPr="00AA598E">
        <w:rPr>
          <w:rFonts w:ascii="Times New Roman" w:hAnsi="Times New Roman"/>
          <w:sz w:val="28"/>
          <w:szCs w:val="28"/>
        </w:rPr>
        <w:tab/>
        <w:t>)</w:t>
      </w:r>
      <w:r w:rsidR="00506B46" w:rsidRPr="00AA598E">
        <w:rPr>
          <w:rFonts w:ascii="Times New Roman" w:hAnsi="Times New Roman"/>
          <w:sz w:val="28"/>
          <w:szCs w:val="28"/>
        </w:rPr>
        <w:tab/>
      </w:r>
      <w:r w:rsidR="008F149F" w:rsidRPr="008F149F">
        <w:rPr>
          <w:rFonts w:ascii="Times New Roman" w:hAnsi="Times New Roman"/>
          <w:b/>
          <w:bCs/>
          <w:sz w:val="28"/>
          <w:szCs w:val="28"/>
        </w:rPr>
        <w:t>COMMENT OF THE</w:t>
      </w:r>
    </w:p>
    <w:p w14:paraId="1A480363" w14:textId="54EB13F5" w:rsidR="008F149F" w:rsidRDefault="00E67B87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F149F">
        <w:rPr>
          <w:rFonts w:ascii="Times New Roman" w:hAnsi="Times New Roman"/>
          <w:sz w:val="28"/>
          <w:szCs w:val="28"/>
        </w:rPr>
        <w:t>)</w:t>
      </w:r>
      <w:r w:rsidR="008F149F">
        <w:rPr>
          <w:rFonts w:ascii="Times New Roman" w:hAnsi="Times New Roman"/>
          <w:sz w:val="28"/>
          <w:szCs w:val="28"/>
        </w:rPr>
        <w:tab/>
      </w:r>
      <w:r w:rsidR="008F149F" w:rsidRPr="008F149F">
        <w:rPr>
          <w:rFonts w:ascii="Times New Roman" w:hAnsi="Times New Roman"/>
          <w:b/>
          <w:bCs/>
          <w:sz w:val="28"/>
          <w:szCs w:val="28"/>
        </w:rPr>
        <w:t>COMMITTEE ON</w:t>
      </w:r>
      <w:r w:rsidR="007D178A">
        <w:rPr>
          <w:rFonts w:ascii="Times New Roman" w:hAnsi="Times New Roman"/>
          <w:b/>
          <w:bCs/>
          <w:sz w:val="28"/>
          <w:szCs w:val="28"/>
        </w:rPr>
        <w:t xml:space="preserve"> JUVENILE</w:t>
      </w:r>
    </w:p>
    <w:p w14:paraId="27B9E958" w14:textId="105BDFDE" w:rsidR="008F149F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</w:r>
      <w:r w:rsidR="007D178A" w:rsidRPr="007D178A">
        <w:rPr>
          <w:rFonts w:ascii="Times New Roman" w:hAnsi="Times New Roman"/>
          <w:b/>
          <w:bCs/>
          <w:sz w:val="28"/>
          <w:szCs w:val="28"/>
        </w:rPr>
        <w:t>COURTS</w:t>
      </w:r>
    </w:p>
    <w:p w14:paraId="51B23022" w14:textId="5C0EB8A3" w:rsidR="00506B46" w:rsidRPr="00AA598E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06B46">
        <w:rPr>
          <w:rFonts w:ascii="Times New Roman" w:hAnsi="Times New Roman"/>
          <w:sz w:val="28"/>
          <w:szCs w:val="28"/>
        </w:rPr>
        <w:t>)</w:t>
      </w:r>
      <w:r w:rsidR="0032102F">
        <w:rPr>
          <w:rFonts w:ascii="Times New Roman" w:hAnsi="Times New Roman"/>
          <w:sz w:val="28"/>
          <w:szCs w:val="28"/>
        </w:rPr>
        <w:tab/>
      </w:r>
      <w:r w:rsidR="007D17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BED6051" w14:textId="03143D11" w:rsidR="00506B46" w:rsidRPr="00AA598E" w:rsidRDefault="00506B46" w:rsidP="008F149F">
      <w:pPr>
        <w:tabs>
          <w:tab w:val="left" w:pos="432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_______________________________)</w:t>
      </w:r>
    </w:p>
    <w:p w14:paraId="1C94E6B5" w14:textId="77777777" w:rsidR="00506B46" w:rsidRPr="00AA598E" w:rsidRDefault="00506B46" w:rsidP="00506B46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</w:r>
      <w:r w:rsidRPr="00AA598E">
        <w:rPr>
          <w:rFonts w:ascii="Times New Roman" w:hAnsi="Times New Roman"/>
          <w:sz w:val="28"/>
          <w:szCs w:val="28"/>
        </w:rPr>
        <w:tab/>
      </w:r>
    </w:p>
    <w:p w14:paraId="28598B57" w14:textId="78C0E27E" w:rsidR="00F836BA" w:rsidRPr="000605C0" w:rsidRDefault="00F836BA" w:rsidP="000605C0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Pursuant to Rule 28(c), Rules of the Supreme Court of Arizona and this Court’s order dated January 22, 2026, t</w:t>
      </w:r>
      <w:r w:rsidR="008F149F">
        <w:rPr>
          <w:rStyle w:val="normaltextrun"/>
          <w:sz w:val="28"/>
          <w:szCs w:val="28"/>
        </w:rPr>
        <w:t xml:space="preserve">he </w:t>
      </w:r>
      <w:r w:rsidR="00A46B37">
        <w:rPr>
          <w:rStyle w:val="normaltextrun"/>
          <w:sz w:val="28"/>
          <w:szCs w:val="28"/>
        </w:rPr>
        <w:t>Committee on Juvenile Courts</w:t>
      </w:r>
      <w:r w:rsidR="008F149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(</w:t>
      </w:r>
      <w:r w:rsidR="00A46B37">
        <w:rPr>
          <w:rStyle w:val="normaltextrun"/>
          <w:sz w:val="28"/>
          <w:szCs w:val="28"/>
        </w:rPr>
        <w:t>COJC</w:t>
      </w:r>
      <w:r>
        <w:rPr>
          <w:rStyle w:val="normaltextrun"/>
          <w:sz w:val="28"/>
          <w:szCs w:val="28"/>
        </w:rPr>
        <w:t>) hereby submits this Comment regarding Rule Petition No. R-2</w:t>
      </w:r>
      <w:r w:rsidR="00A46B37">
        <w:rPr>
          <w:rStyle w:val="normaltextrun"/>
          <w:sz w:val="28"/>
          <w:szCs w:val="28"/>
        </w:rPr>
        <w:t>5-005</w:t>
      </w:r>
      <w:r w:rsidR="004B79E4">
        <w:rPr>
          <w:rStyle w:val="normaltextrun"/>
          <w:sz w:val="28"/>
          <w:szCs w:val="28"/>
        </w:rPr>
        <w:t>6</w:t>
      </w:r>
      <w:r>
        <w:rPr>
          <w:rStyle w:val="normaltextrun"/>
          <w:sz w:val="28"/>
          <w:szCs w:val="28"/>
        </w:rPr>
        <w:t xml:space="preserve"> (“Petition”)</w:t>
      </w:r>
      <w:r w:rsidR="00853BC6">
        <w:rPr>
          <w:rStyle w:val="normaltextrun"/>
          <w:sz w:val="28"/>
          <w:szCs w:val="28"/>
        </w:rPr>
        <w:t>, a joint petition</w:t>
      </w:r>
      <w:r w:rsidR="00BA72FD">
        <w:rPr>
          <w:rStyle w:val="normaltextrun"/>
          <w:sz w:val="28"/>
          <w:szCs w:val="28"/>
        </w:rPr>
        <w:t xml:space="preserve"> filed by the </w:t>
      </w:r>
      <w:r w:rsidR="00853BC6">
        <w:rPr>
          <w:rStyle w:val="normaltextrun"/>
          <w:sz w:val="28"/>
          <w:szCs w:val="28"/>
        </w:rPr>
        <w:t xml:space="preserve">Directors of the Maricopa County </w:t>
      </w:r>
      <w:r w:rsidR="0067132E">
        <w:rPr>
          <w:rStyle w:val="normaltextrun"/>
          <w:sz w:val="28"/>
          <w:szCs w:val="28"/>
        </w:rPr>
        <w:t>Indigent</w:t>
      </w:r>
      <w:r w:rsidR="00853BC6">
        <w:rPr>
          <w:rStyle w:val="normaltextrun"/>
          <w:sz w:val="28"/>
          <w:szCs w:val="28"/>
        </w:rPr>
        <w:t xml:space="preserve"> Defense Agencies</w:t>
      </w:r>
      <w:r>
        <w:rPr>
          <w:rStyle w:val="normaltextrun"/>
          <w:sz w:val="28"/>
          <w:szCs w:val="28"/>
        </w:rPr>
        <w:t xml:space="preserve">. </w:t>
      </w:r>
      <w:r w:rsidRPr="000605C0">
        <w:rPr>
          <w:rStyle w:val="normaltextrun"/>
          <w:sz w:val="28"/>
          <w:szCs w:val="28"/>
        </w:rPr>
        <w:t xml:space="preserve">The Petition </w:t>
      </w:r>
      <w:r w:rsidR="00990012" w:rsidRPr="000605C0">
        <w:rPr>
          <w:rStyle w:val="normaltextrun"/>
          <w:sz w:val="28"/>
          <w:szCs w:val="28"/>
        </w:rPr>
        <w:t xml:space="preserve">proposes </w:t>
      </w:r>
      <w:r w:rsidR="004B79E4">
        <w:rPr>
          <w:rStyle w:val="normaltextrun"/>
          <w:sz w:val="28"/>
          <w:szCs w:val="28"/>
        </w:rPr>
        <w:t>amending Rule 324</w:t>
      </w:r>
      <w:r w:rsidR="00933C3E" w:rsidRPr="000605C0">
        <w:rPr>
          <w:rStyle w:val="normaltextrun"/>
          <w:sz w:val="28"/>
          <w:szCs w:val="28"/>
        </w:rPr>
        <w:t xml:space="preserve"> of the Rules of </w:t>
      </w:r>
      <w:r w:rsidR="0067132E">
        <w:rPr>
          <w:rStyle w:val="normaltextrun"/>
          <w:sz w:val="28"/>
          <w:szCs w:val="28"/>
        </w:rPr>
        <w:t>Procedure</w:t>
      </w:r>
      <w:r w:rsidR="00A522F6">
        <w:rPr>
          <w:rStyle w:val="normaltextrun"/>
          <w:sz w:val="28"/>
          <w:szCs w:val="28"/>
        </w:rPr>
        <w:t xml:space="preserve"> for the Juvenile Court</w:t>
      </w:r>
      <w:r w:rsidR="003A599C">
        <w:rPr>
          <w:rStyle w:val="normaltextrun"/>
          <w:sz w:val="28"/>
          <w:szCs w:val="28"/>
        </w:rPr>
        <w:t xml:space="preserve"> concerning </w:t>
      </w:r>
      <w:r w:rsidR="00806F16">
        <w:rPr>
          <w:rStyle w:val="normaltextrun"/>
          <w:sz w:val="28"/>
          <w:szCs w:val="28"/>
        </w:rPr>
        <w:t xml:space="preserve">the </w:t>
      </w:r>
      <w:r w:rsidR="004B1697">
        <w:rPr>
          <w:rStyle w:val="normaltextrun"/>
          <w:sz w:val="28"/>
          <w:szCs w:val="28"/>
        </w:rPr>
        <w:t xml:space="preserve">required </w:t>
      </w:r>
      <w:r w:rsidR="00806F16">
        <w:rPr>
          <w:rStyle w:val="normaltextrun"/>
          <w:sz w:val="28"/>
          <w:szCs w:val="28"/>
        </w:rPr>
        <w:t>procedure</w:t>
      </w:r>
      <w:r w:rsidR="008049B5">
        <w:rPr>
          <w:rStyle w:val="normaltextrun"/>
          <w:sz w:val="28"/>
          <w:szCs w:val="28"/>
        </w:rPr>
        <w:t>s</w:t>
      </w:r>
      <w:r w:rsidR="00806F16">
        <w:rPr>
          <w:rStyle w:val="normaltextrun"/>
          <w:sz w:val="28"/>
          <w:szCs w:val="28"/>
        </w:rPr>
        <w:t xml:space="preserve"> </w:t>
      </w:r>
      <w:r w:rsidR="00952DC5">
        <w:rPr>
          <w:rStyle w:val="normaltextrun"/>
          <w:sz w:val="28"/>
          <w:szCs w:val="28"/>
        </w:rPr>
        <w:t>when there is a</w:t>
      </w:r>
      <w:r w:rsidR="00806F16">
        <w:rPr>
          <w:rStyle w:val="normaltextrun"/>
          <w:sz w:val="28"/>
          <w:szCs w:val="28"/>
        </w:rPr>
        <w:t xml:space="preserve"> change in a child’s placement</w:t>
      </w:r>
      <w:r w:rsidR="001E6F71" w:rsidRPr="000605C0">
        <w:rPr>
          <w:rStyle w:val="normaltextrun"/>
          <w:sz w:val="28"/>
          <w:szCs w:val="28"/>
        </w:rPr>
        <w:t>.</w:t>
      </w:r>
      <w:r w:rsidR="001B17C9" w:rsidRPr="000605C0">
        <w:rPr>
          <w:rStyle w:val="normaltextrun"/>
          <w:sz w:val="28"/>
          <w:szCs w:val="28"/>
        </w:rPr>
        <w:t xml:space="preserve"> </w:t>
      </w:r>
    </w:p>
    <w:p w14:paraId="0E6D2781" w14:textId="62696BB5" w:rsidR="00764CB2" w:rsidRDefault="00990012" w:rsidP="00764CB2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Following discussion of this Petition at the April 2</w:t>
      </w:r>
      <w:r w:rsidR="006C658A">
        <w:rPr>
          <w:rStyle w:val="normaltextrun"/>
          <w:sz w:val="28"/>
          <w:szCs w:val="28"/>
        </w:rPr>
        <w:t>3</w:t>
      </w:r>
      <w:r>
        <w:rPr>
          <w:rStyle w:val="normaltextrun"/>
          <w:sz w:val="28"/>
          <w:szCs w:val="28"/>
        </w:rPr>
        <w:t xml:space="preserve"> 2026</w:t>
      </w:r>
      <w:r w:rsidR="009320E9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</w:t>
      </w:r>
      <w:r w:rsidR="006C658A">
        <w:rPr>
          <w:rStyle w:val="normaltextrun"/>
          <w:sz w:val="28"/>
          <w:szCs w:val="28"/>
        </w:rPr>
        <w:t>COJC</w:t>
      </w:r>
      <w:r>
        <w:rPr>
          <w:rStyle w:val="normaltextrun"/>
          <w:sz w:val="28"/>
          <w:szCs w:val="28"/>
        </w:rPr>
        <w:t xml:space="preserve"> meeting, a motion was made and seconded that </w:t>
      </w:r>
      <w:r w:rsidR="005355A2">
        <w:rPr>
          <w:rStyle w:val="normaltextrun"/>
          <w:sz w:val="28"/>
          <w:szCs w:val="28"/>
        </w:rPr>
        <w:t xml:space="preserve">the COJC </w:t>
      </w:r>
      <w:r w:rsidR="00446140">
        <w:rPr>
          <w:rStyle w:val="normaltextrun"/>
          <w:sz w:val="28"/>
          <w:szCs w:val="28"/>
        </w:rPr>
        <w:t xml:space="preserve">file this Comment </w:t>
      </w:r>
      <w:r w:rsidR="00C12F1E">
        <w:rPr>
          <w:rStyle w:val="normaltextrun"/>
          <w:sz w:val="28"/>
          <w:szCs w:val="28"/>
        </w:rPr>
        <w:t>opposing</w:t>
      </w:r>
      <w:r w:rsidR="002F71D6">
        <w:rPr>
          <w:rStyle w:val="normaltextrun"/>
          <w:sz w:val="28"/>
          <w:szCs w:val="28"/>
        </w:rPr>
        <w:t xml:space="preserve"> </w:t>
      </w:r>
      <w:r w:rsidR="009320E9">
        <w:rPr>
          <w:rStyle w:val="normaltextrun"/>
          <w:sz w:val="28"/>
          <w:szCs w:val="28"/>
        </w:rPr>
        <w:t>Rule Change Petition No. R-2</w:t>
      </w:r>
      <w:r w:rsidR="006676EF">
        <w:rPr>
          <w:rStyle w:val="normaltextrun"/>
          <w:sz w:val="28"/>
          <w:szCs w:val="28"/>
        </w:rPr>
        <w:t>5-005</w:t>
      </w:r>
      <w:r w:rsidR="00033FCF">
        <w:rPr>
          <w:rStyle w:val="normaltextrun"/>
          <w:sz w:val="28"/>
          <w:szCs w:val="28"/>
        </w:rPr>
        <w:t>6</w:t>
      </w:r>
      <w:r w:rsidR="00C12F1E">
        <w:rPr>
          <w:rStyle w:val="normaltextrun"/>
          <w:sz w:val="28"/>
          <w:szCs w:val="28"/>
        </w:rPr>
        <w:t xml:space="preserve">. </w:t>
      </w:r>
      <w:r w:rsidR="0014700A">
        <w:rPr>
          <w:rStyle w:val="normaltextrun"/>
          <w:sz w:val="28"/>
          <w:szCs w:val="28"/>
        </w:rPr>
        <w:t>The motion passed unanimously</w:t>
      </w:r>
      <w:r>
        <w:rPr>
          <w:rStyle w:val="normaltextrun"/>
          <w:sz w:val="28"/>
          <w:szCs w:val="28"/>
        </w:rPr>
        <w:t>.</w:t>
      </w:r>
      <w:r w:rsidR="002B7727">
        <w:rPr>
          <w:rStyle w:val="normaltextrun"/>
          <w:sz w:val="28"/>
          <w:szCs w:val="28"/>
        </w:rPr>
        <w:t xml:space="preserve"> </w:t>
      </w:r>
      <w:r w:rsidR="003A3519" w:rsidRPr="003A3519">
        <w:rPr>
          <w:sz w:val="28"/>
          <w:szCs w:val="28"/>
        </w:rPr>
        <w:t xml:space="preserve">This Comment is </w:t>
      </w:r>
      <w:r w:rsidR="003A3519" w:rsidRPr="003A3519">
        <w:rPr>
          <w:sz w:val="28"/>
          <w:szCs w:val="28"/>
        </w:rPr>
        <w:lastRenderedPageBreak/>
        <w:t>a result of that formal C</w:t>
      </w:r>
      <w:r w:rsidR="003A3519">
        <w:rPr>
          <w:sz w:val="28"/>
          <w:szCs w:val="28"/>
        </w:rPr>
        <w:t>ommittee</w:t>
      </w:r>
      <w:r w:rsidR="003A3519" w:rsidRPr="003A3519">
        <w:rPr>
          <w:sz w:val="28"/>
          <w:szCs w:val="28"/>
        </w:rPr>
        <w:t xml:space="preserve"> action and is intended to reflect the </w:t>
      </w:r>
      <w:r w:rsidR="004901DF">
        <w:rPr>
          <w:sz w:val="28"/>
          <w:szCs w:val="28"/>
        </w:rPr>
        <w:t>COJC</w:t>
      </w:r>
      <w:r w:rsidR="003A3519" w:rsidRPr="003A3519">
        <w:rPr>
          <w:sz w:val="28"/>
          <w:szCs w:val="28"/>
        </w:rPr>
        <w:t xml:space="preserve">’s </w:t>
      </w:r>
      <w:r w:rsidR="006676EF">
        <w:rPr>
          <w:sz w:val="28"/>
          <w:szCs w:val="28"/>
        </w:rPr>
        <w:t>discussion and recommendation</w:t>
      </w:r>
      <w:r w:rsidR="005B31C0">
        <w:rPr>
          <w:sz w:val="28"/>
          <w:szCs w:val="28"/>
        </w:rPr>
        <w:t>s</w:t>
      </w:r>
      <w:r w:rsidR="006676EF">
        <w:rPr>
          <w:sz w:val="28"/>
          <w:szCs w:val="28"/>
        </w:rPr>
        <w:t xml:space="preserve"> on </w:t>
      </w:r>
      <w:r w:rsidR="00273F42">
        <w:rPr>
          <w:sz w:val="28"/>
          <w:szCs w:val="28"/>
        </w:rPr>
        <w:t>the</w:t>
      </w:r>
      <w:r w:rsidR="007806C9">
        <w:rPr>
          <w:sz w:val="28"/>
          <w:szCs w:val="28"/>
        </w:rPr>
        <w:t xml:space="preserve"> amendments</w:t>
      </w:r>
      <w:r w:rsidR="003A3519" w:rsidRPr="003A3519">
        <w:rPr>
          <w:sz w:val="28"/>
          <w:szCs w:val="28"/>
        </w:rPr>
        <w:t xml:space="preserve"> requested in the Petition.</w:t>
      </w:r>
    </w:p>
    <w:p w14:paraId="368A4485" w14:textId="0B228CCA" w:rsidR="00363D80" w:rsidRPr="009E1D7B" w:rsidRDefault="00734260" w:rsidP="00363D80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Proposed Amendments</w:t>
      </w:r>
    </w:p>
    <w:p w14:paraId="2AE7913E" w14:textId="3574E316" w:rsidR="00F4579C" w:rsidRDefault="009E1D7B" w:rsidP="00F4579C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The Petition seeks to </w:t>
      </w:r>
      <w:r w:rsidR="00031EB6">
        <w:rPr>
          <w:sz w:val="28"/>
          <w:szCs w:val="28"/>
        </w:rPr>
        <w:t xml:space="preserve">unnecessarily </w:t>
      </w:r>
      <w:r w:rsidR="0053556E">
        <w:rPr>
          <w:sz w:val="28"/>
          <w:szCs w:val="28"/>
        </w:rPr>
        <w:t>amend Juvenile Rule 324</w:t>
      </w:r>
      <w:r w:rsidR="00EC2CE7">
        <w:rPr>
          <w:sz w:val="28"/>
          <w:szCs w:val="28"/>
        </w:rPr>
        <w:t xml:space="preserve"> </w:t>
      </w:r>
      <w:r w:rsidR="00E86FF1">
        <w:rPr>
          <w:sz w:val="28"/>
          <w:szCs w:val="28"/>
        </w:rPr>
        <w:t>by replacing the current notice-based procedure with a mandatory</w:t>
      </w:r>
      <w:r w:rsidR="00EC2CE7">
        <w:rPr>
          <w:sz w:val="28"/>
          <w:szCs w:val="28"/>
        </w:rPr>
        <w:t xml:space="preserve"> motion-based procedure when</w:t>
      </w:r>
      <w:r w:rsidR="001C5474">
        <w:rPr>
          <w:sz w:val="28"/>
          <w:szCs w:val="28"/>
        </w:rPr>
        <w:t>ever</w:t>
      </w:r>
      <w:r w:rsidR="00EC2CE7">
        <w:rPr>
          <w:sz w:val="28"/>
          <w:szCs w:val="28"/>
        </w:rPr>
        <w:t xml:space="preserve"> DCS seeks to change </w:t>
      </w:r>
      <w:r w:rsidR="001C5474">
        <w:rPr>
          <w:sz w:val="28"/>
          <w:szCs w:val="28"/>
        </w:rPr>
        <w:t>a child’s</w:t>
      </w:r>
      <w:r w:rsidR="00EC2CE7">
        <w:rPr>
          <w:sz w:val="28"/>
          <w:szCs w:val="28"/>
        </w:rPr>
        <w:t xml:space="preserve"> physical placement</w:t>
      </w:r>
      <w:r w:rsidR="00E24D7B">
        <w:rPr>
          <w:sz w:val="28"/>
          <w:szCs w:val="28"/>
        </w:rPr>
        <w:t>.</w:t>
      </w:r>
      <w:r w:rsidR="001C5474">
        <w:rPr>
          <w:sz w:val="28"/>
          <w:szCs w:val="28"/>
        </w:rPr>
        <w:t xml:space="preserve"> </w:t>
      </w:r>
      <w:r w:rsidR="00405146">
        <w:rPr>
          <w:sz w:val="28"/>
          <w:szCs w:val="28"/>
        </w:rPr>
        <w:t xml:space="preserve">The </w:t>
      </w:r>
      <w:r w:rsidR="009048FF">
        <w:rPr>
          <w:sz w:val="28"/>
          <w:szCs w:val="28"/>
        </w:rPr>
        <w:t xml:space="preserve">Task Force on the Rules </w:t>
      </w:r>
      <w:r w:rsidR="008049B5">
        <w:rPr>
          <w:sz w:val="28"/>
          <w:szCs w:val="28"/>
        </w:rPr>
        <w:t xml:space="preserve">of </w:t>
      </w:r>
      <w:r w:rsidR="009048FF">
        <w:rPr>
          <w:sz w:val="28"/>
          <w:szCs w:val="28"/>
        </w:rPr>
        <w:t>Procedure</w:t>
      </w:r>
      <w:r w:rsidR="00AA5C63">
        <w:rPr>
          <w:sz w:val="28"/>
          <w:szCs w:val="28"/>
        </w:rPr>
        <w:t xml:space="preserve"> for the Juvenile Court</w:t>
      </w:r>
      <w:r w:rsidR="004A61C9">
        <w:rPr>
          <w:sz w:val="28"/>
          <w:szCs w:val="28"/>
        </w:rPr>
        <w:t>,</w:t>
      </w:r>
      <w:r w:rsidR="00CE1970">
        <w:rPr>
          <w:sz w:val="28"/>
          <w:szCs w:val="28"/>
        </w:rPr>
        <w:t xml:space="preserve"> which undertook the 2022 </w:t>
      </w:r>
      <w:r w:rsidR="008049B5">
        <w:rPr>
          <w:sz w:val="28"/>
          <w:szCs w:val="28"/>
        </w:rPr>
        <w:t xml:space="preserve">rules </w:t>
      </w:r>
      <w:r w:rsidR="00CE1970">
        <w:rPr>
          <w:sz w:val="28"/>
          <w:szCs w:val="28"/>
        </w:rPr>
        <w:t>rest</w:t>
      </w:r>
      <w:r w:rsidR="004A61C9">
        <w:rPr>
          <w:sz w:val="28"/>
          <w:szCs w:val="28"/>
        </w:rPr>
        <w:t>yling,</w:t>
      </w:r>
      <w:r w:rsidR="00AA5C63">
        <w:rPr>
          <w:sz w:val="28"/>
          <w:szCs w:val="28"/>
        </w:rPr>
        <w:t xml:space="preserve"> </w:t>
      </w:r>
      <w:r w:rsidR="00405146">
        <w:rPr>
          <w:sz w:val="28"/>
          <w:szCs w:val="28"/>
        </w:rPr>
        <w:t xml:space="preserve">discussed Rule 324 at length and </w:t>
      </w:r>
      <w:r w:rsidR="00F74240">
        <w:rPr>
          <w:sz w:val="28"/>
          <w:szCs w:val="28"/>
        </w:rPr>
        <w:t xml:space="preserve">ultimately recommended the current </w:t>
      </w:r>
      <w:r w:rsidR="00481000">
        <w:rPr>
          <w:sz w:val="28"/>
          <w:szCs w:val="28"/>
        </w:rPr>
        <w:t>framework for changes in child placement</w:t>
      </w:r>
      <w:r w:rsidR="00D733D9">
        <w:rPr>
          <w:sz w:val="28"/>
          <w:szCs w:val="28"/>
        </w:rPr>
        <w:t>. T</w:t>
      </w:r>
      <w:r w:rsidR="004A61C9">
        <w:rPr>
          <w:sz w:val="28"/>
          <w:szCs w:val="28"/>
        </w:rPr>
        <w:t xml:space="preserve">hat </w:t>
      </w:r>
      <w:r w:rsidR="00F4579C">
        <w:rPr>
          <w:sz w:val="28"/>
          <w:szCs w:val="28"/>
        </w:rPr>
        <w:t>framework</w:t>
      </w:r>
      <w:r w:rsidR="002E3B63">
        <w:rPr>
          <w:sz w:val="28"/>
          <w:szCs w:val="28"/>
        </w:rPr>
        <w:t xml:space="preserve"> is working</w:t>
      </w:r>
      <w:r w:rsidR="001645FE">
        <w:rPr>
          <w:sz w:val="28"/>
          <w:szCs w:val="28"/>
        </w:rPr>
        <w:t xml:space="preserve"> and does not </w:t>
      </w:r>
      <w:r w:rsidR="00A76F9C">
        <w:rPr>
          <w:sz w:val="28"/>
          <w:szCs w:val="28"/>
        </w:rPr>
        <w:t>warrant revision</w:t>
      </w:r>
      <w:r w:rsidR="003231C5">
        <w:rPr>
          <w:sz w:val="28"/>
          <w:szCs w:val="28"/>
        </w:rPr>
        <w:t xml:space="preserve">. </w:t>
      </w:r>
    </w:p>
    <w:p w14:paraId="5CD251D9" w14:textId="229FFE3D" w:rsidR="009C7232" w:rsidRDefault="007B3474" w:rsidP="00F4579C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 w:rsidRPr="0014581B">
        <w:rPr>
          <w:sz w:val="28"/>
          <w:szCs w:val="28"/>
        </w:rPr>
        <w:t xml:space="preserve">When DCS </w:t>
      </w:r>
      <w:r w:rsidR="009B04FA">
        <w:rPr>
          <w:sz w:val="28"/>
          <w:szCs w:val="28"/>
        </w:rPr>
        <w:t>is</w:t>
      </w:r>
      <w:r w:rsidRPr="0014581B">
        <w:rPr>
          <w:sz w:val="28"/>
          <w:szCs w:val="28"/>
        </w:rPr>
        <w:t xml:space="preserve"> granted legal decision</w:t>
      </w:r>
      <w:r>
        <w:rPr>
          <w:sz w:val="28"/>
          <w:szCs w:val="28"/>
        </w:rPr>
        <w:t>-</w:t>
      </w:r>
      <w:r w:rsidRPr="0014581B">
        <w:rPr>
          <w:sz w:val="28"/>
          <w:szCs w:val="28"/>
        </w:rPr>
        <w:t xml:space="preserve">making authority </w:t>
      </w:r>
      <w:r w:rsidR="009B04FA">
        <w:rPr>
          <w:sz w:val="28"/>
          <w:szCs w:val="28"/>
        </w:rPr>
        <w:t>through</w:t>
      </w:r>
      <w:r>
        <w:rPr>
          <w:sz w:val="28"/>
          <w:szCs w:val="28"/>
        </w:rPr>
        <w:t xml:space="preserve"> a dependency action</w:t>
      </w:r>
      <w:r w:rsidRPr="0014581B">
        <w:rPr>
          <w:sz w:val="28"/>
          <w:szCs w:val="28"/>
        </w:rPr>
        <w:t xml:space="preserve">, </w:t>
      </w:r>
      <w:r w:rsidR="009B04FA">
        <w:rPr>
          <w:sz w:val="28"/>
          <w:szCs w:val="28"/>
        </w:rPr>
        <w:t>it</w:t>
      </w:r>
      <w:r>
        <w:rPr>
          <w:sz w:val="28"/>
          <w:szCs w:val="28"/>
        </w:rPr>
        <w:t xml:space="preserve"> has</w:t>
      </w:r>
      <w:r w:rsidR="009B04FA">
        <w:rPr>
          <w:sz w:val="28"/>
          <w:szCs w:val="28"/>
        </w:rPr>
        <w:t xml:space="preserve"> both</w:t>
      </w:r>
      <w:r w:rsidRPr="0014581B">
        <w:rPr>
          <w:sz w:val="28"/>
          <w:szCs w:val="28"/>
        </w:rPr>
        <w:t xml:space="preserve"> the right and </w:t>
      </w:r>
      <w:r w:rsidR="009B04FA">
        <w:rPr>
          <w:sz w:val="28"/>
          <w:szCs w:val="28"/>
        </w:rPr>
        <w:t>responsibility</w:t>
      </w:r>
      <w:r w:rsidRPr="0014581B">
        <w:rPr>
          <w:sz w:val="28"/>
          <w:szCs w:val="28"/>
        </w:rPr>
        <w:t xml:space="preserve"> to make</w:t>
      </w:r>
      <w:r w:rsidR="009B04FA">
        <w:rPr>
          <w:sz w:val="28"/>
          <w:szCs w:val="28"/>
        </w:rPr>
        <w:t xml:space="preserve"> placement</w:t>
      </w:r>
      <w:r w:rsidRPr="0014581B">
        <w:rPr>
          <w:sz w:val="28"/>
          <w:szCs w:val="28"/>
        </w:rPr>
        <w:t xml:space="preserve"> decisions for the child.</w:t>
      </w:r>
      <w:r w:rsidR="007933AC">
        <w:rPr>
          <w:sz w:val="28"/>
          <w:szCs w:val="28"/>
        </w:rPr>
        <w:t xml:space="preserve"> On</w:t>
      </w:r>
      <w:r w:rsidR="00592818">
        <w:rPr>
          <w:sz w:val="28"/>
          <w:szCs w:val="28"/>
        </w:rPr>
        <w:t xml:space="preserve">e way </w:t>
      </w:r>
      <w:r w:rsidR="007933AC">
        <w:rPr>
          <w:sz w:val="28"/>
          <w:szCs w:val="28"/>
        </w:rPr>
        <w:t>parents</w:t>
      </w:r>
      <w:r w:rsidR="00592818">
        <w:rPr>
          <w:sz w:val="28"/>
          <w:szCs w:val="28"/>
        </w:rPr>
        <w:t xml:space="preserve"> are notified</w:t>
      </w:r>
      <w:r w:rsidR="007933AC">
        <w:rPr>
          <w:sz w:val="28"/>
          <w:szCs w:val="28"/>
        </w:rPr>
        <w:t xml:space="preserve"> of this is</w:t>
      </w:r>
      <w:r w:rsidR="00F628C8">
        <w:rPr>
          <w:sz w:val="28"/>
          <w:szCs w:val="28"/>
        </w:rPr>
        <w:t xml:space="preserve"> through</w:t>
      </w:r>
      <w:r w:rsidR="004A129A">
        <w:rPr>
          <w:sz w:val="28"/>
          <w:szCs w:val="28"/>
        </w:rPr>
        <w:t xml:space="preserve"> </w:t>
      </w:r>
      <w:r w:rsidR="00412853">
        <w:rPr>
          <w:sz w:val="28"/>
          <w:szCs w:val="28"/>
        </w:rPr>
        <w:t>Form 1 (“notice to parent: dependency action”), which expressly informs them that if the child is adjudicated dependent,</w:t>
      </w:r>
      <w:r w:rsidR="00504A91">
        <w:rPr>
          <w:sz w:val="28"/>
          <w:szCs w:val="28"/>
        </w:rPr>
        <w:t xml:space="preserve"> DCS will make decisions regarding the child’s case and custody. </w:t>
      </w:r>
      <w:r w:rsidR="000761FE">
        <w:rPr>
          <w:sz w:val="28"/>
          <w:szCs w:val="28"/>
        </w:rPr>
        <w:t xml:space="preserve">DCS cannot simultaneously be granted placement authority and be required by statewide rule to obtain court approval in every case before exercising that authority. </w:t>
      </w:r>
      <w:r w:rsidR="00504A91">
        <w:rPr>
          <w:sz w:val="28"/>
          <w:szCs w:val="28"/>
        </w:rPr>
        <w:t>And a</w:t>
      </w:r>
      <w:r w:rsidR="002E3B63" w:rsidRPr="0014581B">
        <w:rPr>
          <w:sz w:val="28"/>
          <w:szCs w:val="28"/>
        </w:rPr>
        <w:t xml:space="preserve">lthough parents, children, and their advocates may </w:t>
      </w:r>
      <w:r w:rsidR="00623ABB">
        <w:rPr>
          <w:sz w:val="28"/>
          <w:szCs w:val="28"/>
        </w:rPr>
        <w:t>prefer</w:t>
      </w:r>
      <w:r w:rsidR="002E3B63" w:rsidRPr="0014581B">
        <w:rPr>
          <w:sz w:val="28"/>
          <w:szCs w:val="28"/>
        </w:rPr>
        <w:t xml:space="preserve"> to be involved in </w:t>
      </w:r>
      <w:r w:rsidR="00623ABB">
        <w:rPr>
          <w:sz w:val="28"/>
          <w:szCs w:val="28"/>
        </w:rPr>
        <w:t xml:space="preserve">those </w:t>
      </w:r>
      <w:r w:rsidR="002E3B63" w:rsidRPr="0014581B">
        <w:rPr>
          <w:sz w:val="28"/>
          <w:szCs w:val="28"/>
        </w:rPr>
        <w:t>decisions before</w:t>
      </w:r>
      <w:r w:rsidR="00623ABB">
        <w:rPr>
          <w:sz w:val="28"/>
          <w:szCs w:val="28"/>
        </w:rPr>
        <w:t>hand</w:t>
      </w:r>
      <w:r w:rsidR="00AA2071">
        <w:rPr>
          <w:sz w:val="28"/>
          <w:szCs w:val="28"/>
        </w:rPr>
        <w:t>, doing so</w:t>
      </w:r>
      <w:r w:rsidR="002E3B63" w:rsidRPr="0014581B">
        <w:rPr>
          <w:sz w:val="28"/>
          <w:szCs w:val="28"/>
        </w:rPr>
        <w:t xml:space="preserve"> is not always practical, possible, or </w:t>
      </w:r>
      <w:r w:rsidR="00AA2071">
        <w:rPr>
          <w:sz w:val="28"/>
          <w:szCs w:val="28"/>
        </w:rPr>
        <w:t xml:space="preserve">in the child’s best </w:t>
      </w:r>
      <w:r w:rsidR="00AA2071">
        <w:rPr>
          <w:sz w:val="28"/>
          <w:szCs w:val="28"/>
        </w:rPr>
        <w:lastRenderedPageBreak/>
        <w:t>interest</w:t>
      </w:r>
      <w:r w:rsidR="002E3B63" w:rsidRPr="0014581B">
        <w:rPr>
          <w:sz w:val="28"/>
          <w:szCs w:val="28"/>
        </w:rPr>
        <w:t>.</w:t>
      </w:r>
      <w:r w:rsidR="002E3B63">
        <w:rPr>
          <w:sz w:val="28"/>
          <w:szCs w:val="28"/>
        </w:rPr>
        <w:t xml:space="preserve"> </w:t>
      </w:r>
      <w:r w:rsidR="002C08DD">
        <w:rPr>
          <w:sz w:val="28"/>
          <w:szCs w:val="28"/>
        </w:rPr>
        <w:t>Moreover, this type of rule could be abused by parties resisting a move for reasons unrelated to the child’s welfare.</w:t>
      </w:r>
    </w:p>
    <w:p w14:paraId="208D80BB" w14:textId="50B2270B" w:rsidR="0042023E" w:rsidRDefault="002B0656" w:rsidP="00E52B4A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 w:rsidRPr="0014581B">
        <w:rPr>
          <w:sz w:val="28"/>
          <w:szCs w:val="28"/>
        </w:rPr>
        <w:t xml:space="preserve">The </w:t>
      </w:r>
      <w:r w:rsidR="00067C83">
        <w:rPr>
          <w:sz w:val="28"/>
          <w:szCs w:val="28"/>
        </w:rPr>
        <w:t>existing</w:t>
      </w:r>
      <w:r w:rsidRPr="0014581B">
        <w:rPr>
          <w:sz w:val="28"/>
          <w:szCs w:val="28"/>
        </w:rPr>
        <w:t xml:space="preserve"> rule</w:t>
      </w:r>
      <w:r w:rsidR="00067C83">
        <w:rPr>
          <w:sz w:val="28"/>
          <w:szCs w:val="28"/>
        </w:rPr>
        <w:t xml:space="preserve"> strikes the correct balance by requiring </w:t>
      </w:r>
      <w:r w:rsidRPr="0014581B">
        <w:rPr>
          <w:sz w:val="28"/>
          <w:szCs w:val="28"/>
        </w:rPr>
        <w:t xml:space="preserve">advanced notice </w:t>
      </w:r>
      <w:r>
        <w:rPr>
          <w:sz w:val="28"/>
          <w:szCs w:val="28"/>
        </w:rPr>
        <w:t>when feasible and appropriate</w:t>
      </w:r>
      <w:r w:rsidRPr="0014581B">
        <w:rPr>
          <w:sz w:val="28"/>
          <w:szCs w:val="28"/>
        </w:rPr>
        <w:t xml:space="preserve">. </w:t>
      </w:r>
      <w:r w:rsidR="00D6112C">
        <w:rPr>
          <w:sz w:val="28"/>
          <w:szCs w:val="28"/>
        </w:rPr>
        <w:t>Imposing a motion-based procedure in every non-em</w:t>
      </w:r>
      <w:r w:rsidR="002C2954">
        <w:rPr>
          <w:sz w:val="28"/>
          <w:szCs w:val="28"/>
        </w:rPr>
        <w:t xml:space="preserve">ergency circumstance could delay necessary placements by 60 </w:t>
      </w:r>
      <w:r w:rsidR="005A5D25">
        <w:rPr>
          <w:sz w:val="28"/>
          <w:szCs w:val="28"/>
        </w:rPr>
        <w:t>to</w:t>
      </w:r>
      <w:r w:rsidR="002C2954">
        <w:rPr>
          <w:sz w:val="28"/>
          <w:szCs w:val="28"/>
        </w:rPr>
        <w:t xml:space="preserve"> 90 </w:t>
      </w:r>
      <w:r w:rsidR="003D6BD0">
        <w:rPr>
          <w:sz w:val="28"/>
          <w:szCs w:val="28"/>
        </w:rPr>
        <w:t>days</w:t>
      </w:r>
      <w:r w:rsidR="002C2954">
        <w:rPr>
          <w:sz w:val="28"/>
          <w:szCs w:val="28"/>
        </w:rPr>
        <w:t xml:space="preserve"> or </w:t>
      </w:r>
      <w:r w:rsidR="005A5D25">
        <w:rPr>
          <w:sz w:val="28"/>
          <w:szCs w:val="28"/>
        </w:rPr>
        <w:t>longer,</w:t>
      </w:r>
      <w:r w:rsidR="003176E7">
        <w:rPr>
          <w:sz w:val="28"/>
          <w:szCs w:val="28"/>
        </w:rPr>
        <w:t xml:space="preserve"> </w:t>
      </w:r>
      <w:r w:rsidR="005A5D25">
        <w:rPr>
          <w:sz w:val="28"/>
          <w:szCs w:val="28"/>
        </w:rPr>
        <w:t>as</w:t>
      </w:r>
      <w:r w:rsidR="003176E7">
        <w:rPr>
          <w:sz w:val="28"/>
          <w:szCs w:val="28"/>
        </w:rPr>
        <w:t xml:space="preserve"> it would invoke Rule 316</w:t>
      </w:r>
      <w:r w:rsidR="0049237E">
        <w:rPr>
          <w:sz w:val="28"/>
          <w:szCs w:val="28"/>
        </w:rPr>
        <w:t>,</w:t>
      </w:r>
      <w:r w:rsidR="003176E7">
        <w:rPr>
          <w:sz w:val="28"/>
          <w:szCs w:val="28"/>
        </w:rPr>
        <w:t xml:space="preserve"> requiring DCS to solicit party </w:t>
      </w:r>
      <w:r w:rsidR="000E5F36">
        <w:rPr>
          <w:sz w:val="28"/>
          <w:szCs w:val="28"/>
        </w:rPr>
        <w:t>positions before filing</w:t>
      </w:r>
      <w:r w:rsidR="0049237E">
        <w:rPr>
          <w:sz w:val="28"/>
          <w:szCs w:val="28"/>
        </w:rPr>
        <w:t>,</w:t>
      </w:r>
      <w:r w:rsidR="000E5F36">
        <w:rPr>
          <w:sz w:val="28"/>
          <w:szCs w:val="28"/>
        </w:rPr>
        <w:t xml:space="preserve"> and potentially result in trials on placement decisions.</w:t>
      </w:r>
      <w:r w:rsidR="003D6BD0">
        <w:rPr>
          <w:sz w:val="28"/>
          <w:szCs w:val="28"/>
        </w:rPr>
        <w:t xml:space="preserve"> </w:t>
      </w:r>
      <w:r w:rsidR="004F589D">
        <w:rPr>
          <w:sz w:val="28"/>
          <w:szCs w:val="28"/>
        </w:rPr>
        <w:t xml:space="preserve">Such delays </w:t>
      </w:r>
      <w:r w:rsidR="00826237">
        <w:rPr>
          <w:sz w:val="28"/>
          <w:szCs w:val="28"/>
        </w:rPr>
        <w:t>are contrary to</w:t>
      </w:r>
      <w:r w:rsidR="004F589D">
        <w:rPr>
          <w:sz w:val="28"/>
          <w:szCs w:val="28"/>
        </w:rPr>
        <w:t xml:space="preserve"> the child’s best interests</w:t>
      </w:r>
      <w:r w:rsidR="003049D5">
        <w:rPr>
          <w:sz w:val="28"/>
          <w:szCs w:val="28"/>
        </w:rPr>
        <w:t>.</w:t>
      </w:r>
      <w:r w:rsidR="00E52B4A">
        <w:rPr>
          <w:sz w:val="28"/>
          <w:szCs w:val="28"/>
        </w:rPr>
        <w:t xml:space="preserve"> </w:t>
      </w:r>
    </w:p>
    <w:p w14:paraId="7CAC4C84" w14:textId="0E6550CF" w:rsidR="00731D67" w:rsidRDefault="00731D67" w:rsidP="00553554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The Petition </w:t>
      </w:r>
      <w:r w:rsidR="002C08DD">
        <w:rPr>
          <w:sz w:val="28"/>
          <w:szCs w:val="28"/>
        </w:rPr>
        <w:t>notes that</w:t>
      </w:r>
      <w:r>
        <w:rPr>
          <w:sz w:val="28"/>
          <w:szCs w:val="28"/>
        </w:rPr>
        <w:t xml:space="preserve"> </w:t>
      </w:r>
      <w:r w:rsidR="003A7699">
        <w:rPr>
          <w:sz w:val="28"/>
          <w:szCs w:val="28"/>
        </w:rPr>
        <w:t>“</w:t>
      </w:r>
      <w:r>
        <w:rPr>
          <w:sz w:val="28"/>
          <w:szCs w:val="28"/>
        </w:rPr>
        <w:t xml:space="preserve">the </w:t>
      </w:r>
      <w:r w:rsidR="003A7699">
        <w:rPr>
          <w:sz w:val="28"/>
          <w:szCs w:val="28"/>
        </w:rPr>
        <w:t xml:space="preserve">general </w:t>
      </w:r>
      <w:r>
        <w:rPr>
          <w:sz w:val="28"/>
          <w:szCs w:val="28"/>
        </w:rPr>
        <w:t xml:space="preserve">practice </w:t>
      </w:r>
      <w:r w:rsidR="00596097">
        <w:rPr>
          <w:sz w:val="28"/>
          <w:szCs w:val="28"/>
        </w:rPr>
        <w:t xml:space="preserve">around the State is for parties to file a </w:t>
      </w:r>
      <w:r w:rsidR="003A7699">
        <w:rPr>
          <w:sz w:val="28"/>
          <w:szCs w:val="28"/>
        </w:rPr>
        <w:t>M</w:t>
      </w:r>
      <w:r w:rsidR="00596097">
        <w:rPr>
          <w:sz w:val="28"/>
          <w:szCs w:val="28"/>
        </w:rPr>
        <w:t xml:space="preserve">otion for a </w:t>
      </w:r>
      <w:r w:rsidR="003A7699">
        <w:rPr>
          <w:sz w:val="28"/>
          <w:szCs w:val="28"/>
        </w:rPr>
        <w:t>C</w:t>
      </w:r>
      <w:r w:rsidR="00596097">
        <w:rPr>
          <w:sz w:val="28"/>
          <w:szCs w:val="28"/>
        </w:rPr>
        <w:t xml:space="preserve">hange in </w:t>
      </w:r>
      <w:r w:rsidR="003A7699">
        <w:rPr>
          <w:sz w:val="28"/>
          <w:szCs w:val="28"/>
        </w:rPr>
        <w:t>P</w:t>
      </w:r>
      <w:r w:rsidR="00596097">
        <w:rPr>
          <w:sz w:val="28"/>
          <w:szCs w:val="28"/>
        </w:rPr>
        <w:t xml:space="preserve">hysical </w:t>
      </w:r>
      <w:r w:rsidR="003A7699">
        <w:rPr>
          <w:sz w:val="28"/>
          <w:szCs w:val="28"/>
        </w:rPr>
        <w:t>C</w:t>
      </w:r>
      <w:r w:rsidR="00596097">
        <w:rPr>
          <w:sz w:val="28"/>
          <w:szCs w:val="28"/>
        </w:rPr>
        <w:t>ustody.</w:t>
      </w:r>
      <w:r w:rsidR="003A7699">
        <w:rPr>
          <w:sz w:val="28"/>
          <w:szCs w:val="28"/>
        </w:rPr>
        <w:t>”</w:t>
      </w:r>
      <w:r w:rsidR="00596097">
        <w:rPr>
          <w:sz w:val="28"/>
          <w:szCs w:val="28"/>
        </w:rPr>
        <w:t xml:space="preserve"> Petition at page 2. The current </w:t>
      </w:r>
      <w:r w:rsidR="00774773">
        <w:rPr>
          <w:sz w:val="28"/>
          <w:szCs w:val="28"/>
        </w:rPr>
        <w:t>rule does not prohibit that practice</w:t>
      </w:r>
      <w:r w:rsidR="002E7942">
        <w:rPr>
          <w:sz w:val="28"/>
          <w:szCs w:val="28"/>
        </w:rPr>
        <w:t xml:space="preserve"> where it is </w:t>
      </w:r>
      <w:r w:rsidR="00163C4F">
        <w:rPr>
          <w:sz w:val="28"/>
          <w:szCs w:val="28"/>
        </w:rPr>
        <w:t>appropriate</w:t>
      </w:r>
      <w:r w:rsidR="006F004E">
        <w:rPr>
          <w:sz w:val="28"/>
          <w:szCs w:val="28"/>
        </w:rPr>
        <w:t>. But</w:t>
      </w:r>
      <w:r w:rsidR="00C45B7C">
        <w:rPr>
          <w:sz w:val="28"/>
          <w:szCs w:val="28"/>
        </w:rPr>
        <w:t xml:space="preserve"> </w:t>
      </w:r>
      <w:r w:rsidR="006F004E">
        <w:rPr>
          <w:sz w:val="28"/>
          <w:szCs w:val="28"/>
        </w:rPr>
        <w:t xml:space="preserve">making </w:t>
      </w:r>
      <w:r w:rsidR="00343727">
        <w:rPr>
          <w:sz w:val="28"/>
          <w:szCs w:val="28"/>
        </w:rPr>
        <w:t xml:space="preserve">it </w:t>
      </w:r>
      <w:r w:rsidR="006F004E">
        <w:rPr>
          <w:sz w:val="28"/>
          <w:szCs w:val="28"/>
        </w:rPr>
        <w:t xml:space="preserve">mandatory through adoption of </w:t>
      </w:r>
      <w:r w:rsidR="00343727">
        <w:rPr>
          <w:sz w:val="28"/>
          <w:szCs w:val="28"/>
        </w:rPr>
        <w:t xml:space="preserve">statewide rule imposes </w:t>
      </w:r>
      <w:r w:rsidR="00D75600">
        <w:rPr>
          <w:sz w:val="28"/>
          <w:szCs w:val="28"/>
        </w:rPr>
        <w:t xml:space="preserve">rigid </w:t>
      </w:r>
      <w:r w:rsidR="00343727">
        <w:rPr>
          <w:sz w:val="28"/>
          <w:szCs w:val="28"/>
        </w:rPr>
        <w:t xml:space="preserve">requirements </w:t>
      </w:r>
      <w:r w:rsidR="00D75600">
        <w:rPr>
          <w:sz w:val="28"/>
          <w:szCs w:val="28"/>
        </w:rPr>
        <w:t>unsuitable for many</w:t>
      </w:r>
      <w:r w:rsidR="004D03E0">
        <w:rPr>
          <w:sz w:val="28"/>
          <w:szCs w:val="28"/>
        </w:rPr>
        <w:t xml:space="preserve"> case</w:t>
      </w:r>
      <w:r w:rsidR="00D75600">
        <w:rPr>
          <w:sz w:val="28"/>
          <w:szCs w:val="28"/>
        </w:rPr>
        <w:t>s</w:t>
      </w:r>
      <w:r w:rsidR="00343727">
        <w:rPr>
          <w:sz w:val="28"/>
          <w:szCs w:val="28"/>
        </w:rPr>
        <w:t xml:space="preserve">. </w:t>
      </w:r>
      <w:r w:rsidR="00D75600">
        <w:rPr>
          <w:sz w:val="28"/>
          <w:szCs w:val="28"/>
        </w:rPr>
        <w:t xml:space="preserve">Although </w:t>
      </w:r>
      <w:r w:rsidR="00343727">
        <w:rPr>
          <w:sz w:val="28"/>
          <w:szCs w:val="28"/>
        </w:rPr>
        <w:t xml:space="preserve">the proposed </w:t>
      </w:r>
      <w:r w:rsidR="00D75600">
        <w:rPr>
          <w:sz w:val="28"/>
          <w:szCs w:val="28"/>
        </w:rPr>
        <w:t>amendments include an</w:t>
      </w:r>
      <w:r w:rsidR="0022211B">
        <w:rPr>
          <w:sz w:val="28"/>
          <w:szCs w:val="28"/>
        </w:rPr>
        <w:t xml:space="preserve"> “exigent circumstances”</w:t>
      </w:r>
      <w:r w:rsidR="00D75600">
        <w:rPr>
          <w:sz w:val="28"/>
          <w:szCs w:val="28"/>
        </w:rPr>
        <w:t xml:space="preserve"> excepti</w:t>
      </w:r>
      <w:r w:rsidR="00FB0788">
        <w:rPr>
          <w:sz w:val="28"/>
          <w:szCs w:val="28"/>
        </w:rPr>
        <w:t>on, that exception would almost certainly swallow the rule and even then,</w:t>
      </w:r>
      <w:r w:rsidR="00044D99">
        <w:rPr>
          <w:sz w:val="28"/>
          <w:szCs w:val="28"/>
        </w:rPr>
        <w:t xml:space="preserve"> a motion and court order</w:t>
      </w:r>
      <w:r w:rsidR="00521BBF">
        <w:rPr>
          <w:sz w:val="28"/>
          <w:szCs w:val="28"/>
        </w:rPr>
        <w:t xml:space="preserve"> </w:t>
      </w:r>
      <w:r w:rsidR="00FB0788">
        <w:rPr>
          <w:sz w:val="28"/>
          <w:szCs w:val="28"/>
        </w:rPr>
        <w:t>would still be required—an unn</w:t>
      </w:r>
      <w:r w:rsidR="00375B33">
        <w:rPr>
          <w:sz w:val="28"/>
          <w:szCs w:val="28"/>
        </w:rPr>
        <w:t>ecessary formality in urgent situations</w:t>
      </w:r>
      <w:r w:rsidR="00BD0556">
        <w:rPr>
          <w:sz w:val="28"/>
          <w:szCs w:val="28"/>
        </w:rPr>
        <w:t xml:space="preserve">.  </w:t>
      </w:r>
    </w:p>
    <w:p w14:paraId="0AA2CF92" w14:textId="1AE3E03B" w:rsidR="00B676FA" w:rsidRPr="00B676FA" w:rsidRDefault="00B676FA" w:rsidP="00B676FA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 w:rsidRPr="00B676FA">
        <w:rPr>
          <w:b/>
          <w:bCs/>
          <w:sz w:val="28"/>
          <w:szCs w:val="28"/>
        </w:rPr>
        <w:t>Conclusion</w:t>
      </w:r>
    </w:p>
    <w:p w14:paraId="11027DAD" w14:textId="1036A0D6" w:rsidR="00D35B94" w:rsidRPr="00BE6CCD" w:rsidRDefault="0014581B" w:rsidP="00E861DA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 w:rsidRPr="0014581B">
        <w:rPr>
          <w:sz w:val="28"/>
          <w:szCs w:val="28"/>
        </w:rPr>
        <w:t>The current rule is more flexible</w:t>
      </w:r>
      <w:r w:rsidR="00375B33">
        <w:rPr>
          <w:sz w:val="28"/>
          <w:szCs w:val="28"/>
        </w:rPr>
        <w:t>, efficient, and align</w:t>
      </w:r>
      <w:r w:rsidR="00E67B8A">
        <w:rPr>
          <w:sz w:val="28"/>
          <w:szCs w:val="28"/>
        </w:rPr>
        <w:t>ed</w:t>
      </w:r>
      <w:r w:rsidR="00375B33">
        <w:rPr>
          <w:sz w:val="28"/>
          <w:szCs w:val="28"/>
        </w:rPr>
        <w:t xml:space="preserve"> with the</w:t>
      </w:r>
      <w:r w:rsidR="00B8269C">
        <w:rPr>
          <w:sz w:val="28"/>
          <w:szCs w:val="28"/>
        </w:rPr>
        <w:t xml:space="preserve"> overarching</w:t>
      </w:r>
      <w:r w:rsidR="00375B33">
        <w:rPr>
          <w:sz w:val="28"/>
          <w:szCs w:val="28"/>
        </w:rPr>
        <w:t xml:space="preserve"> </w:t>
      </w:r>
      <w:r w:rsidR="00E67B8A">
        <w:rPr>
          <w:sz w:val="28"/>
          <w:szCs w:val="28"/>
        </w:rPr>
        <w:t>goal of safeguarding the child’s best interests.</w:t>
      </w:r>
      <w:r w:rsidRPr="0014581B">
        <w:rPr>
          <w:sz w:val="28"/>
          <w:szCs w:val="28"/>
        </w:rPr>
        <w:t xml:space="preserve"> </w:t>
      </w:r>
      <w:r w:rsidR="00AB6A1B">
        <w:rPr>
          <w:sz w:val="28"/>
          <w:szCs w:val="28"/>
        </w:rPr>
        <w:t xml:space="preserve">It allows placement changes to occur without unnecessary delay while still providing for timely oversight when </w:t>
      </w:r>
      <w:r w:rsidR="00AB6A1B">
        <w:rPr>
          <w:sz w:val="28"/>
          <w:szCs w:val="28"/>
        </w:rPr>
        <w:lastRenderedPageBreak/>
        <w:t>appropriate</w:t>
      </w:r>
      <w:r w:rsidRPr="0014581B">
        <w:rPr>
          <w:sz w:val="28"/>
          <w:szCs w:val="28"/>
        </w:rPr>
        <w:t>.</w:t>
      </w:r>
      <w:r w:rsidR="00FE7C6F">
        <w:rPr>
          <w:sz w:val="28"/>
          <w:szCs w:val="28"/>
        </w:rPr>
        <w:t xml:space="preserve"> For these reasons</w:t>
      </w:r>
      <w:r w:rsidR="00B676FA">
        <w:rPr>
          <w:sz w:val="28"/>
          <w:szCs w:val="28"/>
        </w:rPr>
        <w:t xml:space="preserve"> and </w:t>
      </w:r>
      <w:r w:rsidR="000800E4">
        <w:rPr>
          <w:sz w:val="28"/>
          <w:szCs w:val="28"/>
        </w:rPr>
        <w:t>those discussed a</w:t>
      </w:r>
      <w:r w:rsidR="00332E87">
        <w:rPr>
          <w:sz w:val="28"/>
          <w:szCs w:val="28"/>
        </w:rPr>
        <w:t>bove</w:t>
      </w:r>
      <w:r w:rsidR="00FE7C6F">
        <w:rPr>
          <w:sz w:val="28"/>
          <w:szCs w:val="28"/>
        </w:rPr>
        <w:t xml:space="preserve">, </w:t>
      </w:r>
      <w:r w:rsidR="00614292">
        <w:rPr>
          <w:sz w:val="28"/>
          <w:szCs w:val="28"/>
        </w:rPr>
        <w:t xml:space="preserve">the COJC </w:t>
      </w:r>
      <w:r w:rsidR="00073516">
        <w:rPr>
          <w:sz w:val="28"/>
          <w:szCs w:val="28"/>
        </w:rPr>
        <w:t xml:space="preserve">respectfully </w:t>
      </w:r>
      <w:r w:rsidR="00614292">
        <w:rPr>
          <w:sz w:val="28"/>
          <w:szCs w:val="28"/>
        </w:rPr>
        <w:t xml:space="preserve">opposes the </w:t>
      </w:r>
      <w:r w:rsidR="008F3998">
        <w:rPr>
          <w:sz w:val="28"/>
          <w:szCs w:val="28"/>
        </w:rPr>
        <w:t>rule</w:t>
      </w:r>
      <w:r w:rsidR="00332E87">
        <w:rPr>
          <w:sz w:val="28"/>
          <w:szCs w:val="28"/>
        </w:rPr>
        <w:t xml:space="preserve"> </w:t>
      </w:r>
      <w:r w:rsidR="008F3998">
        <w:rPr>
          <w:sz w:val="28"/>
          <w:szCs w:val="28"/>
        </w:rPr>
        <w:t xml:space="preserve">amendments </w:t>
      </w:r>
      <w:r w:rsidR="00073516">
        <w:rPr>
          <w:sz w:val="28"/>
          <w:szCs w:val="28"/>
        </w:rPr>
        <w:t xml:space="preserve">proposed by </w:t>
      </w:r>
      <w:r w:rsidR="008F3998">
        <w:rPr>
          <w:sz w:val="28"/>
          <w:szCs w:val="28"/>
        </w:rPr>
        <w:t>the Petition</w:t>
      </w:r>
      <w:r w:rsidR="00B35CE7">
        <w:rPr>
          <w:sz w:val="28"/>
          <w:szCs w:val="28"/>
        </w:rPr>
        <w:t xml:space="preserve"> and </w:t>
      </w:r>
      <w:r w:rsidR="00332E87">
        <w:rPr>
          <w:sz w:val="28"/>
          <w:szCs w:val="28"/>
        </w:rPr>
        <w:t>requests</w:t>
      </w:r>
      <w:r w:rsidR="00B35CE7">
        <w:rPr>
          <w:sz w:val="28"/>
          <w:szCs w:val="28"/>
        </w:rPr>
        <w:t xml:space="preserve"> that this Court </w:t>
      </w:r>
      <w:r w:rsidR="00960385">
        <w:rPr>
          <w:sz w:val="28"/>
          <w:szCs w:val="28"/>
        </w:rPr>
        <w:t>decline to adopt them</w:t>
      </w:r>
      <w:r w:rsidR="006B6D4D">
        <w:rPr>
          <w:sz w:val="28"/>
          <w:szCs w:val="28"/>
        </w:rPr>
        <w:t xml:space="preserve">. </w:t>
      </w:r>
    </w:p>
    <w:p w14:paraId="67255702" w14:textId="186944DA" w:rsidR="007D1C02" w:rsidRPr="00AA598E" w:rsidRDefault="007D1C02" w:rsidP="007D1C02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Respectfully submitted this </w:t>
      </w:r>
      <w:r w:rsidR="000B1FEF">
        <w:rPr>
          <w:rFonts w:ascii="Times New Roman" w:hAnsi="Times New Roman"/>
          <w:sz w:val="28"/>
          <w:szCs w:val="28"/>
        </w:rPr>
        <w:t>23</w:t>
      </w:r>
      <w:r w:rsidR="000B1FEF" w:rsidRPr="000B1FEF">
        <w:rPr>
          <w:rFonts w:ascii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98E">
        <w:rPr>
          <w:rFonts w:ascii="Times New Roman" w:hAnsi="Times New Roman"/>
          <w:sz w:val="28"/>
          <w:szCs w:val="28"/>
        </w:rPr>
        <w:t xml:space="preserve">day of </w:t>
      </w:r>
      <w:r w:rsidR="000B1FEF">
        <w:rPr>
          <w:rFonts w:ascii="Times New Roman" w:hAnsi="Times New Roman"/>
          <w:sz w:val="28"/>
          <w:szCs w:val="28"/>
        </w:rPr>
        <w:t>April</w:t>
      </w:r>
      <w:r>
        <w:rPr>
          <w:rFonts w:ascii="Times New Roman" w:hAnsi="Times New Roman"/>
          <w:sz w:val="28"/>
          <w:szCs w:val="28"/>
        </w:rPr>
        <w:t>, 2026</w:t>
      </w:r>
      <w:r w:rsidRPr="00AA598E">
        <w:rPr>
          <w:rFonts w:ascii="Times New Roman" w:hAnsi="Times New Roman"/>
          <w:sz w:val="28"/>
          <w:szCs w:val="28"/>
        </w:rPr>
        <w:t>.</w:t>
      </w:r>
    </w:p>
    <w:p w14:paraId="1E87DD4B" w14:textId="77777777" w:rsidR="007D1C02" w:rsidRDefault="007D1C02" w:rsidP="007D1C02">
      <w:pPr>
        <w:rPr>
          <w:rFonts w:ascii="Times New Roman" w:hAnsi="Times New Roman"/>
          <w:sz w:val="28"/>
          <w:szCs w:val="28"/>
        </w:rPr>
      </w:pPr>
    </w:p>
    <w:p w14:paraId="5D41397F" w14:textId="77777777" w:rsidR="007D1C02" w:rsidRPr="00E551AF" w:rsidRDefault="007D1C02" w:rsidP="007D1C02">
      <w:pPr>
        <w:rPr>
          <w:rFonts w:ascii="Times New Roman" w:hAnsi="Times New Roman"/>
          <w:sz w:val="28"/>
          <w:szCs w:val="28"/>
        </w:rPr>
      </w:pPr>
    </w:p>
    <w:p w14:paraId="2A47A045" w14:textId="7A49A513" w:rsidR="007D1C02" w:rsidRPr="00E551AF" w:rsidRDefault="007D1C02" w:rsidP="007D1C02">
      <w:pPr>
        <w:ind w:left="3946" w:firstLine="5054"/>
        <w:jc w:val="both"/>
        <w:rPr>
          <w:rFonts w:ascii="Times New Roman" w:hAnsi="Times New Roman"/>
          <w:sz w:val="28"/>
          <w:szCs w:val="28"/>
          <w:u w:val="single"/>
        </w:rPr>
      </w:pPr>
      <w:r w:rsidRPr="00E551AF">
        <w:rPr>
          <w:rFonts w:ascii="Times New Roman" w:hAnsi="Times New Roman"/>
          <w:b/>
          <w:sz w:val="28"/>
          <w:szCs w:val="28"/>
        </w:rPr>
        <w:tab/>
      </w:r>
      <w:r w:rsidR="000B1FEF">
        <w:rPr>
          <w:rFonts w:ascii="Times New Roman" w:hAnsi="Times New Roman"/>
          <w:sz w:val="28"/>
          <w:szCs w:val="28"/>
          <w:u w:val="single"/>
        </w:rPr>
        <w:t>/s/ Anna Young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E551AF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18DC3675" w14:textId="3D6F2E55" w:rsidR="007D1C02" w:rsidRDefault="000B1FEF" w:rsidP="007D1C02">
      <w:pPr>
        <w:ind w:left="3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Anna Young, Chair</w:t>
      </w:r>
      <w:r w:rsidR="007D1C02">
        <w:rPr>
          <w:rFonts w:ascii="Times New Roman" w:hAnsi="Times New Roman"/>
          <w:sz w:val="28"/>
          <w:szCs w:val="28"/>
        </w:rPr>
        <w:t xml:space="preserve"> </w:t>
      </w:r>
    </w:p>
    <w:p w14:paraId="5321F39B" w14:textId="215E65AC" w:rsidR="007D1C02" w:rsidRPr="001B0F60" w:rsidRDefault="000B1FEF" w:rsidP="007D1C02">
      <w:pPr>
        <w:ind w:left="3946"/>
        <w:jc w:val="both"/>
        <w:rPr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 xml:space="preserve">On behalf of the </w:t>
      </w:r>
      <w:r w:rsidR="007D1C02" w:rsidRPr="00B84250">
        <w:rPr>
          <w:rStyle w:val="normaltextrun"/>
          <w:rFonts w:ascii="Times New Roman" w:hAnsi="Times New Roman"/>
          <w:sz w:val="28"/>
          <w:szCs w:val="28"/>
        </w:rPr>
        <w:t xml:space="preserve">Committee on </w:t>
      </w:r>
      <w:r w:rsidR="007D1C02">
        <w:rPr>
          <w:rStyle w:val="normaltextrun"/>
          <w:rFonts w:ascii="Times New Roman" w:hAnsi="Times New Roman"/>
          <w:sz w:val="28"/>
          <w:szCs w:val="28"/>
        </w:rPr>
        <w:t>Juvenile</w:t>
      </w:r>
      <w:r w:rsidR="007D1C02" w:rsidRPr="00B84250">
        <w:rPr>
          <w:rStyle w:val="normaltextrun"/>
          <w:rFonts w:ascii="Times New Roman" w:hAnsi="Times New Roman"/>
          <w:sz w:val="28"/>
          <w:szCs w:val="28"/>
        </w:rPr>
        <w:t xml:space="preserve"> Court</w:t>
      </w:r>
      <w:r w:rsidR="007D1C02">
        <w:rPr>
          <w:rStyle w:val="normaltextrun"/>
          <w:rFonts w:ascii="Times New Roman" w:hAnsi="Times New Roman"/>
          <w:sz w:val="28"/>
          <w:szCs w:val="28"/>
        </w:rPr>
        <w:t>s</w:t>
      </w:r>
    </w:p>
    <w:sectPr w:rsidR="007D1C02" w:rsidRPr="001B0F6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873E" w14:textId="77777777" w:rsidR="005E3ABC" w:rsidRDefault="005E3ABC" w:rsidP="00327063">
      <w:r>
        <w:separator/>
      </w:r>
    </w:p>
  </w:endnote>
  <w:endnote w:type="continuationSeparator" w:id="0">
    <w:p w14:paraId="163CC0DC" w14:textId="77777777" w:rsidR="005E3ABC" w:rsidRDefault="005E3ABC" w:rsidP="00327063">
      <w:r>
        <w:continuationSeparator/>
      </w:r>
    </w:p>
  </w:endnote>
  <w:endnote w:type="continuationNotice" w:id="1">
    <w:p w14:paraId="5245B131" w14:textId="77777777" w:rsidR="005E3ABC" w:rsidRDefault="005E3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  <w:szCs w:val="28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A3004" w14:textId="29806ACD" w:rsidR="00115D0A" w:rsidRPr="00A6024B" w:rsidRDefault="004D6418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A6024B">
          <w:rPr>
            <w:rFonts w:ascii="Times New Roman" w:hAnsi="Times New Roman"/>
            <w:sz w:val="28"/>
            <w:szCs w:val="28"/>
          </w:rPr>
          <w:t xml:space="preserve">Page </w:t>
        </w:r>
        <w:r w:rsidRPr="00A6024B">
          <w:rPr>
            <w:rFonts w:ascii="Times New Roman" w:hAnsi="Times New Roman"/>
            <w:sz w:val="28"/>
            <w:szCs w:val="28"/>
          </w:rPr>
          <w:fldChar w:fldCharType="begin"/>
        </w:r>
        <w:r w:rsidRPr="00A6024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024B">
          <w:rPr>
            <w:rFonts w:ascii="Times New Roman" w:hAnsi="Times New Roman"/>
            <w:sz w:val="28"/>
            <w:szCs w:val="28"/>
          </w:rPr>
          <w:fldChar w:fldCharType="separate"/>
        </w:r>
        <w:r w:rsidRPr="00A6024B">
          <w:rPr>
            <w:rFonts w:ascii="Times New Roman" w:hAnsi="Times New Roman"/>
            <w:noProof/>
            <w:sz w:val="28"/>
            <w:szCs w:val="28"/>
          </w:rPr>
          <w:t>2</w:t>
        </w:r>
        <w:r w:rsidRPr="00A6024B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05F0BE22" w14:textId="77777777" w:rsidR="00115D0A" w:rsidRPr="00A6024B" w:rsidRDefault="00115D0A">
    <w:pPr>
      <w:pStyle w:val="Head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35A2" w14:textId="77777777" w:rsidR="005E3ABC" w:rsidRDefault="005E3ABC" w:rsidP="00327063">
      <w:r>
        <w:separator/>
      </w:r>
    </w:p>
  </w:footnote>
  <w:footnote w:type="continuationSeparator" w:id="0">
    <w:p w14:paraId="642A9636" w14:textId="77777777" w:rsidR="005E3ABC" w:rsidRDefault="005E3ABC" w:rsidP="00327063">
      <w:r>
        <w:continuationSeparator/>
      </w:r>
    </w:p>
  </w:footnote>
  <w:footnote w:type="continuationNotice" w:id="1">
    <w:p w14:paraId="1193204E" w14:textId="77777777" w:rsidR="005E3ABC" w:rsidRDefault="005E3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CC76" w14:textId="69E06926" w:rsidR="00202E40" w:rsidRDefault="00202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3DB1" w14:textId="612EC89E" w:rsidR="00115D0A" w:rsidRDefault="00115D0A">
    <w:pPr>
      <w:pStyle w:val="BalloonTex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78AA" w14:textId="6EBD2925" w:rsidR="00202E40" w:rsidRDefault="00202E4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1209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77C67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4632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287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6C30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647D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7E3C4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B2C2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A7F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6F7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96D4F"/>
    <w:multiLevelType w:val="multilevel"/>
    <w:tmpl w:val="7CC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C0B2C"/>
    <w:multiLevelType w:val="hybridMultilevel"/>
    <w:tmpl w:val="AA1A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37433"/>
    <w:multiLevelType w:val="hybridMultilevel"/>
    <w:tmpl w:val="2D60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C76F4"/>
    <w:multiLevelType w:val="hybridMultilevel"/>
    <w:tmpl w:val="79CE70E0"/>
    <w:lvl w:ilvl="0" w:tplc="5E88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82063E"/>
    <w:multiLevelType w:val="hybridMultilevel"/>
    <w:tmpl w:val="727427D4"/>
    <w:lvl w:ilvl="0" w:tplc="240C5FA4">
      <w:start w:val="1"/>
      <w:numFmt w:val="lowerLetter"/>
      <w:lvlText w:val="(%1)"/>
      <w:lvlJc w:val="left"/>
      <w:pPr>
        <w:ind w:left="74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D68B4"/>
    <w:multiLevelType w:val="multilevel"/>
    <w:tmpl w:val="19B6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73AF8"/>
    <w:multiLevelType w:val="hybridMultilevel"/>
    <w:tmpl w:val="B5B45978"/>
    <w:lvl w:ilvl="0" w:tplc="144A9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075A9"/>
    <w:multiLevelType w:val="hybridMultilevel"/>
    <w:tmpl w:val="55C49F6C"/>
    <w:lvl w:ilvl="0" w:tplc="8C7A9194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392D"/>
    <w:multiLevelType w:val="multilevel"/>
    <w:tmpl w:val="48B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4D1A61"/>
    <w:multiLevelType w:val="hybridMultilevel"/>
    <w:tmpl w:val="184C686C"/>
    <w:lvl w:ilvl="0" w:tplc="923C77C4">
      <w:start w:val="1"/>
      <w:numFmt w:val="lowerLetter"/>
      <w:lvlText w:val="(%1)"/>
      <w:lvlJc w:val="left"/>
      <w:pPr>
        <w:ind w:left="75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40DBF"/>
    <w:multiLevelType w:val="hybridMultilevel"/>
    <w:tmpl w:val="417A7552"/>
    <w:lvl w:ilvl="0" w:tplc="B5564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316A"/>
    <w:multiLevelType w:val="hybridMultilevel"/>
    <w:tmpl w:val="B77EFE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482731"/>
    <w:multiLevelType w:val="hybridMultilevel"/>
    <w:tmpl w:val="9EA0E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4D44D9"/>
    <w:multiLevelType w:val="hybridMultilevel"/>
    <w:tmpl w:val="0EE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34510"/>
    <w:multiLevelType w:val="hybridMultilevel"/>
    <w:tmpl w:val="D57C8C0E"/>
    <w:lvl w:ilvl="0" w:tplc="D18C8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656033"/>
    <w:multiLevelType w:val="hybridMultilevel"/>
    <w:tmpl w:val="93E6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D7806"/>
    <w:multiLevelType w:val="multilevel"/>
    <w:tmpl w:val="88B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B451D"/>
    <w:multiLevelType w:val="multilevel"/>
    <w:tmpl w:val="7BBA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6B03E1"/>
    <w:multiLevelType w:val="hybridMultilevel"/>
    <w:tmpl w:val="52B43A32"/>
    <w:lvl w:ilvl="0" w:tplc="04090015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7160BC6"/>
    <w:multiLevelType w:val="multilevel"/>
    <w:tmpl w:val="C4C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EB2632"/>
    <w:multiLevelType w:val="hybridMultilevel"/>
    <w:tmpl w:val="75EEAFE4"/>
    <w:lvl w:ilvl="0" w:tplc="2222C386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327E0"/>
    <w:multiLevelType w:val="multilevel"/>
    <w:tmpl w:val="FEC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EF049C"/>
    <w:multiLevelType w:val="hybridMultilevel"/>
    <w:tmpl w:val="BC405CB6"/>
    <w:lvl w:ilvl="0" w:tplc="C922BC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3089">
    <w:abstractNumId w:val="12"/>
  </w:num>
  <w:num w:numId="2" w16cid:durableId="32772595">
    <w:abstractNumId w:val="23"/>
  </w:num>
  <w:num w:numId="3" w16cid:durableId="1411584202">
    <w:abstractNumId w:val="25"/>
  </w:num>
  <w:num w:numId="4" w16cid:durableId="1942448468">
    <w:abstractNumId w:val="16"/>
  </w:num>
  <w:num w:numId="5" w16cid:durableId="95760225">
    <w:abstractNumId w:val="20"/>
  </w:num>
  <w:num w:numId="6" w16cid:durableId="1150948559">
    <w:abstractNumId w:val="31"/>
  </w:num>
  <w:num w:numId="7" w16cid:durableId="663506187">
    <w:abstractNumId w:val="22"/>
  </w:num>
  <w:num w:numId="8" w16cid:durableId="1588687051">
    <w:abstractNumId w:val="15"/>
  </w:num>
  <w:num w:numId="9" w16cid:durableId="530001250">
    <w:abstractNumId w:val="26"/>
  </w:num>
  <w:num w:numId="10" w16cid:durableId="1998992675">
    <w:abstractNumId w:val="10"/>
  </w:num>
  <w:num w:numId="11" w16cid:durableId="390692167">
    <w:abstractNumId w:val="29"/>
  </w:num>
  <w:num w:numId="12" w16cid:durableId="76707235">
    <w:abstractNumId w:val="27"/>
  </w:num>
  <w:num w:numId="13" w16cid:durableId="1287614660">
    <w:abstractNumId w:val="18"/>
  </w:num>
  <w:num w:numId="14" w16cid:durableId="1249121479">
    <w:abstractNumId w:val="17"/>
  </w:num>
  <w:num w:numId="15" w16cid:durableId="1111826556">
    <w:abstractNumId w:val="32"/>
  </w:num>
  <w:num w:numId="16" w16cid:durableId="555625068">
    <w:abstractNumId w:val="28"/>
  </w:num>
  <w:num w:numId="17" w16cid:durableId="1943757491">
    <w:abstractNumId w:val="21"/>
  </w:num>
  <w:num w:numId="18" w16cid:durableId="1563559893">
    <w:abstractNumId w:val="13"/>
  </w:num>
  <w:num w:numId="19" w16cid:durableId="1708263706">
    <w:abstractNumId w:val="19"/>
  </w:num>
  <w:num w:numId="20" w16cid:durableId="842401995">
    <w:abstractNumId w:val="30"/>
  </w:num>
  <w:num w:numId="21" w16cid:durableId="1173881739">
    <w:abstractNumId w:val="14"/>
  </w:num>
  <w:num w:numId="22" w16cid:durableId="1730303277">
    <w:abstractNumId w:val="24"/>
  </w:num>
  <w:num w:numId="23" w16cid:durableId="414977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7372064">
    <w:abstractNumId w:val="9"/>
  </w:num>
  <w:num w:numId="25" w16cid:durableId="1735540384">
    <w:abstractNumId w:val="7"/>
  </w:num>
  <w:num w:numId="26" w16cid:durableId="1035539138">
    <w:abstractNumId w:val="6"/>
  </w:num>
  <w:num w:numId="27" w16cid:durableId="1382896960">
    <w:abstractNumId w:val="5"/>
  </w:num>
  <w:num w:numId="28" w16cid:durableId="857232797">
    <w:abstractNumId w:val="4"/>
  </w:num>
  <w:num w:numId="29" w16cid:durableId="1721897509">
    <w:abstractNumId w:val="8"/>
  </w:num>
  <w:num w:numId="30" w16cid:durableId="968318438">
    <w:abstractNumId w:val="3"/>
  </w:num>
  <w:num w:numId="31" w16cid:durableId="1772973502">
    <w:abstractNumId w:val="2"/>
  </w:num>
  <w:num w:numId="32" w16cid:durableId="33383366">
    <w:abstractNumId w:val="1"/>
  </w:num>
  <w:num w:numId="33" w16cid:durableId="19669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46"/>
    <w:rsid w:val="0000045E"/>
    <w:rsid w:val="00003B83"/>
    <w:rsid w:val="00003E7C"/>
    <w:rsid w:val="00004CA0"/>
    <w:rsid w:val="000067D4"/>
    <w:rsid w:val="000100A5"/>
    <w:rsid w:val="000114E2"/>
    <w:rsid w:val="00014185"/>
    <w:rsid w:val="000143D3"/>
    <w:rsid w:val="0001448B"/>
    <w:rsid w:val="00016D04"/>
    <w:rsid w:val="00024312"/>
    <w:rsid w:val="0002460C"/>
    <w:rsid w:val="00025450"/>
    <w:rsid w:val="00025F3A"/>
    <w:rsid w:val="00026361"/>
    <w:rsid w:val="00027AE6"/>
    <w:rsid w:val="00030F5F"/>
    <w:rsid w:val="00031EB6"/>
    <w:rsid w:val="000321E4"/>
    <w:rsid w:val="00032A2A"/>
    <w:rsid w:val="00032B3D"/>
    <w:rsid w:val="00033FCF"/>
    <w:rsid w:val="0003520F"/>
    <w:rsid w:val="00035C9F"/>
    <w:rsid w:val="00036F47"/>
    <w:rsid w:val="00037B12"/>
    <w:rsid w:val="0004081A"/>
    <w:rsid w:val="000423DD"/>
    <w:rsid w:val="00042EE7"/>
    <w:rsid w:val="00043FF7"/>
    <w:rsid w:val="00044227"/>
    <w:rsid w:val="00044B98"/>
    <w:rsid w:val="00044D99"/>
    <w:rsid w:val="0004751D"/>
    <w:rsid w:val="00047E93"/>
    <w:rsid w:val="00051F61"/>
    <w:rsid w:val="00053758"/>
    <w:rsid w:val="000605C0"/>
    <w:rsid w:val="00061FE6"/>
    <w:rsid w:val="00062B70"/>
    <w:rsid w:val="00063CBC"/>
    <w:rsid w:val="00063F22"/>
    <w:rsid w:val="00064232"/>
    <w:rsid w:val="000643E8"/>
    <w:rsid w:val="00067025"/>
    <w:rsid w:val="00067C83"/>
    <w:rsid w:val="00073516"/>
    <w:rsid w:val="00073D8B"/>
    <w:rsid w:val="00074015"/>
    <w:rsid w:val="000761FE"/>
    <w:rsid w:val="000763C7"/>
    <w:rsid w:val="00076D4D"/>
    <w:rsid w:val="00077613"/>
    <w:rsid w:val="000800E4"/>
    <w:rsid w:val="000814C9"/>
    <w:rsid w:val="00081575"/>
    <w:rsid w:val="00083B4F"/>
    <w:rsid w:val="0008455A"/>
    <w:rsid w:val="00090C3F"/>
    <w:rsid w:val="00090C62"/>
    <w:rsid w:val="000935AE"/>
    <w:rsid w:val="000977D3"/>
    <w:rsid w:val="00097862"/>
    <w:rsid w:val="000979A2"/>
    <w:rsid w:val="00097EB2"/>
    <w:rsid w:val="000A01FA"/>
    <w:rsid w:val="000A32B7"/>
    <w:rsid w:val="000A43D8"/>
    <w:rsid w:val="000A5171"/>
    <w:rsid w:val="000A6F87"/>
    <w:rsid w:val="000A7332"/>
    <w:rsid w:val="000A7C93"/>
    <w:rsid w:val="000B1A57"/>
    <w:rsid w:val="000B1F3C"/>
    <w:rsid w:val="000B1FEF"/>
    <w:rsid w:val="000B2013"/>
    <w:rsid w:val="000B22B4"/>
    <w:rsid w:val="000B296A"/>
    <w:rsid w:val="000B4831"/>
    <w:rsid w:val="000B4A07"/>
    <w:rsid w:val="000B4D14"/>
    <w:rsid w:val="000B745A"/>
    <w:rsid w:val="000C17EE"/>
    <w:rsid w:val="000C1AED"/>
    <w:rsid w:val="000C2070"/>
    <w:rsid w:val="000C419D"/>
    <w:rsid w:val="000C6800"/>
    <w:rsid w:val="000C71ED"/>
    <w:rsid w:val="000C74FF"/>
    <w:rsid w:val="000D19FB"/>
    <w:rsid w:val="000D28E5"/>
    <w:rsid w:val="000D2FB6"/>
    <w:rsid w:val="000D590E"/>
    <w:rsid w:val="000D5D0F"/>
    <w:rsid w:val="000E0D8E"/>
    <w:rsid w:val="000E1053"/>
    <w:rsid w:val="000E1F53"/>
    <w:rsid w:val="000E358F"/>
    <w:rsid w:val="000E5F36"/>
    <w:rsid w:val="000E66EB"/>
    <w:rsid w:val="000E75A9"/>
    <w:rsid w:val="000F2690"/>
    <w:rsid w:val="000F3097"/>
    <w:rsid w:val="000F30A9"/>
    <w:rsid w:val="000F4663"/>
    <w:rsid w:val="000F4867"/>
    <w:rsid w:val="000F6BFE"/>
    <w:rsid w:val="000F79AE"/>
    <w:rsid w:val="0010088D"/>
    <w:rsid w:val="0010377D"/>
    <w:rsid w:val="001039F3"/>
    <w:rsid w:val="00110553"/>
    <w:rsid w:val="00110FE3"/>
    <w:rsid w:val="00111F0F"/>
    <w:rsid w:val="001139F8"/>
    <w:rsid w:val="001141DB"/>
    <w:rsid w:val="00115D0A"/>
    <w:rsid w:val="001162EA"/>
    <w:rsid w:val="00122D9C"/>
    <w:rsid w:val="00126D71"/>
    <w:rsid w:val="0013041B"/>
    <w:rsid w:val="00130AC9"/>
    <w:rsid w:val="00130E51"/>
    <w:rsid w:val="0013151E"/>
    <w:rsid w:val="00132606"/>
    <w:rsid w:val="00133E7A"/>
    <w:rsid w:val="00134345"/>
    <w:rsid w:val="001345E4"/>
    <w:rsid w:val="00137765"/>
    <w:rsid w:val="001403A8"/>
    <w:rsid w:val="00140581"/>
    <w:rsid w:val="001423EF"/>
    <w:rsid w:val="00142BCF"/>
    <w:rsid w:val="00142DAE"/>
    <w:rsid w:val="00144838"/>
    <w:rsid w:val="0014581B"/>
    <w:rsid w:val="00145AAD"/>
    <w:rsid w:val="0014700A"/>
    <w:rsid w:val="00147138"/>
    <w:rsid w:val="001478FB"/>
    <w:rsid w:val="00150B10"/>
    <w:rsid w:val="00151E1E"/>
    <w:rsid w:val="00155AE8"/>
    <w:rsid w:val="00156601"/>
    <w:rsid w:val="00157D09"/>
    <w:rsid w:val="00163C4F"/>
    <w:rsid w:val="001645FE"/>
    <w:rsid w:val="0016582F"/>
    <w:rsid w:val="00165B7A"/>
    <w:rsid w:val="001663B3"/>
    <w:rsid w:val="00167086"/>
    <w:rsid w:val="001711D5"/>
    <w:rsid w:val="00171B8A"/>
    <w:rsid w:val="00174549"/>
    <w:rsid w:val="001750B7"/>
    <w:rsid w:val="001768CD"/>
    <w:rsid w:val="00180CAD"/>
    <w:rsid w:val="0018102E"/>
    <w:rsid w:val="0018117E"/>
    <w:rsid w:val="001861E6"/>
    <w:rsid w:val="001924BD"/>
    <w:rsid w:val="0019291A"/>
    <w:rsid w:val="00192B45"/>
    <w:rsid w:val="00193166"/>
    <w:rsid w:val="00193466"/>
    <w:rsid w:val="00196EC0"/>
    <w:rsid w:val="001A0956"/>
    <w:rsid w:val="001A4E56"/>
    <w:rsid w:val="001B0F60"/>
    <w:rsid w:val="001B1273"/>
    <w:rsid w:val="001B17C9"/>
    <w:rsid w:val="001B1F77"/>
    <w:rsid w:val="001B3182"/>
    <w:rsid w:val="001B38ED"/>
    <w:rsid w:val="001B47C3"/>
    <w:rsid w:val="001B4804"/>
    <w:rsid w:val="001B71CB"/>
    <w:rsid w:val="001C0DA8"/>
    <w:rsid w:val="001C341F"/>
    <w:rsid w:val="001C40B6"/>
    <w:rsid w:val="001C47E2"/>
    <w:rsid w:val="001C4DFF"/>
    <w:rsid w:val="001C5454"/>
    <w:rsid w:val="001C5474"/>
    <w:rsid w:val="001C6AA9"/>
    <w:rsid w:val="001D05B6"/>
    <w:rsid w:val="001D065E"/>
    <w:rsid w:val="001D1A18"/>
    <w:rsid w:val="001D1A46"/>
    <w:rsid w:val="001D2DD5"/>
    <w:rsid w:val="001D3EB5"/>
    <w:rsid w:val="001D586E"/>
    <w:rsid w:val="001E0F24"/>
    <w:rsid w:val="001E1406"/>
    <w:rsid w:val="001E1506"/>
    <w:rsid w:val="001E1F18"/>
    <w:rsid w:val="001E25D9"/>
    <w:rsid w:val="001E32C7"/>
    <w:rsid w:val="001E4328"/>
    <w:rsid w:val="001E4F77"/>
    <w:rsid w:val="001E5504"/>
    <w:rsid w:val="001E6950"/>
    <w:rsid w:val="001E6F71"/>
    <w:rsid w:val="001F1FCD"/>
    <w:rsid w:val="001F233A"/>
    <w:rsid w:val="001F68D3"/>
    <w:rsid w:val="001F7718"/>
    <w:rsid w:val="0020084F"/>
    <w:rsid w:val="002012FD"/>
    <w:rsid w:val="00201E6A"/>
    <w:rsid w:val="0020295E"/>
    <w:rsid w:val="00202E40"/>
    <w:rsid w:val="002036A5"/>
    <w:rsid w:val="00205F11"/>
    <w:rsid w:val="002060FD"/>
    <w:rsid w:val="00206F22"/>
    <w:rsid w:val="00207198"/>
    <w:rsid w:val="00210367"/>
    <w:rsid w:val="00210C60"/>
    <w:rsid w:val="00212A84"/>
    <w:rsid w:val="002137E1"/>
    <w:rsid w:val="002137F2"/>
    <w:rsid w:val="00213E8F"/>
    <w:rsid w:val="002157DB"/>
    <w:rsid w:val="00215A48"/>
    <w:rsid w:val="00216979"/>
    <w:rsid w:val="00217224"/>
    <w:rsid w:val="00220269"/>
    <w:rsid w:val="002204F3"/>
    <w:rsid w:val="00221587"/>
    <w:rsid w:val="00221D68"/>
    <w:rsid w:val="0022211B"/>
    <w:rsid w:val="002248DA"/>
    <w:rsid w:val="00225389"/>
    <w:rsid w:val="00227480"/>
    <w:rsid w:val="0023092D"/>
    <w:rsid w:val="00230F82"/>
    <w:rsid w:val="00232D09"/>
    <w:rsid w:val="00234B72"/>
    <w:rsid w:val="002369EA"/>
    <w:rsid w:val="00240A28"/>
    <w:rsid w:val="002414E7"/>
    <w:rsid w:val="0024209F"/>
    <w:rsid w:val="002422FE"/>
    <w:rsid w:val="00243BA1"/>
    <w:rsid w:val="00244A84"/>
    <w:rsid w:val="0024548B"/>
    <w:rsid w:val="00246BAF"/>
    <w:rsid w:val="00246E6A"/>
    <w:rsid w:val="00250440"/>
    <w:rsid w:val="002517D9"/>
    <w:rsid w:val="00251D3E"/>
    <w:rsid w:val="00252DFF"/>
    <w:rsid w:val="002552B7"/>
    <w:rsid w:val="00255E95"/>
    <w:rsid w:val="00261F7D"/>
    <w:rsid w:val="00262DB3"/>
    <w:rsid w:val="00264117"/>
    <w:rsid w:val="002726E9"/>
    <w:rsid w:val="00273F42"/>
    <w:rsid w:val="00274CEE"/>
    <w:rsid w:val="00275BC1"/>
    <w:rsid w:val="00276E29"/>
    <w:rsid w:val="002828FD"/>
    <w:rsid w:val="0028358A"/>
    <w:rsid w:val="00283CD3"/>
    <w:rsid w:val="00284A6D"/>
    <w:rsid w:val="00285FFB"/>
    <w:rsid w:val="00286E46"/>
    <w:rsid w:val="0029125C"/>
    <w:rsid w:val="0029246F"/>
    <w:rsid w:val="00293130"/>
    <w:rsid w:val="00293FB5"/>
    <w:rsid w:val="0029496C"/>
    <w:rsid w:val="002A05C8"/>
    <w:rsid w:val="002A10CF"/>
    <w:rsid w:val="002A1A9B"/>
    <w:rsid w:val="002A50CE"/>
    <w:rsid w:val="002A6626"/>
    <w:rsid w:val="002A6B03"/>
    <w:rsid w:val="002A75AA"/>
    <w:rsid w:val="002B0656"/>
    <w:rsid w:val="002B132D"/>
    <w:rsid w:val="002B2A6E"/>
    <w:rsid w:val="002B4C91"/>
    <w:rsid w:val="002B4E61"/>
    <w:rsid w:val="002B5181"/>
    <w:rsid w:val="002B542C"/>
    <w:rsid w:val="002B58DD"/>
    <w:rsid w:val="002B6871"/>
    <w:rsid w:val="002B718E"/>
    <w:rsid w:val="002B7727"/>
    <w:rsid w:val="002C08DD"/>
    <w:rsid w:val="002C2954"/>
    <w:rsid w:val="002C3AB8"/>
    <w:rsid w:val="002C3F03"/>
    <w:rsid w:val="002C4732"/>
    <w:rsid w:val="002C51D1"/>
    <w:rsid w:val="002C60DB"/>
    <w:rsid w:val="002D3445"/>
    <w:rsid w:val="002D349E"/>
    <w:rsid w:val="002D370B"/>
    <w:rsid w:val="002D72C4"/>
    <w:rsid w:val="002E328C"/>
    <w:rsid w:val="002E3B63"/>
    <w:rsid w:val="002E6D81"/>
    <w:rsid w:val="002E76D1"/>
    <w:rsid w:val="002E7942"/>
    <w:rsid w:val="002E7A5B"/>
    <w:rsid w:val="002E7F5A"/>
    <w:rsid w:val="002F0141"/>
    <w:rsid w:val="002F024F"/>
    <w:rsid w:val="002F3067"/>
    <w:rsid w:val="002F328C"/>
    <w:rsid w:val="002F6C2F"/>
    <w:rsid w:val="002F71D6"/>
    <w:rsid w:val="002F7564"/>
    <w:rsid w:val="002F7A11"/>
    <w:rsid w:val="003006CB"/>
    <w:rsid w:val="0030331D"/>
    <w:rsid w:val="00303822"/>
    <w:rsid w:val="00303EEF"/>
    <w:rsid w:val="00304820"/>
    <w:rsid w:val="003049D5"/>
    <w:rsid w:val="003064D1"/>
    <w:rsid w:val="00306A6C"/>
    <w:rsid w:val="0030767C"/>
    <w:rsid w:val="00310168"/>
    <w:rsid w:val="00310D97"/>
    <w:rsid w:val="00310E5B"/>
    <w:rsid w:val="00311330"/>
    <w:rsid w:val="003176E7"/>
    <w:rsid w:val="0032084E"/>
    <w:rsid w:val="00320928"/>
    <w:rsid w:val="0032102F"/>
    <w:rsid w:val="0032156D"/>
    <w:rsid w:val="00321C3F"/>
    <w:rsid w:val="0032262D"/>
    <w:rsid w:val="00322B4D"/>
    <w:rsid w:val="003231C5"/>
    <w:rsid w:val="003239D7"/>
    <w:rsid w:val="003240AC"/>
    <w:rsid w:val="00326341"/>
    <w:rsid w:val="00327063"/>
    <w:rsid w:val="003271E0"/>
    <w:rsid w:val="00330790"/>
    <w:rsid w:val="00332E87"/>
    <w:rsid w:val="00333ADF"/>
    <w:rsid w:val="003353C6"/>
    <w:rsid w:val="00337293"/>
    <w:rsid w:val="0033748C"/>
    <w:rsid w:val="003374FE"/>
    <w:rsid w:val="00343727"/>
    <w:rsid w:val="00344A85"/>
    <w:rsid w:val="00345EE2"/>
    <w:rsid w:val="00346F2A"/>
    <w:rsid w:val="003535B1"/>
    <w:rsid w:val="00355070"/>
    <w:rsid w:val="0035596E"/>
    <w:rsid w:val="00355C8A"/>
    <w:rsid w:val="00355CDF"/>
    <w:rsid w:val="0036037F"/>
    <w:rsid w:val="003608A1"/>
    <w:rsid w:val="00360C3D"/>
    <w:rsid w:val="00362C20"/>
    <w:rsid w:val="00363D78"/>
    <w:rsid w:val="00363D80"/>
    <w:rsid w:val="00366832"/>
    <w:rsid w:val="003672CA"/>
    <w:rsid w:val="00370A37"/>
    <w:rsid w:val="003720E8"/>
    <w:rsid w:val="003754E4"/>
    <w:rsid w:val="00375B33"/>
    <w:rsid w:val="00375F46"/>
    <w:rsid w:val="0037718C"/>
    <w:rsid w:val="00380506"/>
    <w:rsid w:val="00380A62"/>
    <w:rsid w:val="00380A6E"/>
    <w:rsid w:val="00380DBA"/>
    <w:rsid w:val="00384798"/>
    <w:rsid w:val="00385E93"/>
    <w:rsid w:val="00386222"/>
    <w:rsid w:val="00394977"/>
    <w:rsid w:val="00394DE4"/>
    <w:rsid w:val="00395955"/>
    <w:rsid w:val="00395E79"/>
    <w:rsid w:val="00397749"/>
    <w:rsid w:val="003A099D"/>
    <w:rsid w:val="003A2662"/>
    <w:rsid w:val="003A3519"/>
    <w:rsid w:val="003A599C"/>
    <w:rsid w:val="003A7699"/>
    <w:rsid w:val="003A79F7"/>
    <w:rsid w:val="003A7A45"/>
    <w:rsid w:val="003B618D"/>
    <w:rsid w:val="003B7DA8"/>
    <w:rsid w:val="003C03D7"/>
    <w:rsid w:val="003C0AAD"/>
    <w:rsid w:val="003C1332"/>
    <w:rsid w:val="003C447A"/>
    <w:rsid w:val="003C64C4"/>
    <w:rsid w:val="003C70A1"/>
    <w:rsid w:val="003D0EE8"/>
    <w:rsid w:val="003D30F8"/>
    <w:rsid w:val="003D3262"/>
    <w:rsid w:val="003D3F39"/>
    <w:rsid w:val="003D4A8D"/>
    <w:rsid w:val="003D6BD0"/>
    <w:rsid w:val="003E4002"/>
    <w:rsid w:val="003E430B"/>
    <w:rsid w:val="003E4E85"/>
    <w:rsid w:val="003E6245"/>
    <w:rsid w:val="003E663F"/>
    <w:rsid w:val="003E6B63"/>
    <w:rsid w:val="003E6F02"/>
    <w:rsid w:val="003F0B6B"/>
    <w:rsid w:val="003F25D2"/>
    <w:rsid w:val="003F3809"/>
    <w:rsid w:val="003F40B5"/>
    <w:rsid w:val="003F4662"/>
    <w:rsid w:val="003F5BDB"/>
    <w:rsid w:val="00400166"/>
    <w:rsid w:val="00400B11"/>
    <w:rsid w:val="0040388C"/>
    <w:rsid w:val="00404E85"/>
    <w:rsid w:val="00405146"/>
    <w:rsid w:val="00406BB2"/>
    <w:rsid w:val="004072B7"/>
    <w:rsid w:val="00411AE8"/>
    <w:rsid w:val="00411F7A"/>
    <w:rsid w:val="00412853"/>
    <w:rsid w:val="00413527"/>
    <w:rsid w:val="00413B2C"/>
    <w:rsid w:val="00413FBE"/>
    <w:rsid w:val="0041482E"/>
    <w:rsid w:val="00417F80"/>
    <w:rsid w:val="0042023E"/>
    <w:rsid w:val="00420BAE"/>
    <w:rsid w:val="00420D0F"/>
    <w:rsid w:val="004212ED"/>
    <w:rsid w:val="0042269E"/>
    <w:rsid w:val="00422AC5"/>
    <w:rsid w:val="00424FDE"/>
    <w:rsid w:val="00425D7D"/>
    <w:rsid w:val="00426E59"/>
    <w:rsid w:val="00433CFC"/>
    <w:rsid w:val="00433D6A"/>
    <w:rsid w:val="00434492"/>
    <w:rsid w:val="00437D57"/>
    <w:rsid w:val="004400DD"/>
    <w:rsid w:val="00442348"/>
    <w:rsid w:val="00444C90"/>
    <w:rsid w:val="004455E4"/>
    <w:rsid w:val="00445B3E"/>
    <w:rsid w:val="00446140"/>
    <w:rsid w:val="00447059"/>
    <w:rsid w:val="00450974"/>
    <w:rsid w:val="00452B7C"/>
    <w:rsid w:val="00453A13"/>
    <w:rsid w:val="004602F5"/>
    <w:rsid w:val="00460507"/>
    <w:rsid w:val="00460B16"/>
    <w:rsid w:val="00460D91"/>
    <w:rsid w:val="004623FA"/>
    <w:rsid w:val="00466284"/>
    <w:rsid w:val="004662A9"/>
    <w:rsid w:val="0046692A"/>
    <w:rsid w:val="004704C6"/>
    <w:rsid w:val="00471964"/>
    <w:rsid w:val="00471A19"/>
    <w:rsid w:val="004720CA"/>
    <w:rsid w:val="004751F8"/>
    <w:rsid w:val="00475996"/>
    <w:rsid w:val="0047609F"/>
    <w:rsid w:val="004776C5"/>
    <w:rsid w:val="00477FBE"/>
    <w:rsid w:val="00481000"/>
    <w:rsid w:val="00481004"/>
    <w:rsid w:val="0048160B"/>
    <w:rsid w:val="004832ED"/>
    <w:rsid w:val="004858FA"/>
    <w:rsid w:val="00487CF8"/>
    <w:rsid w:val="00487EB0"/>
    <w:rsid w:val="00487FDE"/>
    <w:rsid w:val="004901DF"/>
    <w:rsid w:val="0049237E"/>
    <w:rsid w:val="00492821"/>
    <w:rsid w:val="004932C8"/>
    <w:rsid w:val="004939E0"/>
    <w:rsid w:val="004A129A"/>
    <w:rsid w:val="004A475E"/>
    <w:rsid w:val="004A4D70"/>
    <w:rsid w:val="004A4E8F"/>
    <w:rsid w:val="004A61C9"/>
    <w:rsid w:val="004A7393"/>
    <w:rsid w:val="004B1697"/>
    <w:rsid w:val="004B400C"/>
    <w:rsid w:val="004B45A6"/>
    <w:rsid w:val="004B4D01"/>
    <w:rsid w:val="004B7107"/>
    <w:rsid w:val="004B72AE"/>
    <w:rsid w:val="004B79E4"/>
    <w:rsid w:val="004C3E91"/>
    <w:rsid w:val="004C3FB0"/>
    <w:rsid w:val="004C6A92"/>
    <w:rsid w:val="004C6DDF"/>
    <w:rsid w:val="004D03E0"/>
    <w:rsid w:val="004D0F26"/>
    <w:rsid w:val="004D1064"/>
    <w:rsid w:val="004D1E11"/>
    <w:rsid w:val="004D27E3"/>
    <w:rsid w:val="004D512A"/>
    <w:rsid w:val="004D5536"/>
    <w:rsid w:val="004D6418"/>
    <w:rsid w:val="004D6634"/>
    <w:rsid w:val="004D6AD7"/>
    <w:rsid w:val="004D75AD"/>
    <w:rsid w:val="004E554E"/>
    <w:rsid w:val="004E6065"/>
    <w:rsid w:val="004E6278"/>
    <w:rsid w:val="004E6A51"/>
    <w:rsid w:val="004E6E2A"/>
    <w:rsid w:val="004E70AA"/>
    <w:rsid w:val="004F06C3"/>
    <w:rsid w:val="004F263F"/>
    <w:rsid w:val="004F3555"/>
    <w:rsid w:val="004F3C60"/>
    <w:rsid w:val="004F4CFD"/>
    <w:rsid w:val="004F5614"/>
    <w:rsid w:val="004F589D"/>
    <w:rsid w:val="004F7E00"/>
    <w:rsid w:val="005032D1"/>
    <w:rsid w:val="00504A91"/>
    <w:rsid w:val="0050581B"/>
    <w:rsid w:val="00505E60"/>
    <w:rsid w:val="00506B46"/>
    <w:rsid w:val="00507E5D"/>
    <w:rsid w:val="0051106B"/>
    <w:rsid w:val="00512601"/>
    <w:rsid w:val="005138E4"/>
    <w:rsid w:val="005145BA"/>
    <w:rsid w:val="00514B55"/>
    <w:rsid w:val="005165A7"/>
    <w:rsid w:val="00520D1F"/>
    <w:rsid w:val="00521BBF"/>
    <w:rsid w:val="00523A24"/>
    <w:rsid w:val="00523D27"/>
    <w:rsid w:val="005300A4"/>
    <w:rsid w:val="00530C05"/>
    <w:rsid w:val="005326A2"/>
    <w:rsid w:val="00534C95"/>
    <w:rsid w:val="0053556E"/>
    <w:rsid w:val="005355A2"/>
    <w:rsid w:val="00535711"/>
    <w:rsid w:val="0053708F"/>
    <w:rsid w:val="005402A1"/>
    <w:rsid w:val="005405D6"/>
    <w:rsid w:val="0054417A"/>
    <w:rsid w:val="005442EA"/>
    <w:rsid w:val="00545BEA"/>
    <w:rsid w:val="00546ECD"/>
    <w:rsid w:val="00547664"/>
    <w:rsid w:val="00547D24"/>
    <w:rsid w:val="005520F6"/>
    <w:rsid w:val="00552CF9"/>
    <w:rsid w:val="0055336E"/>
    <w:rsid w:val="00553554"/>
    <w:rsid w:val="00554AD0"/>
    <w:rsid w:val="00555BD9"/>
    <w:rsid w:val="0055651D"/>
    <w:rsid w:val="005576B3"/>
    <w:rsid w:val="00557965"/>
    <w:rsid w:val="00564217"/>
    <w:rsid w:val="00566073"/>
    <w:rsid w:val="00567752"/>
    <w:rsid w:val="005714DE"/>
    <w:rsid w:val="005739F7"/>
    <w:rsid w:val="00573EA6"/>
    <w:rsid w:val="00573FCA"/>
    <w:rsid w:val="00573FDB"/>
    <w:rsid w:val="00574813"/>
    <w:rsid w:val="00574AC7"/>
    <w:rsid w:val="005763A4"/>
    <w:rsid w:val="00576AB8"/>
    <w:rsid w:val="00577F9A"/>
    <w:rsid w:val="00581A69"/>
    <w:rsid w:val="005843A4"/>
    <w:rsid w:val="00591B7F"/>
    <w:rsid w:val="00592183"/>
    <w:rsid w:val="00592818"/>
    <w:rsid w:val="0059304F"/>
    <w:rsid w:val="00595D77"/>
    <w:rsid w:val="00596097"/>
    <w:rsid w:val="005964E3"/>
    <w:rsid w:val="005968D9"/>
    <w:rsid w:val="00596EF2"/>
    <w:rsid w:val="00597027"/>
    <w:rsid w:val="00597A80"/>
    <w:rsid w:val="005A1973"/>
    <w:rsid w:val="005A209B"/>
    <w:rsid w:val="005A2C8E"/>
    <w:rsid w:val="005A4880"/>
    <w:rsid w:val="005A59EC"/>
    <w:rsid w:val="005A5D25"/>
    <w:rsid w:val="005A78F1"/>
    <w:rsid w:val="005B31C0"/>
    <w:rsid w:val="005B34D0"/>
    <w:rsid w:val="005B51B3"/>
    <w:rsid w:val="005B5D29"/>
    <w:rsid w:val="005C1AA5"/>
    <w:rsid w:val="005C2554"/>
    <w:rsid w:val="005C2ED5"/>
    <w:rsid w:val="005C3552"/>
    <w:rsid w:val="005C37F3"/>
    <w:rsid w:val="005C5A16"/>
    <w:rsid w:val="005C66E2"/>
    <w:rsid w:val="005C7B15"/>
    <w:rsid w:val="005D020B"/>
    <w:rsid w:val="005D1D09"/>
    <w:rsid w:val="005D2861"/>
    <w:rsid w:val="005D39B9"/>
    <w:rsid w:val="005D4CE5"/>
    <w:rsid w:val="005D69E9"/>
    <w:rsid w:val="005E16E6"/>
    <w:rsid w:val="005E28C2"/>
    <w:rsid w:val="005E2C83"/>
    <w:rsid w:val="005E3ABC"/>
    <w:rsid w:val="005E3FB4"/>
    <w:rsid w:val="005E4BA4"/>
    <w:rsid w:val="005F0E25"/>
    <w:rsid w:val="005F1916"/>
    <w:rsid w:val="005F4841"/>
    <w:rsid w:val="005F4D4A"/>
    <w:rsid w:val="005F7E86"/>
    <w:rsid w:val="006034D7"/>
    <w:rsid w:val="00603847"/>
    <w:rsid w:val="00604AB8"/>
    <w:rsid w:val="00604E3E"/>
    <w:rsid w:val="006063CC"/>
    <w:rsid w:val="00607D61"/>
    <w:rsid w:val="0061063B"/>
    <w:rsid w:val="0061209E"/>
    <w:rsid w:val="00613E5D"/>
    <w:rsid w:val="00614292"/>
    <w:rsid w:val="00616BBD"/>
    <w:rsid w:val="0061724F"/>
    <w:rsid w:val="00621194"/>
    <w:rsid w:val="00623ABB"/>
    <w:rsid w:val="00626328"/>
    <w:rsid w:val="006272D0"/>
    <w:rsid w:val="006305AD"/>
    <w:rsid w:val="00631730"/>
    <w:rsid w:val="006333A1"/>
    <w:rsid w:val="006354E9"/>
    <w:rsid w:val="0063755D"/>
    <w:rsid w:val="00637EB0"/>
    <w:rsid w:val="006406BB"/>
    <w:rsid w:val="00645A0A"/>
    <w:rsid w:val="00645AFB"/>
    <w:rsid w:val="00645F4A"/>
    <w:rsid w:val="00646674"/>
    <w:rsid w:val="00646AFA"/>
    <w:rsid w:val="00647125"/>
    <w:rsid w:val="0064741A"/>
    <w:rsid w:val="006477FA"/>
    <w:rsid w:val="006510EF"/>
    <w:rsid w:val="00652ABA"/>
    <w:rsid w:val="00653D96"/>
    <w:rsid w:val="00655802"/>
    <w:rsid w:val="006676B2"/>
    <w:rsid w:val="006676EF"/>
    <w:rsid w:val="0067132E"/>
    <w:rsid w:val="0067331D"/>
    <w:rsid w:val="00673485"/>
    <w:rsid w:val="006752FB"/>
    <w:rsid w:val="00675C7B"/>
    <w:rsid w:val="00676BA8"/>
    <w:rsid w:val="00676E91"/>
    <w:rsid w:val="00680081"/>
    <w:rsid w:val="0068115E"/>
    <w:rsid w:val="0068178B"/>
    <w:rsid w:val="00682DFA"/>
    <w:rsid w:val="00683639"/>
    <w:rsid w:val="00684BF9"/>
    <w:rsid w:val="00685B0D"/>
    <w:rsid w:val="0069159B"/>
    <w:rsid w:val="00692494"/>
    <w:rsid w:val="00692B91"/>
    <w:rsid w:val="00694440"/>
    <w:rsid w:val="00694708"/>
    <w:rsid w:val="00694EF1"/>
    <w:rsid w:val="0069625F"/>
    <w:rsid w:val="006971E7"/>
    <w:rsid w:val="006A09ED"/>
    <w:rsid w:val="006A31E6"/>
    <w:rsid w:val="006A3AC6"/>
    <w:rsid w:val="006A4873"/>
    <w:rsid w:val="006A5F1F"/>
    <w:rsid w:val="006A717D"/>
    <w:rsid w:val="006B0628"/>
    <w:rsid w:val="006B07B5"/>
    <w:rsid w:val="006B18C1"/>
    <w:rsid w:val="006B223E"/>
    <w:rsid w:val="006B26D0"/>
    <w:rsid w:val="006B6D4D"/>
    <w:rsid w:val="006C0C96"/>
    <w:rsid w:val="006C32F1"/>
    <w:rsid w:val="006C3C58"/>
    <w:rsid w:val="006C566B"/>
    <w:rsid w:val="006C58C3"/>
    <w:rsid w:val="006C5BAF"/>
    <w:rsid w:val="006C5ED5"/>
    <w:rsid w:val="006C6105"/>
    <w:rsid w:val="006C640C"/>
    <w:rsid w:val="006C658A"/>
    <w:rsid w:val="006C6A70"/>
    <w:rsid w:val="006D192D"/>
    <w:rsid w:val="006D2E67"/>
    <w:rsid w:val="006D3B01"/>
    <w:rsid w:val="006D6286"/>
    <w:rsid w:val="006D78DA"/>
    <w:rsid w:val="006E114F"/>
    <w:rsid w:val="006E429D"/>
    <w:rsid w:val="006E4AC7"/>
    <w:rsid w:val="006E5049"/>
    <w:rsid w:val="006F004E"/>
    <w:rsid w:val="006F0561"/>
    <w:rsid w:val="006F0F7D"/>
    <w:rsid w:val="006F3CA4"/>
    <w:rsid w:val="006F5A50"/>
    <w:rsid w:val="006F6F80"/>
    <w:rsid w:val="006F74DE"/>
    <w:rsid w:val="0070388B"/>
    <w:rsid w:val="0070476C"/>
    <w:rsid w:val="00705618"/>
    <w:rsid w:val="00707F4F"/>
    <w:rsid w:val="0071097D"/>
    <w:rsid w:val="00710FB0"/>
    <w:rsid w:val="00711441"/>
    <w:rsid w:val="00711E2A"/>
    <w:rsid w:val="007135CE"/>
    <w:rsid w:val="00713FB2"/>
    <w:rsid w:val="00714AC2"/>
    <w:rsid w:val="00721686"/>
    <w:rsid w:val="00722C55"/>
    <w:rsid w:val="00723825"/>
    <w:rsid w:val="00727A7B"/>
    <w:rsid w:val="007300EB"/>
    <w:rsid w:val="00730D96"/>
    <w:rsid w:val="00731815"/>
    <w:rsid w:val="00731B46"/>
    <w:rsid w:val="00731D67"/>
    <w:rsid w:val="00732477"/>
    <w:rsid w:val="00732578"/>
    <w:rsid w:val="00734260"/>
    <w:rsid w:val="00735ECC"/>
    <w:rsid w:val="00736FCC"/>
    <w:rsid w:val="0073753E"/>
    <w:rsid w:val="00741B16"/>
    <w:rsid w:val="00742C33"/>
    <w:rsid w:val="00743C9C"/>
    <w:rsid w:val="00744190"/>
    <w:rsid w:val="0074539A"/>
    <w:rsid w:val="00746563"/>
    <w:rsid w:val="00750D8C"/>
    <w:rsid w:val="0075153E"/>
    <w:rsid w:val="007532DE"/>
    <w:rsid w:val="00753B40"/>
    <w:rsid w:val="00756465"/>
    <w:rsid w:val="007601CD"/>
    <w:rsid w:val="007603C8"/>
    <w:rsid w:val="00761244"/>
    <w:rsid w:val="007614E2"/>
    <w:rsid w:val="00762564"/>
    <w:rsid w:val="00763072"/>
    <w:rsid w:val="00764AE9"/>
    <w:rsid w:val="00764CB2"/>
    <w:rsid w:val="00765440"/>
    <w:rsid w:val="007671D4"/>
    <w:rsid w:val="007674C4"/>
    <w:rsid w:val="007700DE"/>
    <w:rsid w:val="007723BE"/>
    <w:rsid w:val="00774773"/>
    <w:rsid w:val="007771AE"/>
    <w:rsid w:val="007800D3"/>
    <w:rsid w:val="007806C9"/>
    <w:rsid w:val="00781242"/>
    <w:rsid w:val="00781AF3"/>
    <w:rsid w:val="00782EA3"/>
    <w:rsid w:val="0078339C"/>
    <w:rsid w:val="00783CCF"/>
    <w:rsid w:val="00786431"/>
    <w:rsid w:val="00786940"/>
    <w:rsid w:val="0078717C"/>
    <w:rsid w:val="00790939"/>
    <w:rsid w:val="00790E3F"/>
    <w:rsid w:val="00790FF5"/>
    <w:rsid w:val="007933AC"/>
    <w:rsid w:val="00794721"/>
    <w:rsid w:val="00794DCA"/>
    <w:rsid w:val="00794E7F"/>
    <w:rsid w:val="00796471"/>
    <w:rsid w:val="00797503"/>
    <w:rsid w:val="007A5B64"/>
    <w:rsid w:val="007A62CB"/>
    <w:rsid w:val="007A6E5F"/>
    <w:rsid w:val="007A713D"/>
    <w:rsid w:val="007A7307"/>
    <w:rsid w:val="007A7E07"/>
    <w:rsid w:val="007B012C"/>
    <w:rsid w:val="007B33EF"/>
    <w:rsid w:val="007B33FF"/>
    <w:rsid w:val="007B3474"/>
    <w:rsid w:val="007B3C61"/>
    <w:rsid w:val="007B6AF3"/>
    <w:rsid w:val="007B7795"/>
    <w:rsid w:val="007B79BF"/>
    <w:rsid w:val="007C1D28"/>
    <w:rsid w:val="007C395C"/>
    <w:rsid w:val="007C5B03"/>
    <w:rsid w:val="007C623F"/>
    <w:rsid w:val="007C67CF"/>
    <w:rsid w:val="007D178A"/>
    <w:rsid w:val="007D1C02"/>
    <w:rsid w:val="007D207F"/>
    <w:rsid w:val="007D6D68"/>
    <w:rsid w:val="007D7A90"/>
    <w:rsid w:val="007E07B2"/>
    <w:rsid w:val="007E0D83"/>
    <w:rsid w:val="007E15AF"/>
    <w:rsid w:val="007E66AB"/>
    <w:rsid w:val="007E750A"/>
    <w:rsid w:val="007E7684"/>
    <w:rsid w:val="007F0F57"/>
    <w:rsid w:val="007F157A"/>
    <w:rsid w:val="007F36BD"/>
    <w:rsid w:val="007F3B93"/>
    <w:rsid w:val="007F4927"/>
    <w:rsid w:val="007F7FBE"/>
    <w:rsid w:val="00801A76"/>
    <w:rsid w:val="00803217"/>
    <w:rsid w:val="008038B0"/>
    <w:rsid w:val="00803FBA"/>
    <w:rsid w:val="008040A5"/>
    <w:rsid w:val="008049B5"/>
    <w:rsid w:val="00806F16"/>
    <w:rsid w:val="00810BB1"/>
    <w:rsid w:val="00811124"/>
    <w:rsid w:val="00811CC0"/>
    <w:rsid w:val="00813D56"/>
    <w:rsid w:val="0081523B"/>
    <w:rsid w:val="008209AB"/>
    <w:rsid w:val="00823751"/>
    <w:rsid w:val="00823BEA"/>
    <w:rsid w:val="00824573"/>
    <w:rsid w:val="00824ED0"/>
    <w:rsid w:val="00826237"/>
    <w:rsid w:val="00827730"/>
    <w:rsid w:val="00833722"/>
    <w:rsid w:val="00834334"/>
    <w:rsid w:val="00834D1D"/>
    <w:rsid w:val="00835746"/>
    <w:rsid w:val="00835E43"/>
    <w:rsid w:val="00836C4C"/>
    <w:rsid w:val="00837A24"/>
    <w:rsid w:val="00841AD7"/>
    <w:rsid w:val="008432EB"/>
    <w:rsid w:val="008453FA"/>
    <w:rsid w:val="00847873"/>
    <w:rsid w:val="00850CA8"/>
    <w:rsid w:val="00852585"/>
    <w:rsid w:val="0085395E"/>
    <w:rsid w:val="00853BC6"/>
    <w:rsid w:val="00853C10"/>
    <w:rsid w:val="00855DF5"/>
    <w:rsid w:val="00856A49"/>
    <w:rsid w:val="008573F4"/>
    <w:rsid w:val="00857BEC"/>
    <w:rsid w:val="00860069"/>
    <w:rsid w:val="0086289C"/>
    <w:rsid w:val="008641A7"/>
    <w:rsid w:val="008668EE"/>
    <w:rsid w:val="00866FE3"/>
    <w:rsid w:val="00872270"/>
    <w:rsid w:val="0087238B"/>
    <w:rsid w:val="008729DC"/>
    <w:rsid w:val="00873173"/>
    <w:rsid w:val="00874AF8"/>
    <w:rsid w:val="00877149"/>
    <w:rsid w:val="00880764"/>
    <w:rsid w:val="00881AD0"/>
    <w:rsid w:val="0088238E"/>
    <w:rsid w:val="00883391"/>
    <w:rsid w:val="00883477"/>
    <w:rsid w:val="00884342"/>
    <w:rsid w:val="008851A7"/>
    <w:rsid w:val="00886A89"/>
    <w:rsid w:val="00886E2B"/>
    <w:rsid w:val="00891856"/>
    <w:rsid w:val="00891D75"/>
    <w:rsid w:val="00891EF8"/>
    <w:rsid w:val="008925AC"/>
    <w:rsid w:val="00893525"/>
    <w:rsid w:val="008960C7"/>
    <w:rsid w:val="00897AFE"/>
    <w:rsid w:val="00897D00"/>
    <w:rsid w:val="008A173C"/>
    <w:rsid w:val="008A25CD"/>
    <w:rsid w:val="008A4BB0"/>
    <w:rsid w:val="008A6616"/>
    <w:rsid w:val="008A6C11"/>
    <w:rsid w:val="008A73D2"/>
    <w:rsid w:val="008B2932"/>
    <w:rsid w:val="008B5FF4"/>
    <w:rsid w:val="008B60F0"/>
    <w:rsid w:val="008B6D5A"/>
    <w:rsid w:val="008C1A99"/>
    <w:rsid w:val="008C1C7C"/>
    <w:rsid w:val="008C2478"/>
    <w:rsid w:val="008C248B"/>
    <w:rsid w:val="008C2EC1"/>
    <w:rsid w:val="008C3A12"/>
    <w:rsid w:val="008C4E12"/>
    <w:rsid w:val="008C5BB9"/>
    <w:rsid w:val="008C707C"/>
    <w:rsid w:val="008C7CDB"/>
    <w:rsid w:val="008D00B1"/>
    <w:rsid w:val="008D3899"/>
    <w:rsid w:val="008D4613"/>
    <w:rsid w:val="008D5C44"/>
    <w:rsid w:val="008D68F7"/>
    <w:rsid w:val="008D6D44"/>
    <w:rsid w:val="008E053C"/>
    <w:rsid w:val="008E06E4"/>
    <w:rsid w:val="008E26D1"/>
    <w:rsid w:val="008E6143"/>
    <w:rsid w:val="008F0371"/>
    <w:rsid w:val="008F149F"/>
    <w:rsid w:val="008F27DA"/>
    <w:rsid w:val="008F3998"/>
    <w:rsid w:val="008F3D05"/>
    <w:rsid w:val="008F576F"/>
    <w:rsid w:val="0090025D"/>
    <w:rsid w:val="00901EF0"/>
    <w:rsid w:val="00902E47"/>
    <w:rsid w:val="009048FF"/>
    <w:rsid w:val="009109B4"/>
    <w:rsid w:val="0091170D"/>
    <w:rsid w:val="00912CDB"/>
    <w:rsid w:val="00913380"/>
    <w:rsid w:val="00915755"/>
    <w:rsid w:val="00920F82"/>
    <w:rsid w:val="009219B5"/>
    <w:rsid w:val="0092279A"/>
    <w:rsid w:val="00922ABE"/>
    <w:rsid w:val="009259DA"/>
    <w:rsid w:val="00926198"/>
    <w:rsid w:val="00926EA5"/>
    <w:rsid w:val="00930B59"/>
    <w:rsid w:val="009320E9"/>
    <w:rsid w:val="0093264B"/>
    <w:rsid w:val="009327A8"/>
    <w:rsid w:val="00933C3E"/>
    <w:rsid w:val="00934D51"/>
    <w:rsid w:val="00935982"/>
    <w:rsid w:val="009368A8"/>
    <w:rsid w:val="009402D4"/>
    <w:rsid w:val="00940F70"/>
    <w:rsid w:val="00942FC3"/>
    <w:rsid w:val="009434DB"/>
    <w:rsid w:val="009459A8"/>
    <w:rsid w:val="00945CF9"/>
    <w:rsid w:val="0095153B"/>
    <w:rsid w:val="009526C8"/>
    <w:rsid w:val="00952B68"/>
    <w:rsid w:val="00952D02"/>
    <w:rsid w:val="00952DC5"/>
    <w:rsid w:val="00953924"/>
    <w:rsid w:val="00954529"/>
    <w:rsid w:val="00954A03"/>
    <w:rsid w:val="00956391"/>
    <w:rsid w:val="0095639B"/>
    <w:rsid w:val="00957348"/>
    <w:rsid w:val="00957DEA"/>
    <w:rsid w:val="00960385"/>
    <w:rsid w:val="00960677"/>
    <w:rsid w:val="00961A29"/>
    <w:rsid w:val="00965808"/>
    <w:rsid w:val="0096680C"/>
    <w:rsid w:val="009669E4"/>
    <w:rsid w:val="00967B9B"/>
    <w:rsid w:val="00967F36"/>
    <w:rsid w:val="00970826"/>
    <w:rsid w:val="00973160"/>
    <w:rsid w:val="00973E5C"/>
    <w:rsid w:val="009750A4"/>
    <w:rsid w:val="00980C1C"/>
    <w:rsid w:val="00982631"/>
    <w:rsid w:val="009845A3"/>
    <w:rsid w:val="009861A1"/>
    <w:rsid w:val="0098781A"/>
    <w:rsid w:val="00990012"/>
    <w:rsid w:val="00991ACE"/>
    <w:rsid w:val="0099285E"/>
    <w:rsid w:val="00994D03"/>
    <w:rsid w:val="00995382"/>
    <w:rsid w:val="009976CF"/>
    <w:rsid w:val="009A58DE"/>
    <w:rsid w:val="009A6AD6"/>
    <w:rsid w:val="009A6C88"/>
    <w:rsid w:val="009A7B08"/>
    <w:rsid w:val="009B04FA"/>
    <w:rsid w:val="009B1456"/>
    <w:rsid w:val="009B5087"/>
    <w:rsid w:val="009B514C"/>
    <w:rsid w:val="009B58D9"/>
    <w:rsid w:val="009B6F25"/>
    <w:rsid w:val="009C0FFE"/>
    <w:rsid w:val="009C15C6"/>
    <w:rsid w:val="009C1796"/>
    <w:rsid w:val="009C415C"/>
    <w:rsid w:val="009C5058"/>
    <w:rsid w:val="009C55CB"/>
    <w:rsid w:val="009C7232"/>
    <w:rsid w:val="009D14A9"/>
    <w:rsid w:val="009D2452"/>
    <w:rsid w:val="009D2E2D"/>
    <w:rsid w:val="009D47F5"/>
    <w:rsid w:val="009D7A8A"/>
    <w:rsid w:val="009D7FF2"/>
    <w:rsid w:val="009E1119"/>
    <w:rsid w:val="009E1288"/>
    <w:rsid w:val="009E1D7B"/>
    <w:rsid w:val="009E22EE"/>
    <w:rsid w:val="009E269B"/>
    <w:rsid w:val="009E2828"/>
    <w:rsid w:val="009E2BC5"/>
    <w:rsid w:val="009E381B"/>
    <w:rsid w:val="009E39C3"/>
    <w:rsid w:val="009E3A68"/>
    <w:rsid w:val="009E5036"/>
    <w:rsid w:val="009E6A1F"/>
    <w:rsid w:val="009E7332"/>
    <w:rsid w:val="009F2C9B"/>
    <w:rsid w:val="009F3877"/>
    <w:rsid w:val="009F3A51"/>
    <w:rsid w:val="009F66E0"/>
    <w:rsid w:val="00A02603"/>
    <w:rsid w:val="00A0548B"/>
    <w:rsid w:val="00A06D8C"/>
    <w:rsid w:val="00A116AA"/>
    <w:rsid w:val="00A12C92"/>
    <w:rsid w:val="00A14166"/>
    <w:rsid w:val="00A1494F"/>
    <w:rsid w:val="00A1551C"/>
    <w:rsid w:val="00A16DB9"/>
    <w:rsid w:val="00A17E26"/>
    <w:rsid w:val="00A200D3"/>
    <w:rsid w:val="00A2048A"/>
    <w:rsid w:val="00A20BB0"/>
    <w:rsid w:val="00A20DBD"/>
    <w:rsid w:val="00A215A7"/>
    <w:rsid w:val="00A22E1C"/>
    <w:rsid w:val="00A22F91"/>
    <w:rsid w:val="00A23C7A"/>
    <w:rsid w:val="00A32B3C"/>
    <w:rsid w:val="00A333D6"/>
    <w:rsid w:val="00A33C41"/>
    <w:rsid w:val="00A35C1C"/>
    <w:rsid w:val="00A35FBC"/>
    <w:rsid w:val="00A3675F"/>
    <w:rsid w:val="00A37C35"/>
    <w:rsid w:val="00A4360F"/>
    <w:rsid w:val="00A457A5"/>
    <w:rsid w:val="00A46B37"/>
    <w:rsid w:val="00A46B82"/>
    <w:rsid w:val="00A4765F"/>
    <w:rsid w:val="00A50D05"/>
    <w:rsid w:val="00A522F6"/>
    <w:rsid w:val="00A54CCA"/>
    <w:rsid w:val="00A56BC2"/>
    <w:rsid w:val="00A57332"/>
    <w:rsid w:val="00A613A1"/>
    <w:rsid w:val="00A626E0"/>
    <w:rsid w:val="00A63EF2"/>
    <w:rsid w:val="00A651EF"/>
    <w:rsid w:val="00A65BCF"/>
    <w:rsid w:val="00A66C31"/>
    <w:rsid w:val="00A67C93"/>
    <w:rsid w:val="00A67E04"/>
    <w:rsid w:val="00A7101F"/>
    <w:rsid w:val="00A7172C"/>
    <w:rsid w:val="00A72D8B"/>
    <w:rsid w:val="00A73A22"/>
    <w:rsid w:val="00A73C28"/>
    <w:rsid w:val="00A753C2"/>
    <w:rsid w:val="00A76F9C"/>
    <w:rsid w:val="00A77D2F"/>
    <w:rsid w:val="00A80291"/>
    <w:rsid w:val="00A825F9"/>
    <w:rsid w:val="00A83101"/>
    <w:rsid w:val="00A87517"/>
    <w:rsid w:val="00A910F4"/>
    <w:rsid w:val="00A93650"/>
    <w:rsid w:val="00A93D18"/>
    <w:rsid w:val="00A97E11"/>
    <w:rsid w:val="00AA0135"/>
    <w:rsid w:val="00AA2071"/>
    <w:rsid w:val="00AA45EE"/>
    <w:rsid w:val="00AA47BB"/>
    <w:rsid w:val="00AA5C63"/>
    <w:rsid w:val="00AA5E76"/>
    <w:rsid w:val="00AA637C"/>
    <w:rsid w:val="00AA7A02"/>
    <w:rsid w:val="00AB03A1"/>
    <w:rsid w:val="00AB0B3D"/>
    <w:rsid w:val="00AB182E"/>
    <w:rsid w:val="00AB30C1"/>
    <w:rsid w:val="00AB32E8"/>
    <w:rsid w:val="00AB6A1B"/>
    <w:rsid w:val="00AB6B8C"/>
    <w:rsid w:val="00AB759F"/>
    <w:rsid w:val="00AC0079"/>
    <w:rsid w:val="00AC03DA"/>
    <w:rsid w:val="00AC058C"/>
    <w:rsid w:val="00AC1359"/>
    <w:rsid w:val="00AC1A5C"/>
    <w:rsid w:val="00AC1BB7"/>
    <w:rsid w:val="00AC25B6"/>
    <w:rsid w:val="00AC2BE4"/>
    <w:rsid w:val="00AC3C7D"/>
    <w:rsid w:val="00AC486F"/>
    <w:rsid w:val="00AC59F7"/>
    <w:rsid w:val="00AC5AFD"/>
    <w:rsid w:val="00AD066C"/>
    <w:rsid w:val="00AD149A"/>
    <w:rsid w:val="00AD32E6"/>
    <w:rsid w:val="00AD41CC"/>
    <w:rsid w:val="00AD44B6"/>
    <w:rsid w:val="00AD4F77"/>
    <w:rsid w:val="00AD5600"/>
    <w:rsid w:val="00AD6A03"/>
    <w:rsid w:val="00AD7642"/>
    <w:rsid w:val="00AE05D0"/>
    <w:rsid w:val="00AE2935"/>
    <w:rsid w:val="00AE4558"/>
    <w:rsid w:val="00AE58D8"/>
    <w:rsid w:val="00AF1049"/>
    <w:rsid w:val="00AF1819"/>
    <w:rsid w:val="00AF1D9F"/>
    <w:rsid w:val="00AF1F9B"/>
    <w:rsid w:val="00AF246D"/>
    <w:rsid w:val="00AF29AF"/>
    <w:rsid w:val="00AF4927"/>
    <w:rsid w:val="00AF593D"/>
    <w:rsid w:val="00AF5F66"/>
    <w:rsid w:val="00AF5F89"/>
    <w:rsid w:val="00B01338"/>
    <w:rsid w:val="00B015C5"/>
    <w:rsid w:val="00B01F07"/>
    <w:rsid w:val="00B03849"/>
    <w:rsid w:val="00B04E07"/>
    <w:rsid w:val="00B06300"/>
    <w:rsid w:val="00B11C67"/>
    <w:rsid w:val="00B123ED"/>
    <w:rsid w:val="00B13533"/>
    <w:rsid w:val="00B136E4"/>
    <w:rsid w:val="00B14920"/>
    <w:rsid w:val="00B22435"/>
    <w:rsid w:val="00B25794"/>
    <w:rsid w:val="00B3146A"/>
    <w:rsid w:val="00B3168A"/>
    <w:rsid w:val="00B31742"/>
    <w:rsid w:val="00B32A9E"/>
    <w:rsid w:val="00B343B1"/>
    <w:rsid w:val="00B35BC0"/>
    <w:rsid w:val="00B35CE7"/>
    <w:rsid w:val="00B37574"/>
    <w:rsid w:val="00B40468"/>
    <w:rsid w:val="00B41447"/>
    <w:rsid w:val="00B4213A"/>
    <w:rsid w:val="00B42170"/>
    <w:rsid w:val="00B467F6"/>
    <w:rsid w:val="00B46A59"/>
    <w:rsid w:val="00B47283"/>
    <w:rsid w:val="00B47325"/>
    <w:rsid w:val="00B50FA7"/>
    <w:rsid w:val="00B5189B"/>
    <w:rsid w:val="00B52C4C"/>
    <w:rsid w:val="00B54891"/>
    <w:rsid w:val="00B5589E"/>
    <w:rsid w:val="00B55FA5"/>
    <w:rsid w:val="00B6068B"/>
    <w:rsid w:val="00B609CD"/>
    <w:rsid w:val="00B637E8"/>
    <w:rsid w:val="00B63F1A"/>
    <w:rsid w:val="00B64281"/>
    <w:rsid w:val="00B647EF"/>
    <w:rsid w:val="00B64BE6"/>
    <w:rsid w:val="00B64C34"/>
    <w:rsid w:val="00B64F5A"/>
    <w:rsid w:val="00B676FA"/>
    <w:rsid w:val="00B67EC6"/>
    <w:rsid w:val="00B70542"/>
    <w:rsid w:val="00B72B3F"/>
    <w:rsid w:val="00B7616D"/>
    <w:rsid w:val="00B766F2"/>
    <w:rsid w:val="00B7691A"/>
    <w:rsid w:val="00B77BD7"/>
    <w:rsid w:val="00B8269C"/>
    <w:rsid w:val="00B84A34"/>
    <w:rsid w:val="00B861E2"/>
    <w:rsid w:val="00B8664B"/>
    <w:rsid w:val="00B86D08"/>
    <w:rsid w:val="00B876AD"/>
    <w:rsid w:val="00B87B24"/>
    <w:rsid w:val="00B87BDF"/>
    <w:rsid w:val="00B90D69"/>
    <w:rsid w:val="00B95310"/>
    <w:rsid w:val="00B9553B"/>
    <w:rsid w:val="00B971CD"/>
    <w:rsid w:val="00BA1C37"/>
    <w:rsid w:val="00BA5422"/>
    <w:rsid w:val="00BA56F0"/>
    <w:rsid w:val="00BA7163"/>
    <w:rsid w:val="00BA72FD"/>
    <w:rsid w:val="00BB15B1"/>
    <w:rsid w:val="00BB20CF"/>
    <w:rsid w:val="00BB2CF3"/>
    <w:rsid w:val="00BB35C9"/>
    <w:rsid w:val="00BB6980"/>
    <w:rsid w:val="00BB7434"/>
    <w:rsid w:val="00BB7875"/>
    <w:rsid w:val="00BC1357"/>
    <w:rsid w:val="00BC20C5"/>
    <w:rsid w:val="00BC2D82"/>
    <w:rsid w:val="00BC35A1"/>
    <w:rsid w:val="00BC3C75"/>
    <w:rsid w:val="00BC5269"/>
    <w:rsid w:val="00BC6B5F"/>
    <w:rsid w:val="00BC729C"/>
    <w:rsid w:val="00BC7875"/>
    <w:rsid w:val="00BD01F7"/>
    <w:rsid w:val="00BD0556"/>
    <w:rsid w:val="00BD1C25"/>
    <w:rsid w:val="00BD1CEE"/>
    <w:rsid w:val="00BD5A82"/>
    <w:rsid w:val="00BD5FC6"/>
    <w:rsid w:val="00BD6820"/>
    <w:rsid w:val="00BD73F1"/>
    <w:rsid w:val="00BE050D"/>
    <w:rsid w:val="00BE3C2E"/>
    <w:rsid w:val="00BE669A"/>
    <w:rsid w:val="00BE66E8"/>
    <w:rsid w:val="00BE6CCD"/>
    <w:rsid w:val="00BF0C91"/>
    <w:rsid w:val="00BF167E"/>
    <w:rsid w:val="00BF1931"/>
    <w:rsid w:val="00BF1BF1"/>
    <w:rsid w:val="00BF23BC"/>
    <w:rsid w:val="00BF2942"/>
    <w:rsid w:val="00BF2D23"/>
    <w:rsid w:val="00BF63CA"/>
    <w:rsid w:val="00BF6BD8"/>
    <w:rsid w:val="00C01283"/>
    <w:rsid w:val="00C01F54"/>
    <w:rsid w:val="00C0322A"/>
    <w:rsid w:val="00C055ED"/>
    <w:rsid w:val="00C06394"/>
    <w:rsid w:val="00C066DD"/>
    <w:rsid w:val="00C0671D"/>
    <w:rsid w:val="00C075A9"/>
    <w:rsid w:val="00C07A00"/>
    <w:rsid w:val="00C108FD"/>
    <w:rsid w:val="00C114ED"/>
    <w:rsid w:val="00C126B1"/>
    <w:rsid w:val="00C12F1E"/>
    <w:rsid w:val="00C13151"/>
    <w:rsid w:val="00C201FF"/>
    <w:rsid w:val="00C2084D"/>
    <w:rsid w:val="00C21A19"/>
    <w:rsid w:val="00C23C7A"/>
    <w:rsid w:val="00C243CD"/>
    <w:rsid w:val="00C27532"/>
    <w:rsid w:val="00C2772B"/>
    <w:rsid w:val="00C359DF"/>
    <w:rsid w:val="00C36CCF"/>
    <w:rsid w:val="00C42714"/>
    <w:rsid w:val="00C43556"/>
    <w:rsid w:val="00C44CA6"/>
    <w:rsid w:val="00C44D24"/>
    <w:rsid w:val="00C45B7C"/>
    <w:rsid w:val="00C50ACF"/>
    <w:rsid w:val="00C50B77"/>
    <w:rsid w:val="00C529A8"/>
    <w:rsid w:val="00C54B46"/>
    <w:rsid w:val="00C557C9"/>
    <w:rsid w:val="00C559DF"/>
    <w:rsid w:val="00C5748F"/>
    <w:rsid w:val="00C5787A"/>
    <w:rsid w:val="00C6074C"/>
    <w:rsid w:val="00C6159E"/>
    <w:rsid w:val="00C62576"/>
    <w:rsid w:val="00C629AF"/>
    <w:rsid w:val="00C62F70"/>
    <w:rsid w:val="00C63103"/>
    <w:rsid w:val="00C63C2E"/>
    <w:rsid w:val="00C64D2B"/>
    <w:rsid w:val="00C64E5D"/>
    <w:rsid w:val="00C65E9E"/>
    <w:rsid w:val="00C67774"/>
    <w:rsid w:val="00C70338"/>
    <w:rsid w:val="00C72005"/>
    <w:rsid w:val="00C72496"/>
    <w:rsid w:val="00C728A4"/>
    <w:rsid w:val="00C72FA3"/>
    <w:rsid w:val="00C74DBD"/>
    <w:rsid w:val="00C74EC1"/>
    <w:rsid w:val="00C76E76"/>
    <w:rsid w:val="00C76FB3"/>
    <w:rsid w:val="00C77AD9"/>
    <w:rsid w:val="00C81A64"/>
    <w:rsid w:val="00C81AAE"/>
    <w:rsid w:val="00C820C4"/>
    <w:rsid w:val="00C85990"/>
    <w:rsid w:val="00C87ED8"/>
    <w:rsid w:val="00C90A67"/>
    <w:rsid w:val="00C9117E"/>
    <w:rsid w:val="00C91EF0"/>
    <w:rsid w:val="00C9506F"/>
    <w:rsid w:val="00CA172F"/>
    <w:rsid w:val="00CA39C7"/>
    <w:rsid w:val="00CA3C7F"/>
    <w:rsid w:val="00CA6180"/>
    <w:rsid w:val="00CA62BD"/>
    <w:rsid w:val="00CA6E52"/>
    <w:rsid w:val="00CA7F81"/>
    <w:rsid w:val="00CB4657"/>
    <w:rsid w:val="00CB550A"/>
    <w:rsid w:val="00CB760F"/>
    <w:rsid w:val="00CC07E6"/>
    <w:rsid w:val="00CC1941"/>
    <w:rsid w:val="00CC38B7"/>
    <w:rsid w:val="00CC38E1"/>
    <w:rsid w:val="00CC42D4"/>
    <w:rsid w:val="00CC483B"/>
    <w:rsid w:val="00CC6241"/>
    <w:rsid w:val="00CC65B4"/>
    <w:rsid w:val="00CD2B90"/>
    <w:rsid w:val="00CD37DA"/>
    <w:rsid w:val="00CD6634"/>
    <w:rsid w:val="00CE038D"/>
    <w:rsid w:val="00CE0879"/>
    <w:rsid w:val="00CE1970"/>
    <w:rsid w:val="00CE2D87"/>
    <w:rsid w:val="00CE5C49"/>
    <w:rsid w:val="00CE7D2D"/>
    <w:rsid w:val="00CF2212"/>
    <w:rsid w:val="00D0132D"/>
    <w:rsid w:val="00D01EC5"/>
    <w:rsid w:val="00D0279A"/>
    <w:rsid w:val="00D03C52"/>
    <w:rsid w:val="00D04ED9"/>
    <w:rsid w:val="00D05AEB"/>
    <w:rsid w:val="00D05B55"/>
    <w:rsid w:val="00D05D14"/>
    <w:rsid w:val="00D067D5"/>
    <w:rsid w:val="00D06880"/>
    <w:rsid w:val="00D07896"/>
    <w:rsid w:val="00D07A8F"/>
    <w:rsid w:val="00D102AD"/>
    <w:rsid w:val="00D12439"/>
    <w:rsid w:val="00D13B16"/>
    <w:rsid w:val="00D15F88"/>
    <w:rsid w:val="00D16D45"/>
    <w:rsid w:val="00D1732E"/>
    <w:rsid w:val="00D200C1"/>
    <w:rsid w:val="00D20128"/>
    <w:rsid w:val="00D21299"/>
    <w:rsid w:val="00D2262C"/>
    <w:rsid w:val="00D2337A"/>
    <w:rsid w:val="00D26378"/>
    <w:rsid w:val="00D265EA"/>
    <w:rsid w:val="00D30A05"/>
    <w:rsid w:val="00D35B94"/>
    <w:rsid w:val="00D40AF6"/>
    <w:rsid w:val="00D41EB0"/>
    <w:rsid w:val="00D42849"/>
    <w:rsid w:val="00D4423E"/>
    <w:rsid w:val="00D45FAB"/>
    <w:rsid w:val="00D47AA4"/>
    <w:rsid w:val="00D524CD"/>
    <w:rsid w:val="00D53E21"/>
    <w:rsid w:val="00D5470E"/>
    <w:rsid w:val="00D55CD1"/>
    <w:rsid w:val="00D56382"/>
    <w:rsid w:val="00D600FE"/>
    <w:rsid w:val="00D609C2"/>
    <w:rsid w:val="00D6112C"/>
    <w:rsid w:val="00D64055"/>
    <w:rsid w:val="00D64295"/>
    <w:rsid w:val="00D661BB"/>
    <w:rsid w:val="00D6660A"/>
    <w:rsid w:val="00D67E97"/>
    <w:rsid w:val="00D70BDA"/>
    <w:rsid w:val="00D70FFC"/>
    <w:rsid w:val="00D7151B"/>
    <w:rsid w:val="00D733D9"/>
    <w:rsid w:val="00D75600"/>
    <w:rsid w:val="00D80D1E"/>
    <w:rsid w:val="00D810C1"/>
    <w:rsid w:val="00D84872"/>
    <w:rsid w:val="00D84A79"/>
    <w:rsid w:val="00D84ACF"/>
    <w:rsid w:val="00D852DC"/>
    <w:rsid w:val="00D86675"/>
    <w:rsid w:val="00D90498"/>
    <w:rsid w:val="00D9141F"/>
    <w:rsid w:val="00D919CD"/>
    <w:rsid w:val="00D91B0A"/>
    <w:rsid w:val="00D91E67"/>
    <w:rsid w:val="00D96EBF"/>
    <w:rsid w:val="00D97E31"/>
    <w:rsid w:val="00DA3B64"/>
    <w:rsid w:val="00DA659F"/>
    <w:rsid w:val="00DB16C4"/>
    <w:rsid w:val="00DB1C1F"/>
    <w:rsid w:val="00DB593A"/>
    <w:rsid w:val="00DB68B2"/>
    <w:rsid w:val="00DB6C91"/>
    <w:rsid w:val="00DB72A1"/>
    <w:rsid w:val="00DC051B"/>
    <w:rsid w:val="00DC12A8"/>
    <w:rsid w:val="00DC2BF0"/>
    <w:rsid w:val="00DC3366"/>
    <w:rsid w:val="00DC3E41"/>
    <w:rsid w:val="00DC4636"/>
    <w:rsid w:val="00DC478D"/>
    <w:rsid w:val="00DC5247"/>
    <w:rsid w:val="00DC5BB0"/>
    <w:rsid w:val="00DD3CEE"/>
    <w:rsid w:val="00DD54D7"/>
    <w:rsid w:val="00DD70C0"/>
    <w:rsid w:val="00DE1212"/>
    <w:rsid w:val="00DE2130"/>
    <w:rsid w:val="00DE36D3"/>
    <w:rsid w:val="00DE62C0"/>
    <w:rsid w:val="00DF0B0B"/>
    <w:rsid w:val="00DF1CAC"/>
    <w:rsid w:val="00DF47A2"/>
    <w:rsid w:val="00DF5881"/>
    <w:rsid w:val="00DF6294"/>
    <w:rsid w:val="00E0127C"/>
    <w:rsid w:val="00E019C4"/>
    <w:rsid w:val="00E01E50"/>
    <w:rsid w:val="00E04493"/>
    <w:rsid w:val="00E0457C"/>
    <w:rsid w:val="00E05908"/>
    <w:rsid w:val="00E0625B"/>
    <w:rsid w:val="00E063F5"/>
    <w:rsid w:val="00E06A21"/>
    <w:rsid w:val="00E07008"/>
    <w:rsid w:val="00E11BDF"/>
    <w:rsid w:val="00E14700"/>
    <w:rsid w:val="00E172EC"/>
    <w:rsid w:val="00E17A6B"/>
    <w:rsid w:val="00E17FEA"/>
    <w:rsid w:val="00E2135B"/>
    <w:rsid w:val="00E22E61"/>
    <w:rsid w:val="00E24A1E"/>
    <w:rsid w:val="00E24D7B"/>
    <w:rsid w:val="00E261C4"/>
    <w:rsid w:val="00E269CB"/>
    <w:rsid w:val="00E30631"/>
    <w:rsid w:val="00E32B89"/>
    <w:rsid w:val="00E34275"/>
    <w:rsid w:val="00E34A70"/>
    <w:rsid w:val="00E35B2C"/>
    <w:rsid w:val="00E37008"/>
    <w:rsid w:val="00E37678"/>
    <w:rsid w:val="00E379C4"/>
    <w:rsid w:val="00E4105B"/>
    <w:rsid w:val="00E4278C"/>
    <w:rsid w:val="00E46074"/>
    <w:rsid w:val="00E504E3"/>
    <w:rsid w:val="00E506CF"/>
    <w:rsid w:val="00E50846"/>
    <w:rsid w:val="00E5195A"/>
    <w:rsid w:val="00E52774"/>
    <w:rsid w:val="00E52B4A"/>
    <w:rsid w:val="00E54E05"/>
    <w:rsid w:val="00E55F7A"/>
    <w:rsid w:val="00E563AC"/>
    <w:rsid w:val="00E5698F"/>
    <w:rsid w:val="00E576FF"/>
    <w:rsid w:val="00E578D6"/>
    <w:rsid w:val="00E612F2"/>
    <w:rsid w:val="00E614D1"/>
    <w:rsid w:val="00E62B5E"/>
    <w:rsid w:val="00E62F91"/>
    <w:rsid w:val="00E66648"/>
    <w:rsid w:val="00E677FA"/>
    <w:rsid w:val="00E67B87"/>
    <w:rsid w:val="00E67B8A"/>
    <w:rsid w:val="00E7433E"/>
    <w:rsid w:val="00E75A62"/>
    <w:rsid w:val="00E7684C"/>
    <w:rsid w:val="00E76B69"/>
    <w:rsid w:val="00E76EB7"/>
    <w:rsid w:val="00E80089"/>
    <w:rsid w:val="00E80E25"/>
    <w:rsid w:val="00E81A07"/>
    <w:rsid w:val="00E861DA"/>
    <w:rsid w:val="00E86FF1"/>
    <w:rsid w:val="00E87F91"/>
    <w:rsid w:val="00E9042F"/>
    <w:rsid w:val="00E906BF"/>
    <w:rsid w:val="00E91506"/>
    <w:rsid w:val="00E94386"/>
    <w:rsid w:val="00E958F0"/>
    <w:rsid w:val="00EA022A"/>
    <w:rsid w:val="00EA09AA"/>
    <w:rsid w:val="00EA19AD"/>
    <w:rsid w:val="00EA1EB9"/>
    <w:rsid w:val="00EA1F16"/>
    <w:rsid w:val="00EA3DBD"/>
    <w:rsid w:val="00EA4C2C"/>
    <w:rsid w:val="00EA5A5B"/>
    <w:rsid w:val="00EA5FA4"/>
    <w:rsid w:val="00EB1F1E"/>
    <w:rsid w:val="00EB5579"/>
    <w:rsid w:val="00EB596E"/>
    <w:rsid w:val="00EB5A01"/>
    <w:rsid w:val="00EB728F"/>
    <w:rsid w:val="00EB7618"/>
    <w:rsid w:val="00EB7D23"/>
    <w:rsid w:val="00EC04B0"/>
    <w:rsid w:val="00EC1A48"/>
    <w:rsid w:val="00EC2846"/>
    <w:rsid w:val="00EC2CE7"/>
    <w:rsid w:val="00EC321E"/>
    <w:rsid w:val="00EC37E3"/>
    <w:rsid w:val="00EC434A"/>
    <w:rsid w:val="00EC461D"/>
    <w:rsid w:val="00EC52A4"/>
    <w:rsid w:val="00EC5AA7"/>
    <w:rsid w:val="00EC6C02"/>
    <w:rsid w:val="00EC7041"/>
    <w:rsid w:val="00ED1002"/>
    <w:rsid w:val="00ED153C"/>
    <w:rsid w:val="00ED2F87"/>
    <w:rsid w:val="00ED3997"/>
    <w:rsid w:val="00ED45B0"/>
    <w:rsid w:val="00ED4DE9"/>
    <w:rsid w:val="00EE0472"/>
    <w:rsid w:val="00EE18A1"/>
    <w:rsid w:val="00EE2323"/>
    <w:rsid w:val="00EE4441"/>
    <w:rsid w:val="00EE4952"/>
    <w:rsid w:val="00EE62F9"/>
    <w:rsid w:val="00EE65B6"/>
    <w:rsid w:val="00EF0239"/>
    <w:rsid w:val="00EF02EB"/>
    <w:rsid w:val="00EF3554"/>
    <w:rsid w:val="00EF72C2"/>
    <w:rsid w:val="00F0226D"/>
    <w:rsid w:val="00F02E5D"/>
    <w:rsid w:val="00F05756"/>
    <w:rsid w:val="00F074E1"/>
    <w:rsid w:val="00F07985"/>
    <w:rsid w:val="00F12EB2"/>
    <w:rsid w:val="00F1308A"/>
    <w:rsid w:val="00F13536"/>
    <w:rsid w:val="00F159FA"/>
    <w:rsid w:val="00F16205"/>
    <w:rsid w:val="00F17FC8"/>
    <w:rsid w:val="00F20046"/>
    <w:rsid w:val="00F2136E"/>
    <w:rsid w:val="00F21F01"/>
    <w:rsid w:val="00F21F94"/>
    <w:rsid w:val="00F25369"/>
    <w:rsid w:val="00F32478"/>
    <w:rsid w:val="00F3275D"/>
    <w:rsid w:val="00F32DD6"/>
    <w:rsid w:val="00F3360C"/>
    <w:rsid w:val="00F34AE3"/>
    <w:rsid w:val="00F4206D"/>
    <w:rsid w:val="00F426B3"/>
    <w:rsid w:val="00F43BD4"/>
    <w:rsid w:val="00F44036"/>
    <w:rsid w:val="00F44B4F"/>
    <w:rsid w:val="00F450C9"/>
    <w:rsid w:val="00F451DE"/>
    <w:rsid w:val="00F4579C"/>
    <w:rsid w:val="00F461B3"/>
    <w:rsid w:val="00F50C80"/>
    <w:rsid w:val="00F5227F"/>
    <w:rsid w:val="00F52BE8"/>
    <w:rsid w:val="00F53766"/>
    <w:rsid w:val="00F54DFB"/>
    <w:rsid w:val="00F5577E"/>
    <w:rsid w:val="00F602CC"/>
    <w:rsid w:val="00F628C8"/>
    <w:rsid w:val="00F632C8"/>
    <w:rsid w:val="00F643C1"/>
    <w:rsid w:val="00F663A6"/>
    <w:rsid w:val="00F669F6"/>
    <w:rsid w:val="00F672AE"/>
    <w:rsid w:val="00F70061"/>
    <w:rsid w:val="00F74240"/>
    <w:rsid w:val="00F8089C"/>
    <w:rsid w:val="00F8136F"/>
    <w:rsid w:val="00F8293D"/>
    <w:rsid w:val="00F82A12"/>
    <w:rsid w:val="00F82AE0"/>
    <w:rsid w:val="00F836BA"/>
    <w:rsid w:val="00F83BF7"/>
    <w:rsid w:val="00F849E1"/>
    <w:rsid w:val="00F85BE0"/>
    <w:rsid w:val="00F862C2"/>
    <w:rsid w:val="00F863A3"/>
    <w:rsid w:val="00F86E98"/>
    <w:rsid w:val="00F8719B"/>
    <w:rsid w:val="00F87C72"/>
    <w:rsid w:val="00F90C27"/>
    <w:rsid w:val="00F910C6"/>
    <w:rsid w:val="00F913BC"/>
    <w:rsid w:val="00F9620D"/>
    <w:rsid w:val="00F96AB3"/>
    <w:rsid w:val="00F9748F"/>
    <w:rsid w:val="00FA0711"/>
    <w:rsid w:val="00FA227F"/>
    <w:rsid w:val="00FA247B"/>
    <w:rsid w:val="00FA256B"/>
    <w:rsid w:val="00FA2685"/>
    <w:rsid w:val="00FA473D"/>
    <w:rsid w:val="00FA69CB"/>
    <w:rsid w:val="00FB0788"/>
    <w:rsid w:val="00FB14D4"/>
    <w:rsid w:val="00FB49FF"/>
    <w:rsid w:val="00FB55DE"/>
    <w:rsid w:val="00FB5F8C"/>
    <w:rsid w:val="00FB6A46"/>
    <w:rsid w:val="00FB7B98"/>
    <w:rsid w:val="00FC05DD"/>
    <w:rsid w:val="00FC23A3"/>
    <w:rsid w:val="00FC242E"/>
    <w:rsid w:val="00FC29DB"/>
    <w:rsid w:val="00FC484B"/>
    <w:rsid w:val="00FC5C06"/>
    <w:rsid w:val="00FC69D3"/>
    <w:rsid w:val="00FD0514"/>
    <w:rsid w:val="00FD0DD6"/>
    <w:rsid w:val="00FD227D"/>
    <w:rsid w:val="00FD4791"/>
    <w:rsid w:val="00FD6A1F"/>
    <w:rsid w:val="00FD7A44"/>
    <w:rsid w:val="00FE079A"/>
    <w:rsid w:val="00FE097D"/>
    <w:rsid w:val="00FE2FAD"/>
    <w:rsid w:val="00FE4A6F"/>
    <w:rsid w:val="00FE5280"/>
    <w:rsid w:val="00FE5325"/>
    <w:rsid w:val="00FE7C6F"/>
    <w:rsid w:val="00FF1585"/>
    <w:rsid w:val="00FF4AA6"/>
    <w:rsid w:val="00FF61C3"/>
    <w:rsid w:val="00FF6AAA"/>
    <w:rsid w:val="00FF7D52"/>
    <w:rsid w:val="06FA26A9"/>
    <w:rsid w:val="15B8C5BE"/>
    <w:rsid w:val="2732EB4D"/>
    <w:rsid w:val="314D9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D0AB3"/>
  <w15:chartTrackingRefBased/>
  <w15:docId w15:val="{19DD6BA8-E9AE-4444-8A90-ED167ABD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0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0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0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0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0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0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0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0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0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6B46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506B46"/>
  </w:style>
  <w:style w:type="character" w:customStyle="1" w:styleId="eop">
    <w:name w:val="eop"/>
    <w:basedOn w:val="DefaultParagraphFont"/>
    <w:rsid w:val="00506B46"/>
  </w:style>
  <w:style w:type="paragraph" w:customStyle="1" w:styleId="paragraph">
    <w:name w:val="paragraph"/>
    <w:basedOn w:val="Normal"/>
    <w:rsid w:val="00506B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46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6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6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270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C526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5269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75E"/>
    <w:rPr>
      <w:rFonts w:ascii="Calibri" w:eastAsia="Calibri" w:hAnsi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75E"/>
    <w:rPr>
      <w:rFonts w:ascii="Calibri" w:eastAsia="Calibri" w:hAnsi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17FC8"/>
    <w:rPr>
      <w:rFonts w:ascii="Calibri" w:eastAsia="Calibri" w:hAnsi="Calibr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750D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535711"/>
    <w:rPr>
      <w:rFonts w:ascii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42714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4002"/>
  </w:style>
  <w:style w:type="paragraph" w:styleId="BlockText">
    <w:name w:val="Block Text"/>
    <w:basedOn w:val="Normal"/>
    <w:uiPriority w:val="99"/>
    <w:semiHidden/>
    <w:unhideWhenUsed/>
    <w:rsid w:val="003E400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E40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40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40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4002"/>
    <w:rPr>
      <w:rFonts w:ascii="Calibri" w:eastAsia="Calibri" w:hAnsi="Calibri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E400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40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E400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40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E40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E4002"/>
    <w:rPr>
      <w:rFonts w:ascii="Calibri" w:eastAsia="Calibri" w:hAnsi="Calibri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4002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E400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E4002"/>
  </w:style>
  <w:style w:type="character" w:customStyle="1" w:styleId="DateChar">
    <w:name w:val="Date Char"/>
    <w:basedOn w:val="DefaultParagraphFont"/>
    <w:link w:val="Date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E400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4002"/>
    <w:rPr>
      <w:rFonts w:ascii="Segoe UI" w:eastAsia="Calibr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E400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0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002"/>
    <w:rPr>
      <w:rFonts w:ascii="Calibri" w:eastAsia="Calibri" w:hAnsi="Calibri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3E400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E40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400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00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00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002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002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002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00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00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00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E400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E4002"/>
    <w:rPr>
      <w:rFonts w:ascii="Calibri" w:eastAsia="Calibri" w:hAnsi="Calibri"/>
      <w:i/>
      <w:iCs/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00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002"/>
    <w:rPr>
      <w:rFonts w:ascii="Consolas" w:eastAsia="Calibri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400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400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400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400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400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400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400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400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400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E400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0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002"/>
    <w:rPr>
      <w:rFonts w:ascii="Calibri" w:eastAsia="Calibri" w:hAnsi="Calibri"/>
      <w:i/>
      <w:iCs/>
      <w:color w:val="4472C4" w:themeColor="accent1"/>
      <w:kern w:val="0"/>
      <w:sz w:val="22"/>
      <w:szCs w:val="22"/>
      <w14:ligatures w14:val="none"/>
    </w:rPr>
  </w:style>
  <w:style w:type="paragraph" w:styleId="List">
    <w:name w:val="List"/>
    <w:basedOn w:val="Normal"/>
    <w:uiPriority w:val="99"/>
    <w:semiHidden/>
    <w:unhideWhenUsed/>
    <w:rsid w:val="003E400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E400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E400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E400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E400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E4002"/>
    <w:pPr>
      <w:numPr>
        <w:numId w:val="2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E4002"/>
    <w:pPr>
      <w:numPr>
        <w:numId w:val="2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E4002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E4002"/>
    <w:pPr>
      <w:numPr>
        <w:numId w:val="2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E4002"/>
    <w:pPr>
      <w:numPr>
        <w:numId w:val="2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E400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E400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E400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E400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E400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E4002"/>
    <w:pPr>
      <w:numPr>
        <w:numId w:val="2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E4002"/>
    <w:pPr>
      <w:numPr>
        <w:numId w:val="3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E4002"/>
    <w:pPr>
      <w:numPr>
        <w:numId w:val="3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E4002"/>
    <w:pPr>
      <w:numPr>
        <w:numId w:val="3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E4002"/>
    <w:pPr>
      <w:numPr>
        <w:numId w:val="3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E4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E4002"/>
    <w:rPr>
      <w:rFonts w:ascii="Consolas" w:eastAsia="Calibri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E40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4002"/>
    <w:rPr>
      <w:rFonts w:asciiTheme="majorHAnsi" w:eastAsiaTheme="majorEastAsia" w:hAnsiTheme="majorHAnsi" w:cstheme="majorBidi"/>
      <w:kern w:val="0"/>
      <w:shd w:val="pct20" w:color="auto" w:fill="aut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E400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E400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E400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E400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4002"/>
    <w:rPr>
      <w:rFonts w:ascii="Consolas" w:eastAsia="Calibri" w:hAnsi="Consolas"/>
      <w:kern w:val="0"/>
      <w:sz w:val="21"/>
      <w:szCs w:val="21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E40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002"/>
    <w:rPr>
      <w:rFonts w:ascii="Calibri" w:eastAsia="Calibri" w:hAnsi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E400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E400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E4002"/>
    <w:rPr>
      <w:rFonts w:ascii="Calibri" w:eastAsia="Calibri" w:hAnsi="Calibri"/>
      <w:kern w:val="0"/>
      <w:sz w:val="22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0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4002"/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E400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E4002"/>
  </w:style>
  <w:style w:type="paragraph" w:styleId="Title">
    <w:name w:val="Title"/>
    <w:basedOn w:val="Normal"/>
    <w:next w:val="Normal"/>
    <w:link w:val="TitleChar"/>
    <w:uiPriority w:val="10"/>
    <w:qFormat/>
    <w:rsid w:val="003E40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0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TOAHeading">
    <w:name w:val="toa heading"/>
    <w:basedOn w:val="Normal"/>
    <w:next w:val="Normal"/>
    <w:uiPriority w:val="99"/>
    <w:semiHidden/>
    <w:unhideWhenUsed/>
    <w:rsid w:val="003E40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E400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E40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E400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E400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E400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E400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E400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E400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E400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40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6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8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3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5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8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9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2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8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72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7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9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3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4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4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3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4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6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0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6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68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8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56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63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17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4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4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7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3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1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7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81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58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5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66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1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73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35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6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0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7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90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3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0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7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7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8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9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9A8E-8F83-4996-9097-CE4546F6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3543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Albright, Jennifer</dc:creator>
  <cp:keywords/>
  <dc:description/>
  <cp:lastModifiedBy>Mathes, Marretta</cp:lastModifiedBy>
  <cp:revision>1201</cp:revision>
  <dcterms:created xsi:type="dcterms:W3CDTF">2026-04-02T21:44:00Z</dcterms:created>
  <dcterms:modified xsi:type="dcterms:W3CDTF">2026-04-23T18:49:00Z</dcterms:modified>
</cp:coreProperties>
</file>