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3960"/>
      </w:tblGrid>
      <w:tr w:rsidR="00473237" w14:paraId="0709795A" w14:textId="77777777" w:rsidTr="00690973">
        <w:trPr>
          <w:cantSplit/>
        </w:trPr>
        <w:tc>
          <w:tcPr>
            <w:tcW w:w="6300" w:type="dxa"/>
          </w:tcPr>
          <w:bookmarkStart w:id="0" w:name="_zzmpFIXED_CounselTable" w:displacedByCustomXml="next"/>
          <w:sdt>
            <w:sdtPr>
              <w:alias w:val="AttnyNames"/>
              <w:tag w:val="iMergeField-AttnyNames"/>
              <w:id w:val="-886875479"/>
              <w:placeholder>
                <w:docPart w:val="A588ED955BB14548BEC1E44614CE8F62"/>
              </w:placeholder>
              <w:text w:multiLine="1"/>
            </w:sdtPr>
            <w:sdtEndPr/>
            <w:sdtContent>
              <w:p w14:paraId="6F8297D7" w14:textId="72C431AB" w:rsidR="00532C40" w:rsidRDefault="009E6A22">
                <w:pPr>
                  <w:pStyle w:val="FirmInformation"/>
                </w:pPr>
                <w:r>
                  <w:t>Michael J. Donovan</w:t>
                </w:r>
                <w:r w:rsidR="00026FA8">
                  <w:t>, Bar #02</w:t>
                </w:r>
                <w:r>
                  <w:t>7962</w:t>
                </w:r>
                <w:r w:rsidR="00182368">
                  <w:br/>
                  <w:t>Chair, Committee on Examinations</w:t>
                </w:r>
              </w:p>
            </w:sdtContent>
          </w:sdt>
          <w:sdt>
            <w:sdtPr>
              <w:rPr>
                <w:caps/>
              </w:rPr>
              <w:alias w:val="AuthorOfficeOrganizationName"/>
              <w:tag w:val="iMergeField-AuthorOfficeOrganizationName"/>
              <w:id w:val="252017437"/>
              <w:placeholder>
                <w:docPart w:val="D93B8A5019FD4B728FFCDBAFA129A272"/>
              </w:placeholder>
              <w:text w:multiLine="1"/>
            </w:sdtPr>
            <w:sdtEndPr/>
            <w:sdtContent>
              <w:p w14:paraId="000802C1" w14:textId="58CF9A75" w:rsidR="00532C40" w:rsidRPr="00BC0ED8" w:rsidRDefault="009E6A22">
                <w:pPr>
                  <w:pStyle w:val="FirmInformation"/>
                  <w:rPr>
                    <w:caps/>
                  </w:rPr>
                </w:pPr>
                <w:r>
                  <w:rPr>
                    <w:caps/>
                  </w:rPr>
                  <w:t>Supreme Court of Arizona</w:t>
                </w:r>
              </w:p>
            </w:sdtContent>
          </w:sdt>
          <w:sdt>
            <w:sdtPr>
              <w:alias w:val="AuthorOfficeAddress"/>
              <w:tag w:val="iMergeField-AuthorOfficeAddress"/>
              <w:id w:val="-2000500606"/>
              <w:placeholder>
                <w:docPart w:val="0F95301B8A1D4999A92D774FF6CDCFCD"/>
              </w:placeholder>
              <w:text w:multiLine="1"/>
            </w:sdtPr>
            <w:sdtEndPr/>
            <w:sdtContent>
              <w:p w14:paraId="4E5E4C1A" w14:textId="58AB5B0F" w:rsidR="00532C40" w:rsidRDefault="009E6A22">
                <w:pPr>
                  <w:pStyle w:val="FirmInformation"/>
                </w:pPr>
                <w:r>
                  <w:t>1501 West Washington</w:t>
                </w:r>
                <w:r w:rsidR="001D6376">
                  <w:t xml:space="preserve">, Suite </w:t>
                </w:r>
                <w:r>
                  <w:t>104</w:t>
                </w:r>
                <w:r w:rsidR="001D6376">
                  <w:br/>
                  <w:t>Phoenix, Arizona 8500</w:t>
                </w:r>
                <w:r>
                  <w:t>7</w:t>
                </w:r>
              </w:p>
            </w:sdtContent>
          </w:sdt>
          <w:sdt>
            <w:sdtPr>
              <w:alias w:val="AuthorOfficeGeneralNo1"/>
              <w:tag w:val="iMergeField-AuthorOfficeGeneralNo1"/>
              <w:id w:val="-1154600951"/>
              <w:placeholder>
                <w:docPart w:val="C8C304AFEC804A3D9A40915F0013BDC9"/>
              </w:placeholder>
              <w:text w:multiLine="1"/>
            </w:sdtPr>
            <w:sdtEndPr/>
            <w:sdtContent>
              <w:p w14:paraId="129A5ECF" w14:textId="77777777" w:rsidR="00532C40" w:rsidRDefault="001D6376">
                <w:pPr>
                  <w:pStyle w:val="FirmInformation"/>
                </w:pPr>
                <w:r>
                  <w:t>(602) 263-1700</w:t>
                </w:r>
              </w:p>
            </w:sdtContent>
          </w:sdt>
          <w:sdt>
            <w:sdtPr>
              <w:alias w:val="AttnyNames"/>
              <w:tag w:val="iMergeField-AttnyNames"/>
              <w:id w:val="471802504"/>
              <w:placeholder>
                <w:docPart w:val="298317636C9749B5BB2DF1D2BF264BF0"/>
              </w:placeholder>
              <w:text w:multiLine="1"/>
            </w:sdtPr>
            <w:sdtEndPr/>
            <w:sdtContent>
              <w:p w14:paraId="4733F8C0" w14:textId="77777777" w:rsidR="00532C40" w:rsidRDefault="009E6A22">
                <w:pPr>
                  <w:pStyle w:val="FirmInformation"/>
                </w:pPr>
                <w:r>
                  <w:t>Donovanm0710@gmail.com</w:t>
                </w:r>
              </w:p>
            </w:sdtContent>
          </w:sdt>
          <w:sdt>
            <w:sdtPr>
              <w:alias w:val="AttnysFor"/>
              <w:tag w:val="iMergeField-AttnysFor"/>
              <w:id w:val="364873011"/>
              <w:placeholder>
                <w:docPart w:val="1378C61A783B4C7B8E253568C87334EE"/>
              </w:placeholder>
              <w:dataBinding w:xpath="/iCreate/iEncore/AttnysFor/Description" w:storeItemID="{2107443F-3AA6-4509-B7ED-B170391490D7}"/>
              <w:text w:multiLine="1"/>
            </w:sdtPr>
            <w:sdtEndPr/>
            <w:sdtContent>
              <w:p w14:paraId="2FDAB784" w14:textId="77777777" w:rsidR="00B55629" w:rsidRPr="00690973" w:rsidRDefault="001D6376" w:rsidP="00B55629">
                <w:pPr>
                  <w:pStyle w:val="FirmInformation"/>
                  <w:spacing w:before="240"/>
                </w:pPr>
                <w:r>
                  <w:t>On Behalf of</w:t>
                </w:r>
                <w:r w:rsidR="00182368" w:rsidRPr="00690973">
                  <w:t xml:space="preserve"> the Committee on Examinations</w:t>
                </w:r>
              </w:p>
            </w:sdtContent>
          </w:sdt>
          <w:p w14:paraId="74BF0DA7" w14:textId="77777777" w:rsidR="00532C40" w:rsidRDefault="00532C40" w:rsidP="00E10D31"/>
        </w:tc>
        <w:tc>
          <w:tcPr>
            <w:tcW w:w="3960" w:type="dxa"/>
          </w:tcPr>
          <w:p w14:paraId="607BC38A" w14:textId="77777777" w:rsidR="00532C40" w:rsidRDefault="00532C40">
            <w:pPr>
              <w:ind w:left="113" w:right="113"/>
            </w:pPr>
          </w:p>
        </w:tc>
      </w:tr>
      <w:bookmarkEnd w:id="0"/>
    </w:tbl>
    <w:p w14:paraId="11811A9C" w14:textId="77777777" w:rsidR="00532C40" w:rsidRDefault="00532C40" w:rsidP="00E10D31"/>
    <w:p w14:paraId="20E68CE5" w14:textId="77777777" w:rsidR="00E10D31" w:rsidRDefault="00E10D31" w:rsidP="00E10D31"/>
    <w:tbl>
      <w:tblPr>
        <w:tblW w:w="0" w:type="auto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711"/>
      </w:tblGrid>
      <w:tr w:rsidR="00473237" w14:paraId="436013C0" w14:textId="77777777" w:rsidTr="00E850BD">
        <w:tc>
          <w:tcPr>
            <w:tcW w:w="4711" w:type="dxa"/>
          </w:tcPr>
          <w:p w14:paraId="47B7E5D6" w14:textId="77777777" w:rsidR="00E10D31" w:rsidRDefault="001D6376" w:rsidP="00E10D31">
            <w:pPr>
              <w:pStyle w:val="CaptionParty"/>
            </w:pPr>
            <w:r>
              <w:t>In the Matter of</w:t>
            </w:r>
          </w:p>
          <w:p w14:paraId="74F928DE" w14:textId="4A06E3F5" w:rsidR="00E850BD" w:rsidRDefault="001D6376" w:rsidP="00A71647">
            <w:pPr>
              <w:pStyle w:val="CaptionPartyType"/>
              <w:spacing w:after="120"/>
              <w:jc w:val="left"/>
            </w:pPr>
            <w:r>
              <w:t xml:space="preserve">PETITION TO </w:t>
            </w:r>
            <w:r w:rsidR="009E6A22">
              <w:t>AMEND</w:t>
            </w:r>
            <w:r w:rsidR="00690973">
              <w:t xml:space="preserve"> ARIZONA SUPREME COURT RULE</w:t>
            </w:r>
            <w:r w:rsidR="00E04460">
              <w:t>S</w:t>
            </w:r>
            <w:r w:rsidR="00690973">
              <w:t xml:space="preserve"> 35</w:t>
            </w:r>
            <w:r w:rsidR="00E04460">
              <w:t xml:space="preserve">, 38, </w:t>
            </w:r>
            <w:r w:rsidR="00974BB2">
              <w:t>AND</w:t>
            </w:r>
            <w:r w:rsidR="00E04460">
              <w:t xml:space="preserve"> 39</w:t>
            </w:r>
            <w:r w:rsidR="00690973">
              <w:t xml:space="preserve"> </w:t>
            </w:r>
          </w:p>
        </w:tc>
        <w:tc>
          <w:tcPr>
            <w:tcW w:w="4711" w:type="dxa"/>
            <w:tcBorders>
              <w:bottom w:val="nil"/>
            </w:tcBorders>
          </w:tcPr>
          <w:p w14:paraId="15A1BC98" w14:textId="77777777" w:rsidR="00E850BD" w:rsidRDefault="00E850BD" w:rsidP="00816596">
            <w:pPr>
              <w:pStyle w:val="Caption"/>
              <w:spacing w:before="0" w:after="240"/>
              <w:ind w:left="72" w:right="115"/>
            </w:pPr>
          </w:p>
          <w:p w14:paraId="78CCD514" w14:textId="5947B4A6" w:rsidR="00E850BD" w:rsidRDefault="00821384" w:rsidP="00E10D31">
            <w:pPr>
              <w:pStyle w:val="Caption"/>
              <w:ind w:left="72" w:right="115"/>
            </w:pPr>
            <w:sdt>
              <w:sdtPr>
                <w:alias w:val="PleadingTitle"/>
                <w:tag w:val="iMergeField-PleadingTitle"/>
                <w:id w:val="1217166862"/>
                <w:placeholder>
                  <w:docPart w:val="1AFCC4FF3ED94C618D5A62C945A7408A"/>
                </w:placeholder>
                <w:text w:multiLine="1"/>
              </w:sdtPr>
              <w:sdtEndPr/>
              <w:sdtContent>
                <w:r w:rsidR="00B61CE6">
                  <w:t>Supreme Court No. R-2</w:t>
                </w:r>
                <w:r w:rsidR="009E6A22">
                  <w:t>6</w:t>
                </w:r>
                <w:r w:rsidR="00B61CE6">
                  <w:t>-_____</w:t>
                </w:r>
              </w:sdtContent>
            </w:sdt>
          </w:p>
          <w:p w14:paraId="65175381" w14:textId="77777777" w:rsidR="00E850BD" w:rsidRDefault="00E850BD" w:rsidP="00E850BD">
            <w:pPr>
              <w:widowControl w:val="0"/>
            </w:pPr>
          </w:p>
          <w:p w14:paraId="4AEB63CA" w14:textId="77777777" w:rsidR="00F559AC" w:rsidRPr="00F559AC" w:rsidRDefault="001D6376" w:rsidP="00E850B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PETITION</w:t>
            </w:r>
          </w:p>
        </w:tc>
      </w:tr>
    </w:tbl>
    <w:p w14:paraId="57E27EA5" w14:textId="77777777" w:rsidR="00182368" w:rsidRDefault="001D6376" w:rsidP="00DC72FB">
      <w:pPr>
        <w:pStyle w:val="Heading1"/>
      </w:pPr>
      <w:r>
        <w:t>Introduction</w:t>
      </w:r>
    </w:p>
    <w:p w14:paraId="27216E3D" w14:textId="21E61F69" w:rsidR="00B826B4" w:rsidRDefault="001D6376" w:rsidP="0004631A">
      <w:pPr>
        <w:pStyle w:val="BodyText"/>
      </w:pPr>
      <w:r>
        <w:t>Undersigned is filing this petition as Chair, and on behalf of, the Arizona Supreme Court’s Committee on Examinations</w:t>
      </w:r>
      <w:r w:rsidR="00B94B25">
        <w:t xml:space="preserve"> (</w:t>
      </w:r>
      <w:proofErr w:type="spellStart"/>
      <w:r w:rsidR="00B94B25">
        <w:t>CoE</w:t>
      </w:r>
      <w:proofErr w:type="spellEnd"/>
      <w:r w:rsidR="00B94B25">
        <w:t>)</w:t>
      </w:r>
      <w:r>
        <w:t>.</w:t>
      </w:r>
      <w:r w:rsidR="004B4D10">
        <w:t xml:space="preserve">  </w:t>
      </w:r>
      <w:r w:rsidR="00780B14">
        <w:t xml:space="preserve">This petition is being filed, in part, as a request for </w:t>
      </w:r>
      <w:r w:rsidR="008B5B4C">
        <w:rPr>
          <w:i/>
          <w:iCs/>
        </w:rPr>
        <w:t xml:space="preserve">Expedited Consideration and Emergency Adoption </w:t>
      </w:r>
      <w:r w:rsidR="008B5B4C">
        <w:t>under Rule 28(h).</w:t>
      </w:r>
      <w:r w:rsidR="00780B14">
        <w:t xml:space="preserve"> </w:t>
      </w:r>
    </w:p>
    <w:p w14:paraId="7120CA9E" w14:textId="05641B2E" w:rsidR="0044559C" w:rsidRPr="00124A0A" w:rsidRDefault="00AD60C6" w:rsidP="0044559C">
      <w:pPr>
        <w:pStyle w:val="BodyText"/>
      </w:pPr>
      <w:r>
        <w:t xml:space="preserve">Effective January 1, 2026, </w:t>
      </w:r>
      <w:r w:rsidR="005F0AA2">
        <w:t>Rul</w:t>
      </w:r>
      <w:r w:rsidR="008E44ED">
        <w:t xml:space="preserve">e 35 was abrogated and replaced with a restyled </w:t>
      </w:r>
      <w:r w:rsidR="00D80789">
        <w:t xml:space="preserve">and amended </w:t>
      </w:r>
      <w:r w:rsidR="00AD6F90">
        <w:t>version</w:t>
      </w:r>
      <w:r w:rsidR="00E30349">
        <w:t xml:space="preserve">.  In the process of </w:t>
      </w:r>
      <w:r w:rsidR="00DB1610">
        <w:t>implementing</w:t>
      </w:r>
      <w:r w:rsidR="00E30349">
        <w:t xml:space="preserve"> </w:t>
      </w:r>
      <w:r w:rsidR="00A360CC">
        <w:t xml:space="preserve">amended </w:t>
      </w:r>
      <w:r w:rsidR="00E30349">
        <w:t>Rule 35</w:t>
      </w:r>
      <w:r w:rsidR="00DB1610">
        <w:t xml:space="preserve">, </w:t>
      </w:r>
      <w:proofErr w:type="spellStart"/>
      <w:r w:rsidR="00DB1610">
        <w:t>CoE</w:t>
      </w:r>
      <w:proofErr w:type="spellEnd"/>
      <w:r w:rsidR="00DB1610">
        <w:t xml:space="preserve"> </w:t>
      </w:r>
      <w:r w:rsidR="006C45BA">
        <w:t xml:space="preserve">and </w:t>
      </w:r>
      <w:r w:rsidR="0097219C">
        <w:t xml:space="preserve">Court staff </w:t>
      </w:r>
      <w:r w:rsidR="00DB1610">
        <w:t xml:space="preserve">determined that multiple </w:t>
      </w:r>
      <w:r w:rsidR="005B4894">
        <w:t xml:space="preserve">elements </w:t>
      </w:r>
      <w:r w:rsidR="00BF5D33">
        <w:t>of this rule required</w:t>
      </w:r>
      <w:r w:rsidR="005B4894">
        <w:t xml:space="preserve"> clarifi</w:t>
      </w:r>
      <w:r w:rsidR="007E7753">
        <w:t>cation</w:t>
      </w:r>
      <w:r w:rsidR="005B4894">
        <w:t xml:space="preserve">.  </w:t>
      </w:r>
      <w:r w:rsidR="0033663D">
        <w:t xml:space="preserve">Significantly, </w:t>
      </w:r>
      <w:r w:rsidR="007A5A4C">
        <w:t>in the process of</w:t>
      </w:r>
      <w:r w:rsidR="00E37125">
        <w:t xml:space="preserve"> restyling Rule 35, </w:t>
      </w:r>
      <w:proofErr w:type="spellStart"/>
      <w:r w:rsidR="00E37125">
        <w:t>CoE</w:t>
      </w:r>
      <w:proofErr w:type="spellEnd"/>
      <w:r w:rsidR="00E37125">
        <w:t xml:space="preserve"> inadvertently omitted </w:t>
      </w:r>
      <w:r w:rsidR="004A130E">
        <w:t xml:space="preserve">provisions related to applicant consent for sharing bar exam results with law schools and </w:t>
      </w:r>
      <w:r w:rsidR="00904584">
        <w:t xml:space="preserve">the use of three-member </w:t>
      </w:r>
      <w:proofErr w:type="spellStart"/>
      <w:r w:rsidR="00904584">
        <w:t>CoE</w:t>
      </w:r>
      <w:proofErr w:type="spellEnd"/>
      <w:r w:rsidR="00904584">
        <w:t xml:space="preserve"> panels to make ADA accommodation </w:t>
      </w:r>
      <w:r w:rsidR="001B5B2A">
        <w:t>decisions</w:t>
      </w:r>
      <w:r w:rsidR="00904584">
        <w:t xml:space="preserve">.  </w:t>
      </w:r>
      <w:r w:rsidR="00C75F56">
        <w:t>Both</w:t>
      </w:r>
      <w:r w:rsidR="00FF30A6">
        <w:t xml:space="preserve"> provisions are vital to </w:t>
      </w:r>
      <w:proofErr w:type="spellStart"/>
      <w:r w:rsidR="00FF30A6">
        <w:t>CoE</w:t>
      </w:r>
      <w:proofErr w:type="spellEnd"/>
      <w:r w:rsidR="00FF30A6">
        <w:t xml:space="preserve"> and Attorney </w:t>
      </w:r>
      <w:proofErr w:type="spellStart"/>
      <w:r w:rsidR="00FF30A6">
        <w:t>Admission</w:t>
      </w:r>
      <w:r w:rsidR="00974BB2">
        <w:t>d</w:t>
      </w:r>
      <w:proofErr w:type="spellEnd"/>
      <w:r w:rsidR="00FF30A6">
        <w:t xml:space="preserve"> operations and are respectfully requested to </w:t>
      </w:r>
      <w:r w:rsidR="00FF30A6">
        <w:lastRenderedPageBreak/>
        <w:t xml:space="preserve">be considered on </w:t>
      </w:r>
      <w:r w:rsidR="0044559C">
        <w:t xml:space="preserve">an </w:t>
      </w:r>
      <w:r w:rsidR="00FF30A6">
        <w:t>expedited basis under Rule 28(h)</w:t>
      </w:r>
      <w:r w:rsidR="000A11F2">
        <w:t>.</w:t>
      </w:r>
      <w:r w:rsidR="0044559C">
        <w:t xml:space="preserve"> As detailed herein, the recent rule petitions relevant to these proposed amendments are R-25-0025 and R-19-0010.</w:t>
      </w:r>
      <w:r w:rsidR="0044559C">
        <w:rPr>
          <w:rStyle w:val="FootnoteReference"/>
        </w:rPr>
        <w:footnoteReference w:id="1"/>
      </w:r>
      <w:r w:rsidR="0044559C">
        <w:t xml:space="preserve"> </w:t>
      </w:r>
    </w:p>
    <w:p w14:paraId="5F1D2C04" w14:textId="475BE1B9" w:rsidR="0091352F" w:rsidRDefault="005D5FD0" w:rsidP="0004631A">
      <w:pPr>
        <w:pStyle w:val="BodyText"/>
      </w:pPr>
      <w:r>
        <w:t>The additional amendments to Rule 35 are intended to clarify</w:t>
      </w:r>
      <w:r w:rsidR="001401FE">
        <w:t xml:space="preserve"> (</w:t>
      </w:r>
      <w:proofErr w:type="spellStart"/>
      <w:r w:rsidR="001401FE">
        <w:t>i</w:t>
      </w:r>
      <w:proofErr w:type="spellEnd"/>
      <w:r w:rsidR="001401FE">
        <w:t>)</w:t>
      </w:r>
      <w:r>
        <w:t xml:space="preserve"> </w:t>
      </w:r>
      <w:r w:rsidR="00834BF5">
        <w:t xml:space="preserve">applicant </w:t>
      </w:r>
      <w:r w:rsidR="00570979">
        <w:t xml:space="preserve">timeliness </w:t>
      </w:r>
      <w:r w:rsidR="00A02EEA">
        <w:t xml:space="preserve">expectations </w:t>
      </w:r>
      <w:r w:rsidR="00570979">
        <w:t>related to</w:t>
      </w:r>
      <w:r w:rsidR="00834BF5">
        <w:t xml:space="preserve"> paperwork submission under Rule 35</w:t>
      </w:r>
      <w:r w:rsidR="001703E9">
        <w:t>(h)</w:t>
      </w:r>
      <w:r w:rsidR="001401FE">
        <w:t>; (ii) what actions qualify as an “Attempt” under Rule 35</w:t>
      </w:r>
      <w:r w:rsidR="000F4001">
        <w:t xml:space="preserve">(a)(3); (iii) </w:t>
      </w:r>
      <w:r w:rsidR="001C7E02">
        <w:t xml:space="preserve">expectations </w:t>
      </w:r>
      <w:r w:rsidR="003C2260">
        <w:t>regarding</w:t>
      </w:r>
      <w:r w:rsidR="001C7E02">
        <w:t xml:space="preserve"> applicant</w:t>
      </w:r>
      <w:r w:rsidR="003C2260">
        <w:t xml:space="preserve"> conduct in</w:t>
      </w:r>
      <w:r w:rsidR="001C7E02">
        <w:t xml:space="preserve"> following instructions before and during the Bar Exam</w:t>
      </w:r>
      <w:r w:rsidR="0016032C">
        <w:t xml:space="preserve"> under Rule </w:t>
      </w:r>
      <w:r w:rsidR="00796AEA">
        <w:t>35(</w:t>
      </w:r>
      <w:proofErr w:type="spellStart"/>
      <w:r w:rsidR="00796AEA">
        <w:t>i</w:t>
      </w:r>
      <w:proofErr w:type="spellEnd"/>
      <w:r w:rsidR="00796AEA">
        <w:t xml:space="preserve">); and (iv) that </w:t>
      </w:r>
      <w:r w:rsidR="000C3FD9">
        <w:t>non-</w:t>
      </w:r>
      <w:r w:rsidR="0052560C">
        <w:t>ADA</w:t>
      </w:r>
      <w:r w:rsidR="000C3FD9">
        <w:t xml:space="preserve"> </w:t>
      </w:r>
      <w:r w:rsidR="00DA3A74">
        <w:t xml:space="preserve">“accommodation requests” are technically </w:t>
      </w:r>
      <w:r w:rsidR="00610297">
        <w:t xml:space="preserve">requests to bring prohibited items into the bar exam facilities.  </w:t>
      </w:r>
      <w:r w:rsidR="00D63A86">
        <w:t>If</w:t>
      </w:r>
      <w:r w:rsidR="008158E9">
        <w:t xml:space="preserve"> </w:t>
      </w:r>
      <w:r w:rsidR="00E25301">
        <w:t>this Court will consider these proposed amendments</w:t>
      </w:r>
      <w:r w:rsidR="00765701">
        <w:t xml:space="preserve"> at the same time as those requested under Rule 28(h)</w:t>
      </w:r>
      <w:r w:rsidR="00E25301">
        <w:t xml:space="preserve">, </w:t>
      </w:r>
      <w:proofErr w:type="spellStart"/>
      <w:r w:rsidR="00E25301">
        <w:t>CoE</w:t>
      </w:r>
      <w:proofErr w:type="spellEnd"/>
      <w:r w:rsidR="00E25301">
        <w:t xml:space="preserve"> respectfully requests that this Court consider this option.  Alternative</w:t>
      </w:r>
      <w:r w:rsidR="00D63A86">
        <w:t xml:space="preserve">ly, </w:t>
      </w:r>
      <w:proofErr w:type="spellStart"/>
      <w:r w:rsidR="00D63A86">
        <w:t>CoE</w:t>
      </w:r>
      <w:proofErr w:type="spellEnd"/>
      <w:r w:rsidR="00D63A86">
        <w:t xml:space="preserve"> requests that this Court consider these proposed amendments </w:t>
      </w:r>
      <w:r w:rsidR="00BE6B96">
        <w:t>under the traditional Rule 28 amendment process.</w:t>
      </w:r>
    </w:p>
    <w:p w14:paraId="759762AB" w14:textId="7867A6A6" w:rsidR="007D07D9" w:rsidRDefault="009426A7" w:rsidP="00182368">
      <w:pPr>
        <w:pStyle w:val="BodyText"/>
      </w:pPr>
      <w:r>
        <w:t>The</w:t>
      </w:r>
      <w:r w:rsidR="007D07D9">
        <w:t xml:space="preserve"> proposed amendments to Rules 38 and 39 are technical.  As a result of the R-25-0025 amendment, multiple </w:t>
      </w:r>
      <w:r w:rsidR="00D75ED0">
        <w:t xml:space="preserve">Rule 34 </w:t>
      </w:r>
      <w:r w:rsidR="007D07D9">
        <w:t>sections were renumbered</w:t>
      </w:r>
      <w:r w:rsidR="00D75ED0">
        <w:t xml:space="preserve"> and </w:t>
      </w:r>
      <w:proofErr w:type="gramStart"/>
      <w:r w:rsidR="00D75ED0">
        <w:t xml:space="preserve">the </w:t>
      </w:r>
      <w:r w:rsidR="00DA302A">
        <w:t>Rule</w:t>
      </w:r>
      <w:proofErr w:type="gramEnd"/>
      <w:r w:rsidR="00DA302A">
        <w:t xml:space="preserve"> 38 and 39 </w:t>
      </w:r>
      <w:r w:rsidR="00D75ED0">
        <w:t>cross-referenc</w:t>
      </w:r>
      <w:r w:rsidR="001D0068">
        <w:t xml:space="preserve">es to these sections were not updated.  </w:t>
      </w:r>
      <w:r w:rsidR="00452840">
        <w:t>The proposed amendments correct th</w:t>
      </w:r>
      <w:r w:rsidR="002E5A2D">
        <w:t>ose</w:t>
      </w:r>
      <w:r w:rsidR="00452840">
        <w:t xml:space="preserve"> oversight</w:t>
      </w:r>
      <w:r w:rsidR="002E5A2D">
        <w:t>s</w:t>
      </w:r>
      <w:r w:rsidR="00452840">
        <w:t>.</w:t>
      </w:r>
    </w:p>
    <w:p w14:paraId="6C33BEB6" w14:textId="3CC1E5BD" w:rsidR="008205AA" w:rsidRDefault="001D6376" w:rsidP="00182368">
      <w:pPr>
        <w:pStyle w:val="BodyText"/>
      </w:pPr>
      <w:r>
        <w:lastRenderedPageBreak/>
        <w:t>Appendix A to this petition cont</w:t>
      </w:r>
      <w:r w:rsidR="00567258">
        <w:t>ains a clean version of the proposed text of the new rules</w:t>
      </w:r>
      <w:r w:rsidR="003A3FA5">
        <w:t>,</w:t>
      </w:r>
      <w:r w:rsidR="00B61CE6">
        <w:t xml:space="preserve"> and</w:t>
      </w:r>
      <w:r w:rsidR="00567258">
        <w:t xml:space="preserve"> Appendix B contains a redline of the </w:t>
      </w:r>
      <w:r w:rsidR="00826591">
        <w:t xml:space="preserve">proposed </w:t>
      </w:r>
      <w:r w:rsidR="00567258">
        <w:t xml:space="preserve">changes </w:t>
      </w:r>
      <w:r w:rsidR="005E2C7C">
        <w:t xml:space="preserve">to </w:t>
      </w:r>
      <w:r w:rsidR="00567258">
        <w:t>Rules 3</w:t>
      </w:r>
      <w:r w:rsidR="00E04460">
        <w:t>5, 38, and</w:t>
      </w:r>
      <w:r w:rsidR="00567258">
        <w:t xml:space="preserve"> 3</w:t>
      </w:r>
      <w:r w:rsidR="00E04460">
        <w:t>9</w:t>
      </w:r>
      <w:r w:rsidR="00C868D4">
        <w:t xml:space="preserve">.  </w:t>
      </w:r>
    </w:p>
    <w:p w14:paraId="18284C9F" w14:textId="77777777" w:rsidR="00DC72FB" w:rsidRDefault="001D6376" w:rsidP="00DC72FB">
      <w:pPr>
        <w:pStyle w:val="Heading1"/>
      </w:pPr>
      <w:r>
        <w:t>Proposed AmendMENTS</w:t>
      </w:r>
    </w:p>
    <w:p w14:paraId="5D103704" w14:textId="77E7C450" w:rsidR="00182368" w:rsidRDefault="001D6376" w:rsidP="00182368">
      <w:pPr>
        <w:pStyle w:val="Heading2"/>
      </w:pPr>
      <w:r>
        <w:t>Rule 35</w:t>
      </w:r>
      <w:r w:rsidR="00B51B7C">
        <w:t xml:space="preserve"> Amendments</w:t>
      </w:r>
      <w:r w:rsidR="0006212C">
        <w:t xml:space="preserve"> under 28(h)</w:t>
      </w:r>
      <w:r w:rsidR="00424A15">
        <w:t xml:space="preserve"> – </w:t>
      </w:r>
      <w:r w:rsidR="00424A15">
        <w:rPr>
          <w:i/>
          <w:iCs/>
        </w:rPr>
        <w:t>Expedited Consideration</w:t>
      </w:r>
    </w:p>
    <w:p w14:paraId="6FCC0337" w14:textId="755A4E66" w:rsidR="00F0580C" w:rsidRPr="00A52407" w:rsidRDefault="00352D7B" w:rsidP="00352D7B">
      <w:pPr>
        <w:pStyle w:val="Heading3"/>
        <w:rPr>
          <w:u w:val="single"/>
        </w:rPr>
      </w:pPr>
      <w:r w:rsidRPr="00A52407">
        <w:rPr>
          <w:u w:val="single"/>
        </w:rPr>
        <w:t>Amendment to Rule 35</w:t>
      </w:r>
      <w:r w:rsidR="00CF0A21" w:rsidRPr="00A52407">
        <w:rPr>
          <w:u w:val="single"/>
        </w:rPr>
        <w:t>(f)(4)(D)</w:t>
      </w:r>
      <w:r w:rsidR="00F11C9B">
        <w:t>.</w:t>
      </w:r>
    </w:p>
    <w:p w14:paraId="2CF4C540" w14:textId="6911FD9A" w:rsidR="00956481" w:rsidRDefault="003B20C0" w:rsidP="00956481">
      <w:pPr>
        <w:pStyle w:val="BodyText"/>
      </w:pPr>
      <w:r>
        <w:t xml:space="preserve">This amendment </w:t>
      </w:r>
      <w:r w:rsidR="00D7333D">
        <w:t xml:space="preserve">reintegrates the requirement that </w:t>
      </w:r>
      <w:proofErr w:type="spellStart"/>
      <w:r w:rsidR="00D7333D">
        <w:t>CoE</w:t>
      </w:r>
      <w:proofErr w:type="spellEnd"/>
      <w:r w:rsidR="00D7333D">
        <w:t xml:space="preserve"> and Attorney Admissions </w:t>
      </w:r>
      <w:r w:rsidR="00FB3830">
        <w:t xml:space="preserve">share applicant-specific bar exam result data with </w:t>
      </w:r>
      <w:r w:rsidR="006B14DD">
        <w:t xml:space="preserve">each applicant’s law school </w:t>
      </w:r>
      <w:proofErr w:type="gramStart"/>
      <w:r w:rsidR="006B14DD">
        <w:rPr>
          <w:i/>
          <w:iCs/>
        </w:rPr>
        <w:t>as long as</w:t>
      </w:r>
      <w:proofErr w:type="gramEnd"/>
      <w:r w:rsidR="006B14DD">
        <w:rPr>
          <w:i/>
          <w:iCs/>
        </w:rPr>
        <w:t xml:space="preserve"> </w:t>
      </w:r>
      <w:r w:rsidR="0015442F">
        <w:rPr>
          <w:i/>
          <w:iCs/>
        </w:rPr>
        <w:t>applicant</w:t>
      </w:r>
      <w:r w:rsidR="005F5C6B">
        <w:rPr>
          <w:i/>
          <w:iCs/>
        </w:rPr>
        <w:t>s</w:t>
      </w:r>
      <w:r w:rsidR="0015442F">
        <w:rPr>
          <w:i/>
          <w:iCs/>
        </w:rPr>
        <w:t xml:space="preserve"> consent to such sharing</w:t>
      </w:r>
      <w:r w:rsidR="0015442F">
        <w:t xml:space="preserve">.  </w:t>
      </w:r>
      <w:r w:rsidR="00560CF7">
        <w:t xml:space="preserve">As </w:t>
      </w:r>
      <w:r w:rsidR="00CE3B1D">
        <w:t xml:space="preserve">extensively </w:t>
      </w:r>
      <w:r w:rsidR="00560CF7">
        <w:t xml:space="preserve">detailed </w:t>
      </w:r>
      <w:r w:rsidR="00BF7186">
        <w:t xml:space="preserve">in </w:t>
      </w:r>
      <w:r w:rsidR="00560CF7">
        <w:t>R-19-0010</w:t>
      </w:r>
      <w:r w:rsidR="00D41614">
        <w:t>, the two Arizona law school</w:t>
      </w:r>
      <w:r w:rsidR="00CE3B1D">
        <w:t xml:space="preserve"> dean</w:t>
      </w:r>
      <w:r w:rsidR="00D41614">
        <w:t xml:space="preserve">s originally requested to amend Rule 37 to </w:t>
      </w:r>
      <w:r w:rsidR="00BF7186">
        <w:t>enable</w:t>
      </w:r>
      <w:r w:rsidR="00D41614">
        <w:t xml:space="preserve"> this Court</w:t>
      </w:r>
      <w:r w:rsidR="00F65D35">
        <w:t xml:space="preserve">, </w:t>
      </w:r>
      <w:proofErr w:type="spellStart"/>
      <w:r w:rsidR="00F65D35">
        <w:t>CoE</w:t>
      </w:r>
      <w:proofErr w:type="spellEnd"/>
      <w:r w:rsidR="00512518">
        <w:t>,</w:t>
      </w:r>
      <w:r w:rsidR="00D41614">
        <w:t xml:space="preserve"> and </w:t>
      </w:r>
      <w:r w:rsidR="00512518">
        <w:t>Attorney Admissions</w:t>
      </w:r>
      <w:r w:rsidR="00D41614">
        <w:t xml:space="preserve"> </w:t>
      </w:r>
      <w:r w:rsidR="00CE403F">
        <w:t>to share</w:t>
      </w:r>
      <w:r w:rsidR="00D41614">
        <w:t xml:space="preserve"> extensive</w:t>
      </w:r>
      <w:r w:rsidR="001B1D4C">
        <w:t xml:space="preserve">, non-anonymized, applicant-specific bar exam data.  </w:t>
      </w:r>
      <w:r w:rsidR="002513F3">
        <w:t xml:space="preserve">Based on the R-19-0010 petition, </w:t>
      </w:r>
      <w:r w:rsidR="00041B8D">
        <w:t xml:space="preserve">this Court’s Certification and </w:t>
      </w:r>
      <w:r w:rsidR="00706AA9">
        <w:t>L</w:t>
      </w:r>
      <w:r w:rsidR="00041B8D">
        <w:t xml:space="preserve">icensing Division </w:t>
      </w:r>
      <w:r w:rsidR="00863B1F">
        <w:t>appears to have resisted this</w:t>
      </w:r>
      <w:r w:rsidR="007E654B">
        <w:t xml:space="preserve"> change, as applicant-specific results are viewed as confidential.  The compromise approach was to </w:t>
      </w:r>
      <w:r w:rsidR="00F05A55">
        <w:t xml:space="preserve">agree to </w:t>
      </w:r>
      <w:r w:rsidR="007E654B">
        <w:t xml:space="preserve">share this data if the applicants consent to </w:t>
      </w:r>
      <w:r w:rsidR="00820746">
        <w:t xml:space="preserve">the sharing.  </w:t>
      </w:r>
      <w:r w:rsidR="00F15F0C">
        <w:t xml:space="preserve">The present amendment reintroduces this limitation </w:t>
      </w:r>
      <w:r w:rsidR="009C314D">
        <w:t>on the sharing of applicants’ results data.</w:t>
      </w:r>
    </w:p>
    <w:p w14:paraId="4BB8D129" w14:textId="149EA516" w:rsidR="00F75994" w:rsidRPr="0015442F" w:rsidRDefault="00F75994" w:rsidP="00956481">
      <w:pPr>
        <w:pStyle w:val="BodyText"/>
      </w:pPr>
      <w:r>
        <w:t xml:space="preserve">The reason for the </w:t>
      </w:r>
      <w:r w:rsidRPr="00F11E9B">
        <w:rPr>
          <w:i/>
          <w:iCs/>
        </w:rPr>
        <w:t>expedited</w:t>
      </w:r>
      <w:r>
        <w:t xml:space="preserve"> request is that </w:t>
      </w:r>
      <w:r w:rsidR="001678B3">
        <w:t>bar exam results for the February 2026 Uniform Bar Examination results will be released</w:t>
      </w:r>
      <w:r w:rsidR="00454875">
        <w:t>, at the latest, on</w:t>
      </w:r>
      <w:r w:rsidR="001678B3">
        <w:t xml:space="preserve"> the </w:t>
      </w:r>
      <w:r w:rsidR="00454875">
        <w:t>second Friday of May.</w:t>
      </w:r>
      <w:r w:rsidR="00454875">
        <w:rPr>
          <w:rStyle w:val="FootnoteReference"/>
        </w:rPr>
        <w:footnoteReference w:id="2"/>
      </w:r>
      <w:r w:rsidR="003E2B06">
        <w:t xml:space="preserve">  </w:t>
      </w:r>
      <w:r w:rsidR="00B052CB">
        <w:t xml:space="preserve">At </w:t>
      </w:r>
      <w:r w:rsidR="00404E9B">
        <w:t>score release</w:t>
      </w:r>
      <w:r w:rsidR="00B052CB">
        <w:t>, t</w:t>
      </w:r>
      <w:r w:rsidR="003E2B06">
        <w:t xml:space="preserve">he applicants’ </w:t>
      </w:r>
      <w:r w:rsidR="003E2B06">
        <w:lastRenderedPageBreak/>
        <w:t>respective law schools</w:t>
      </w:r>
      <w:r w:rsidR="00AD5AE0">
        <w:t xml:space="preserve"> </w:t>
      </w:r>
      <w:r w:rsidR="00F329F1">
        <w:t xml:space="preserve">will expect the non-anonymized bar exam data that has been shared with them since 2020.  </w:t>
      </w:r>
      <w:proofErr w:type="spellStart"/>
      <w:r w:rsidR="00404E9B">
        <w:t>CoE</w:t>
      </w:r>
      <w:proofErr w:type="spellEnd"/>
      <w:r w:rsidR="00404E9B">
        <w:t xml:space="preserve"> and Attorney Admissions </w:t>
      </w:r>
      <w:r w:rsidR="001D2D0C">
        <w:t>wish</w:t>
      </w:r>
      <w:r w:rsidR="00404E9B">
        <w:t xml:space="preserve"> to ensure </w:t>
      </w:r>
      <w:r w:rsidR="00CF096C">
        <w:t xml:space="preserve">the necessary consent provisions are in place before the May score release.  </w:t>
      </w:r>
      <w:r w:rsidR="00F13FF6">
        <w:t xml:space="preserve">The proposed amendment is requested to be evaluated under Rule 28(h) because </w:t>
      </w:r>
      <w:r w:rsidR="001E0B15">
        <w:t>th</w:t>
      </w:r>
      <w:r w:rsidR="00F13FF6">
        <w:t xml:space="preserve">is Court would not </w:t>
      </w:r>
      <w:r w:rsidR="002F7D1B">
        <w:t xml:space="preserve">otherwise </w:t>
      </w:r>
      <w:r w:rsidR="00F13FF6">
        <w:t xml:space="preserve">consider the proposed amendment until well after the May 2026 score release.  </w:t>
      </w:r>
    </w:p>
    <w:p w14:paraId="576BDCCE" w14:textId="6C4CEB0A" w:rsidR="00CF0A21" w:rsidRPr="006A0684" w:rsidRDefault="00CF0A21" w:rsidP="00CF0A21">
      <w:pPr>
        <w:pStyle w:val="Heading3"/>
        <w:rPr>
          <w:u w:val="single"/>
        </w:rPr>
      </w:pPr>
      <w:r w:rsidRPr="006A0684">
        <w:rPr>
          <w:u w:val="single"/>
        </w:rPr>
        <w:t>Amendment to Rule 35(</w:t>
      </w:r>
      <w:r w:rsidR="00E5724C" w:rsidRPr="006A0684">
        <w:rPr>
          <w:u w:val="single"/>
        </w:rPr>
        <w:t>h)(1)(D)</w:t>
      </w:r>
      <w:r w:rsidR="00830956">
        <w:t>.</w:t>
      </w:r>
    </w:p>
    <w:p w14:paraId="2B21CEC2" w14:textId="1BDEF42F" w:rsidR="00635D02" w:rsidRDefault="003316F2" w:rsidP="00635D02">
      <w:pPr>
        <w:pStyle w:val="BodyText"/>
      </w:pPr>
      <w:r>
        <w:t xml:space="preserve">This amendment </w:t>
      </w:r>
      <w:r w:rsidRPr="007C76B6">
        <w:rPr>
          <w:i/>
          <w:iCs/>
        </w:rPr>
        <w:t>reintroduces</w:t>
      </w:r>
      <w:r>
        <w:t xml:space="preserve"> the </w:t>
      </w:r>
      <w:r w:rsidR="00621F51">
        <w:t xml:space="preserve">option for the </w:t>
      </w:r>
      <w:proofErr w:type="spellStart"/>
      <w:r w:rsidR="00621F51">
        <w:t>CoE</w:t>
      </w:r>
      <w:proofErr w:type="spellEnd"/>
      <w:r w:rsidR="00621F51">
        <w:t xml:space="preserve"> to use a three-member panel, comprised of </w:t>
      </w:r>
      <w:proofErr w:type="spellStart"/>
      <w:r w:rsidR="00621F51">
        <w:t>CoE</w:t>
      </w:r>
      <w:proofErr w:type="spellEnd"/>
      <w:r w:rsidR="00621F51">
        <w:t xml:space="preserve"> members, to consider ADA accommodation requests.  </w:t>
      </w:r>
      <w:r w:rsidR="00A0041D">
        <w:t xml:space="preserve">Until January 1, 2026, the </w:t>
      </w:r>
      <w:proofErr w:type="spellStart"/>
      <w:r w:rsidR="00A0041D">
        <w:t>CoE</w:t>
      </w:r>
      <w:proofErr w:type="spellEnd"/>
      <w:r w:rsidR="00A0041D">
        <w:t xml:space="preserve"> had this option to </w:t>
      </w:r>
      <w:r w:rsidR="00A65D0B">
        <w:t xml:space="preserve">consider ADA accommodation requests, which significantly improved </w:t>
      </w:r>
      <w:proofErr w:type="spellStart"/>
      <w:r w:rsidR="00A65D0B">
        <w:t>CoE’s</w:t>
      </w:r>
      <w:proofErr w:type="spellEnd"/>
      <w:r w:rsidR="00A65D0B">
        <w:t xml:space="preserve"> eff</w:t>
      </w:r>
      <w:r w:rsidR="004F75E2">
        <w:t xml:space="preserve">ectiveness and efficiency in rendering accommodation request decisions.  Without this provision, </w:t>
      </w:r>
      <w:r w:rsidR="00C61E11">
        <w:t>to</w:t>
      </w:r>
      <w:r w:rsidR="004F75E2">
        <w:t xml:space="preserve"> consider accommodation requests</w:t>
      </w:r>
      <w:r w:rsidR="008061EB">
        <w:t xml:space="preserve">, the </w:t>
      </w:r>
      <w:proofErr w:type="spellStart"/>
      <w:r w:rsidR="008061EB">
        <w:t>CoE</w:t>
      </w:r>
      <w:proofErr w:type="spellEnd"/>
      <w:r w:rsidR="008061EB">
        <w:t xml:space="preserve"> will need a </w:t>
      </w:r>
      <w:r w:rsidR="00866342">
        <w:t>full committee</w:t>
      </w:r>
      <w:r w:rsidR="008061EB">
        <w:t xml:space="preserve"> quorum, which can be challenging to achieve</w:t>
      </w:r>
      <w:r w:rsidR="00866342">
        <w:t xml:space="preserve"> for the number of meetings required to </w:t>
      </w:r>
      <w:r w:rsidR="001D6DA5">
        <w:t xml:space="preserve">consider </w:t>
      </w:r>
      <w:proofErr w:type="gramStart"/>
      <w:r w:rsidR="001D6DA5">
        <w:t>all of</w:t>
      </w:r>
      <w:proofErr w:type="gramEnd"/>
      <w:r w:rsidR="001D6DA5">
        <w:t xml:space="preserve"> the requests</w:t>
      </w:r>
      <w:r w:rsidR="005F5365">
        <w:t>.</w:t>
      </w:r>
      <w:r w:rsidR="00F03231">
        <w:rPr>
          <w:rStyle w:val="FootnoteReference"/>
        </w:rPr>
        <w:footnoteReference w:id="3"/>
      </w:r>
      <w:r w:rsidR="005F5365">
        <w:t xml:space="preserve">  </w:t>
      </w:r>
    </w:p>
    <w:p w14:paraId="5D7346BA" w14:textId="20BD9874" w:rsidR="000F27E0" w:rsidRPr="00635D02" w:rsidRDefault="004F4724" w:rsidP="00635D02">
      <w:pPr>
        <w:pStyle w:val="BodyText"/>
      </w:pPr>
      <w:proofErr w:type="spellStart"/>
      <w:r>
        <w:t>CoE</w:t>
      </w:r>
      <w:proofErr w:type="spellEnd"/>
      <w:r>
        <w:t xml:space="preserve"> requests expedited consideration of this proposed amendment because </w:t>
      </w:r>
      <w:r w:rsidR="006B6B66">
        <w:t xml:space="preserve">the July 2026 UBE cycle will soon </w:t>
      </w:r>
      <w:r w:rsidR="00A8023D">
        <w:t>open</w:t>
      </w:r>
      <w:r w:rsidR="006B6B66">
        <w:t xml:space="preserve">.  Applications </w:t>
      </w:r>
      <w:r w:rsidR="00A3505A">
        <w:t xml:space="preserve">for the July 2026 UBE cycle open on January 15, 2026, the timely filing deadline </w:t>
      </w:r>
      <w:r w:rsidR="00C66834">
        <w:t xml:space="preserve">is </w:t>
      </w:r>
      <w:r w:rsidR="00ED7A29">
        <w:t>March 3</w:t>
      </w:r>
      <w:r w:rsidR="00B06D85">
        <w:t>1</w:t>
      </w:r>
      <w:r w:rsidR="00ED7A29">
        <w:t xml:space="preserve">, 2026, and the late filing deadline is April 30, 2026.  </w:t>
      </w:r>
      <w:r w:rsidR="001E3AD4">
        <w:t xml:space="preserve"> A</w:t>
      </w:r>
      <w:r w:rsidR="007D3645">
        <w:t xml:space="preserve">ccommodations decisions need to be completed by early June 2026, as the </w:t>
      </w:r>
      <w:r w:rsidR="007D3645">
        <w:lastRenderedPageBreak/>
        <w:t xml:space="preserve">National Conference of Bar Examiners </w:t>
      </w:r>
      <w:r w:rsidR="002B351E">
        <w:t xml:space="preserve">has an early June deadline for ordering non-standard UBE materials (which are associated with </w:t>
      </w:r>
      <w:r w:rsidR="009B0882">
        <w:t xml:space="preserve">granted accommodation requests).  </w:t>
      </w:r>
      <w:proofErr w:type="spellStart"/>
      <w:r w:rsidR="00D3727C">
        <w:t>CoE</w:t>
      </w:r>
      <w:proofErr w:type="spellEnd"/>
      <w:r w:rsidR="00D3727C">
        <w:t xml:space="preserve"> will consider accommodation requests</w:t>
      </w:r>
      <w:r w:rsidR="00023B79">
        <w:t xml:space="preserve"> throughout this UBE cycle </w:t>
      </w:r>
      <w:r w:rsidR="006E0807">
        <w:t>timeline,</w:t>
      </w:r>
      <w:r w:rsidR="00023B79">
        <w:t xml:space="preserve"> and </w:t>
      </w:r>
      <w:r w:rsidR="00930F03">
        <w:t>three-member panels</w:t>
      </w:r>
      <w:r w:rsidR="00882B98">
        <w:t xml:space="preserve"> are vital to the completion of this process.  </w:t>
      </w:r>
      <w:r w:rsidR="006E0807">
        <w:t xml:space="preserve">Expedited consideration under Rule 28(h) is requested so that this </w:t>
      </w:r>
      <w:r w:rsidR="002E65F2">
        <w:t xml:space="preserve">proposed rule </w:t>
      </w:r>
      <w:r w:rsidR="002B158B">
        <w:t xml:space="preserve">amendment can be implemented in time to use three-member </w:t>
      </w:r>
      <w:proofErr w:type="spellStart"/>
      <w:r w:rsidR="002B158B">
        <w:t>CoE</w:t>
      </w:r>
      <w:proofErr w:type="spellEnd"/>
      <w:r w:rsidR="002B158B">
        <w:t xml:space="preserve"> panels </w:t>
      </w:r>
      <w:r w:rsidR="0072413C">
        <w:t xml:space="preserve">for the anticipated large number of ADA accommodation requests during the July 2026 </w:t>
      </w:r>
      <w:r w:rsidR="00B265DE">
        <w:t xml:space="preserve">UBE cycle.  </w:t>
      </w:r>
    </w:p>
    <w:p w14:paraId="371F31FB" w14:textId="410805B0" w:rsidR="00D53A63" w:rsidRDefault="002C3F47" w:rsidP="00D53A63">
      <w:pPr>
        <w:pStyle w:val="Heading2"/>
      </w:pPr>
      <w:r>
        <w:rPr>
          <w:i/>
          <w:iCs/>
        </w:rPr>
        <w:t xml:space="preserve">Non-Expedited </w:t>
      </w:r>
      <w:r>
        <w:t>Amendments to Rule 35</w:t>
      </w:r>
    </w:p>
    <w:p w14:paraId="173ECDEC" w14:textId="45216D87" w:rsidR="005F0E30" w:rsidRDefault="00EA1130" w:rsidP="009577F7">
      <w:pPr>
        <w:pStyle w:val="BodyText"/>
      </w:pPr>
      <w:r>
        <w:t xml:space="preserve">Although the following proposed amendments are not as urgent as the foregoing, </w:t>
      </w:r>
      <w:proofErr w:type="spellStart"/>
      <w:r>
        <w:t>CoE</w:t>
      </w:r>
      <w:proofErr w:type="spellEnd"/>
      <w:r>
        <w:t xml:space="preserve"> respectfully requests that </w:t>
      </w:r>
      <w:r w:rsidR="00CA58D9">
        <w:t>the following be considered at the same time as the foregoing amendments</w:t>
      </w:r>
      <w:r w:rsidR="00012F77">
        <w:t xml:space="preserve"> for sake of consistency in amending Rule </w:t>
      </w:r>
      <w:r w:rsidR="000A065A">
        <w:t xml:space="preserve">35.  </w:t>
      </w:r>
    </w:p>
    <w:p w14:paraId="721D289C" w14:textId="7233B747" w:rsidR="00AC54BF" w:rsidRDefault="00AC54BF" w:rsidP="00AC54BF">
      <w:pPr>
        <w:pStyle w:val="Heading3"/>
        <w:rPr>
          <w:u w:val="single"/>
        </w:rPr>
      </w:pPr>
      <w:r w:rsidRPr="00121B83">
        <w:rPr>
          <w:u w:val="single"/>
        </w:rPr>
        <w:t>Amendment to “Attempt” under Rule 35(a)(3)</w:t>
      </w:r>
      <w:r w:rsidR="00CD50A1">
        <w:t>.</w:t>
      </w:r>
    </w:p>
    <w:p w14:paraId="5499D56E" w14:textId="4B4BC93E" w:rsidR="005C1445" w:rsidRDefault="00CB0D2B" w:rsidP="005C1445">
      <w:pPr>
        <w:pStyle w:val="BodyText"/>
        <w:rPr>
          <w:rFonts w:eastAsia="Verdana"/>
          <w:szCs w:val="28"/>
        </w:rPr>
      </w:pPr>
      <w:proofErr w:type="spellStart"/>
      <w:r>
        <w:t>CoE</w:t>
      </w:r>
      <w:proofErr w:type="spellEnd"/>
      <w:r>
        <w:t xml:space="preserve"> proposes this amendment </w:t>
      </w:r>
      <w:r w:rsidR="00A55ABA">
        <w:t xml:space="preserve">to clarify actions that constitute an “Attempt” </w:t>
      </w:r>
      <w:r w:rsidR="000B4B80">
        <w:t xml:space="preserve">under Rule 35.  </w:t>
      </w:r>
      <w:r w:rsidR="00F35698">
        <w:t xml:space="preserve">As currently written, Rule 35 states that an applicant </w:t>
      </w:r>
      <w:r w:rsidR="00F35698">
        <w:rPr>
          <w:i/>
          <w:iCs/>
        </w:rPr>
        <w:t>attempts</w:t>
      </w:r>
      <w:r w:rsidR="00F35698">
        <w:t xml:space="preserve"> the UBE by “sitting for” the Bar Exam.  It is unclear what actions constitute “sitting for” UBE.  The present amendments clarify that an applicant </w:t>
      </w:r>
      <w:r w:rsidR="00F35698" w:rsidRPr="009C1E40">
        <w:rPr>
          <w:szCs w:val="28"/>
        </w:rPr>
        <w:t>who “</w:t>
      </w:r>
      <w:r w:rsidR="001045C6" w:rsidRPr="009C1E40">
        <w:rPr>
          <w:rFonts w:eastAsia="Verdana"/>
          <w:szCs w:val="28"/>
        </w:rPr>
        <w:t xml:space="preserve">viewed, accessed, or otherwise observed any portion of the exam” has </w:t>
      </w:r>
      <w:r w:rsidR="009C1E40" w:rsidRPr="009C1E40">
        <w:rPr>
          <w:rFonts w:eastAsia="Verdana"/>
          <w:i/>
          <w:iCs/>
          <w:szCs w:val="28"/>
        </w:rPr>
        <w:t xml:space="preserve">attempted </w:t>
      </w:r>
      <w:r w:rsidR="009C1E40" w:rsidRPr="009C1E40">
        <w:rPr>
          <w:rFonts w:eastAsia="Verdana"/>
          <w:szCs w:val="28"/>
        </w:rPr>
        <w:t>the Bar Exam</w:t>
      </w:r>
      <w:r w:rsidR="009C1E40" w:rsidRPr="00F3276A">
        <w:rPr>
          <w:rFonts w:eastAsia="Verdana"/>
          <w:i/>
          <w:iCs/>
          <w:szCs w:val="28"/>
        </w:rPr>
        <w:t xml:space="preserve">.  </w:t>
      </w:r>
      <w:r w:rsidR="00F05626" w:rsidRPr="00F3276A">
        <w:rPr>
          <w:rFonts w:eastAsia="Verdana"/>
          <w:szCs w:val="28"/>
        </w:rPr>
        <w:t xml:space="preserve">This clarity is vital so that applicants understand whether </w:t>
      </w:r>
      <w:r w:rsidR="00570930" w:rsidRPr="00F3276A">
        <w:rPr>
          <w:rFonts w:eastAsia="Verdana"/>
          <w:szCs w:val="28"/>
        </w:rPr>
        <w:t>the</w:t>
      </w:r>
      <w:r w:rsidR="00570930">
        <w:rPr>
          <w:rFonts w:eastAsia="Verdana"/>
          <w:szCs w:val="28"/>
        </w:rPr>
        <w:t>y</w:t>
      </w:r>
      <w:r w:rsidR="00F3276A">
        <w:rPr>
          <w:rFonts w:eastAsia="Verdana"/>
          <w:szCs w:val="28"/>
        </w:rPr>
        <w:t xml:space="preserve"> have “attempted” a prior bar exam for the purpose </w:t>
      </w:r>
      <w:r w:rsidR="00F3276A">
        <w:rPr>
          <w:rFonts w:eastAsia="Verdana"/>
          <w:szCs w:val="28"/>
        </w:rPr>
        <w:lastRenderedPageBreak/>
        <w:t xml:space="preserve">of </w:t>
      </w:r>
      <w:r w:rsidR="000D1111">
        <w:rPr>
          <w:rFonts w:eastAsia="Verdana"/>
          <w:szCs w:val="28"/>
        </w:rPr>
        <w:t xml:space="preserve">seeking </w:t>
      </w:r>
      <w:proofErr w:type="spellStart"/>
      <w:r w:rsidR="000D1111">
        <w:rPr>
          <w:rFonts w:eastAsia="Verdana"/>
          <w:szCs w:val="28"/>
        </w:rPr>
        <w:t>CoE</w:t>
      </w:r>
      <w:proofErr w:type="spellEnd"/>
      <w:r w:rsidR="000D1111">
        <w:rPr>
          <w:rFonts w:eastAsia="Verdana"/>
          <w:szCs w:val="28"/>
        </w:rPr>
        <w:t xml:space="preserve"> permission to sit for their fifth or greater attempt, under Rule 35</w:t>
      </w:r>
      <w:r w:rsidR="006A395F">
        <w:rPr>
          <w:rFonts w:eastAsia="Verdana"/>
          <w:szCs w:val="28"/>
        </w:rPr>
        <w:t>(g)(3).</w:t>
      </w:r>
    </w:p>
    <w:p w14:paraId="05DC1F38" w14:textId="46F1D09F" w:rsidR="00121B83" w:rsidRDefault="00121B83" w:rsidP="00121B83">
      <w:pPr>
        <w:pStyle w:val="Heading3"/>
      </w:pPr>
      <w:r>
        <w:rPr>
          <w:u w:val="single"/>
        </w:rPr>
        <w:t xml:space="preserve">Amendment </w:t>
      </w:r>
      <w:r w:rsidR="00DA4112">
        <w:rPr>
          <w:u w:val="single"/>
        </w:rPr>
        <w:t>to Rule 35</w:t>
      </w:r>
      <w:r w:rsidR="00C54CEC">
        <w:rPr>
          <w:u w:val="single"/>
        </w:rPr>
        <w:t>(h) – Bar Exam Accommodations</w:t>
      </w:r>
      <w:r w:rsidR="00C54CEC">
        <w:t>.</w:t>
      </w:r>
    </w:p>
    <w:p w14:paraId="1354995A" w14:textId="7B1B245B" w:rsidR="00944615" w:rsidRDefault="00313164" w:rsidP="00944615">
      <w:pPr>
        <w:pStyle w:val="BodyText"/>
        <w:rPr>
          <w:szCs w:val="24"/>
        </w:rPr>
      </w:pPr>
      <w:proofErr w:type="spellStart"/>
      <w:r>
        <w:rPr>
          <w:szCs w:val="24"/>
        </w:rPr>
        <w:t>CoE</w:t>
      </w:r>
      <w:proofErr w:type="spellEnd"/>
      <w:r>
        <w:rPr>
          <w:szCs w:val="24"/>
        </w:rPr>
        <w:t xml:space="preserve"> proposes two </w:t>
      </w:r>
      <w:r w:rsidR="00A85BBB">
        <w:rPr>
          <w:szCs w:val="24"/>
        </w:rPr>
        <w:t xml:space="preserve">substantive amendments to Rule 35(h), which is related to Bar Exam Accommodations.  </w:t>
      </w:r>
      <w:r w:rsidR="00782E7F">
        <w:rPr>
          <w:szCs w:val="24"/>
        </w:rPr>
        <w:t xml:space="preserve">The first </w:t>
      </w:r>
      <w:r w:rsidR="002C2860">
        <w:rPr>
          <w:szCs w:val="24"/>
        </w:rPr>
        <w:t xml:space="preserve">clarifies </w:t>
      </w:r>
      <w:r w:rsidR="00782E7F">
        <w:rPr>
          <w:szCs w:val="24"/>
        </w:rPr>
        <w:t xml:space="preserve">that </w:t>
      </w:r>
      <w:proofErr w:type="spellStart"/>
      <w:r w:rsidR="004171D2">
        <w:rPr>
          <w:szCs w:val="24"/>
        </w:rPr>
        <w:t>CoE</w:t>
      </w:r>
      <w:proofErr w:type="spellEnd"/>
      <w:r w:rsidR="004171D2">
        <w:rPr>
          <w:szCs w:val="24"/>
        </w:rPr>
        <w:t xml:space="preserve"> has the option to </w:t>
      </w:r>
      <w:r w:rsidR="004B0928">
        <w:rPr>
          <w:szCs w:val="24"/>
        </w:rPr>
        <w:t>reject ADA accommodation requests as</w:t>
      </w:r>
      <w:r w:rsidR="00D33669">
        <w:rPr>
          <w:szCs w:val="24"/>
        </w:rPr>
        <w:t xml:space="preserve"> incomplete </w:t>
      </w:r>
      <w:r w:rsidR="00782E7F">
        <w:rPr>
          <w:szCs w:val="24"/>
        </w:rPr>
        <w:t xml:space="preserve">if applicants do not </w:t>
      </w:r>
      <w:r w:rsidR="00294A36">
        <w:rPr>
          <w:szCs w:val="24"/>
        </w:rPr>
        <w:t xml:space="preserve">timely submit paperwork for accommodation requests </w:t>
      </w:r>
      <w:r w:rsidR="00294A36">
        <w:rPr>
          <w:i/>
          <w:iCs/>
          <w:szCs w:val="24"/>
        </w:rPr>
        <w:t xml:space="preserve">or </w:t>
      </w:r>
      <w:r w:rsidR="00294A36">
        <w:rPr>
          <w:szCs w:val="24"/>
        </w:rPr>
        <w:t xml:space="preserve">fail to </w:t>
      </w:r>
      <w:r w:rsidR="004171D2">
        <w:rPr>
          <w:szCs w:val="24"/>
        </w:rPr>
        <w:t xml:space="preserve">respond to </w:t>
      </w:r>
      <w:proofErr w:type="spellStart"/>
      <w:r w:rsidR="004171D2">
        <w:rPr>
          <w:szCs w:val="24"/>
        </w:rPr>
        <w:t>CoE</w:t>
      </w:r>
      <w:proofErr w:type="spellEnd"/>
      <w:r w:rsidR="004171D2">
        <w:rPr>
          <w:szCs w:val="24"/>
        </w:rPr>
        <w:t xml:space="preserve"> or Attorney Admission requests for additional </w:t>
      </w:r>
      <w:r w:rsidR="002C2860">
        <w:rPr>
          <w:szCs w:val="24"/>
        </w:rPr>
        <w:t xml:space="preserve">information </w:t>
      </w:r>
      <w:r w:rsidR="00350916">
        <w:rPr>
          <w:szCs w:val="24"/>
        </w:rPr>
        <w:t>by this Court’s deadlines</w:t>
      </w:r>
      <w:r w:rsidR="004E5696">
        <w:rPr>
          <w:szCs w:val="24"/>
        </w:rPr>
        <w:t>.</w:t>
      </w:r>
      <w:r w:rsidR="00E90452">
        <w:rPr>
          <w:rStyle w:val="FootnoteReference"/>
          <w:szCs w:val="24"/>
        </w:rPr>
        <w:footnoteReference w:id="4"/>
      </w:r>
      <w:r w:rsidR="000A37BD">
        <w:rPr>
          <w:szCs w:val="24"/>
        </w:rPr>
        <w:t xml:space="preserve">  </w:t>
      </w:r>
      <w:r w:rsidR="000B3A82">
        <w:rPr>
          <w:szCs w:val="24"/>
        </w:rPr>
        <w:t xml:space="preserve">The proposed amendment </w:t>
      </w:r>
      <w:r w:rsidR="002A464D">
        <w:rPr>
          <w:szCs w:val="24"/>
        </w:rPr>
        <w:t>simply clarifies that applicants have the obligation to timely submit paperwork and respond to requests</w:t>
      </w:r>
      <w:r w:rsidR="0052304C">
        <w:rPr>
          <w:szCs w:val="24"/>
        </w:rPr>
        <w:t xml:space="preserve">, with non-compliance resulting in rejection of the request.  </w:t>
      </w:r>
    </w:p>
    <w:p w14:paraId="0EDD7756" w14:textId="1E19D2F9" w:rsidR="00826A9A" w:rsidRDefault="00187815" w:rsidP="00944615">
      <w:pPr>
        <w:pStyle w:val="BodyText"/>
        <w:rPr>
          <w:szCs w:val="24"/>
        </w:rPr>
      </w:pPr>
      <w:r>
        <w:rPr>
          <w:szCs w:val="24"/>
        </w:rPr>
        <w:t xml:space="preserve">The second proposed amendment clarifies </w:t>
      </w:r>
      <w:r w:rsidR="00CF7028">
        <w:rPr>
          <w:szCs w:val="24"/>
        </w:rPr>
        <w:t xml:space="preserve">the nature of </w:t>
      </w:r>
      <w:r w:rsidR="00546C24">
        <w:rPr>
          <w:szCs w:val="24"/>
        </w:rPr>
        <w:t xml:space="preserve">health-related, non-ADA-based requests received by </w:t>
      </w:r>
      <w:proofErr w:type="spellStart"/>
      <w:r w:rsidR="00546C24">
        <w:rPr>
          <w:szCs w:val="24"/>
        </w:rPr>
        <w:t>CoE</w:t>
      </w:r>
      <w:proofErr w:type="spellEnd"/>
      <w:r w:rsidR="00546C24">
        <w:rPr>
          <w:szCs w:val="24"/>
        </w:rPr>
        <w:t xml:space="preserve">.  </w:t>
      </w:r>
      <w:r w:rsidR="00584AAB">
        <w:rPr>
          <w:szCs w:val="24"/>
        </w:rPr>
        <w:t xml:space="preserve">Under current Rule 35(h)(2), these kinds of requests are framed as “non-disability accommodation requests.”  </w:t>
      </w:r>
      <w:proofErr w:type="spellStart"/>
      <w:r w:rsidR="00584AAB">
        <w:rPr>
          <w:szCs w:val="24"/>
        </w:rPr>
        <w:t>CoE</w:t>
      </w:r>
      <w:proofErr w:type="spellEnd"/>
      <w:r w:rsidR="00584AAB">
        <w:rPr>
          <w:szCs w:val="24"/>
        </w:rPr>
        <w:t xml:space="preserve"> seeks to clarify that these requests are not accommodation requests; rather, these requests are </w:t>
      </w:r>
      <w:r w:rsidR="007A432F">
        <w:rPr>
          <w:szCs w:val="24"/>
        </w:rPr>
        <w:t xml:space="preserve">for </w:t>
      </w:r>
      <w:r w:rsidR="00E5038C">
        <w:rPr>
          <w:szCs w:val="24"/>
        </w:rPr>
        <w:t xml:space="preserve">applicants seeking permission to bring a prohibited item into the </w:t>
      </w:r>
      <w:r w:rsidR="00801206">
        <w:rPr>
          <w:szCs w:val="24"/>
        </w:rPr>
        <w:t xml:space="preserve">exam facilities.  </w:t>
      </w:r>
      <w:r w:rsidR="00826A9A">
        <w:rPr>
          <w:szCs w:val="24"/>
        </w:rPr>
        <w:t>For example, an individual with well-controlled diabetes may not require an ADA accommodation</w:t>
      </w:r>
      <w:r w:rsidR="00147AC0">
        <w:rPr>
          <w:szCs w:val="24"/>
        </w:rPr>
        <w:t xml:space="preserve"> (e.g., for extra time to complete the exam</w:t>
      </w:r>
      <w:r w:rsidR="002A6E4C">
        <w:rPr>
          <w:szCs w:val="24"/>
        </w:rPr>
        <w:t>) but</w:t>
      </w:r>
      <w:r w:rsidR="00826A9A">
        <w:rPr>
          <w:szCs w:val="24"/>
        </w:rPr>
        <w:t xml:space="preserve"> may need permission to bring </w:t>
      </w:r>
      <w:r w:rsidR="00EC33E8">
        <w:rPr>
          <w:szCs w:val="24"/>
        </w:rPr>
        <w:t xml:space="preserve">food </w:t>
      </w:r>
      <w:r w:rsidR="009B68A1">
        <w:rPr>
          <w:szCs w:val="24"/>
        </w:rPr>
        <w:t xml:space="preserve">or sucrose tablets </w:t>
      </w:r>
      <w:r w:rsidR="00EC33E8">
        <w:rPr>
          <w:szCs w:val="24"/>
        </w:rPr>
        <w:t>into the exam facility</w:t>
      </w:r>
      <w:r w:rsidR="00147AC0">
        <w:rPr>
          <w:szCs w:val="24"/>
        </w:rPr>
        <w:t xml:space="preserve"> to control </w:t>
      </w:r>
      <w:r w:rsidR="00147AC0">
        <w:rPr>
          <w:szCs w:val="24"/>
        </w:rPr>
        <w:lastRenderedPageBreak/>
        <w:t>their blood sugar levels</w:t>
      </w:r>
      <w:r w:rsidR="00EC33E8">
        <w:rPr>
          <w:szCs w:val="24"/>
        </w:rPr>
        <w:t xml:space="preserve"> (food is a prohibited item).</w:t>
      </w:r>
      <w:r w:rsidR="003421F1">
        <w:rPr>
          <w:rStyle w:val="FootnoteReference"/>
          <w:szCs w:val="24"/>
        </w:rPr>
        <w:footnoteReference w:id="5"/>
      </w:r>
      <w:r w:rsidR="00EC33E8">
        <w:rPr>
          <w:szCs w:val="24"/>
        </w:rPr>
        <w:t xml:space="preserve">  </w:t>
      </w:r>
      <w:r w:rsidR="00A4632D">
        <w:rPr>
          <w:szCs w:val="24"/>
        </w:rPr>
        <w:t xml:space="preserve">By making clear that these requests are </w:t>
      </w:r>
      <w:r w:rsidR="00A4632D">
        <w:rPr>
          <w:i/>
          <w:iCs/>
          <w:szCs w:val="24"/>
        </w:rPr>
        <w:t xml:space="preserve">not </w:t>
      </w:r>
      <w:r w:rsidR="00A4632D">
        <w:rPr>
          <w:szCs w:val="24"/>
        </w:rPr>
        <w:t xml:space="preserve">ADA-based, </w:t>
      </w:r>
      <w:proofErr w:type="spellStart"/>
      <w:r w:rsidR="00A4632D">
        <w:rPr>
          <w:szCs w:val="24"/>
        </w:rPr>
        <w:t>CoE</w:t>
      </w:r>
      <w:proofErr w:type="spellEnd"/>
      <w:r w:rsidR="00A4632D">
        <w:rPr>
          <w:szCs w:val="24"/>
        </w:rPr>
        <w:t xml:space="preserve"> and Attorney Admissions can </w:t>
      </w:r>
      <w:r w:rsidR="0030070E">
        <w:rPr>
          <w:szCs w:val="24"/>
        </w:rPr>
        <w:t>make quick decisions about these cases and do not need to send the requests to our accommodation experts for review</w:t>
      </w:r>
      <w:r w:rsidR="00037A25">
        <w:rPr>
          <w:szCs w:val="24"/>
        </w:rPr>
        <w:t>, thereby saving time and state resources</w:t>
      </w:r>
      <w:r w:rsidR="0030070E">
        <w:rPr>
          <w:szCs w:val="24"/>
        </w:rPr>
        <w:t xml:space="preserve">.  </w:t>
      </w:r>
    </w:p>
    <w:p w14:paraId="7B2C1FAD" w14:textId="6B9583F7" w:rsidR="001110D0" w:rsidRDefault="00CF299C" w:rsidP="00CF299C">
      <w:pPr>
        <w:pStyle w:val="Heading3"/>
      </w:pPr>
      <w:r>
        <w:rPr>
          <w:u w:val="single"/>
        </w:rPr>
        <w:t>Amendment to Rule 35(</w:t>
      </w:r>
      <w:proofErr w:type="spellStart"/>
      <w:r w:rsidR="00867EB2">
        <w:rPr>
          <w:u w:val="single"/>
        </w:rPr>
        <w:t>i</w:t>
      </w:r>
      <w:proofErr w:type="spellEnd"/>
      <w:r>
        <w:rPr>
          <w:u w:val="single"/>
        </w:rPr>
        <w:t xml:space="preserve">) – Bar Exam </w:t>
      </w:r>
      <w:r w:rsidR="009D0DF3">
        <w:rPr>
          <w:u w:val="single"/>
        </w:rPr>
        <w:t>Conduct</w:t>
      </w:r>
      <w:r w:rsidR="009D0DF3">
        <w:t>.</w:t>
      </w:r>
    </w:p>
    <w:p w14:paraId="7E7B84EB" w14:textId="0DC8E495" w:rsidR="009D0DF3" w:rsidRPr="009D0DF3" w:rsidRDefault="00CD2C74" w:rsidP="009D0DF3">
      <w:pPr>
        <w:pStyle w:val="BodyText"/>
      </w:pPr>
      <w:proofErr w:type="spellStart"/>
      <w:r>
        <w:rPr>
          <w:szCs w:val="24"/>
        </w:rPr>
        <w:t>CoE’s</w:t>
      </w:r>
      <w:proofErr w:type="spellEnd"/>
      <w:r>
        <w:rPr>
          <w:szCs w:val="24"/>
        </w:rPr>
        <w:t xml:space="preserve"> final proposed amendment to Rule 35 seeks to clarify </w:t>
      </w:r>
      <w:r w:rsidR="00FD40A9">
        <w:rPr>
          <w:szCs w:val="24"/>
        </w:rPr>
        <w:t xml:space="preserve">expectations about applicant conduct during the Bar Exam.  </w:t>
      </w:r>
      <w:r w:rsidR="00B10B26">
        <w:rPr>
          <w:szCs w:val="24"/>
        </w:rPr>
        <w:t xml:space="preserve">Newly amended Rule 35 </w:t>
      </w:r>
      <w:r w:rsidR="00EA408F">
        <w:rPr>
          <w:szCs w:val="24"/>
        </w:rPr>
        <w:t xml:space="preserve">now includes a “Bar Exam Conduct” provision that includes an explicit </w:t>
      </w:r>
      <w:r w:rsidR="007A23EF">
        <w:rPr>
          <w:szCs w:val="24"/>
        </w:rPr>
        <w:t>“Code of Conduct” (Rule 35(</w:t>
      </w:r>
      <w:proofErr w:type="spellStart"/>
      <w:r w:rsidR="007A23EF">
        <w:rPr>
          <w:szCs w:val="24"/>
        </w:rPr>
        <w:t>i</w:t>
      </w:r>
      <w:proofErr w:type="spellEnd"/>
      <w:r w:rsidR="007A23EF">
        <w:rPr>
          <w:szCs w:val="24"/>
        </w:rPr>
        <w:t xml:space="preserve">)(1)).  </w:t>
      </w:r>
      <w:r w:rsidR="008C3A8F">
        <w:rPr>
          <w:szCs w:val="24"/>
        </w:rPr>
        <w:t xml:space="preserve">The proposed amendment </w:t>
      </w:r>
      <w:r w:rsidR="001C3DBD">
        <w:rPr>
          <w:szCs w:val="24"/>
        </w:rPr>
        <w:t xml:space="preserve">clarifies that, in addition to the </w:t>
      </w:r>
      <w:r w:rsidR="00644F0E">
        <w:rPr>
          <w:szCs w:val="24"/>
        </w:rPr>
        <w:t xml:space="preserve">currently </w:t>
      </w:r>
      <w:r w:rsidR="00BA4D21">
        <w:rPr>
          <w:szCs w:val="24"/>
        </w:rPr>
        <w:t>enumerated</w:t>
      </w:r>
      <w:r w:rsidR="001C3DBD">
        <w:rPr>
          <w:szCs w:val="24"/>
        </w:rPr>
        <w:t xml:space="preserve"> expectations for </w:t>
      </w:r>
      <w:r w:rsidR="001D4B01">
        <w:rPr>
          <w:szCs w:val="24"/>
        </w:rPr>
        <w:t>Bar Exam conduct</w:t>
      </w:r>
      <w:r w:rsidR="001C3DBD">
        <w:rPr>
          <w:szCs w:val="24"/>
        </w:rPr>
        <w:t xml:space="preserve">, applicants are required to follow all verbal and written instructions provided before and during the Bar Exam.  </w:t>
      </w:r>
      <w:r w:rsidR="008C2F09">
        <w:rPr>
          <w:szCs w:val="24"/>
        </w:rPr>
        <w:t>Although this concept</w:t>
      </w:r>
      <w:r w:rsidR="00142322">
        <w:rPr>
          <w:szCs w:val="24"/>
        </w:rPr>
        <w:t xml:space="preserve"> and expectation</w:t>
      </w:r>
      <w:r w:rsidR="008C2F09">
        <w:rPr>
          <w:szCs w:val="24"/>
        </w:rPr>
        <w:t xml:space="preserve"> should be</w:t>
      </w:r>
      <w:r w:rsidR="00142322">
        <w:rPr>
          <w:szCs w:val="24"/>
        </w:rPr>
        <w:t xml:space="preserve"> inherently</w:t>
      </w:r>
      <w:r w:rsidR="008C2F09">
        <w:rPr>
          <w:szCs w:val="24"/>
        </w:rPr>
        <w:t xml:space="preserve"> understood by </w:t>
      </w:r>
      <w:r w:rsidR="00667182">
        <w:rPr>
          <w:szCs w:val="24"/>
        </w:rPr>
        <w:t>all applicants, by including this provision in Rule 35(</w:t>
      </w:r>
      <w:proofErr w:type="spellStart"/>
      <w:r w:rsidR="00667182">
        <w:rPr>
          <w:szCs w:val="24"/>
        </w:rPr>
        <w:t>i</w:t>
      </w:r>
      <w:proofErr w:type="spellEnd"/>
      <w:r w:rsidR="00667182">
        <w:rPr>
          <w:szCs w:val="24"/>
        </w:rPr>
        <w:t>)</w:t>
      </w:r>
      <w:r w:rsidR="00142322">
        <w:rPr>
          <w:szCs w:val="24"/>
        </w:rPr>
        <w:t xml:space="preserve">, </w:t>
      </w:r>
      <w:r w:rsidR="00374003">
        <w:rPr>
          <w:szCs w:val="24"/>
        </w:rPr>
        <w:t xml:space="preserve">the expectation for compliance with instructions will be clear to all applicants.  </w:t>
      </w:r>
    </w:p>
    <w:p w14:paraId="6E5E0A16" w14:textId="5642F988" w:rsidR="00DC6C1E" w:rsidRDefault="001D6376" w:rsidP="00DC6C1E">
      <w:pPr>
        <w:pStyle w:val="Heading2"/>
      </w:pPr>
      <w:r>
        <w:t>Amendment of Rules 3</w:t>
      </w:r>
      <w:r w:rsidR="00ED1C8A">
        <w:t>8</w:t>
      </w:r>
      <w:r>
        <w:t xml:space="preserve"> and 3</w:t>
      </w:r>
      <w:r w:rsidR="00ED1C8A">
        <w:t>9</w:t>
      </w:r>
    </w:p>
    <w:p w14:paraId="7F3A818E" w14:textId="23FAD67B" w:rsidR="00677ADE" w:rsidRDefault="004A1581" w:rsidP="00DC6C1E">
      <w:pPr>
        <w:pStyle w:val="BodyText"/>
      </w:pPr>
      <w:r>
        <w:t xml:space="preserve">The amendments to Rules 38 and 39 </w:t>
      </w:r>
      <w:r w:rsidR="00924217">
        <w:t>are technical in nature</w:t>
      </w:r>
      <w:r w:rsidR="00B92AA4">
        <w:t xml:space="preserve"> and are not substantive.  </w:t>
      </w:r>
      <w:r w:rsidR="00385B79">
        <w:t>In the process of prior rule changes</w:t>
      </w:r>
      <w:r w:rsidR="002A1F9A">
        <w:t xml:space="preserve"> (</w:t>
      </w:r>
      <w:r w:rsidR="00E84E52">
        <w:t>R-25-0024</w:t>
      </w:r>
      <w:r w:rsidR="00091E3E" w:rsidRPr="00091E3E">
        <w:t xml:space="preserve"> </w:t>
      </w:r>
      <w:r w:rsidR="00091E3E">
        <w:t xml:space="preserve">Order </w:t>
      </w:r>
      <w:r w:rsidR="00B745A3">
        <w:t xml:space="preserve">Abrogating and Replacing Rule 35 and Amending </w:t>
      </w:r>
      <w:r w:rsidR="00091E3E">
        <w:t>Rules 34</w:t>
      </w:r>
      <w:r w:rsidR="00B745A3">
        <w:t xml:space="preserve"> and </w:t>
      </w:r>
      <w:r w:rsidR="00091E3E">
        <w:t>37, Arizona Rules of the Supreme Court</w:t>
      </w:r>
      <w:r w:rsidR="00E84E52">
        <w:t>)</w:t>
      </w:r>
      <w:r w:rsidR="00F874A0">
        <w:t xml:space="preserve">, the Rule 34 section detailing the Arizona Law </w:t>
      </w:r>
      <w:r w:rsidR="00F874A0">
        <w:lastRenderedPageBreak/>
        <w:t xml:space="preserve">Course </w:t>
      </w:r>
      <w:r w:rsidR="00047EA9">
        <w:t>was moved from Rule 34(j) to Rule 34(</w:t>
      </w:r>
      <w:proofErr w:type="spellStart"/>
      <w:r w:rsidR="00047EA9">
        <w:t>i</w:t>
      </w:r>
      <w:proofErr w:type="spellEnd"/>
      <w:r w:rsidR="00047EA9">
        <w:t xml:space="preserve">).  </w:t>
      </w:r>
      <w:r w:rsidR="00210645">
        <w:t xml:space="preserve">The </w:t>
      </w:r>
      <w:r w:rsidR="005856F2">
        <w:t xml:space="preserve">Rules 38 and 39 </w:t>
      </w:r>
      <w:r w:rsidR="00210645">
        <w:t>cross-reference</w:t>
      </w:r>
      <w:r w:rsidR="007936FE">
        <w:t>s</w:t>
      </w:r>
      <w:r w:rsidR="00210645">
        <w:t xml:space="preserve"> </w:t>
      </w:r>
      <w:r w:rsidR="00715DBE">
        <w:t xml:space="preserve">to this Rule 34 section </w:t>
      </w:r>
      <w:r w:rsidR="007936FE">
        <w:t>were</w:t>
      </w:r>
      <w:r w:rsidR="00715DBE">
        <w:t xml:space="preserve"> not updated</w:t>
      </w:r>
      <w:r w:rsidR="00677ADE">
        <w:t xml:space="preserve"> at the time of that prior rule petition</w:t>
      </w:r>
      <w:r w:rsidR="00715DBE">
        <w:t>.</w:t>
      </w:r>
      <w:r w:rsidR="00677ADE">
        <w:t xml:space="preserve">  The proposed amendment corrects that oversight.</w:t>
      </w:r>
    </w:p>
    <w:p w14:paraId="65F00C60" w14:textId="3A2974E5" w:rsidR="003342DC" w:rsidRDefault="00331F41" w:rsidP="00DC6C1E">
      <w:pPr>
        <w:pStyle w:val="BodyText"/>
      </w:pPr>
      <w:r>
        <w:t xml:space="preserve">Similarly, </w:t>
      </w:r>
      <w:r w:rsidR="004D558A">
        <w:t xml:space="preserve">Rule 39(b)(1)(D) is updated to reflect cross-references to </w:t>
      </w:r>
      <w:r w:rsidR="00BB498A">
        <w:t xml:space="preserve">the correct sections of Rule 34 and 35. </w:t>
      </w:r>
      <w:r w:rsidR="00C07DD1">
        <w:t>As detailed above,</w:t>
      </w:r>
      <w:r w:rsidR="009F7807">
        <w:t xml:space="preserve"> prior amendments to Rules 34 and 35 altered the numbering of </w:t>
      </w:r>
      <w:r w:rsidR="00887B99">
        <w:t xml:space="preserve">sections related to </w:t>
      </w:r>
      <w:r w:rsidR="008B49AD">
        <w:t>a</w:t>
      </w:r>
      <w:r w:rsidR="00887B99">
        <w:t xml:space="preserve">dmission on </w:t>
      </w:r>
      <w:r w:rsidR="008B49AD">
        <w:t>m</w:t>
      </w:r>
      <w:r w:rsidR="00887B99">
        <w:t xml:space="preserve">otion, </w:t>
      </w:r>
      <w:r w:rsidR="008B49AD">
        <w:t>ad</w:t>
      </w:r>
      <w:r w:rsidR="00887B99">
        <w:t>mission via transfer of bar examination score</w:t>
      </w:r>
      <w:r w:rsidR="008B49AD">
        <w:t xml:space="preserve">, and admission via </w:t>
      </w:r>
      <w:r w:rsidR="009E6B60">
        <w:t>the Arizona Bar Exam.  Th</w:t>
      </w:r>
      <w:r w:rsidR="00F46C84">
        <w:t>e proposed amendments correct these oversights.</w:t>
      </w:r>
    </w:p>
    <w:p w14:paraId="56D42345" w14:textId="77777777" w:rsidR="00C868D4" w:rsidRDefault="001D6376" w:rsidP="00865793">
      <w:pPr>
        <w:pStyle w:val="Heading1"/>
        <w:keepNext/>
      </w:pPr>
      <w:r>
        <w:t>Conclusion</w:t>
      </w:r>
    </w:p>
    <w:p w14:paraId="2359F758" w14:textId="37E5E635" w:rsidR="00C868D4" w:rsidRPr="00C868D4" w:rsidRDefault="001D6376" w:rsidP="00C868D4">
      <w:pPr>
        <w:pStyle w:val="BodyText"/>
      </w:pPr>
      <w:r>
        <w:t xml:space="preserve">The </w:t>
      </w:r>
      <w:proofErr w:type="spellStart"/>
      <w:r>
        <w:t>CoE</w:t>
      </w:r>
      <w:proofErr w:type="spellEnd"/>
      <w:r>
        <w:t xml:space="preserve"> respectfully requests the Court</w:t>
      </w:r>
      <w:r w:rsidR="002867EF">
        <w:t xml:space="preserve"> amend </w:t>
      </w:r>
      <w:r>
        <w:t>the current version of Arizona Supreme Court Rule 35 and adopt the proposed Rule 35</w:t>
      </w:r>
      <w:r w:rsidR="001C4F1E">
        <w:t xml:space="preserve"> amendments</w:t>
      </w:r>
      <w:r>
        <w:t xml:space="preserve"> as well as amendments to Rules </w:t>
      </w:r>
      <w:r w:rsidR="002956B5">
        <w:t>38</w:t>
      </w:r>
      <w:r>
        <w:t xml:space="preserve"> and </w:t>
      </w:r>
      <w:r w:rsidR="002956B5">
        <w:t>39</w:t>
      </w:r>
      <w:r>
        <w:t xml:space="preserve"> as set forth in Appendix A.  </w:t>
      </w:r>
    </w:p>
    <w:p w14:paraId="4D72A650" w14:textId="77777777" w:rsidR="00BC0ED8" w:rsidRDefault="00BC0ED8" w:rsidP="00BC0ED8"/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870"/>
        <w:gridCol w:w="5706"/>
      </w:tblGrid>
      <w:tr w:rsidR="00473237" w14:paraId="6FBC8CE6" w14:textId="77777777">
        <w:trPr>
          <w:cantSplit/>
        </w:trPr>
        <w:tc>
          <w:tcPr>
            <w:tcW w:w="9576" w:type="dxa"/>
            <w:gridSpan w:val="2"/>
          </w:tcPr>
          <w:p w14:paraId="42631F82" w14:textId="016D843E" w:rsidR="00865793" w:rsidRDefault="001D6376" w:rsidP="009463D5">
            <w:pPr>
              <w:pStyle w:val="PleadingSignature"/>
              <w:keepLines w:val="0"/>
              <w:spacing w:before="0" w:after="240"/>
              <w:ind w:left="720"/>
            </w:pPr>
            <w:bookmarkStart w:id="1" w:name="_zzmpFIXED_SignatureTable"/>
            <w:r>
              <w:t xml:space="preserve">DATED this </w:t>
            </w:r>
            <w:r w:rsidR="005A6040">
              <w:t>1</w:t>
            </w:r>
            <w:r w:rsidR="004D5E58">
              <w:t>2</w:t>
            </w:r>
            <w:r w:rsidR="005A6040">
              <w:t>th</w:t>
            </w:r>
            <w:r>
              <w:t xml:space="preserve"> day of</w:t>
            </w:r>
            <w:r w:rsidR="00E10D31">
              <w:t xml:space="preserve"> </w:t>
            </w:r>
            <w:proofErr w:type="gramStart"/>
            <w:r w:rsidR="00E10D31">
              <w:t>January,</w:t>
            </w:r>
            <w:proofErr w:type="gramEnd"/>
            <w:r w:rsidR="00E10D31">
              <w:t xml:space="preserve"> 202</w:t>
            </w:r>
            <w:r w:rsidR="004D5E58">
              <w:t>6</w:t>
            </w:r>
            <w:r>
              <w:t>.</w:t>
            </w:r>
          </w:p>
        </w:tc>
      </w:tr>
      <w:tr w:rsidR="00473237" w14:paraId="7B29936D" w14:textId="77777777" w:rsidTr="00BC0ED8">
        <w:trPr>
          <w:cantSplit/>
        </w:trPr>
        <w:tc>
          <w:tcPr>
            <w:tcW w:w="3870" w:type="dxa"/>
          </w:tcPr>
          <w:p w14:paraId="2F76491E" w14:textId="77777777" w:rsidR="00532C40" w:rsidRDefault="00532C40">
            <w:pPr>
              <w:pStyle w:val="PleadingSignature"/>
              <w:keepLines w:val="0"/>
            </w:pPr>
          </w:p>
          <w:p w14:paraId="67DFDD96" w14:textId="77777777" w:rsidR="00532C40" w:rsidRDefault="00532C40">
            <w:pPr>
              <w:pStyle w:val="PleadingSignature"/>
              <w:keepLines w:val="0"/>
            </w:pPr>
          </w:p>
        </w:tc>
        <w:tc>
          <w:tcPr>
            <w:tcW w:w="5706" w:type="dxa"/>
          </w:tcPr>
          <w:p w14:paraId="1244AD98" w14:textId="77777777" w:rsidR="005A6040" w:rsidRDefault="005A6040">
            <w:pPr>
              <w:pStyle w:val="PleadingSignature"/>
              <w:keepLines w:val="0"/>
            </w:pPr>
          </w:p>
          <w:p w14:paraId="5AF697E2" w14:textId="5ED356A3" w:rsidR="00532C40" w:rsidRDefault="001D6376">
            <w:pPr>
              <w:pStyle w:val="PleadingSignature"/>
              <w:keepLines w:val="0"/>
            </w:pPr>
            <w:r>
              <w:t>By</w:t>
            </w:r>
            <w:r w:rsidR="005A6040">
              <w:t xml:space="preserve"> </w:t>
            </w:r>
            <w:r w:rsidR="00E560CA">
              <w:t>__</w:t>
            </w:r>
            <w:r w:rsidR="00775366">
              <w:rPr>
                <w:u w:val="single"/>
              </w:rPr>
              <w:t xml:space="preserve">/Michael J. </w:t>
            </w:r>
            <w:proofErr w:type="gramStart"/>
            <w:r w:rsidR="00775366">
              <w:rPr>
                <w:u w:val="single"/>
              </w:rPr>
              <w:t>Donovan/</w:t>
            </w:r>
            <w:r w:rsidR="00E560CA">
              <w:t>_</w:t>
            </w:r>
            <w:proofErr w:type="gramEnd"/>
            <w:r w:rsidR="00E560CA">
              <w:t>_______</w:t>
            </w:r>
          </w:p>
          <w:p w14:paraId="2B655938" w14:textId="77777777" w:rsidR="004D5E58" w:rsidRDefault="004D5E58">
            <w:pPr>
              <w:pStyle w:val="PleadingSignature"/>
              <w:keepLines w:val="0"/>
            </w:pPr>
          </w:p>
          <w:sdt>
            <w:sdtPr>
              <w:alias w:val="AttnyNames"/>
              <w:tag w:val="iMergeField-AttnyNames"/>
              <w:id w:val="-1483531681"/>
              <w:placeholder>
                <w:docPart w:val="B8A8AAA9EDEB4046A6405B41C042E761"/>
              </w:placeholder>
              <w:text w:multiLine="1"/>
            </w:sdtPr>
            <w:sdtEndPr/>
            <w:sdtContent>
              <w:p w14:paraId="6C48C200" w14:textId="77777777" w:rsidR="004D5E58" w:rsidRDefault="004D5E58" w:rsidP="004D5E58">
                <w:pPr>
                  <w:pStyle w:val="FirmInformation"/>
                </w:pPr>
                <w:r>
                  <w:t>Michael J. Donovan, Bar #027962</w:t>
                </w:r>
                <w:r>
                  <w:br/>
                  <w:t>Chair, Committee on Examinations</w:t>
                </w:r>
              </w:p>
            </w:sdtContent>
          </w:sdt>
          <w:sdt>
            <w:sdtPr>
              <w:rPr>
                <w:caps/>
              </w:rPr>
              <w:alias w:val="AuthorOfficeOrganizationName"/>
              <w:tag w:val="iMergeField-AuthorOfficeOrganizationName"/>
              <w:id w:val="13972546"/>
              <w:placeholder>
                <w:docPart w:val="2B97133756E14699B4E964AB18A9C54C"/>
              </w:placeholder>
              <w:text w:multiLine="1"/>
            </w:sdtPr>
            <w:sdtEndPr/>
            <w:sdtContent>
              <w:p w14:paraId="3E4772E6" w14:textId="77777777" w:rsidR="004D5E58" w:rsidRPr="00BC0ED8" w:rsidRDefault="004D5E58" w:rsidP="004D5E58">
                <w:pPr>
                  <w:pStyle w:val="FirmInformation"/>
                  <w:rPr>
                    <w:caps/>
                  </w:rPr>
                </w:pPr>
                <w:r>
                  <w:rPr>
                    <w:caps/>
                  </w:rPr>
                  <w:t>Supreme Court of Arizona</w:t>
                </w:r>
              </w:p>
            </w:sdtContent>
          </w:sdt>
          <w:sdt>
            <w:sdtPr>
              <w:alias w:val="AuthorOfficeAddress"/>
              <w:tag w:val="iMergeField-AuthorOfficeAddress"/>
              <w:id w:val="154888731"/>
              <w:placeholder>
                <w:docPart w:val="117CF811CAAE472F9DDD42294D62CF85"/>
              </w:placeholder>
              <w:text w:multiLine="1"/>
            </w:sdtPr>
            <w:sdtEndPr/>
            <w:sdtContent>
              <w:p w14:paraId="560FAB35" w14:textId="77777777" w:rsidR="004D5E58" w:rsidRDefault="004D5E58" w:rsidP="004D5E58">
                <w:pPr>
                  <w:pStyle w:val="FirmInformation"/>
                </w:pPr>
                <w:r>
                  <w:t>1501 West Washington, Suite 104</w:t>
                </w:r>
                <w:r>
                  <w:br/>
                  <w:t>Phoenix, Arizona 85007</w:t>
                </w:r>
              </w:p>
            </w:sdtContent>
          </w:sdt>
          <w:p w14:paraId="08B3F779" w14:textId="77777777" w:rsidR="00532C40" w:rsidRDefault="00532C40" w:rsidP="00E10D31"/>
        </w:tc>
      </w:tr>
      <w:bookmarkEnd w:id="1"/>
    </w:tbl>
    <w:p w14:paraId="0509BED4" w14:textId="77777777" w:rsidR="005E2C7C" w:rsidRDefault="005E2C7C"/>
    <w:p w14:paraId="61EA72CD" w14:textId="77777777" w:rsidR="00F47D26" w:rsidRDefault="00F47D26" w:rsidP="00B56900">
      <w:pPr>
        <w:spacing w:line="240" w:lineRule="auto"/>
      </w:pPr>
    </w:p>
    <w:sectPr w:rsidR="00F47D2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1915" w:right="720" w:bottom="-1598" w:left="2088" w:header="360" w:footer="36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3362" w14:textId="77777777" w:rsidR="006E2A82" w:rsidRDefault="006E2A82">
      <w:pPr>
        <w:spacing w:line="240" w:lineRule="auto"/>
      </w:pPr>
      <w:r>
        <w:separator/>
      </w:r>
    </w:p>
  </w:endnote>
  <w:endnote w:type="continuationSeparator" w:id="0">
    <w:p w14:paraId="73CD3EEE" w14:textId="77777777" w:rsidR="006E2A82" w:rsidRDefault="006E2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7dc71a0c-cb9c-47a8-8c7c-aecd"/>
  <w:p w14:paraId="30EE565D" w14:textId="77777777" w:rsidR="003A3FA5" w:rsidRDefault="001D6376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117934964.1</w:t>
    </w:r>
    <w:r>
      <w:fldChar w:fldCharType="end"/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32"/>
      <w:gridCol w:w="1555"/>
      <w:gridCol w:w="4032"/>
    </w:tblGrid>
    <w:tr w:rsidR="00473237" w14:paraId="4D14054B" w14:textId="77777777" w:rsidTr="00DA417E">
      <w:trPr>
        <w:cantSplit/>
        <w:trHeight w:val="320"/>
      </w:trPr>
      <w:tc>
        <w:tcPr>
          <w:tcW w:w="4032" w:type="dxa"/>
        </w:tcPr>
        <w:p w14:paraId="77ABBE6D" w14:textId="77777777" w:rsidR="003A3FA5" w:rsidRDefault="003A3FA5" w:rsidP="00DA417E"/>
      </w:tc>
      <w:tc>
        <w:tcPr>
          <w:tcW w:w="1555" w:type="dxa"/>
        </w:tcPr>
        <w:p w14:paraId="12B541F4" w14:textId="77777777" w:rsidR="003A3FA5" w:rsidRDefault="001D6376" w:rsidP="00DA417E">
          <w:pPr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032" w:type="dxa"/>
        </w:tcPr>
        <w:p w14:paraId="4EAFE5E9" w14:textId="77777777" w:rsidR="003A3FA5" w:rsidRDefault="003A3FA5" w:rsidP="00DA417E"/>
      </w:tc>
    </w:tr>
    <w:tr w:rsidR="00473237" w14:paraId="0E4A1E2B" w14:textId="77777777" w:rsidTr="00DA417E">
      <w:trPr>
        <w:cantSplit/>
        <w:trHeight w:val="317"/>
      </w:trPr>
      <w:tc>
        <w:tcPr>
          <w:tcW w:w="9619" w:type="dxa"/>
          <w:gridSpan w:val="3"/>
          <w:vAlign w:val="center"/>
        </w:tcPr>
        <w:p w14:paraId="141BEC6F" w14:textId="77777777" w:rsidR="003A3FA5" w:rsidRDefault="001D6376" w:rsidP="00DA417E">
          <w:r>
            <w:t> </w:t>
          </w:r>
        </w:p>
      </w:tc>
    </w:tr>
  </w:tbl>
  <w:p w14:paraId="4C7401CE" w14:textId="6F894DB0" w:rsidR="003A3FA5" w:rsidRDefault="003A3FA5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32"/>
      <w:gridCol w:w="1555"/>
      <w:gridCol w:w="4032"/>
    </w:tblGrid>
    <w:tr w:rsidR="00473237" w14:paraId="57BD7655" w14:textId="77777777" w:rsidTr="00BD1C65">
      <w:trPr>
        <w:cantSplit/>
        <w:trHeight w:val="320"/>
      </w:trPr>
      <w:tc>
        <w:tcPr>
          <w:tcW w:w="4032" w:type="dxa"/>
        </w:tcPr>
        <w:p w14:paraId="20CA0AFE" w14:textId="77777777" w:rsidR="003A3FA5" w:rsidRDefault="003A3FA5" w:rsidP="00BD1C65"/>
      </w:tc>
      <w:tc>
        <w:tcPr>
          <w:tcW w:w="1555" w:type="dxa"/>
        </w:tcPr>
        <w:p w14:paraId="02148838" w14:textId="77777777" w:rsidR="003A3FA5" w:rsidRDefault="003A3FA5" w:rsidP="00BD1C65">
          <w:pPr>
            <w:jc w:val="center"/>
            <w:rPr>
              <w:rStyle w:val="PageNumber"/>
            </w:rPr>
          </w:pPr>
        </w:p>
      </w:tc>
      <w:tc>
        <w:tcPr>
          <w:tcW w:w="4032" w:type="dxa"/>
        </w:tcPr>
        <w:p w14:paraId="68BA8CEE" w14:textId="77777777" w:rsidR="003A3FA5" w:rsidRDefault="003A3FA5" w:rsidP="00BD1C65"/>
      </w:tc>
    </w:tr>
    <w:tr w:rsidR="00473237" w14:paraId="0C61167C" w14:textId="77777777" w:rsidTr="00BD1C65">
      <w:trPr>
        <w:cantSplit/>
        <w:trHeight w:val="317"/>
      </w:trPr>
      <w:tc>
        <w:tcPr>
          <w:tcW w:w="9619" w:type="dxa"/>
          <w:gridSpan w:val="3"/>
          <w:vAlign w:val="center"/>
        </w:tcPr>
        <w:p w14:paraId="1A716CA1" w14:textId="77777777" w:rsidR="003A3FA5" w:rsidRDefault="001D6376" w:rsidP="00BD1C65">
          <w:r>
            <w:t> </w:t>
          </w:r>
        </w:p>
      </w:tc>
    </w:tr>
  </w:tbl>
  <w:p w14:paraId="03A85D28" w14:textId="333E1902" w:rsidR="003A3FA5" w:rsidRDefault="003A3FA5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F403" w14:textId="77777777" w:rsidR="006E2A82" w:rsidRDefault="006E2A82">
      <w:pPr>
        <w:spacing w:line="240" w:lineRule="auto"/>
      </w:pPr>
      <w:r>
        <w:separator/>
      </w:r>
    </w:p>
  </w:footnote>
  <w:footnote w:type="continuationSeparator" w:id="0">
    <w:p w14:paraId="18DAF0DA" w14:textId="77777777" w:rsidR="006E2A82" w:rsidRDefault="006E2A82">
      <w:pPr>
        <w:spacing w:line="240" w:lineRule="auto"/>
      </w:pPr>
      <w:r>
        <w:continuationSeparator/>
      </w:r>
    </w:p>
  </w:footnote>
  <w:footnote w:id="1">
    <w:p w14:paraId="264D60F9" w14:textId="77777777" w:rsidR="0044559C" w:rsidRDefault="0044559C" w:rsidP="0044559C">
      <w:pPr>
        <w:pStyle w:val="FootnoteText"/>
      </w:pPr>
      <w:r>
        <w:rPr>
          <w:rStyle w:val="FootnoteReference"/>
        </w:rPr>
        <w:footnoteRef/>
      </w:r>
      <w:r>
        <w:t xml:space="preserve"> Although this 2019 rule petition was filed more than 5 years ago, the rationale for one of the current Rule 35 amendments is discussed in detail in this petition.</w:t>
      </w:r>
    </w:p>
  </w:footnote>
  <w:footnote w:id="2">
    <w:p w14:paraId="09B8BB2B" w14:textId="1EF23B13" w:rsidR="00454875" w:rsidRDefault="004548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4875">
        <w:t>https://www.azbaradmissions.org/faq.action#220</w:t>
      </w:r>
    </w:p>
  </w:footnote>
  <w:footnote w:id="3">
    <w:p w14:paraId="101A100C" w14:textId="61589FDB" w:rsidR="00F03231" w:rsidRDefault="00F03231">
      <w:pPr>
        <w:pStyle w:val="FootnoteText"/>
      </w:pPr>
      <w:r>
        <w:rPr>
          <w:rStyle w:val="FootnoteReference"/>
        </w:rPr>
        <w:footnoteRef/>
      </w:r>
      <w:r>
        <w:t xml:space="preserve"> For example, for the February 2026 UBE cycle</w:t>
      </w:r>
      <w:r w:rsidR="00A51488">
        <w:t xml:space="preserve"> and the July 2025 UBE cycle</w:t>
      </w:r>
      <w:r>
        <w:t xml:space="preserve">, the </w:t>
      </w:r>
      <w:proofErr w:type="spellStart"/>
      <w:r>
        <w:t>CoE</w:t>
      </w:r>
      <w:proofErr w:type="spellEnd"/>
      <w:r>
        <w:t xml:space="preserve"> reviewed 30+ </w:t>
      </w:r>
      <w:r w:rsidR="00A51488">
        <w:t xml:space="preserve">and </w:t>
      </w:r>
      <w:r w:rsidR="0038661D">
        <w:t>4</w:t>
      </w:r>
      <w:r w:rsidR="00A51488">
        <w:t>0+</w:t>
      </w:r>
      <w:r w:rsidR="00F71EA3" w:rsidRPr="00F71EA3">
        <w:t xml:space="preserve"> </w:t>
      </w:r>
      <w:r w:rsidR="00F71EA3">
        <w:t>ADA accommodation requests</w:t>
      </w:r>
      <w:r w:rsidR="00C10898">
        <w:t>, respectively</w:t>
      </w:r>
      <w:r w:rsidR="0038661D">
        <w:t>.</w:t>
      </w:r>
    </w:p>
  </w:footnote>
  <w:footnote w:id="4">
    <w:p w14:paraId="1C17A185" w14:textId="31C50AB1" w:rsidR="00E90452" w:rsidRDefault="00E904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4191">
        <w:t xml:space="preserve">As </w:t>
      </w:r>
      <w:r w:rsidR="003C1590">
        <w:t>established by</w:t>
      </w:r>
      <w:r w:rsidR="00ED4191">
        <w:t xml:space="preserve"> </w:t>
      </w:r>
      <w:r w:rsidR="00732CB1">
        <w:t xml:space="preserve">Administrative Order 2024-078.  </w:t>
      </w:r>
    </w:p>
  </w:footnote>
  <w:footnote w:id="5">
    <w:p w14:paraId="24F06F38" w14:textId="40FF7238" w:rsidR="003421F1" w:rsidRDefault="003421F1">
      <w:pPr>
        <w:pStyle w:val="FootnoteText"/>
      </w:pPr>
      <w:r>
        <w:rPr>
          <w:rStyle w:val="FootnoteReference"/>
        </w:rPr>
        <w:footnoteRef/>
      </w:r>
      <w:r>
        <w:t xml:space="preserve"> Another common example is </w:t>
      </w:r>
      <w:r w:rsidR="002B3FED">
        <w:t>requests from new mothers seeking permission to bring lactation equipment and</w:t>
      </w:r>
      <w:r w:rsidR="002A6E4C">
        <w:t xml:space="preserve"> a</w:t>
      </w:r>
      <w:r w:rsidR="002B3FED">
        <w:t xml:space="preserve"> cooler into the exam facility.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8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9720"/>
    </w:tblGrid>
    <w:tr w:rsidR="00473237" w14:paraId="59A14C3C" w14:textId="77777777">
      <w:trPr>
        <w:trHeight w:hRule="exact" w:val="13680"/>
      </w:trPr>
      <w:tc>
        <w:tcPr>
          <w:tcW w:w="630" w:type="dxa"/>
          <w:tcBorders>
            <w:right w:val="double" w:sz="6" w:space="0" w:color="auto"/>
          </w:tcBorders>
        </w:tcPr>
        <w:p w14:paraId="1AE9B088" w14:textId="77777777" w:rsidR="00532C40" w:rsidRDefault="001D6376" w:rsidP="009069EC">
          <w:pPr>
            <w:pStyle w:val="HeaderNumbers"/>
            <w:spacing w:before="1320" w:line="560" w:lineRule="exact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</w:p>
      </w:tc>
      <w:tc>
        <w:tcPr>
          <w:tcW w:w="9720" w:type="dxa"/>
          <w:tcBorders>
            <w:right w:val="single" w:sz="6" w:space="0" w:color="auto"/>
          </w:tcBorders>
        </w:tcPr>
        <w:p w14:paraId="12261286" w14:textId="77777777" w:rsidR="00532C40" w:rsidRDefault="00532C40" w:rsidP="009069EC">
          <w:pPr>
            <w:pStyle w:val="HeaderNumbers"/>
            <w:spacing w:before="1320" w:line="560" w:lineRule="exact"/>
          </w:pPr>
        </w:p>
      </w:tc>
    </w:tr>
  </w:tbl>
  <w:p w14:paraId="1BF6846C" w14:textId="77777777" w:rsidR="00532C40" w:rsidRDefault="00532C40" w:rsidP="009069EC">
    <w:pPr>
      <w:pStyle w:val="HeaderNumbers"/>
      <w:spacing w:before="1320" w:line="5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8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9720"/>
    </w:tblGrid>
    <w:tr w:rsidR="00473237" w14:paraId="4D401B5A" w14:textId="77777777">
      <w:trPr>
        <w:trHeight w:hRule="exact" w:val="13680"/>
      </w:trPr>
      <w:tc>
        <w:tcPr>
          <w:tcW w:w="630" w:type="dxa"/>
          <w:tcBorders>
            <w:right w:val="double" w:sz="6" w:space="0" w:color="auto"/>
          </w:tcBorders>
        </w:tcPr>
        <w:p w14:paraId="63AE6E0F" w14:textId="77777777" w:rsidR="00532C40" w:rsidRDefault="001D6376" w:rsidP="00A72C91">
          <w:pPr>
            <w:pStyle w:val="HeaderNumbers"/>
            <w:spacing w:before="1320" w:line="560" w:lineRule="exact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</w:p>
      </w:tc>
      <w:tc>
        <w:tcPr>
          <w:tcW w:w="9720" w:type="dxa"/>
          <w:tcBorders>
            <w:right w:val="single" w:sz="6" w:space="0" w:color="auto"/>
          </w:tcBorders>
        </w:tcPr>
        <w:p w14:paraId="35C121F2" w14:textId="77777777" w:rsidR="00532C40" w:rsidRDefault="00532C40" w:rsidP="00A72C91">
          <w:pPr>
            <w:pStyle w:val="HeaderNumbers"/>
            <w:spacing w:before="1320" w:line="560" w:lineRule="exact"/>
          </w:pPr>
        </w:p>
      </w:tc>
    </w:tr>
  </w:tbl>
  <w:p w14:paraId="2F662EC0" w14:textId="77777777" w:rsidR="00532C40" w:rsidRDefault="00532C40" w:rsidP="00A72C91">
    <w:pPr>
      <w:pStyle w:val="HeaderNumbers"/>
      <w:spacing w:before="1320" w:line="5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889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608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56B0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E8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260A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225A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C0BC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62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C6C0A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E86B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33005"/>
    <w:multiLevelType w:val="multilevel"/>
    <w:tmpl w:val="5102157E"/>
    <w:lvl w:ilvl="0">
      <w:start w:val="1"/>
      <w:numFmt w:val="decimal"/>
      <w:pStyle w:val="SingleNumList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360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0" w:firstLine="43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0" w:firstLine="6480"/>
      </w:pPr>
      <w:rPr>
        <w:rFonts w:hint="default"/>
      </w:rPr>
    </w:lvl>
  </w:abstractNum>
  <w:abstractNum w:abstractNumId="11" w15:restartNumberingAfterBreak="0">
    <w:nsid w:val="0B4A4DCA"/>
    <w:multiLevelType w:val="multilevel"/>
    <w:tmpl w:val="A8AC6A38"/>
    <w:lvl w:ilvl="0">
      <w:start w:val="1"/>
      <w:numFmt w:val="decimal"/>
      <w:pStyle w:val="Num1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1">
      <w:start w:val="1"/>
      <w:numFmt w:val="lowerLetter"/>
      <w:pStyle w:val="Num2"/>
      <w:lvlText w:val="%2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2">
      <w:start w:val="1"/>
      <w:numFmt w:val="lowerRoman"/>
      <w:pStyle w:val="Num3"/>
      <w:lvlText w:val="%3."/>
      <w:lvlJc w:val="right"/>
      <w:pPr>
        <w:tabs>
          <w:tab w:val="num" w:pos="3600"/>
        </w:tabs>
        <w:ind w:left="0" w:firstLine="2880"/>
      </w:pPr>
      <w:rPr>
        <w:rFonts w:hint="default"/>
      </w:rPr>
    </w:lvl>
    <w:lvl w:ilvl="3">
      <w:start w:val="1"/>
      <w:numFmt w:val="decimal"/>
      <w:pStyle w:val="Num4"/>
      <w:lvlText w:val="(%4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4">
      <w:start w:val="1"/>
      <w:numFmt w:val="lowerLetter"/>
      <w:pStyle w:val="Num5"/>
      <w:lvlText w:val="(%5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5">
      <w:start w:val="1"/>
      <w:numFmt w:val="lowerRoman"/>
      <w:pStyle w:val="Num6"/>
      <w:lvlText w:val="(%6)"/>
      <w:lvlJc w:val="right"/>
      <w:pPr>
        <w:tabs>
          <w:tab w:val="num" w:pos="5760"/>
        </w:tabs>
        <w:ind w:left="0" w:firstLine="5040"/>
      </w:pPr>
      <w:rPr>
        <w:rFonts w:hint="default"/>
      </w:rPr>
    </w:lvl>
    <w:lvl w:ilvl="6">
      <w:start w:val="1"/>
      <w:numFmt w:val="decimal"/>
      <w:pStyle w:val="Num7"/>
      <w:lvlText w:val="%7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7">
      <w:start w:val="1"/>
      <w:numFmt w:val="lowerLetter"/>
      <w:pStyle w:val="Num8"/>
      <w:lvlText w:val="%8)"/>
      <w:lvlJc w:val="left"/>
      <w:pPr>
        <w:tabs>
          <w:tab w:val="num" w:pos="7200"/>
        </w:tabs>
        <w:ind w:left="0" w:firstLine="6480"/>
      </w:pPr>
      <w:rPr>
        <w:rFonts w:hint="default"/>
      </w:rPr>
    </w:lvl>
    <w:lvl w:ilvl="8">
      <w:start w:val="1"/>
      <w:numFmt w:val="lowerRoman"/>
      <w:pStyle w:val="Num9"/>
      <w:lvlText w:val="%9)"/>
      <w:lvlJc w:val="right"/>
      <w:pPr>
        <w:tabs>
          <w:tab w:val="num" w:pos="7920"/>
        </w:tabs>
        <w:ind w:left="0" w:firstLine="7200"/>
      </w:pPr>
      <w:rPr>
        <w:rFonts w:hint="default"/>
      </w:rPr>
    </w:lvl>
  </w:abstractNum>
  <w:abstractNum w:abstractNumId="12" w15:restartNumberingAfterBreak="0">
    <w:nsid w:val="0B8235FA"/>
    <w:multiLevelType w:val="multilevel"/>
    <w:tmpl w:val="85962AC0"/>
    <w:name w:val="zzmpAppBrief||AppBrief|3|3|1|0|2|45||1|2|45||1|2|37||1|2|37||1|2|37||1|12|0||1|12|0||1|12|0||1|12|0||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u w:val="none"/>
        <w:effect w:val="none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b/>
        <w:i w:val="0"/>
        <w:caps w:val="0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b/>
        <w:i w:val="0"/>
        <w:caps w:val="0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6">
      <w:start w:val="1"/>
      <w:numFmt w:val="decimal"/>
      <w:lvlText w:val="%7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7">
      <w:start w:val="1"/>
      <w:numFmt w:val="lowerLetter"/>
      <w:lvlText w:val="%8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7920"/>
        </w:tabs>
        <w:ind w:left="0" w:firstLine="7200"/>
      </w:pPr>
      <w:rPr>
        <w:b w:val="0"/>
        <w:i w:val="0"/>
        <w:caps w:val="0"/>
        <w:strike w:val="0"/>
        <w:dstrike w:val="0"/>
        <w:u w:val="none"/>
        <w:effect w:val="none"/>
      </w:rPr>
    </w:lvl>
  </w:abstractNum>
  <w:abstractNum w:abstractNumId="13" w15:restartNumberingAfterBreak="0">
    <w:nsid w:val="18CE3B85"/>
    <w:multiLevelType w:val="multilevel"/>
    <w:tmpl w:val="0826086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1F617653"/>
    <w:multiLevelType w:val="hybridMultilevel"/>
    <w:tmpl w:val="39D63106"/>
    <w:lvl w:ilvl="0" w:tplc="E2243568">
      <w:start w:val="1"/>
      <w:numFmt w:val="lowerLetter"/>
      <w:lvlText w:val="(%1)"/>
      <w:lvlJc w:val="left"/>
      <w:pPr>
        <w:ind w:left="100" w:hanging="42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7D414D4">
      <w:numFmt w:val="bullet"/>
      <w:lvlText w:val="•"/>
      <w:lvlJc w:val="left"/>
      <w:pPr>
        <w:ind w:left="1048" w:hanging="425"/>
      </w:pPr>
      <w:rPr>
        <w:rFonts w:hint="default"/>
        <w:lang w:val="en-US" w:eastAsia="en-US" w:bidi="ar-SA"/>
      </w:rPr>
    </w:lvl>
    <w:lvl w:ilvl="2" w:tplc="4F0A8D50">
      <w:numFmt w:val="bullet"/>
      <w:lvlText w:val="•"/>
      <w:lvlJc w:val="left"/>
      <w:pPr>
        <w:ind w:left="1996" w:hanging="425"/>
      </w:pPr>
      <w:rPr>
        <w:rFonts w:hint="default"/>
        <w:lang w:val="en-US" w:eastAsia="en-US" w:bidi="ar-SA"/>
      </w:rPr>
    </w:lvl>
    <w:lvl w:ilvl="3" w:tplc="B5ECB250">
      <w:numFmt w:val="bullet"/>
      <w:lvlText w:val="•"/>
      <w:lvlJc w:val="left"/>
      <w:pPr>
        <w:ind w:left="2944" w:hanging="425"/>
      </w:pPr>
      <w:rPr>
        <w:rFonts w:hint="default"/>
        <w:lang w:val="en-US" w:eastAsia="en-US" w:bidi="ar-SA"/>
      </w:rPr>
    </w:lvl>
    <w:lvl w:ilvl="4" w:tplc="214E16EA">
      <w:numFmt w:val="bullet"/>
      <w:lvlText w:val="•"/>
      <w:lvlJc w:val="left"/>
      <w:pPr>
        <w:ind w:left="3892" w:hanging="425"/>
      </w:pPr>
      <w:rPr>
        <w:rFonts w:hint="default"/>
        <w:lang w:val="en-US" w:eastAsia="en-US" w:bidi="ar-SA"/>
      </w:rPr>
    </w:lvl>
    <w:lvl w:ilvl="5" w:tplc="711E082C">
      <w:numFmt w:val="bullet"/>
      <w:lvlText w:val="•"/>
      <w:lvlJc w:val="left"/>
      <w:pPr>
        <w:ind w:left="4840" w:hanging="425"/>
      </w:pPr>
      <w:rPr>
        <w:rFonts w:hint="default"/>
        <w:lang w:val="en-US" w:eastAsia="en-US" w:bidi="ar-SA"/>
      </w:rPr>
    </w:lvl>
    <w:lvl w:ilvl="6" w:tplc="DCA42742">
      <w:numFmt w:val="bullet"/>
      <w:lvlText w:val="•"/>
      <w:lvlJc w:val="left"/>
      <w:pPr>
        <w:ind w:left="5788" w:hanging="425"/>
      </w:pPr>
      <w:rPr>
        <w:rFonts w:hint="default"/>
        <w:lang w:val="en-US" w:eastAsia="en-US" w:bidi="ar-SA"/>
      </w:rPr>
    </w:lvl>
    <w:lvl w:ilvl="7" w:tplc="93661C52">
      <w:numFmt w:val="bullet"/>
      <w:lvlText w:val="•"/>
      <w:lvlJc w:val="left"/>
      <w:pPr>
        <w:ind w:left="6736" w:hanging="425"/>
      </w:pPr>
      <w:rPr>
        <w:rFonts w:hint="default"/>
        <w:lang w:val="en-US" w:eastAsia="en-US" w:bidi="ar-SA"/>
      </w:rPr>
    </w:lvl>
    <w:lvl w:ilvl="8" w:tplc="E898959E">
      <w:numFmt w:val="bullet"/>
      <w:lvlText w:val="•"/>
      <w:lvlJc w:val="left"/>
      <w:pPr>
        <w:ind w:left="7684" w:hanging="425"/>
      </w:pPr>
      <w:rPr>
        <w:rFonts w:hint="default"/>
        <w:lang w:val="en-US" w:eastAsia="en-US" w:bidi="ar-SA"/>
      </w:rPr>
    </w:lvl>
  </w:abstractNum>
  <w:abstractNum w:abstractNumId="15" w15:restartNumberingAfterBreak="0">
    <w:nsid w:val="20493F06"/>
    <w:multiLevelType w:val="multilevel"/>
    <w:tmpl w:val="2476435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7200"/>
        </w:tabs>
        <w:ind w:left="0" w:firstLine="648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920"/>
        </w:tabs>
        <w:ind w:left="0" w:firstLine="7200"/>
      </w:pPr>
      <w:rPr>
        <w:rFonts w:hint="default"/>
      </w:rPr>
    </w:lvl>
  </w:abstractNum>
  <w:abstractNum w:abstractNumId="16" w15:restartNumberingAfterBreak="0">
    <w:nsid w:val="21544B72"/>
    <w:multiLevelType w:val="multilevel"/>
    <w:tmpl w:val="45B24B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0" w:firstLine="43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6480"/>
      </w:pPr>
      <w:rPr>
        <w:rFonts w:hint="default"/>
      </w:rPr>
    </w:lvl>
  </w:abstractNum>
  <w:abstractNum w:abstractNumId="17" w15:restartNumberingAfterBreak="0">
    <w:nsid w:val="224E37F2"/>
    <w:multiLevelType w:val="multilevel"/>
    <w:tmpl w:val="6A107FA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25241360"/>
    <w:multiLevelType w:val="multilevel"/>
    <w:tmpl w:val="F57ACFC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Restart w:val="0"/>
      <w:lvlText w:val="¶%6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7200"/>
        </w:tabs>
        <w:ind w:left="0" w:firstLine="648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920"/>
        </w:tabs>
        <w:ind w:left="0" w:firstLine="7200"/>
      </w:pPr>
      <w:rPr>
        <w:rFonts w:hint="default"/>
      </w:rPr>
    </w:lvl>
  </w:abstractNum>
  <w:abstractNum w:abstractNumId="19" w15:restartNumberingAfterBreak="0">
    <w:nsid w:val="268A3760"/>
    <w:multiLevelType w:val="multilevel"/>
    <w:tmpl w:val="2128805C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4"/>
        </w:tabs>
        <w:ind w:left="43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0" w15:restartNumberingAfterBreak="0">
    <w:nsid w:val="2D83470D"/>
    <w:multiLevelType w:val="multilevel"/>
    <w:tmpl w:val="14FC44F4"/>
    <w:lvl w:ilvl="0">
      <w:start w:val="1"/>
      <w:numFmt w:val="decimal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7200"/>
        </w:tabs>
        <w:ind w:left="0" w:firstLine="648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920"/>
        </w:tabs>
        <w:ind w:left="0" w:firstLine="7200"/>
      </w:pPr>
      <w:rPr>
        <w:rFonts w:hint="default"/>
      </w:rPr>
    </w:lvl>
  </w:abstractNum>
  <w:abstractNum w:abstractNumId="21" w15:restartNumberingAfterBreak="0">
    <w:nsid w:val="3515135F"/>
    <w:multiLevelType w:val="multilevel"/>
    <w:tmpl w:val="F716BAA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rFonts w:hint="default"/>
      </w:rPr>
    </w:lvl>
  </w:abstractNum>
  <w:abstractNum w:abstractNumId="22" w15:restartNumberingAfterBreak="0">
    <w:nsid w:val="3D54098A"/>
    <w:multiLevelType w:val="multilevel"/>
    <w:tmpl w:val="6D98B8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7200"/>
        </w:tabs>
        <w:ind w:left="0" w:firstLine="648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920"/>
        </w:tabs>
        <w:ind w:left="0" w:firstLine="7200"/>
      </w:pPr>
      <w:rPr>
        <w:rFonts w:hint="default"/>
      </w:rPr>
    </w:lvl>
  </w:abstractNum>
  <w:abstractNum w:abstractNumId="23" w15:restartNumberingAfterBreak="0">
    <w:nsid w:val="3EAB6051"/>
    <w:multiLevelType w:val="multilevel"/>
    <w:tmpl w:val="38DCD6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4" w15:restartNumberingAfterBreak="0">
    <w:nsid w:val="44855A8A"/>
    <w:multiLevelType w:val="multilevel"/>
    <w:tmpl w:val="F63C1DE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48716A3E"/>
    <w:multiLevelType w:val="hybridMultilevel"/>
    <w:tmpl w:val="0FA47844"/>
    <w:lvl w:ilvl="0" w:tplc="3BA20336">
      <w:start w:val="1"/>
      <w:numFmt w:val="lowerLetter"/>
      <w:lvlText w:val="(%1)"/>
      <w:lvlJc w:val="left"/>
      <w:pPr>
        <w:ind w:left="100" w:hanging="425"/>
      </w:pPr>
      <w:rPr>
        <w:rFonts w:ascii="Book Antiqua" w:eastAsia="Verdana" w:hAnsi="Book Antiqua" w:cs="Verdana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0BACAF6">
      <w:start w:val="1"/>
      <w:numFmt w:val="decimal"/>
      <w:lvlText w:val="%2."/>
      <w:lvlJc w:val="left"/>
      <w:pPr>
        <w:ind w:left="821" w:hanging="271"/>
      </w:pPr>
      <w:rPr>
        <w:rFonts w:ascii="Book Antiqua" w:eastAsia="Verdana" w:hAnsi="Book Antiqua" w:cs="Verdana" w:hint="default"/>
        <w:b w:val="0"/>
        <w:bCs w:val="0"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2" w:tplc="DCB6BA62">
      <w:start w:val="1"/>
      <w:numFmt w:val="upperLetter"/>
      <w:lvlText w:val="%3."/>
      <w:lvlJc w:val="left"/>
      <w:pPr>
        <w:ind w:left="1821" w:hanging="281"/>
      </w:pPr>
      <w:rPr>
        <w:rFonts w:ascii="Book Antiqua" w:eastAsia="Verdana" w:hAnsi="Book Antiqua" w:cs="Verdana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3" w:tplc="C35E95C8">
      <w:start w:val="1"/>
      <w:numFmt w:val="lowerRoman"/>
      <w:lvlText w:val="%4."/>
      <w:lvlJc w:val="right"/>
      <w:pPr>
        <w:ind w:left="2869" w:hanging="360"/>
      </w:pPr>
    </w:lvl>
    <w:lvl w:ilvl="4" w:tplc="8AF673F6">
      <w:numFmt w:val="bullet"/>
      <w:lvlText w:val="•"/>
      <w:lvlJc w:val="left"/>
      <w:pPr>
        <w:ind w:left="3760" w:hanging="281"/>
      </w:pPr>
      <w:rPr>
        <w:rFonts w:hint="default"/>
        <w:lang w:val="en-US" w:eastAsia="en-US" w:bidi="ar-SA"/>
      </w:rPr>
    </w:lvl>
    <w:lvl w:ilvl="5" w:tplc="43265D52">
      <w:numFmt w:val="bullet"/>
      <w:lvlText w:val="•"/>
      <w:lvlJc w:val="left"/>
      <w:pPr>
        <w:ind w:left="4730" w:hanging="281"/>
      </w:pPr>
      <w:rPr>
        <w:rFonts w:hint="default"/>
        <w:lang w:val="en-US" w:eastAsia="en-US" w:bidi="ar-SA"/>
      </w:rPr>
    </w:lvl>
    <w:lvl w:ilvl="6" w:tplc="87985724">
      <w:numFmt w:val="bullet"/>
      <w:lvlText w:val="•"/>
      <w:lvlJc w:val="left"/>
      <w:pPr>
        <w:ind w:left="5700" w:hanging="281"/>
      </w:pPr>
      <w:rPr>
        <w:rFonts w:hint="default"/>
        <w:lang w:val="en-US" w:eastAsia="en-US" w:bidi="ar-SA"/>
      </w:rPr>
    </w:lvl>
    <w:lvl w:ilvl="7" w:tplc="962C8684">
      <w:numFmt w:val="bullet"/>
      <w:lvlText w:val="•"/>
      <w:lvlJc w:val="left"/>
      <w:pPr>
        <w:ind w:left="6670" w:hanging="281"/>
      </w:pPr>
      <w:rPr>
        <w:rFonts w:hint="default"/>
        <w:lang w:val="en-US" w:eastAsia="en-US" w:bidi="ar-SA"/>
      </w:rPr>
    </w:lvl>
    <w:lvl w:ilvl="8" w:tplc="F84C3C16">
      <w:numFmt w:val="bullet"/>
      <w:lvlText w:val="•"/>
      <w:lvlJc w:val="left"/>
      <w:pPr>
        <w:ind w:left="7640" w:hanging="281"/>
      </w:pPr>
      <w:rPr>
        <w:rFonts w:hint="default"/>
        <w:lang w:val="en-US" w:eastAsia="en-US" w:bidi="ar-SA"/>
      </w:rPr>
    </w:lvl>
  </w:abstractNum>
  <w:abstractNum w:abstractNumId="26" w15:restartNumberingAfterBreak="0">
    <w:nsid w:val="4D9B743A"/>
    <w:multiLevelType w:val="multilevel"/>
    <w:tmpl w:val="E35CCF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7" w15:restartNumberingAfterBreak="0">
    <w:nsid w:val="5770394F"/>
    <w:multiLevelType w:val="multilevel"/>
    <w:tmpl w:val="EE223E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16"/>
        </w:tabs>
        <w:ind w:left="216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8" w15:restartNumberingAfterBreak="0">
    <w:nsid w:val="577853FB"/>
    <w:multiLevelType w:val="multilevel"/>
    <w:tmpl w:val="CC0EF3B6"/>
    <w:lvl w:ilvl="0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rFonts w:hint="default"/>
      </w:rPr>
    </w:lvl>
  </w:abstractNum>
  <w:abstractNum w:abstractNumId="29" w15:restartNumberingAfterBreak="0">
    <w:nsid w:val="6595478D"/>
    <w:multiLevelType w:val="multilevel"/>
    <w:tmpl w:val="46D6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Roman"/>
      <w:lvlRestart w:val="0"/>
      <w:lvlText w:val="%6.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rFonts w:hint="default"/>
      </w:rPr>
    </w:lvl>
  </w:abstractNum>
  <w:abstractNum w:abstractNumId="30" w15:restartNumberingAfterBreak="0">
    <w:nsid w:val="66883FD5"/>
    <w:multiLevelType w:val="multilevel"/>
    <w:tmpl w:val="45DA37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1" w15:restartNumberingAfterBreak="0">
    <w:nsid w:val="68391CCF"/>
    <w:multiLevelType w:val="multilevel"/>
    <w:tmpl w:val="0B4EEC6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32" w15:restartNumberingAfterBreak="0">
    <w:nsid w:val="6B555F76"/>
    <w:multiLevelType w:val="multilevel"/>
    <w:tmpl w:val="668C73C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Roman"/>
      <w:lvlRestart w:val="0"/>
      <w:lvlText w:val="%6.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rFonts w:hint="default"/>
      </w:rPr>
    </w:lvl>
  </w:abstractNum>
  <w:abstractNum w:abstractNumId="33" w15:restartNumberingAfterBreak="0">
    <w:nsid w:val="6BDC2A55"/>
    <w:multiLevelType w:val="multilevel"/>
    <w:tmpl w:val="BB7C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7200"/>
        </w:tabs>
        <w:ind w:left="0" w:firstLine="648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920"/>
        </w:tabs>
        <w:ind w:left="0" w:firstLine="7200"/>
      </w:pPr>
      <w:rPr>
        <w:rFonts w:hint="default"/>
      </w:rPr>
    </w:lvl>
  </w:abstractNum>
  <w:abstractNum w:abstractNumId="34" w15:restartNumberingAfterBreak="0">
    <w:nsid w:val="6FB94981"/>
    <w:multiLevelType w:val="multilevel"/>
    <w:tmpl w:val="3B1AABA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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"/>
      <w:lvlJc w:val="left"/>
      <w:pPr>
        <w:tabs>
          <w:tab w:val="num" w:pos="1440"/>
        </w:tabs>
        <w:ind w:left="3600" w:hanging="720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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FD62C39"/>
    <w:multiLevelType w:val="multilevel"/>
    <w:tmpl w:val="F35C9916"/>
    <w:name w:val="zzmpAppBrfDiv2||AppBrf_Div2|3|3|1|0|2|45||1|2|45||1|2|37||1|2|37||1|2|37||1|2|0||1|12|0||1|12|0||1|12|0||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u w:val="none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b/>
        <w:i w:val="0"/>
        <w:caps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b/>
        <w:i w:val="0"/>
        <w:caps w:val="0"/>
        <w:u w:val="none"/>
      </w:rPr>
    </w:lvl>
    <w:lvl w:ilvl="5">
      <w:start w:val="1"/>
      <w:numFmt w:val="decimal"/>
      <w:lvlRestart w:val="0"/>
      <w:lvlText w:val="¶%6"/>
      <w:lvlJc w:val="left"/>
      <w:pPr>
        <w:tabs>
          <w:tab w:val="num" w:pos="720"/>
        </w:tabs>
        <w:ind w:left="0" w:firstLine="0"/>
      </w:pPr>
      <w:rPr>
        <w:b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7920"/>
        </w:tabs>
        <w:ind w:left="0" w:firstLine="7200"/>
      </w:pPr>
      <w:rPr>
        <w:b w:val="0"/>
        <w:i w:val="0"/>
        <w:caps w:val="0"/>
        <w:u w:val="none"/>
      </w:rPr>
    </w:lvl>
  </w:abstractNum>
  <w:abstractNum w:abstractNumId="36" w15:restartNumberingAfterBreak="0">
    <w:nsid w:val="720C078C"/>
    <w:multiLevelType w:val="multilevel"/>
    <w:tmpl w:val="167635F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0" w:firstLine="5760"/>
      </w:pPr>
      <w:rPr>
        <w:rFonts w:hint="default"/>
      </w:rPr>
    </w:lvl>
  </w:abstractNum>
  <w:abstractNum w:abstractNumId="37" w15:restartNumberingAfterBreak="0">
    <w:nsid w:val="770A7EEC"/>
    <w:multiLevelType w:val="multilevel"/>
    <w:tmpl w:val="BCCC8FA8"/>
    <w:lvl w:ilvl="0">
      <w:start w:val="1"/>
      <w:numFmt w:val="decimal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Roman"/>
      <w:lvlRestart w:val="0"/>
      <w:lvlText w:val="%6.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8" w15:restartNumberingAfterBreak="0">
    <w:nsid w:val="7DB56280"/>
    <w:multiLevelType w:val="multilevel"/>
    <w:tmpl w:val="2D08D1E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9" w15:restartNumberingAfterBreak="0">
    <w:nsid w:val="7F000243"/>
    <w:multiLevelType w:val="multilevel"/>
    <w:tmpl w:val="2FFEA99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10176038">
    <w:abstractNumId w:val="18"/>
  </w:num>
  <w:num w:numId="2" w16cid:durableId="1660383130">
    <w:abstractNumId w:val="22"/>
  </w:num>
  <w:num w:numId="3" w16cid:durableId="965235119">
    <w:abstractNumId w:val="19"/>
  </w:num>
  <w:num w:numId="4" w16cid:durableId="1635670498">
    <w:abstractNumId w:val="17"/>
  </w:num>
  <w:num w:numId="5" w16cid:durableId="1584871621">
    <w:abstractNumId w:val="27"/>
  </w:num>
  <w:num w:numId="6" w16cid:durableId="1790196301">
    <w:abstractNumId w:val="32"/>
  </w:num>
  <w:num w:numId="7" w16cid:durableId="1623074717">
    <w:abstractNumId w:val="33"/>
  </w:num>
  <w:num w:numId="8" w16cid:durableId="675158686">
    <w:abstractNumId w:val="20"/>
  </w:num>
  <w:num w:numId="9" w16cid:durableId="2085491844">
    <w:abstractNumId w:val="15"/>
  </w:num>
  <w:num w:numId="10" w16cid:durableId="783160711">
    <w:abstractNumId w:val="30"/>
  </w:num>
  <w:num w:numId="11" w16cid:durableId="139688178">
    <w:abstractNumId w:val="23"/>
  </w:num>
  <w:num w:numId="12" w16cid:durableId="817696037">
    <w:abstractNumId w:val="28"/>
  </w:num>
  <w:num w:numId="13" w16cid:durableId="1249386803">
    <w:abstractNumId w:val="24"/>
  </w:num>
  <w:num w:numId="14" w16cid:durableId="1160464046">
    <w:abstractNumId w:val="36"/>
  </w:num>
  <w:num w:numId="15" w16cid:durableId="1150370816">
    <w:abstractNumId w:val="13"/>
  </w:num>
  <w:num w:numId="16" w16cid:durableId="1378971863">
    <w:abstractNumId w:val="31"/>
  </w:num>
  <w:num w:numId="17" w16cid:durableId="500242256">
    <w:abstractNumId w:val="39"/>
  </w:num>
  <w:num w:numId="18" w16cid:durableId="1579289340">
    <w:abstractNumId w:val="38"/>
  </w:num>
  <w:num w:numId="19" w16cid:durableId="1448617690">
    <w:abstractNumId w:val="38"/>
  </w:num>
  <w:num w:numId="20" w16cid:durableId="380639613">
    <w:abstractNumId w:val="21"/>
  </w:num>
  <w:num w:numId="21" w16cid:durableId="1839686264">
    <w:abstractNumId w:val="29"/>
  </w:num>
  <w:num w:numId="22" w16cid:durableId="299849851">
    <w:abstractNumId w:val="37"/>
  </w:num>
  <w:num w:numId="23" w16cid:durableId="1282571008">
    <w:abstractNumId w:val="26"/>
  </w:num>
  <w:num w:numId="24" w16cid:durableId="565802998">
    <w:abstractNumId w:val="9"/>
  </w:num>
  <w:num w:numId="25" w16cid:durableId="1313097914">
    <w:abstractNumId w:val="7"/>
  </w:num>
  <w:num w:numId="26" w16cid:durableId="968240031">
    <w:abstractNumId w:val="6"/>
  </w:num>
  <w:num w:numId="27" w16cid:durableId="181824357">
    <w:abstractNumId w:val="5"/>
  </w:num>
  <w:num w:numId="28" w16cid:durableId="121730500">
    <w:abstractNumId w:val="4"/>
  </w:num>
  <w:num w:numId="29" w16cid:durableId="1422797288">
    <w:abstractNumId w:val="8"/>
  </w:num>
  <w:num w:numId="30" w16cid:durableId="1057626110">
    <w:abstractNumId w:val="3"/>
  </w:num>
  <w:num w:numId="31" w16cid:durableId="1167861354">
    <w:abstractNumId w:val="2"/>
  </w:num>
  <w:num w:numId="32" w16cid:durableId="648174035">
    <w:abstractNumId w:val="1"/>
  </w:num>
  <w:num w:numId="33" w16cid:durableId="1157303442">
    <w:abstractNumId w:val="0"/>
  </w:num>
  <w:num w:numId="34" w16cid:durableId="1650549672">
    <w:abstractNumId w:val="10"/>
  </w:num>
  <w:num w:numId="35" w16cid:durableId="2115319135">
    <w:abstractNumId w:val="34"/>
  </w:num>
  <w:num w:numId="36" w16cid:durableId="1220748033">
    <w:abstractNumId w:val="16"/>
  </w:num>
  <w:num w:numId="37" w16cid:durableId="167408045">
    <w:abstractNumId w:val="11"/>
  </w:num>
  <w:num w:numId="38" w16cid:durableId="1541046169">
    <w:abstractNumId w:val="25"/>
  </w:num>
  <w:num w:numId="39" w16cid:durableId="1871339810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31"/>
    <w:rsid w:val="00007081"/>
    <w:rsid w:val="00010CC1"/>
    <w:rsid w:val="00012F77"/>
    <w:rsid w:val="0002069D"/>
    <w:rsid w:val="00023024"/>
    <w:rsid w:val="00023B79"/>
    <w:rsid w:val="00026FA8"/>
    <w:rsid w:val="00032A97"/>
    <w:rsid w:val="00037A25"/>
    <w:rsid w:val="00041B8D"/>
    <w:rsid w:val="0004631A"/>
    <w:rsid w:val="000465A1"/>
    <w:rsid w:val="00047EA9"/>
    <w:rsid w:val="0006212C"/>
    <w:rsid w:val="00062EC9"/>
    <w:rsid w:val="00071FBF"/>
    <w:rsid w:val="0007310D"/>
    <w:rsid w:val="000807F7"/>
    <w:rsid w:val="00081C56"/>
    <w:rsid w:val="00091E3E"/>
    <w:rsid w:val="0009377A"/>
    <w:rsid w:val="000A065A"/>
    <w:rsid w:val="000A11F2"/>
    <w:rsid w:val="000A2D65"/>
    <w:rsid w:val="000A37BD"/>
    <w:rsid w:val="000A3AEA"/>
    <w:rsid w:val="000B3A82"/>
    <w:rsid w:val="000B4B80"/>
    <w:rsid w:val="000B5BBC"/>
    <w:rsid w:val="000B750B"/>
    <w:rsid w:val="000B7972"/>
    <w:rsid w:val="000C3FD9"/>
    <w:rsid w:val="000C5FE5"/>
    <w:rsid w:val="000D1111"/>
    <w:rsid w:val="000F27E0"/>
    <w:rsid w:val="000F3F47"/>
    <w:rsid w:val="000F4001"/>
    <w:rsid w:val="000F6419"/>
    <w:rsid w:val="001044FC"/>
    <w:rsid w:val="001045C6"/>
    <w:rsid w:val="00106EB9"/>
    <w:rsid w:val="00107382"/>
    <w:rsid w:val="001110D0"/>
    <w:rsid w:val="00120964"/>
    <w:rsid w:val="00121B83"/>
    <w:rsid w:val="00124A0A"/>
    <w:rsid w:val="0012586B"/>
    <w:rsid w:val="001401FE"/>
    <w:rsid w:val="00142322"/>
    <w:rsid w:val="00147AC0"/>
    <w:rsid w:val="0015442F"/>
    <w:rsid w:val="0016032C"/>
    <w:rsid w:val="001678B3"/>
    <w:rsid w:val="001703E9"/>
    <w:rsid w:val="00182368"/>
    <w:rsid w:val="00187815"/>
    <w:rsid w:val="001B1D4C"/>
    <w:rsid w:val="001B5B2A"/>
    <w:rsid w:val="001C3DBD"/>
    <w:rsid w:val="001C4F1E"/>
    <w:rsid w:val="001C7E02"/>
    <w:rsid w:val="001D0068"/>
    <w:rsid w:val="001D2D0C"/>
    <w:rsid w:val="001D4B01"/>
    <w:rsid w:val="001D6376"/>
    <w:rsid w:val="001D6DA5"/>
    <w:rsid w:val="001D7668"/>
    <w:rsid w:val="001E0B15"/>
    <w:rsid w:val="001E3AD4"/>
    <w:rsid w:val="00210645"/>
    <w:rsid w:val="00246E24"/>
    <w:rsid w:val="002513F3"/>
    <w:rsid w:val="00255702"/>
    <w:rsid w:val="00275B24"/>
    <w:rsid w:val="00276BB5"/>
    <w:rsid w:val="0028599D"/>
    <w:rsid w:val="002867EF"/>
    <w:rsid w:val="00294A36"/>
    <w:rsid w:val="002956B5"/>
    <w:rsid w:val="002A1F9A"/>
    <w:rsid w:val="002A464D"/>
    <w:rsid w:val="002A6E4C"/>
    <w:rsid w:val="002B03CA"/>
    <w:rsid w:val="002B158B"/>
    <w:rsid w:val="002B351E"/>
    <w:rsid w:val="002B3FED"/>
    <w:rsid w:val="002B5FD4"/>
    <w:rsid w:val="002C1016"/>
    <w:rsid w:val="002C22CF"/>
    <w:rsid w:val="002C2860"/>
    <w:rsid w:val="002C3F47"/>
    <w:rsid w:val="002C47FD"/>
    <w:rsid w:val="002C6971"/>
    <w:rsid w:val="002D39E4"/>
    <w:rsid w:val="002D6ABA"/>
    <w:rsid w:val="002E32FC"/>
    <w:rsid w:val="002E5A2D"/>
    <w:rsid w:val="002E65F2"/>
    <w:rsid w:val="002F1D46"/>
    <w:rsid w:val="002F7D1B"/>
    <w:rsid w:val="0030070E"/>
    <w:rsid w:val="00313164"/>
    <w:rsid w:val="0031611F"/>
    <w:rsid w:val="00323F1C"/>
    <w:rsid w:val="003316F2"/>
    <w:rsid w:val="00331F41"/>
    <w:rsid w:val="003342DC"/>
    <w:rsid w:val="0033663D"/>
    <w:rsid w:val="003421F1"/>
    <w:rsid w:val="00350916"/>
    <w:rsid w:val="00352D7B"/>
    <w:rsid w:val="00354B63"/>
    <w:rsid w:val="00365F08"/>
    <w:rsid w:val="00374003"/>
    <w:rsid w:val="003802A0"/>
    <w:rsid w:val="00380E0C"/>
    <w:rsid w:val="00385B79"/>
    <w:rsid w:val="0038661D"/>
    <w:rsid w:val="00391621"/>
    <w:rsid w:val="003A0AA0"/>
    <w:rsid w:val="003A1253"/>
    <w:rsid w:val="003A13B0"/>
    <w:rsid w:val="003A19A4"/>
    <w:rsid w:val="003A3FA5"/>
    <w:rsid w:val="003A5B83"/>
    <w:rsid w:val="003B20C0"/>
    <w:rsid w:val="003B6313"/>
    <w:rsid w:val="003C1590"/>
    <w:rsid w:val="003C2260"/>
    <w:rsid w:val="003E2B06"/>
    <w:rsid w:val="00404E9B"/>
    <w:rsid w:val="00413FE8"/>
    <w:rsid w:val="004171D2"/>
    <w:rsid w:val="00424A15"/>
    <w:rsid w:val="00426651"/>
    <w:rsid w:val="0044003D"/>
    <w:rsid w:val="0044559C"/>
    <w:rsid w:val="0044719F"/>
    <w:rsid w:val="00452840"/>
    <w:rsid w:val="00454875"/>
    <w:rsid w:val="00454971"/>
    <w:rsid w:val="00473237"/>
    <w:rsid w:val="00474C8E"/>
    <w:rsid w:val="00477C0B"/>
    <w:rsid w:val="00485FE7"/>
    <w:rsid w:val="0049076E"/>
    <w:rsid w:val="00496390"/>
    <w:rsid w:val="00497903"/>
    <w:rsid w:val="004A130E"/>
    <w:rsid w:val="004A1581"/>
    <w:rsid w:val="004A1AEC"/>
    <w:rsid w:val="004B0928"/>
    <w:rsid w:val="004B4D10"/>
    <w:rsid w:val="004C4211"/>
    <w:rsid w:val="004D558A"/>
    <w:rsid w:val="004D5E58"/>
    <w:rsid w:val="004E5696"/>
    <w:rsid w:val="004E79DD"/>
    <w:rsid w:val="004F44FA"/>
    <w:rsid w:val="004F4724"/>
    <w:rsid w:val="004F6B14"/>
    <w:rsid w:val="004F75E2"/>
    <w:rsid w:val="0050428A"/>
    <w:rsid w:val="00512518"/>
    <w:rsid w:val="0052304C"/>
    <w:rsid w:val="0052560C"/>
    <w:rsid w:val="00532C40"/>
    <w:rsid w:val="00546C24"/>
    <w:rsid w:val="0055416A"/>
    <w:rsid w:val="00560CF7"/>
    <w:rsid w:val="00567258"/>
    <w:rsid w:val="00570930"/>
    <w:rsid w:val="00570979"/>
    <w:rsid w:val="00584AAB"/>
    <w:rsid w:val="005856F2"/>
    <w:rsid w:val="00596F37"/>
    <w:rsid w:val="005A6040"/>
    <w:rsid w:val="005B4894"/>
    <w:rsid w:val="005B7C7C"/>
    <w:rsid w:val="005C1445"/>
    <w:rsid w:val="005C2401"/>
    <w:rsid w:val="005D5FD0"/>
    <w:rsid w:val="005E1AF5"/>
    <w:rsid w:val="005E2C7C"/>
    <w:rsid w:val="005E545B"/>
    <w:rsid w:val="005E645C"/>
    <w:rsid w:val="005F0AA2"/>
    <w:rsid w:val="005F0E30"/>
    <w:rsid w:val="005F3F2E"/>
    <w:rsid w:val="005F5365"/>
    <w:rsid w:val="005F5C6B"/>
    <w:rsid w:val="00603D1C"/>
    <w:rsid w:val="00610297"/>
    <w:rsid w:val="00617A5E"/>
    <w:rsid w:val="006210D9"/>
    <w:rsid w:val="00621362"/>
    <w:rsid w:val="00621F51"/>
    <w:rsid w:val="00635D02"/>
    <w:rsid w:val="00644F0E"/>
    <w:rsid w:val="00667182"/>
    <w:rsid w:val="00670B13"/>
    <w:rsid w:val="00677A70"/>
    <w:rsid w:val="00677ADE"/>
    <w:rsid w:val="00690973"/>
    <w:rsid w:val="006A0684"/>
    <w:rsid w:val="006A395F"/>
    <w:rsid w:val="006A4877"/>
    <w:rsid w:val="006B14DD"/>
    <w:rsid w:val="006B6B66"/>
    <w:rsid w:val="006C03EE"/>
    <w:rsid w:val="006C45BA"/>
    <w:rsid w:val="006D7F80"/>
    <w:rsid w:val="006E0807"/>
    <w:rsid w:val="006E2276"/>
    <w:rsid w:val="006E2A82"/>
    <w:rsid w:val="006F2730"/>
    <w:rsid w:val="00702739"/>
    <w:rsid w:val="00706AA9"/>
    <w:rsid w:val="00707933"/>
    <w:rsid w:val="00715DBE"/>
    <w:rsid w:val="00721BA0"/>
    <w:rsid w:val="0072413C"/>
    <w:rsid w:val="007300AE"/>
    <w:rsid w:val="00732CB1"/>
    <w:rsid w:val="007400E7"/>
    <w:rsid w:val="007626FC"/>
    <w:rsid w:val="00765701"/>
    <w:rsid w:val="00775366"/>
    <w:rsid w:val="00780B14"/>
    <w:rsid w:val="00782E7F"/>
    <w:rsid w:val="00783BDF"/>
    <w:rsid w:val="0078716E"/>
    <w:rsid w:val="007936FE"/>
    <w:rsid w:val="00796AEA"/>
    <w:rsid w:val="007A23EF"/>
    <w:rsid w:val="007A432F"/>
    <w:rsid w:val="007A5A4C"/>
    <w:rsid w:val="007B0597"/>
    <w:rsid w:val="007C6B3C"/>
    <w:rsid w:val="007C76B6"/>
    <w:rsid w:val="007D00DE"/>
    <w:rsid w:val="007D07D9"/>
    <w:rsid w:val="007D3645"/>
    <w:rsid w:val="007E654B"/>
    <w:rsid w:val="007E7753"/>
    <w:rsid w:val="00801206"/>
    <w:rsid w:val="008014ED"/>
    <w:rsid w:val="008061EB"/>
    <w:rsid w:val="00811EA3"/>
    <w:rsid w:val="00814D04"/>
    <w:rsid w:val="008158E9"/>
    <w:rsid w:val="00816596"/>
    <w:rsid w:val="00816FD1"/>
    <w:rsid w:val="008205AA"/>
    <w:rsid w:val="00820746"/>
    <w:rsid w:val="00821384"/>
    <w:rsid w:val="00826591"/>
    <w:rsid w:val="00826A9A"/>
    <w:rsid w:val="00826E36"/>
    <w:rsid w:val="00830956"/>
    <w:rsid w:val="00834BF5"/>
    <w:rsid w:val="00835103"/>
    <w:rsid w:val="00851214"/>
    <w:rsid w:val="00863B1F"/>
    <w:rsid w:val="00865611"/>
    <w:rsid w:val="00865793"/>
    <w:rsid w:val="00866342"/>
    <w:rsid w:val="00866D0E"/>
    <w:rsid w:val="00867EB2"/>
    <w:rsid w:val="008725EE"/>
    <w:rsid w:val="00882B98"/>
    <w:rsid w:val="00887B99"/>
    <w:rsid w:val="008A047F"/>
    <w:rsid w:val="008A4DE8"/>
    <w:rsid w:val="008B07B4"/>
    <w:rsid w:val="008B49AD"/>
    <w:rsid w:val="008B5B4C"/>
    <w:rsid w:val="008C2F09"/>
    <w:rsid w:val="008C3A8F"/>
    <w:rsid w:val="008D12F7"/>
    <w:rsid w:val="008E44ED"/>
    <w:rsid w:val="008E583A"/>
    <w:rsid w:val="008F5CC1"/>
    <w:rsid w:val="009020A4"/>
    <w:rsid w:val="00904584"/>
    <w:rsid w:val="009069EC"/>
    <w:rsid w:val="0091352F"/>
    <w:rsid w:val="00924217"/>
    <w:rsid w:val="00930F03"/>
    <w:rsid w:val="009426A7"/>
    <w:rsid w:val="00944615"/>
    <w:rsid w:val="009463D5"/>
    <w:rsid w:val="00947941"/>
    <w:rsid w:val="00956481"/>
    <w:rsid w:val="009577F7"/>
    <w:rsid w:val="00963DED"/>
    <w:rsid w:val="0096767C"/>
    <w:rsid w:val="0097219C"/>
    <w:rsid w:val="00974BB2"/>
    <w:rsid w:val="009767D2"/>
    <w:rsid w:val="009800BA"/>
    <w:rsid w:val="00980A83"/>
    <w:rsid w:val="00984D54"/>
    <w:rsid w:val="009B0882"/>
    <w:rsid w:val="009B68A1"/>
    <w:rsid w:val="009C1E40"/>
    <w:rsid w:val="009C314D"/>
    <w:rsid w:val="009D0DF3"/>
    <w:rsid w:val="009D528F"/>
    <w:rsid w:val="009E6A22"/>
    <w:rsid w:val="009E6B60"/>
    <w:rsid w:val="009F60DE"/>
    <w:rsid w:val="009F6BD0"/>
    <w:rsid w:val="009F7807"/>
    <w:rsid w:val="00A0041D"/>
    <w:rsid w:val="00A02B59"/>
    <w:rsid w:val="00A02EEA"/>
    <w:rsid w:val="00A07570"/>
    <w:rsid w:val="00A15610"/>
    <w:rsid w:val="00A16F4F"/>
    <w:rsid w:val="00A33BDE"/>
    <w:rsid w:val="00A3505A"/>
    <w:rsid w:val="00A360CC"/>
    <w:rsid w:val="00A4632D"/>
    <w:rsid w:val="00A51488"/>
    <w:rsid w:val="00A52407"/>
    <w:rsid w:val="00A55ABA"/>
    <w:rsid w:val="00A65D0B"/>
    <w:rsid w:val="00A65DA0"/>
    <w:rsid w:val="00A71647"/>
    <w:rsid w:val="00A72C91"/>
    <w:rsid w:val="00A756BB"/>
    <w:rsid w:val="00A8023D"/>
    <w:rsid w:val="00A85BBB"/>
    <w:rsid w:val="00A940B0"/>
    <w:rsid w:val="00AA3D1A"/>
    <w:rsid w:val="00AB3FC5"/>
    <w:rsid w:val="00AC54BF"/>
    <w:rsid w:val="00AD5AE0"/>
    <w:rsid w:val="00AD60C6"/>
    <w:rsid w:val="00AD6F90"/>
    <w:rsid w:val="00AF0961"/>
    <w:rsid w:val="00AF32AB"/>
    <w:rsid w:val="00AF4138"/>
    <w:rsid w:val="00B04192"/>
    <w:rsid w:val="00B052CB"/>
    <w:rsid w:val="00B06D85"/>
    <w:rsid w:val="00B10B26"/>
    <w:rsid w:val="00B1106F"/>
    <w:rsid w:val="00B14D49"/>
    <w:rsid w:val="00B265DE"/>
    <w:rsid w:val="00B31196"/>
    <w:rsid w:val="00B51B7C"/>
    <w:rsid w:val="00B55629"/>
    <w:rsid w:val="00B56900"/>
    <w:rsid w:val="00B61CE6"/>
    <w:rsid w:val="00B739BB"/>
    <w:rsid w:val="00B745A3"/>
    <w:rsid w:val="00B755B8"/>
    <w:rsid w:val="00B826B4"/>
    <w:rsid w:val="00B9289E"/>
    <w:rsid w:val="00B92AA4"/>
    <w:rsid w:val="00B94B25"/>
    <w:rsid w:val="00BA4D21"/>
    <w:rsid w:val="00BB0665"/>
    <w:rsid w:val="00BB498A"/>
    <w:rsid w:val="00BB5A74"/>
    <w:rsid w:val="00BC0ED8"/>
    <w:rsid w:val="00BD1C65"/>
    <w:rsid w:val="00BE67CE"/>
    <w:rsid w:val="00BE6B96"/>
    <w:rsid w:val="00BF18A3"/>
    <w:rsid w:val="00BF5D33"/>
    <w:rsid w:val="00BF7186"/>
    <w:rsid w:val="00C01C0B"/>
    <w:rsid w:val="00C07DD1"/>
    <w:rsid w:val="00C10898"/>
    <w:rsid w:val="00C26C01"/>
    <w:rsid w:val="00C30C66"/>
    <w:rsid w:val="00C35EC5"/>
    <w:rsid w:val="00C37E6A"/>
    <w:rsid w:val="00C45270"/>
    <w:rsid w:val="00C54CEC"/>
    <w:rsid w:val="00C61E11"/>
    <w:rsid w:val="00C66834"/>
    <w:rsid w:val="00C75F56"/>
    <w:rsid w:val="00C76F08"/>
    <w:rsid w:val="00C83490"/>
    <w:rsid w:val="00C845D4"/>
    <w:rsid w:val="00C868D4"/>
    <w:rsid w:val="00CA58D9"/>
    <w:rsid w:val="00CB0D2B"/>
    <w:rsid w:val="00CD0A3B"/>
    <w:rsid w:val="00CD2C74"/>
    <w:rsid w:val="00CD50A1"/>
    <w:rsid w:val="00CE3B1D"/>
    <w:rsid w:val="00CE403F"/>
    <w:rsid w:val="00CF096C"/>
    <w:rsid w:val="00CF0A21"/>
    <w:rsid w:val="00CF299C"/>
    <w:rsid w:val="00CF7028"/>
    <w:rsid w:val="00D06FAB"/>
    <w:rsid w:val="00D074D1"/>
    <w:rsid w:val="00D23CCC"/>
    <w:rsid w:val="00D32340"/>
    <w:rsid w:val="00D33669"/>
    <w:rsid w:val="00D365FD"/>
    <w:rsid w:val="00D3727C"/>
    <w:rsid w:val="00D41614"/>
    <w:rsid w:val="00D41BB2"/>
    <w:rsid w:val="00D46FC3"/>
    <w:rsid w:val="00D53A63"/>
    <w:rsid w:val="00D57609"/>
    <w:rsid w:val="00D57E42"/>
    <w:rsid w:val="00D631F5"/>
    <w:rsid w:val="00D63A86"/>
    <w:rsid w:val="00D7333D"/>
    <w:rsid w:val="00D75ED0"/>
    <w:rsid w:val="00D80789"/>
    <w:rsid w:val="00D807D1"/>
    <w:rsid w:val="00DA302A"/>
    <w:rsid w:val="00DA3A74"/>
    <w:rsid w:val="00DA4112"/>
    <w:rsid w:val="00DA417E"/>
    <w:rsid w:val="00DB1610"/>
    <w:rsid w:val="00DC0123"/>
    <w:rsid w:val="00DC5D0B"/>
    <w:rsid w:val="00DC6C1E"/>
    <w:rsid w:val="00DC72FB"/>
    <w:rsid w:val="00DC7C11"/>
    <w:rsid w:val="00DD4183"/>
    <w:rsid w:val="00DE0DC3"/>
    <w:rsid w:val="00DF5B1A"/>
    <w:rsid w:val="00E04460"/>
    <w:rsid w:val="00E04B01"/>
    <w:rsid w:val="00E10D31"/>
    <w:rsid w:val="00E25301"/>
    <w:rsid w:val="00E30349"/>
    <w:rsid w:val="00E37125"/>
    <w:rsid w:val="00E4383F"/>
    <w:rsid w:val="00E5038C"/>
    <w:rsid w:val="00E560CA"/>
    <w:rsid w:val="00E5724C"/>
    <w:rsid w:val="00E61B63"/>
    <w:rsid w:val="00E74EA1"/>
    <w:rsid w:val="00E7792B"/>
    <w:rsid w:val="00E84E52"/>
    <w:rsid w:val="00E850BD"/>
    <w:rsid w:val="00E90452"/>
    <w:rsid w:val="00EA1130"/>
    <w:rsid w:val="00EA18CD"/>
    <w:rsid w:val="00EA408F"/>
    <w:rsid w:val="00EC0838"/>
    <w:rsid w:val="00EC33E8"/>
    <w:rsid w:val="00ED1C8A"/>
    <w:rsid w:val="00ED3EB7"/>
    <w:rsid w:val="00ED4191"/>
    <w:rsid w:val="00ED7A29"/>
    <w:rsid w:val="00EE3BB3"/>
    <w:rsid w:val="00EE5212"/>
    <w:rsid w:val="00F03231"/>
    <w:rsid w:val="00F05626"/>
    <w:rsid w:val="00F0580C"/>
    <w:rsid w:val="00F05A55"/>
    <w:rsid w:val="00F11C9B"/>
    <w:rsid w:val="00F11E9B"/>
    <w:rsid w:val="00F12746"/>
    <w:rsid w:val="00F13FF6"/>
    <w:rsid w:val="00F15F0C"/>
    <w:rsid w:val="00F229AC"/>
    <w:rsid w:val="00F3016B"/>
    <w:rsid w:val="00F3276A"/>
    <w:rsid w:val="00F329F1"/>
    <w:rsid w:val="00F35698"/>
    <w:rsid w:val="00F46C84"/>
    <w:rsid w:val="00F47D26"/>
    <w:rsid w:val="00F515F4"/>
    <w:rsid w:val="00F5577C"/>
    <w:rsid w:val="00F559AC"/>
    <w:rsid w:val="00F60BFF"/>
    <w:rsid w:val="00F65D35"/>
    <w:rsid w:val="00F71EA3"/>
    <w:rsid w:val="00F72F00"/>
    <w:rsid w:val="00F75994"/>
    <w:rsid w:val="00F874A0"/>
    <w:rsid w:val="00F962B8"/>
    <w:rsid w:val="00FB3830"/>
    <w:rsid w:val="00FC113A"/>
    <w:rsid w:val="00FC4C30"/>
    <w:rsid w:val="00FD40A9"/>
    <w:rsid w:val="00FE2572"/>
    <w:rsid w:val="00FE5B52"/>
    <w:rsid w:val="00FE6B26"/>
    <w:rsid w:val="00FF0F09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CA4BD5"/>
  <w15:docId w15:val="{16795F2C-A858-49D0-9331-2A20476E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uiPriority="99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3" w:uiPriority="9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2" w:unhideWhenUsed="1"/>
    <w:lsdException w:name="Body Text First Indent 2" w:semiHidden="1" w:uiPriority="14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iPriority="14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8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/>
    <w:lsdException w:name="Intense Emphasis" w:uiPriority="30" w:qFormat="1"/>
    <w:lsdException w:name="Subtle Reference" w:uiPriority="21"/>
    <w:lsdException w:name="Intense Reference" w:uiPriority="29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qFormat/>
    <w:rsid w:val="00E850BD"/>
    <w:pPr>
      <w:spacing w:line="280" w:lineRule="exact"/>
    </w:pPr>
    <w:rPr>
      <w:rFonts w:ascii="Book Antiqua" w:hAnsi="Book Antiqua"/>
      <w:sz w:val="28"/>
    </w:rPr>
  </w:style>
  <w:style w:type="paragraph" w:styleId="Heading1">
    <w:name w:val="heading 1"/>
    <w:basedOn w:val="BodyText2Continued"/>
    <w:next w:val="BodyText"/>
    <w:link w:val="Heading1Char"/>
    <w:uiPriority w:val="9"/>
    <w:qFormat/>
    <w:rsid w:val="00246E24"/>
    <w:pPr>
      <w:numPr>
        <w:numId w:val="15"/>
      </w:numPr>
      <w:outlineLvl w:val="0"/>
    </w:pPr>
    <w:rPr>
      <w:b/>
      <w:caps/>
      <w:szCs w:val="24"/>
      <w:u w:val="single"/>
    </w:rPr>
  </w:style>
  <w:style w:type="paragraph" w:styleId="Heading2">
    <w:name w:val="heading 2"/>
    <w:basedOn w:val="BodyText2Continued"/>
    <w:next w:val="BodyText"/>
    <w:link w:val="Heading2Char"/>
    <w:uiPriority w:val="9"/>
    <w:unhideWhenUsed/>
    <w:qFormat/>
    <w:rsid w:val="00246E24"/>
    <w:pPr>
      <w:numPr>
        <w:ilvl w:val="1"/>
        <w:numId w:val="15"/>
      </w:numPr>
      <w:tabs>
        <w:tab w:val="clear" w:pos="3150"/>
        <w:tab w:val="num" w:pos="1440"/>
      </w:tabs>
      <w:ind w:left="1440"/>
      <w:outlineLvl w:val="1"/>
    </w:pPr>
    <w:rPr>
      <w:b/>
      <w:szCs w:val="24"/>
      <w:u w:val="single"/>
    </w:rPr>
  </w:style>
  <w:style w:type="paragraph" w:styleId="Heading3">
    <w:name w:val="heading 3"/>
    <w:basedOn w:val="BodyText2Continued"/>
    <w:next w:val="BodyText"/>
    <w:link w:val="Heading3Char"/>
    <w:uiPriority w:val="9"/>
    <w:unhideWhenUsed/>
    <w:qFormat/>
    <w:rsid w:val="00246E24"/>
    <w:pPr>
      <w:numPr>
        <w:ilvl w:val="2"/>
        <w:numId w:val="15"/>
      </w:numPr>
      <w:outlineLvl w:val="2"/>
    </w:pPr>
    <w:rPr>
      <w:szCs w:val="24"/>
    </w:rPr>
  </w:style>
  <w:style w:type="paragraph" w:styleId="Heading4">
    <w:name w:val="heading 4"/>
    <w:basedOn w:val="BodyText2Continued"/>
    <w:next w:val="BodyText"/>
    <w:link w:val="Heading4Char"/>
    <w:uiPriority w:val="9"/>
    <w:unhideWhenUsed/>
    <w:qFormat/>
    <w:rsid w:val="00246E24"/>
    <w:pPr>
      <w:numPr>
        <w:ilvl w:val="3"/>
        <w:numId w:val="15"/>
      </w:numPr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6E24"/>
    <w:pPr>
      <w:numPr>
        <w:ilvl w:val="4"/>
        <w:numId w:val="15"/>
      </w:numPr>
      <w:spacing w:before="240"/>
      <w:outlineLvl w:val="4"/>
    </w:pPr>
    <w:rPr>
      <w:szCs w:val="24"/>
    </w:rPr>
  </w:style>
  <w:style w:type="paragraph" w:styleId="Heading6">
    <w:name w:val="heading 6"/>
    <w:basedOn w:val="BodyText2Continued"/>
    <w:next w:val="BodyText"/>
    <w:link w:val="Heading6Char"/>
    <w:uiPriority w:val="9"/>
    <w:unhideWhenUsed/>
    <w:qFormat/>
    <w:rsid w:val="00246E24"/>
    <w:pPr>
      <w:numPr>
        <w:ilvl w:val="5"/>
        <w:numId w:val="15"/>
      </w:numPr>
      <w:outlineLvl w:val="5"/>
    </w:pPr>
    <w:rPr>
      <w:szCs w:val="24"/>
    </w:rPr>
  </w:style>
  <w:style w:type="paragraph" w:styleId="Heading7">
    <w:name w:val="heading 7"/>
    <w:basedOn w:val="BodyText2Continued"/>
    <w:next w:val="BodyText"/>
    <w:link w:val="Heading7Char"/>
    <w:uiPriority w:val="9"/>
    <w:unhideWhenUsed/>
    <w:qFormat/>
    <w:rsid w:val="00246E24"/>
    <w:pPr>
      <w:numPr>
        <w:ilvl w:val="6"/>
        <w:numId w:val="15"/>
      </w:numPr>
      <w:outlineLvl w:val="6"/>
    </w:pPr>
    <w:rPr>
      <w:szCs w:val="24"/>
    </w:rPr>
  </w:style>
  <w:style w:type="paragraph" w:styleId="Heading8">
    <w:name w:val="heading 8"/>
    <w:basedOn w:val="BodyText2Continued"/>
    <w:next w:val="BodyText"/>
    <w:link w:val="Heading8Char"/>
    <w:uiPriority w:val="9"/>
    <w:unhideWhenUsed/>
    <w:qFormat/>
    <w:rsid w:val="00246E24"/>
    <w:pPr>
      <w:numPr>
        <w:ilvl w:val="7"/>
        <w:numId w:val="15"/>
      </w:numPr>
      <w:outlineLvl w:val="7"/>
    </w:pPr>
    <w:rPr>
      <w:szCs w:val="24"/>
    </w:rPr>
  </w:style>
  <w:style w:type="paragraph" w:styleId="Heading9">
    <w:name w:val="heading 9"/>
    <w:basedOn w:val="BodyText2Continued"/>
    <w:next w:val="BodyText"/>
    <w:link w:val="Heading9Char"/>
    <w:uiPriority w:val="9"/>
    <w:unhideWhenUsed/>
    <w:qFormat/>
    <w:rsid w:val="00246E24"/>
    <w:pPr>
      <w:numPr>
        <w:ilvl w:val="8"/>
        <w:numId w:val="15"/>
      </w:numPr>
      <w:outlineLvl w:val="8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1"/>
    <w:basedOn w:val="Normal"/>
    <w:link w:val="TitleChar"/>
    <w:uiPriority w:val="10"/>
    <w:qFormat/>
    <w:rsid w:val="00246E24"/>
    <w:pPr>
      <w:spacing w:before="240"/>
      <w:contextualSpacing/>
      <w:jc w:val="center"/>
      <w:outlineLvl w:val="0"/>
    </w:pPr>
    <w:rPr>
      <w:rFonts w:ascii="Times New Roman Bold" w:hAnsi="Times New Roman Bold" w:cs="Arial"/>
      <w:b/>
      <w:bCs/>
      <w:caps/>
      <w:szCs w:val="32"/>
      <w:u w:val="single"/>
    </w:rPr>
  </w:style>
  <w:style w:type="paragraph" w:styleId="BodyText">
    <w:name w:val="Body Text"/>
    <w:aliases w:val="Body"/>
    <w:basedOn w:val="Normal"/>
    <w:link w:val="BodyTextChar"/>
    <w:qFormat/>
    <w:rsid w:val="00246E24"/>
    <w:pPr>
      <w:spacing w:line="560" w:lineRule="exact"/>
      <w:ind w:firstLine="1440"/>
      <w:jc w:val="both"/>
    </w:pPr>
  </w:style>
  <w:style w:type="character" w:customStyle="1" w:styleId="BodyTextChar">
    <w:name w:val="Body Text Char"/>
    <w:aliases w:val="Body Char"/>
    <w:basedOn w:val="DefaultParagraphFont"/>
    <w:link w:val="BodyText"/>
    <w:rsid w:val="00246E24"/>
    <w:rPr>
      <w:rFonts w:ascii="Book Antiqua" w:hAnsi="Book Antiqua"/>
      <w:sz w:val="28"/>
    </w:rPr>
  </w:style>
  <w:style w:type="paragraph" w:customStyle="1" w:styleId="BodyTextContinued">
    <w:name w:val="Body Text Continued"/>
    <w:aliases w:val="BodyCont"/>
    <w:basedOn w:val="BodyText"/>
    <w:link w:val="BodyTextContinuedChar"/>
    <w:uiPriority w:val="1"/>
    <w:qFormat/>
    <w:rsid w:val="00246E24"/>
    <w:pPr>
      <w:ind w:firstLine="0"/>
    </w:pPr>
  </w:style>
  <w:style w:type="character" w:customStyle="1" w:styleId="BodyTextContinuedChar">
    <w:name w:val="Body Text Continued Char"/>
    <w:aliases w:val="BodyCont Char"/>
    <w:basedOn w:val="BodyTextChar"/>
    <w:link w:val="BodyTextContinued"/>
    <w:uiPriority w:val="1"/>
    <w:rsid w:val="00246E24"/>
    <w:rPr>
      <w:rFonts w:ascii="Book Antiqua" w:hAnsi="Book Antiqua"/>
      <w:sz w:val="28"/>
    </w:rPr>
  </w:style>
  <w:style w:type="character" w:customStyle="1" w:styleId="TitleChar">
    <w:name w:val="Title Char"/>
    <w:aliases w:val="Title 1 Char"/>
    <w:basedOn w:val="DefaultParagraphFont"/>
    <w:link w:val="Title"/>
    <w:uiPriority w:val="10"/>
    <w:rsid w:val="00246E24"/>
    <w:rPr>
      <w:rFonts w:ascii="Times New Roman Bold" w:hAnsi="Times New Roman Bold" w:cs="Arial"/>
      <w:b/>
      <w:bCs/>
      <w:caps/>
      <w:sz w:val="28"/>
      <w:szCs w:val="32"/>
      <w:u w:val="single"/>
    </w:rPr>
  </w:style>
  <w:style w:type="paragraph" w:styleId="Caption">
    <w:name w:val="caption"/>
    <w:basedOn w:val="Normal"/>
    <w:next w:val="Normal"/>
    <w:pPr>
      <w:spacing w:before="280"/>
    </w:pPr>
    <w:rPr>
      <w:bCs/>
    </w:rPr>
  </w:style>
  <w:style w:type="paragraph" w:customStyle="1" w:styleId="Court">
    <w:name w:val="Court"/>
    <w:basedOn w:val="Normal"/>
    <w:pPr>
      <w:spacing w:before="80" w:after="220" w:line="480" w:lineRule="exact"/>
      <w:jc w:val="center"/>
    </w:pPr>
    <w:rPr>
      <w:b/>
      <w:caps/>
    </w:rPr>
  </w:style>
  <w:style w:type="paragraph" w:customStyle="1" w:styleId="DocumentTitle">
    <w:name w:val="Document Title"/>
    <w:basedOn w:val="Normal"/>
    <w:pPr>
      <w:tabs>
        <w:tab w:val="left" w:pos="1238"/>
      </w:tabs>
      <w:spacing w:after="280"/>
      <w:ind w:left="259" w:right="115"/>
    </w:pPr>
    <w:rPr>
      <w:b/>
    </w:rPr>
  </w:style>
  <w:style w:type="paragraph" w:customStyle="1" w:styleId="FirmInformation">
    <w:name w:val="Firm Information"/>
    <w:basedOn w:val="Normal"/>
    <w:pPr>
      <w:ind w:right="144"/>
    </w:pPr>
  </w:style>
  <w:style w:type="paragraph" w:styleId="Footer">
    <w:name w:val="footer"/>
    <w:basedOn w:val="Normal"/>
    <w:link w:val="FooterChar"/>
    <w:uiPriority w:val="99"/>
    <w:rsid w:val="00246E24"/>
    <w:pPr>
      <w:widowControl w:val="0"/>
      <w:tabs>
        <w:tab w:val="center" w:pos="432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E24"/>
    <w:rPr>
      <w:rFonts w:ascii="Book Antiqua" w:hAnsi="Book Antiqua"/>
      <w:sz w:val="28"/>
    </w:rPr>
  </w:style>
  <w:style w:type="paragraph" w:styleId="Header">
    <w:name w:val="header"/>
    <w:basedOn w:val="Normal"/>
    <w:link w:val="HeaderChar"/>
    <w:uiPriority w:val="99"/>
    <w:rsid w:val="00246E24"/>
    <w:pPr>
      <w:widowControl w:val="0"/>
      <w:tabs>
        <w:tab w:val="center" w:pos="432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E24"/>
    <w:rPr>
      <w:rFonts w:ascii="Book Antiqua" w:hAnsi="Book Antiqua"/>
      <w:sz w:val="28"/>
    </w:rPr>
  </w:style>
  <w:style w:type="paragraph" w:customStyle="1" w:styleId="HeaderNumbers">
    <w:name w:val="HeaderNumbers"/>
    <w:basedOn w:val="Normal"/>
    <w:link w:val="HeaderNumbersChar"/>
    <w:rsid w:val="00246E24"/>
    <w:pPr>
      <w:widowControl w:val="0"/>
      <w:spacing w:before="720" w:line="480" w:lineRule="exact"/>
      <w:ind w:right="144"/>
      <w:jc w:val="right"/>
    </w:pPr>
  </w:style>
  <w:style w:type="character" w:styleId="PageNumber">
    <w:name w:val="page number"/>
    <w:uiPriority w:val="99"/>
    <w:rsid w:val="00246E24"/>
    <w:rPr>
      <w:sz w:val="24"/>
    </w:rPr>
  </w:style>
  <w:style w:type="paragraph" w:customStyle="1" w:styleId="PleadingSignature">
    <w:name w:val="Pleading Signature"/>
    <w:basedOn w:val="Normal"/>
    <w:pPr>
      <w:keepNext/>
      <w:keepLines/>
      <w:spacing w:before="20"/>
    </w:pPr>
  </w:style>
  <w:style w:type="paragraph" w:styleId="Subtitle">
    <w:name w:val="Subtitle"/>
    <w:aliases w:val="Title2"/>
    <w:basedOn w:val="Normal"/>
    <w:next w:val="Normal"/>
    <w:link w:val="SubtitleChar"/>
    <w:uiPriority w:val="11"/>
    <w:qFormat/>
    <w:rsid w:val="00246E24"/>
    <w:pPr>
      <w:spacing w:before="240"/>
      <w:jc w:val="center"/>
    </w:pPr>
    <w:rPr>
      <w:rFonts w:ascii="Times New Roman Bold" w:hAnsi="Times New Roman Bold"/>
      <w:b/>
      <w:caps/>
    </w:rPr>
  </w:style>
  <w:style w:type="character" w:customStyle="1" w:styleId="SubtitleChar">
    <w:name w:val="Subtitle Char"/>
    <w:aliases w:val="Title2 Char"/>
    <w:basedOn w:val="DefaultParagraphFont"/>
    <w:link w:val="Subtitle"/>
    <w:uiPriority w:val="11"/>
    <w:rsid w:val="00246E24"/>
    <w:rPr>
      <w:rFonts w:ascii="Times New Roman Bold" w:hAnsi="Times New Roman Bold"/>
      <w:b/>
      <w:caps/>
      <w:sz w:val="28"/>
    </w:rPr>
  </w:style>
  <w:style w:type="paragraph" w:styleId="FootnoteText">
    <w:name w:val="footnote text"/>
    <w:basedOn w:val="Normal"/>
    <w:link w:val="FootnoteTextChar"/>
    <w:uiPriority w:val="99"/>
    <w:rsid w:val="00246E24"/>
    <w:pPr>
      <w:spacing w:after="120"/>
      <w:ind w:firstLine="72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46E24"/>
    <w:rPr>
      <w:rFonts w:ascii="Book Antiqua" w:hAnsi="Book Antiqua"/>
      <w:sz w:val="28"/>
    </w:rPr>
  </w:style>
  <w:style w:type="paragraph" w:styleId="BodyTextFirstIndent">
    <w:name w:val="Body Text First Indent"/>
    <w:aliases w:val="Body .5FI"/>
    <w:basedOn w:val="BodyText"/>
    <w:link w:val="BodyTextFirstIndentChar"/>
    <w:uiPriority w:val="2"/>
    <w:rsid w:val="00246E24"/>
    <w:pPr>
      <w:ind w:firstLine="7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FirstIndentChar">
    <w:name w:val="Body Text First Indent Char"/>
    <w:aliases w:val="Body .5FI Char"/>
    <w:basedOn w:val="BodyTextChar"/>
    <w:link w:val="BodyTextFirstIndent"/>
    <w:uiPriority w:val="2"/>
    <w:rsid w:val="00246E24"/>
    <w:rPr>
      <w:rFonts w:ascii="Book Antiqua" w:hAnsi="Book Antiqua"/>
      <w:sz w:val="28"/>
    </w:rPr>
  </w:style>
  <w:style w:type="paragraph" w:customStyle="1" w:styleId="CaptionParty">
    <w:name w:val="CaptionParty"/>
    <w:basedOn w:val="Normal"/>
    <w:next w:val="CaptionPartyType"/>
    <w:pPr>
      <w:spacing w:after="240"/>
    </w:pPr>
  </w:style>
  <w:style w:type="paragraph" w:customStyle="1" w:styleId="CaptionPartyType">
    <w:name w:val="CaptionPartyType"/>
    <w:basedOn w:val="Normal"/>
    <w:next w:val="CaptionVS"/>
    <w:pPr>
      <w:spacing w:after="240"/>
      <w:jc w:val="right"/>
    </w:pPr>
  </w:style>
  <w:style w:type="paragraph" w:customStyle="1" w:styleId="CaptionVS">
    <w:name w:val="CaptionVS"/>
    <w:basedOn w:val="Normal"/>
    <w:next w:val="CaptionParty"/>
    <w:pPr>
      <w:spacing w:after="240"/>
      <w:ind w:left="1440"/>
    </w:pPr>
  </w:style>
  <w:style w:type="paragraph" w:styleId="BodyTextIndent">
    <w:name w:val="Body Text Indent"/>
    <w:basedOn w:val="Normal"/>
    <w:link w:val="BodyTextIndentChar"/>
    <w:semiHidden/>
    <w:unhideWhenUsed/>
    <w:rsid w:val="00246E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46E24"/>
    <w:rPr>
      <w:rFonts w:ascii="Book Antiqua" w:hAnsi="Book Antiqua"/>
      <w:sz w:val="28"/>
    </w:rPr>
  </w:style>
  <w:style w:type="paragraph" w:styleId="BodyTextFirstIndent2">
    <w:name w:val="Body Text First Indent 2"/>
    <w:aliases w:val="2Body FI,Body2 FI"/>
    <w:basedOn w:val="BodyText2"/>
    <w:link w:val="BodyTextFirstIndent2Char"/>
    <w:uiPriority w:val="14"/>
    <w:semiHidden/>
    <w:unhideWhenUsed/>
    <w:qFormat/>
    <w:rsid w:val="00246E24"/>
    <w:pPr>
      <w:ind w:firstLine="720"/>
    </w:pPr>
  </w:style>
  <w:style w:type="character" w:customStyle="1" w:styleId="BodyTextFirstIndent2Char">
    <w:name w:val="Body Text First Indent 2 Char"/>
    <w:aliases w:val="2Body FI Char,Body2 FI Char"/>
    <w:basedOn w:val="DefaultParagraphFont"/>
    <w:link w:val="BodyTextFirstIndent2"/>
    <w:uiPriority w:val="14"/>
    <w:semiHidden/>
    <w:rsid w:val="00246E24"/>
    <w:rPr>
      <w:rFonts w:ascii="Book Antiqua" w:hAnsi="Book Antiqua"/>
      <w:sz w:val="28"/>
    </w:rPr>
  </w:style>
  <w:style w:type="paragraph" w:styleId="BodyText2">
    <w:name w:val="Body Text 2"/>
    <w:aliases w:val="OtherBody"/>
    <w:basedOn w:val="BodyText2Continued"/>
    <w:link w:val="BodyText2Char"/>
    <w:uiPriority w:val="2"/>
    <w:qFormat/>
    <w:rsid w:val="00246E24"/>
    <w:pPr>
      <w:ind w:firstLine="1440"/>
    </w:pPr>
  </w:style>
  <w:style w:type="character" w:customStyle="1" w:styleId="BodyText2Char">
    <w:name w:val="Body Text 2 Char"/>
    <w:aliases w:val="OtherBody Char"/>
    <w:basedOn w:val="DefaultParagraphFont"/>
    <w:link w:val="BodyText2"/>
    <w:uiPriority w:val="2"/>
    <w:rsid w:val="00246E24"/>
    <w:rPr>
      <w:rFonts w:ascii="Book Antiqua" w:hAnsi="Book Antiqua"/>
      <w:sz w:val="28"/>
    </w:rPr>
  </w:style>
  <w:style w:type="paragraph" w:styleId="BodyTextIndent2">
    <w:name w:val="Body Text Indent 2"/>
    <w:aliases w:val="2Body LI,Body2 Left Indent"/>
    <w:basedOn w:val="Normal"/>
    <w:link w:val="BodyTextIndent2Char"/>
    <w:uiPriority w:val="14"/>
    <w:semiHidden/>
    <w:unhideWhenUsed/>
    <w:qFormat/>
    <w:rsid w:val="00246E24"/>
    <w:pPr>
      <w:spacing w:line="480" w:lineRule="auto"/>
      <w:ind w:left="720"/>
    </w:pPr>
  </w:style>
  <w:style w:type="character" w:customStyle="1" w:styleId="BodyTextIndent2Char">
    <w:name w:val="Body Text Indent 2 Char"/>
    <w:aliases w:val="2Body LI Char,Body2 Left Indent Char"/>
    <w:basedOn w:val="DefaultParagraphFont"/>
    <w:link w:val="BodyTextIndent2"/>
    <w:uiPriority w:val="14"/>
    <w:semiHidden/>
    <w:rsid w:val="00246E24"/>
    <w:rPr>
      <w:rFonts w:ascii="Book Antiqua" w:hAnsi="Book Antiqua"/>
      <w:sz w:val="28"/>
    </w:rPr>
  </w:style>
  <w:style w:type="character" w:styleId="Strong">
    <w:name w:val="Strong"/>
    <w:basedOn w:val="DefaultParagraphFont"/>
    <w:uiPriority w:val="20"/>
    <w:qFormat/>
    <w:rsid w:val="00246E24"/>
    <w:rPr>
      <w:b/>
      <w:bCs/>
    </w:rPr>
  </w:style>
  <w:style w:type="paragraph" w:styleId="NoSpacing">
    <w:name w:val="No Spacing"/>
    <w:uiPriority w:val="99"/>
    <w:qFormat/>
    <w:rsid w:val="00246E24"/>
    <w:pPr>
      <w:spacing w:line="240" w:lineRule="exact"/>
      <w:jc w:val="both"/>
    </w:pPr>
    <w:rPr>
      <w:rFonts w:eastAsiaTheme="minorHAnsi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246E2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19"/>
    <w:qFormat/>
    <w:rsid w:val="00246E24"/>
    <w:pPr>
      <w:spacing w:before="240"/>
      <w:ind w:left="1440" w:right="1440"/>
    </w:pPr>
    <w:rPr>
      <w:rFonts w:eastAsiaTheme="minorHAnsi"/>
      <w:bCs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246E24"/>
    <w:rPr>
      <w:rFonts w:ascii="Book Antiqua" w:eastAsiaTheme="minorHAnsi" w:hAnsi="Book Antiqua"/>
      <w:bCs/>
      <w:iCs/>
      <w:sz w:val="28"/>
    </w:rPr>
  </w:style>
  <w:style w:type="character" w:styleId="SubtleEmphasis">
    <w:name w:val="Subtle Emphasis"/>
    <w:basedOn w:val="DefaultParagraphFont"/>
    <w:uiPriority w:val="22"/>
    <w:rsid w:val="00246E24"/>
    <w:rPr>
      <w:i/>
      <w:iCs/>
      <w:color w:val="auto"/>
    </w:rPr>
  </w:style>
  <w:style w:type="character" w:styleId="IntenseEmphasis">
    <w:name w:val="Intense Emphasis"/>
    <w:basedOn w:val="DefaultParagraphFont"/>
    <w:uiPriority w:val="30"/>
    <w:qFormat/>
    <w:rsid w:val="00246E2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21"/>
    <w:rsid w:val="00246E24"/>
    <w:rPr>
      <w:b w:val="0"/>
      <w:i/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29"/>
    <w:qFormat/>
    <w:rsid w:val="00246E24"/>
    <w:rPr>
      <w:b/>
      <w:bCs/>
      <w:caps w:val="0"/>
      <w:smallCaps w:val="0"/>
      <w:color w:val="auto"/>
      <w:spacing w:val="0"/>
      <w:u w:val="single"/>
    </w:rPr>
  </w:style>
  <w:style w:type="paragraph" w:styleId="ListBullet3">
    <w:name w:val="List Bullet 3"/>
    <w:basedOn w:val="BodyTextContinued"/>
    <w:uiPriority w:val="99"/>
    <w:unhideWhenUsed/>
    <w:qFormat/>
    <w:rsid w:val="00246E24"/>
    <w:pPr>
      <w:numPr>
        <w:ilvl w:val="2"/>
        <w:numId w:val="35"/>
      </w:numPr>
    </w:pPr>
  </w:style>
  <w:style w:type="paragraph" w:styleId="ListBullet4">
    <w:name w:val="List Bullet 4"/>
    <w:basedOn w:val="BodyTextContinued"/>
    <w:uiPriority w:val="99"/>
    <w:unhideWhenUsed/>
    <w:qFormat/>
    <w:rsid w:val="00246E24"/>
    <w:pPr>
      <w:numPr>
        <w:ilvl w:val="3"/>
        <w:numId w:val="35"/>
      </w:numPr>
    </w:pPr>
  </w:style>
  <w:style w:type="paragraph" w:styleId="ListBullet5">
    <w:name w:val="List Bullet 5"/>
    <w:basedOn w:val="BodyTextContinued"/>
    <w:uiPriority w:val="99"/>
    <w:semiHidden/>
    <w:unhideWhenUsed/>
    <w:qFormat/>
    <w:rsid w:val="00246E24"/>
    <w:pPr>
      <w:numPr>
        <w:ilvl w:val="4"/>
        <w:numId w:val="35"/>
      </w:numPr>
    </w:pPr>
  </w:style>
  <w:style w:type="paragraph" w:styleId="ListNumber">
    <w:name w:val="List Number"/>
    <w:basedOn w:val="Normal"/>
    <w:uiPriority w:val="99"/>
    <w:rsid w:val="00246E24"/>
    <w:pPr>
      <w:numPr>
        <w:numId w:val="29"/>
      </w:numPr>
      <w:contextualSpacing/>
    </w:pPr>
  </w:style>
  <w:style w:type="paragraph" w:customStyle="1" w:styleId="BodyText2Continued">
    <w:name w:val="Body Text 2 Continued"/>
    <w:aliases w:val="OBodyCont"/>
    <w:basedOn w:val="Normal"/>
    <w:link w:val="BodyText2ContinuedChar"/>
    <w:uiPriority w:val="3"/>
    <w:qFormat/>
    <w:rsid w:val="00246E24"/>
    <w:pPr>
      <w:spacing w:before="280"/>
      <w:jc w:val="both"/>
    </w:pPr>
  </w:style>
  <w:style w:type="character" w:customStyle="1" w:styleId="BodyText2ContinuedChar">
    <w:name w:val="Body Text 2 Continued Char"/>
    <w:aliases w:val="OBodyCont Char"/>
    <w:basedOn w:val="DefaultParagraphFont"/>
    <w:link w:val="BodyText2Continued"/>
    <w:uiPriority w:val="3"/>
    <w:rsid w:val="00246E24"/>
    <w:rPr>
      <w:rFonts w:ascii="Book Antiqua" w:hAnsi="Book Antiqua"/>
      <w:sz w:val="28"/>
    </w:rPr>
  </w:style>
  <w:style w:type="paragraph" w:customStyle="1" w:styleId="SingleNumList">
    <w:name w:val="Single Num List"/>
    <w:basedOn w:val="BodyText"/>
    <w:uiPriority w:val="88"/>
    <w:rsid w:val="00246E24"/>
    <w:pPr>
      <w:numPr>
        <w:numId w:val="34"/>
      </w:numPr>
    </w:pPr>
  </w:style>
  <w:style w:type="paragraph" w:customStyle="1" w:styleId="H1Body">
    <w:name w:val="H1 Body"/>
    <w:basedOn w:val="BodyText"/>
    <w:uiPriority w:val="12"/>
    <w:semiHidden/>
    <w:unhideWhenUsed/>
    <w:qFormat/>
    <w:rsid w:val="00246E24"/>
    <w:pPr>
      <w:ind w:left="720" w:firstLine="720"/>
      <w:jc w:val="left"/>
    </w:pPr>
    <w:rPr>
      <w:rFonts w:eastAsiaTheme="minorHAnsi" w:cstheme="minorBidi"/>
      <w:sz w:val="24"/>
      <w:szCs w:val="24"/>
    </w:rPr>
  </w:style>
  <w:style w:type="paragraph" w:customStyle="1" w:styleId="H2Body">
    <w:name w:val="H2 Body"/>
    <w:basedOn w:val="H1Body"/>
    <w:uiPriority w:val="12"/>
    <w:semiHidden/>
    <w:unhideWhenUsed/>
    <w:qFormat/>
    <w:rsid w:val="00246E24"/>
    <w:pPr>
      <w:ind w:left="1440"/>
    </w:pPr>
  </w:style>
  <w:style w:type="paragraph" w:customStyle="1" w:styleId="H3Body">
    <w:name w:val="H3 Body"/>
    <w:basedOn w:val="H2Body"/>
    <w:uiPriority w:val="12"/>
    <w:semiHidden/>
    <w:unhideWhenUsed/>
    <w:qFormat/>
    <w:rsid w:val="00246E24"/>
    <w:pPr>
      <w:ind w:left="2160"/>
    </w:pPr>
  </w:style>
  <w:style w:type="paragraph" w:customStyle="1" w:styleId="H4Body">
    <w:name w:val="H4 Body"/>
    <w:basedOn w:val="H3Body"/>
    <w:uiPriority w:val="12"/>
    <w:semiHidden/>
    <w:unhideWhenUsed/>
    <w:qFormat/>
    <w:rsid w:val="00246E24"/>
    <w:pPr>
      <w:ind w:left="2880"/>
    </w:pPr>
  </w:style>
  <w:style w:type="paragraph" w:customStyle="1" w:styleId="H5Body">
    <w:name w:val="H5 Body"/>
    <w:basedOn w:val="H4Body"/>
    <w:uiPriority w:val="12"/>
    <w:semiHidden/>
    <w:unhideWhenUsed/>
    <w:qFormat/>
    <w:rsid w:val="00246E24"/>
  </w:style>
  <w:style w:type="character" w:styleId="Emphasis">
    <w:name w:val="Emphasis"/>
    <w:basedOn w:val="DefaultParagraphFont"/>
    <w:uiPriority w:val="21"/>
    <w:qFormat/>
    <w:rsid w:val="00246E24"/>
    <w:rPr>
      <w:i/>
      <w:iCs/>
    </w:rPr>
  </w:style>
  <w:style w:type="character" w:customStyle="1" w:styleId="HeaderNumbersChar">
    <w:name w:val="HeaderNumbers Char"/>
    <w:basedOn w:val="DefaultParagraphFont"/>
    <w:link w:val="HeaderNumbers"/>
    <w:uiPriority w:val="99"/>
    <w:rsid w:val="00246E24"/>
    <w:rPr>
      <w:rFonts w:ascii="Book Antiqua" w:hAnsi="Book Antiqua"/>
      <w:sz w:val="28"/>
    </w:rPr>
  </w:style>
  <w:style w:type="paragraph" w:customStyle="1" w:styleId="FooterDocumentTitle">
    <w:name w:val="Footer Document Title"/>
    <w:basedOn w:val="Normal"/>
    <w:uiPriority w:val="99"/>
    <w:rsid w:val="00246E24"/>
    <w:pPr>
      <w:spacing w:line="240" w:lineRule="auto"/>
      <w:jc w:val="right"/>
    </w:pPr>
    <w:rPr>
      <w:caps/>
      <w:sz w:val="20"/>
    </w:rPr>
  </w:style>
  <w:style w:type="paragraph" w:styleId="ListBullet">
    <w:name w:val="List Bullet"/>
    <w:basedOn w:val="BodyTextContinued"/>
    <w:link w:val="ListBulletChar"/>
    <w:uiPriority w:val="99"/>
    <w:qFormat/>
    <w:rsid w:val="00246E24"/>
    <w:pPr>
      <w:numPr>
        <w:numId w:val="35"/>
      </w:numPr>
    </w:pPr>
    <w:rPr>
      <w:szCs w:val="24"/>
    </w:rPr>
  </w:style>
  <w:style w:type="character" w:customStyle="1" w:styleId="ListBulletChar">
    <w:name w:val="List Bullet Char"/>
    <w:basedOn w:val="DefaultParagraphFont"/>
    <w:link w:val="ListBullet"/>
    <w:uiPriority w:val="99"/>
    <w:rsid w:val="00246E24"/>
    <w:rPr>
      <w:rFonts w:ascii="Book Antiqua" w:hAnsi="Book Antiqua"/>
      <w:sz w:val="28"/>
      <w:szCs w:val="24"/>
    </w:rPr>
  </w:style>
  <w:style w:type="paragraph" w:customStyle="1" w:styleId="SubBody">
    <w:name w:val="SubBody"/>
    <w:basedOn w:val="BodyText"/>
    <w:link w:val="SubBodyChar"/>
    <w:uiPriority w:val="99"/>
    <w:rsid w:val="00246E24"/>
    <w:rPr>
      <w:szCs w:val="24"/>
    </w:rPr>
  </w:style>
  <w:style w:type="character" w:customStyle="1" w:styleId="SubBodyChar">
    <w:name w:val="SubBody Char"/>
    <w:basedOn w:val="DefaultParagraphFont"/>
    <w:link w:val="SubBody"/>
    <w:uiPriority w:val="99"/>
    <w:rsid w:val="00246E24"/>
    <w:rPr>
      <w:rFonts w:ascii="Book Antiqua" w:hAnsi="Book Antiqua"/>
      <w:sz w:val="28"/>
      <w:szCs w:val="24"/>
    </w:rPr>
  </w:style>
  <w:style w:type="paragraph" w:customStyle="1" w:styleId="SubBodyIndent">
    <w:name w:val="SubBodyIndent"/>
    <w:basedOn w:val="Normal"/>
    <w:link w:val="SubBodyIndentChar"/>
    <w:uiPriority w:val="99"/>
    <w:rsid w:val="00246E24"/>
    <w:pPr>
      <w:widowControl w:val="0"/>
      <w:spacing w:after="240"/>
      <w:ind w:left="720"/>
      <w:jc w:val="both"/>
    </w:pPr>
  </w:style>
  <w:style w:type="character" w:customStyle="1" w:styleId="SubBodyIndentChar">
    <w:name w:val="SubBodyIndent Char"/>
    <w:basedOn w:val="DefaultParagraphFont"/>
    <w:link w:val="SubBodyIndent"/>
    <w:uiPriority w:val="99"/>
    <w:rsid w:val="00246E24"/>
    <w:rPr>
      <w:rFonts w:ascii="Book Antiqua" w:hAnsi="Book Antiqua"/>
      <w:sz w:val="28"/>
    </w:rPr>
  </w:style>
  <w:style w:type="paragraph" w:styleId="TableofAuthorities">
    <w:name w:val="table of authorities"/>
    <w:basedOn w:val="Normal"/>
    <w:next w:val="Normal"/>
    <w:link w:val="TableofAuthoritiesChar"/>
    <w:uiPriority w:val="99"/>
    <w:rsid w:val="00246E24"/>
    <w:pPr>
      <w:spacing w:line="240" w:lineRule="auto"/>
      <w:ind w:left="260" w:hanging="260"/>
    </w:pPr>
  </w:style>
  <w:style w:type="character" w:customStyle="1" w:styleId="TableofAuthoritiesChar">
    <w:name w:val="Table of Authorities Char"/>
    <w:basedOn w:val="DefaultParagraphFont"/>
    <w:link w:val="TableofAuthorities"/>
    <w:uiPriority w:val="99"/>
    <w:rsid w:val="00246E24"/>
    <w:rPr>
      <w:rFonts w:ascii="Book Antiqua" w:hAnsi="Book Antiqua"/>
      <w:sz w:val="28"/>
    </w:rPr>
  </w:style>
  <w:style w:type="paragraph" w:customStyle="1" w:styleId="TableParagraph">
    <w:name w:val="Table Paragraph"/>
    <w:basedOn w:val="Normal"/>
    <w:link w:val="TableParagraphChar"/>
    <w:uiPriority w:val="99"/>
    <w:qFormat/>
    <w:rsid w:val="00246E24"/>
    <w:pPr>
      <w:widowControl w:val="0"/>
      <w:spacing w:after="120" w:line="240" w:lineRule="auto"/>
    </w:pPr>
    <w:rPr>
      <w:szCs w:val="22"/>
    </w:rPr>
  </w:style>
  <w:style w:type="character" w:customStyle="1" w:styleId="TableParagraphChar">
    <w:name w:val="Table Paragraph Char"/>
    <w:basedOn w:val="DefaultParagraphFont"/>
    <w:link w:val="TableParagraph"/>
    <w:uiPriority w:val="99"/>
    <w:rsid w:val="00246E24"/>
    <w:rPr>
      <w:rFonts w:ascii="Book Antiqua" w:hAnsi="Book Antiqua"/>
      <w:sz w:val="28"/>
      <w:szCs w:val="22"/>
    </w:rPr>
  </w:style>
  <w:style w:type="paragraph" w:customStyle="1" w:styleId="TableLabel">
    <w:name w:val="TableLabel"/>
    <w:basedOn w:val="Normal"/>
    <w:link w:val="TableLabelChar"/>
    <w:uiPriority w:val="99"/>
    <w:rsid w:val="00246E24"/>
    <w:pPr>
      <w:spacing w:line="240" w:lineRule="auto"/>
      <w:jc w:val="both"/>
    </w:pPr>
    <w:rPr>
      <w:szCs w:val="24"/>
    </w:rPr>
  </w:style>
  <w:style w:type="character" w:customStyle="1" w:styleId="TableLabelChar">
    <w:name w:val="TableLabel Char"/>
    <w:basedOn w:val="DefaultParagraphFont"/>
    <w:link w:val="TableLabel"/>
    <w:uiPriority w:val="99"/>
    <w:rsid w:val="00246E24"/>
    <w:rPr>
      <w:rFonts w:ascii="Book Antiqua" w:hAnsi="Book Antiqua"/>
      <w:sz w:val="28"/>
      <w:szCs w:val="24"/>
    </w:rPr>
  </w:style>
  <w:style w:type="paragraph" w:customStyle="1" w:styleId="TableText">
    <w:name w:val="TableText"/>
    <w:basedOn w:val="Normal"/>
    <w:link w:val="TableTextChar"/>
    <w:uiPriority w:val="99"/>
    <w:rsid w:val="00246E24"/>
    <w:rPr>
      <w:szCs w:val="24"/>
    </w:rPr>
  </w:style>
  <w:style w:type="character" w:customStyle="1" w:styleId="TableTextChar">
    <w:name w:val="TableText Char"/>
    <w:basedOn w:val="DefaultParagraphFont"/>
    <w:link w:val="TableText"/>
    <w:uiPriority w:val="99"/>
    <w:rsid w:val="00246E24"/>
    <w:rPr>
      <w:rFonts w:ascii="Book Antiqua" w:hAnsi="Book Antiqua"/>
      <w:sz w:val="28"/>
      <w:szCs w:val="24"/>
    </w:rPr>
  </w:style>
  <w:style w:type="paragraph" w:styleId="TOAHeading">
    <w:name w:val="toa heading"/>
    <w:basedOn w:val="Normal"/>
    <w:next w:val="Normal"/>
    <w:link w:val="TOAHeadingChar"/>
    <w:semiHidden/>
    <w:unhideWhenUsed/>
    <w:rsid w:val="00246E24"/>
    <w:pPr>
      <w:spacing w:before="120"/>
    </w:pPr>
    <w:rPr>
      <w:b/>
      <w:bCs/>
      <w:szCs w:val="24"/>
    </w:rPr>
  </w:style>
  <w:style w:type="character" w:customStyle="1" w:styleId="TOAHeadingChar">
    <w:name w:val="TOA Heading Char"/>
    <w:basedOn w:val="DefaultParagraphFont"/>
    <w:link w:val="TOAHeading"/>
    <w:semiHidden/>
    <w:rsid w:val="00246E24"/>
    <w:rPr>
      <w:rFonts w:ascii="Book Antiqua" w:hAnsi="Book Antiqua"/>
      <w:b/>
      <w:bCs/>
      <w:sz w:val="28"/>
      <w:szCs w:val="24"/>
    </w:rPr>
  </w:style>
  <w:style w:type="character" w:customStyle="1" w:styleId="TOC1Char">
    <w:name w:val="TOC 1 Char"/>
    <w:basedOn w:val="DefaultParagraphFont"/>
    <w:link w:val="TOC1"/>
    <w:semiHidden/>
    <w:rsid w:val="00246E24"/>
    <w:rPr>
      <w:rFonts w:ascii="Book Antiqua" w:hAnsi="Book Antiqua"/>
      <w:sz w:val="28"/>
    </w:rPr>
  </w:style>
  <w:style w:type="character" w:customStyle="1" w:styleId="TOC2Char">
    <w:name w:val="TOC 2 Char"/>
    <w:basedOn w:val="DefaultParagraphFont"/>
    <w:link w:val="TOC2"/>
    <w:semiHidden/>
    <w:rsid w:val="00246E24"/>
    <w:rPr>
      <w:rFonts w:ascii="Book Antiqua" w:hAnsi="Book Antiqua"/>
      <w:sz w:val="28"/>
    </w:rPr>
  </w:style>
  <w:style w:type="character" w:customStyle="1" w:styleId="TOC3Char">
    <w:name w:val="TOC 3 Char"/>
    <w:basedOn w:val="DefaultParagraphFont"/>
    <w:link w:val="TOC3"/>
    <w:semiHidden/>
    <w:rsid w:val="00246E24"/>
    <w:rPr>
      <w:rFonts w:ascii="Book Antiqua" w:hAnsi="Book Antiqua"/>
      <w:sz w:val="28"/>
    </w:rPr>
  </w:style>
  <w:style w:type="paragraph" w:styleId="TOC4">
    <w:name w:val="toc 4"/>
    <w:basedOn w:val="Normal"/>
    <w:next w:val="Normal"/>
    <w:link w:val="TOC4Char"/>
    <w:autoRedefine/>
    <w:semiHidden/>
    <w:unhideWhenUsed/>
    <w:rsid w:val="00246E24"/>
    <w:pPr>
      <w:spacing w:after="100"/>
      <w:ind w:left="780"/>
    </w:pPr>
  </w:style>
  <w:style w:type="character" w:customStyle="1" w:styleId="TOC4Char">
    <w:name w:val="TOC 4 Char"/>
    <w:basedOn w:val="DefaultParagraphFont"/>
    <w:link w:val="TOC4"/>
    <w:semiHidden/>
    <w:rsid w:val="00246E24"/>
    <w:rPr>
      <w:rFonts w:ascii="Book Antiqua" w:hAnsi="Book Antiqua"/>
      <w:sz w:val="28"/>
    </w:rPr>
  </w:style>
  <w:style w:type="paragraph" w:styleId="TOC5">
    <w:name w:val="toc 5"/>
    <w:basedOn w:val="Normal"/>
    <w:next w:val="Normal"/>
    <w:link w:val="TOC5Char"/>
    <w:autoRedefine/>
    <w:semiHidden/>
    <w:unhideWhenUsed/>
    <w:rsid w:val="00246E24"/>
    <w:pPr>
      <w:spacing w:after="100"/>
      <w:ind w:left="1040"/>
    </w:pPr>
  </w:style>
  <w:style w:type="character" w:customStyle="1" w:styleId="TOC5Char">
    <w:name w:val="TOC 5 Char"/>
    <w:basedOn w:val="DefaultParagraphFont"/>
    <w:link w:val="TOC5"/>
    <w:semiHidden/>
    <w:rsid w:val="00246E24"/>
    <w:rPr>
      <w:rFonts w:ascii="Book Antiqua" w:hAnsi="Book Antiqua"/>
      <w:sz w:val="28"/>
    </w:rPr>
  </w:style>
  <w:style w:type="paragraph" w:styleId="TOC6">
    <w:name w:val="toc 6"/>
    <w:basedOn w:val="Normal"/>
    <w:next w:val="Normal"/>
    <w:link w:val="TOC6Char"/>
    <w:autoRedefine/>
    <w:semiHidden/>
    <w:unhideWhenUsed/>
    <w:rsid w:val="00246E24"/>
    <w:pPr>
      <w:spacing w:after="100"/>
      <w:ind w:left="1300"/>
    </w:pPr>
  </w:style>
  <w:style w:type="character" w:customStyle="1" w:styleId="TOC6Char">
    <w:name w:val="TOC 6 Char"/>
    <w:basedOn w:val="DefaultParagraphFont"/>
    <w:link w:val="TOC6"/>
    <w:semiHidden/>
    <w:rsid w:val="00246E24"/>
    <w:rPr>
      <w:rFonts w:ascii="Book Antiqua" w:hAnsi="Book Antiqua"/>
      <w:sz w:val="28"/>
    </w:rPr>
  </w:style>
  <w:style w:type="paragraph" w:styleId="TOC7">
    <w:name w:val="toc 7"/>
    <w:basedOn w:val="Normal"/>
    <w:next w:val="Normal"/>
    <w:link w:val="TOC7Char"/>
    <w:autoRedefine/>
    <w:semiHidden/>
    <w:unhideWhenUsed/>
    <w:rsid w:val="00246E24"/>
    <w:pPr>
      <w:spacing w:after="100"/>
      <w:ind w:left="1560"/>
    </w:pPr>
  </w:style>
  <w:style w:type="character" w:customStyle="1" w:styleId="TOC7Char">
    <w:name w:val="TOC 7 Char"/>
    <w:basedOn w:val="DefaultParagraphFont"/>
    <w:link w:val="TOC7"/>
    <w:semiHidden/>
    <w:rsid w:val="00246E24"/>
    <w:rPr>
      <w:rFonts w:ascii="Book Antiqua" w:hAnsi="Book Antiqua"/>
      <w:sz w:val="28"/>
    </w:rPr>
  </w:style>
  <w:style w:type="paragraph" w:styleId="TOC8">
    <w:name w:val="toc 8"/>
    <w:basedOn w:val="Normal"/>
    <w:next w:val="Normal"/>
    <w:link w:val="TOC8Char"/>
    <w:autoRedefine/>
    <w:semiHidden/>
    <w:unhideWhenUsed/>
    <w:rsid w:val="00246E24"/>
    <w:pPr>
      <w:spacing w:after="100"/>
      <w:ind w:left="1820"/>
    </w:pPr>
  </w:style>
  <w:style w:type="character" w:customStyle="1" w:styleId="TOC8Char">
    <w:name w:val="TOC 8 Char"/>
    <w:basedOn w:val="DefaultParagraphFont"/>
    <w:link w:val="TOC8"/>
    <w:semiHidden/>
    <w:rsid w:val="00246E24"/>
    <w:rPr>
      <w:rFonts w:ascii="Book Antiqua" w:hAnsi="Book Antiqua"/>
      <w:sz w:val="28"/>
    </w:rPr>
  </w:style>
  <w:style w:type="paragraph" w:styleId="TOC9">
    <w:name w:val="toc 9"/>
    <w:basedOn w:val="Normal"/>
    <w:next w:val="Normal"/>
    <w:link w:val="TOC9Char"/>
    <w:autoRedefine/>
    <w:semiHidden/>
    <w:unhideWhenUsed/>
    <w:rsid w:val="00246E24"/>
    <w:pPr>
      <w:spacing w:after="100"/>
      <w:ind w:left="2080"/>
    </w:pPr>
  </w:style>
  <w:style w:type="character" w:customStyle="1" w:styleId="TOC9Char">
    <w:name w:val="TOC 9 Char"/>
    <w:basedOn w:val="DefaultParagraphFont"/>
    <w:link w:val="TOC9"/>
    <w:semiHidden/>
    <w:rsid w:val="00246E24"/>
    <w:rPr>
      <w:rFonts w:ascii="Book Antiqua" w:hAnsi="Book Antiqua"/>
      <w:sz w:val="28"/>
    </w:rPr>
  </w:style>
  <w:style w:type="paragraph" w:styleId="TOCHeading">
    <w:name w:val="TOC Heading"/>
    <w:basedOn w:val="Heading1"/>
    <w:next w:val="Normal"/>
    <w:link w:val="TOCHeadingChar"/>
    <w:uiPriority w:val="39"/>
    <w:semiHidden/>
    <w:unhideWhenUsed/>
    <w:qFormat/>
    <w:rsid w:val="00246E24"/>
    <w:pPr>
      <w:spacing w:line="480" w:lineRule="exact"/>
      <w:outlineLvl w:val="9"/>
    </w:pPr>
  </w:style>
  <w:style w:type="character" w:customStyle="1" w:styleId="TOCHeadingChar">
    <w:name w:val="TOC Heading Char"/>
    <w:basedOn w:val="Heading1Char"/>
    <w:link w:val="TOCHeading"/>
    <w:uiPriority w:val="39"/>
    <w:semiHidden/>
    <w:rsid w:val="00246E24"/>
    <w:rPr>
      <w:rFonts w:ascii="Book Antiqua" w:hAnsi="Book Antiqua"/>
      <w:b/>
      <w:caps/>
      <w:sz w:val="28"/>
      <w:szCs w:val="24"/>
      <w:u w:val="single"/>
    </w:rPr>
  </w:style>
  <w:style w:type="paragraph" w:styleId="ListContinue3">
    <w:name w:val="List Continue 3"/>
    <w:basedOn w:val="Normal"/>
    <w:uiPriority w:val="99"/>
    <w:rsid w:val="00246E24"/>
    <w:pPr>
      <w:spacing w:before="240"/>
      <w:ind w:left="1080"/>
      <w:contextualSpacing/>
    </w:pPr>
  </w:style>
  <w:style w:type="paragraph" w:customStyle="1" w:styleId="Num1">
    <w:name w:val="Num_1"/>
    <w:basedOn w:val="BodyTextContinued"/>
    <w:uiPriority w:val="12"/>
    <w:qFormat/>
    <w:rsid w:val="00246E24"/>
    <w:pPr>
      <w:numPr>
        <w:numId w:val="37"/>
      </w:numPr>
    </w:pPr>
  </w:style>
  <w:style w:type="paragraph" w:customStyle="1" w:styleId="Num2">
    <w:name w:val="Num_2"/>
    <w:basedOn w:val="BodyTextContinued"/>
    <w:uiPriority w:val="12"/>
    <w:unhideWhenUsed/>
    <w:qFormat/>
    <w:rsid w:val="00246E24"/>
    <w:pPr>
      <w:numPr>
        <w:ilvl w:val="1"/>
        <w:numId w:val="37"/>
      </w:numPr>
    </w:pPr>
  </w:style>
  <w:style w:type="paragraph" w:customStyle="1" w:styleId="Num3">
    <w:name w:val="Num_3"/>
    <w:basedOn w:val="BodyTextContinued"/>
    <w:uiPriority w:val="12"/>
    <w:unhideWhenUsed/>
    <w:qFormat/>
    <w:rsid w:val="00246E24"/>
    <w:pPr>
      <w:numPr>
        <w:ilvl w:val="2"/>
        <w:numId w:val="37"/>
      </w:numPr>
    </w:pPr>
  </w:style>
  <w:style w:type="paragraph" w:customStyle="1" w:styleId="Num4">
    <w:name w:val="Num_4"/>
    <w:basedOn w:val="BodyTextContinued"/>
    <w:uiPriority w:val="12"/>
    <w:unhideWhenUsed/>
    <w:qFormat/>
    <w:rsid w:val="00246E24"/>
    <w:pPr>
      <w:numPr>
        <w:ilvl w:val="3"/>
        <w:numId w:val="37"/>
      </w:numPr>
    </w:pPr>
  </w:style>
  <w:style w:type="paragraph" w:customStyle="1" w:styleId="Num5">
    <w:name w:val="Num_5"/>
    <w:basedOn w:val="BodyTextContinued"/>
    <w:uiPriority w:val="12"/>
    <w:unhideWhenUsed/>
    <w:qFormat/>
    <w:rsid w:val="00246E24"/>
    <w:pPr>
      <w:numPr>
        <w:ilvl w:val="4"/>
        <w:numId w:val="37"/>
      </w:numPr>
    </w:pPr>
  </w:style>
  <w:style w:type="paragraph" w:customStyle="1" w:styleId="Num6">
    <w:name w:val="Num_6"/>
    <w:basedOn w:val="BodyTextContinued"/>
    <w:uiPriority w:val="12"/>
    <w:unhideWhenUsed/>
    <w:qFormat/>
    <w:rsid w:val="00246E24"/>
    <w:pPr>
      <w:numPr>
        <w:ilvl w:val="5"/>
        <w:numId w:val="37"/>
      </w:numPr>
    </w:pPr>
  </w:style>
  <w:style w:type="paragraph" w:customStyle="1" w:styleId="Num7">
    <w:name w:val="Num_7"/>
    <w:basedOn w:val="BodyTextContinued"/>
    <w:uiPriority w:val="12"/>
    <w:unhideWhenUsed/>
    <w:qFormat/>
    <w:rsid w:val="00246E24"/>
    <w:pPr>
      <w:numPr>
        <w:ilvl w:val="6"/>
        <w:numId w:val="37"/>
      </w:numPr>
    </w:pPr>
  </w:style>
  <w:style w:type="paragraph" w:customStyle="1" w:styleId="Num8">
    <w:name w:val="Num_8"/>
    <w:basedOn w:val="BodyTextContinued"/>
    <w:uiPriority w:val="12"/>
    <w:unhideWhenUsed/>
    <w:qFormat/>
    <w:rsid w:val="00246E24"/>
    <w:pPr>
      <w:numPr>
        <w:ilvl w:val="7"/>
        <w:numId w:val="37"/>
      </w:numPr>
    </w:pPr>
  </w:style>
  <w:style w:type="paragraph" w:customStyle="1" w:styleId="Num9">
    <w:name w:val="Num_9"/>
    <w:basedOn w:val="BodyTextContinued"/>
    <w:uiPriority w:val="12"/>
    <w:unhideWhenUsed/>
    <w:qFormat/>
    <w:rsid w:val="00246E24"/>
    <w:pPr>
      <w:numPr>
        <w:ilvl w:val="8"/>
        <w:numId w:val="37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246E24"/>
    <w:rPr>
      <w:vertAlign w:val="superscript"/>
    </w:rPr>
  </w:style>
  <w:style w:type="table" w:styleId="TableGrid">
    <w:name w:val="Table Grid"/>
    <w:basedOn w:val="TableNormal"/>
    <w:rsid w:val="00E8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BodyTextContinued"/>
    <w:link w:val="QuoteChar"/>
    <w:uiPriority w:val="18"/>
    <w:qFormat/>
    <w:rsid w:val="00246E24"/>
    <w:pPr>
      <w:ind w:left="1440" w:right="1440"/>
    </w:pPr>
  </w:style>
  <w:style w:type="character" w:customStyle="1" w:styleId="QuoteChar">
    <w:name w:val="Quote Char"/>
    <w:basedOn w:val="DefaultParagraphFont"/>
    <w:link w:val="Quote"/>
    <w:uiPriority w:val="18"/>
    <w:rsid w:val="008A4DE8"/>
    <w:rPr>
      <w:rFonts w:ascii="Book Antiqua" w:hAnsi="Book Antiqua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46E24"/>
    <w:rPr>
      <w:rFonts w:ascii="Book Antiqua" w:hAnsi="Book Antiqua"/>
      <w:b/>
      <w:cap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46E24"/>
    <w:rPr>
      <w:rFonts w:ascii="Book Antiqua" w:hAnsi="Book Antiqua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6E24"/>
    <w:rPr>
      <w:rFonts w:ascii="Book Antiqua" w:hAnsi="Book Antiqua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6E24"/>
    <w:rPr>
      <w:rFonts w:ascii="Book Antiqua" w:hAnsi="Book Antiqua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6E24"/>
    <w:rPr>
      <w:rFonts w:ascii="Book Antiqua" w:hAnsi="Book Antiqua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46E24"/>
    <w:rPr>
      <w:rFonts w:ascii="Book Antiqua" w:hAnsi="Book Antiqua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46E24"/>
    <w:rPr>
      <w:rFonts w:ascii="Book Antiqua" w:hAnsi="Book Antiqua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46E24"/>
    <w:rPr>
      <w:rFonts w:ascii="Book Antiqua" w:hAnsi="Book Antiqua"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46E24"/>
    <w:rPr>
      <w:rFonts w:ascii="Book Antiqua" w:hAnsi="Book Antiqua"/>
      <w:sz w:val="28"/>
      <w:szCs w:val="24"/>
    </w:rPr>
  </w:style>
  <w:style w:type="paragraph" w:styleId="TOC1">
    <w:name w:val="toc 1"/>
    <w:basedOn w:val="Normal"/>
    <w:next w:val="Normal"/>
    <w:link w:val="TOC1Char"/>
    <w:autoRedefine/>
    <w:semiHidden/>
    <w:unhideWhenUsed/>
    <w:rsid w:val="00246E24"/>
    <w:pPr>
      <w:spacing w:after="100"/>
    </w:pPr>
  </w:style>
  <w:style w:type="paragraph" w:styleId="TOC2">
    <w:name w:val="toc 2"/>
    <w:basedOn w:val="Normal"/>
    <w:next w:val="Normal"/>
    <w:link w:val="TOC2Char"/>
    <w:autoRedefine/>
    <w:semiHidden/>
    <w:unhideWhenUsed/>
    <w:rsid w:val="00246E24"/>
    <w:pPr>
      <w:spacing w:after="100"/>
      <w:ind w:left="260"/>
    </w:pPr>
  </w:style>
  <w:style w:type="paragraph" w:styleId="TOC3">
    <w:name w:val="toc 3"/>
    <w:basedOn w:val="Normal"/>
    <w:next w:val="Normal"/>
    <w:link w:val="TOC3Char"/>
    <w:autoRedefine/>
    <w:semiHidden/>
    <w:unhideWhenUsed/>
    <w:rsid w:val="00246E24"/>
    <w:pPr>
      <w:spacing w:after="100"/>
      <w:ind w:left="520"/>
    </w:pPr>
  </w:style>
  <w:style w:type="character" w:styleId="Hyperlink">
    <w:name w:val="Hyperlink"/>
    <w:basedOn w:val="DefaultParagraphFont"/>
    <w:unhideWhenUsed/>
    <w:rsid w:val="00D41B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BB2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485FE7"/>
    <w:pPr>
      <w:tabs>
        <w:tab w:val="clear" w:pos="4320"/>
        <w:tab w:val="clear" w:pos="9360"/>
      </w:tabs>
    </w:pPr>
    <w:rPr>
      <w:rFonts w:ascii="Times New Roman" w:hAnsi="Times New Roman"/>
      <w:sz w:val="16"/>
    </w:rPr>
  </w:style>
  <w:style w:type="character" w:customStyle="1" w:styleId="DocIDChar">
    <w:name w:val="DocID Char"/>
    <w:basedOn w:val="BodyTextChar"/>
    <w:link w:val="DocID"/>
    <w:rsid w:val="00485FE7"/>
    <w:rPr>
      <w:rFonts w:ascii="Book Antiqua" w:hAnsi="Book Antiqua"/>
      <w:sz w:val="16"/>
      <w:lang w:val="en-US" w:eastAsia="en-US"/>
    </w:rPr>
  </w:style>
  <w:style w:type="paragraph" w:styleId="Revision">
    <w:name w:val="Revision"/>
    <w:hidden/>
    <w:uiPriority w:val="99"/>
    <w:semiHidden/>
    <w:rsid w:val="00426651"/>
    <w:rPr>
      <w:rFonts w:ascii="Book Antiqua" w:hAnsi="Book Antiqua"/>
      <w:sz w:val="28"/>
    </w:rPr>
  </w:style>
  <w:style w:type="character" w:styleId="CommentReference">
    <w:name w:val="annotation reference"/>
    <w:basedOn w:val="DefaultParagraphFont"/>
    <w:semiHidden/>
    <w:unhideWhenUsed/>
    <w:rsid w:val="00426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66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6651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6651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88ED955BB14548BEC1E44614CE8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74DFB-E62A-48D4-9115-93E4EFD5F1B3}"/>
      </w:docPartPr>
      <w:docPartBody>
        <w:p w:rsidR="00617A5E" w:rsidRDefault="00320DF1">
          <w:pPr>
            <w:pStyle w:val="A588ED955BB14548BEC1E44614CE8F62"/>
          </w:pPr>
          <w:r>
            <w:rPr>
              <w:rStyle w:val="PlaceholderText"/>
            </w:rPr>
            <w:t>name, Bar #barNo|\n</w:t>
          </w:r>
        </w:p>
      </w:docPartBody>
    </w:docPart>
    <w:docPart>
      <w:docPartPr>
        <w:name w:val="D93B8A5019FD4B728FFCDBAFA129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72DC-FAD7-414C-8334-E9986953AA2C}"/>
      </w:docPartPr>
      <w:docPartBody>
        <w:p w:rsidR="00617A5E" w:rsidRDefault="00320DF1">
          <w:pPr>
            <w:pStyle w:val="D93B8A5019FD4B728FFCDBAFA129A272"/>
          </w:pPr>
          <w:r>
            <w:rPr>
              <w:rStyle w:val="PlaceholderText"/>
            </w:rPr>
            <w:t>AuthorOfficeOrganizationName</w:t>
          </w:r>
        </w:p>
      </w:docPartBody>
    </w:docPart>
    <w:docPart>
      <w:docPartPr>
        <w:name w:val="0F95301B8A1D4999A92D774FF6CDC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C4ED-EF8F-4D4A-AF38-DACA794D3945}"/>
      </w:docPartPr>
      <w:docPartBody>
        <w:p w:rsidR="00617A5E" w:rsidRDefault="00320DF1">
          <w:pPr>
            <w:pStyle w:val="0F95301B8A1D4999A92D774FF6CDCFCD"/>
          </w:pPr>
          <w:r>
            <w:rPr>
              <w:rStyle w:val="PlaceholderText"/>
            </w:rPr>
            <w:t>AuthorOfficeAddress</w:t>
          </w:r>
        </w:p>
      </w:docPartBody>
    </w:docPart>
    <w:docPart>
      <w:docPartPr>
        <w:name w:val="C8C304AFEC804A3D9A40915F0013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DC7A-D1BC-469B-A22E-23607261BE98}"/>
      </w:docPartPr>
      <w:docPartBody>
        <w:p w:rsidR="00617A5E" w:rsidRDefault="00320DF1">
          <w:pPr>
            <w:pStyle w:val="C8C304AFEC804A3D9A40915F0013BDC9"/>
          </w:pPr>
          <w:r>
            <w:rPr>
              <w:rStyle w:val="PlaceholderText"/>
            </w:rPr>
            <w:t>AuthorOfficeGeneralNo1</w:t>
          </w:r>
        </w:p>
      </w:docPartBody>
    </w:docPart>
    <w:docPart>
      <w:docPartPr>
        <w:name w:val="298317636C9749B5BB2DF1D2BF26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44481-2C88-4067-91E8-A2A7A1DED4E1}"/>
      </w:docPartPr>
      <w:docPartBody>
        <w:p w:rsidR="00617A5E" w:rsidRDefault="00320DF1">
          <w:pPr>
            <w:pStyle w:val="298317636C9749B5BB2DF1D2BF264BF0"/>
          </w:pPr>
          <w:r>
            <w:rPr>
              <w:rStyle w:val="PlaceholderText"/>
            </w:rPr>
            <w:t>email|\n</w:t>
          </w:r>
        </w:p>
      </w:docPartBody>
    </w:docPart>
    <w:docPart>
      <w:docPartPr>
        <w:name w:val="1AFCC4FF3ED94C618D5A62C945A7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8F87-405B-42AE-A648-8B1F2B01EBCB}"/>
      </w:docPartPr>
      <w:docPartBody>
        <w:p w:rsidR="00617A5E" w:rsidRDefault="00320DF1">
          <w:pPr>
            <w:pStyle w:val="1AFCC4FF3ED94C618D5A62C945A7408A"/>
          </w:pPr>
          <w:r>
            <w:rPr>
              <w:rStyle w:val="PlaceholderText"/>
            </w:rPr>
            <w:t>PleadingTitle</w:t>
          </w:r>
        </w:p>
      </w:docPartBody>
    </w:docPart>
    <w:docPart>
      <w:docPartPr>
        <w:name w:val="1378C61A783B4C7B8E253568C873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2B3A-E9CE-4AC1-8585-EF6398A3137C}"/>
      </w:docPartPr>
      <w:docPartBody>
        <w:p w:rsidR="00BB0665" w:rsidRDefault="00320DF1" w:rsidP="00617A5E">
          <w:pPr>
            <w:pStyle w:val="1378C61A783B4C7B8E253568C87334EE"/>
          </w:pPr>
          <w:r>
            <w:rPr>
              <w:rStyle w:val="PlaceholderText"/>
            </w:rPr>
            <w:t>AttnysFor</w:t>
          </w:r>
        </w:p>
      </w:docPartBody>
    </w:docPart>
    <w:docPart>
      <w:docPartPr>
        <w:name w:val="B8A8AAA9EDEB4046A6405B41C042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A1EC7-5949-4CA9-BBFC-801F231EA6D3}"/>
      </w:docPartPr>
      <w:docPartBody>
        <w:p w:rsidR="00DD5E30" w:rsidRDefault="009B4E39" w:rsidP="009B4E39">
          <w:pPr>
            <w:pStyle w:val="B8A8AAA9EDEB4046A6405B41C042E761"/>
          </w:pPr>
          <w:r>
            <w:rPr>
              <w:rStyle w:val="PlaceholderText"/>
            </w:rPr>
            <w:t>name, Bar #barNo|\n</w:t>
          </w:r>
        </w:p>
      </w:docPartBody>
    </w:docPart>
    <w:docPart>
      <w:docPartPr>
        <w:name w:val="2B97133756E14699B4E964AB18A9C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153B-9FF9-47EF-A667-8EB12912FF53}"/>
      </w:docPartPr>
      <w:docPartBody>
        <w:p w:rsidR="00DD5E30" w:rsidRDefault="009B4E39" w:rsidP="009B4E39">
          <w:pPr>
            <w:pStyle w:val="2B97133756E14699B4E964AB18A9C54C"/>
          </w:pPr>
          <w:r>
            <w:rPr>
              <w:rStyle w:val="PlaceholderText"/>
            </w:rPr>
            <w:t>AuthorOfficeOrganizationName</w:t>
          </w:r>
        </w:p>
      </w:docPartBody>
    </w:docPart>
    <w:docPart>
      <w:docPartPr>
        <w:name w:val="117CF811CAAE472F9DDD42294D62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C086-BF07-4EA0-80B9-D2AC1F4EF254}"/>
      </w:docPartPr>
      <w:docPartBody>
        <w:p w:rsidR="00DD5E30" w:rsidRDefault="009B4E39" w:rsidP="009B4E39">
          <w:pPr>
            <w:pStyle w:val="117CF811CAAE472F9DDD42294D62CF85"/>
          </w:pPr>
          <w:r>
            <w:rPr>
              <w:rStyle w:val="PlaceholderText"/>
            </w:rPr>
            <w:t>AuthorOfficeAddress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177" w:rsidRDefault="005D5177">
      <w:pPr>
        <w:spacing w:after="0" w:line="240" w:lineRule="auto"/>
      </w:pPr>
      <w:r>
        <w:separator/>
      </w:r>
    </w:p>
  </w:endnote>
  <w:endnote w:type="continuationSeparator" w:id="0">
    <w:p w:rsidR="005D5177" w:rsidRDefault="005D517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177" w:rsidRDefault="005D5177">
      <w:pPr>
        <w:spacing w:after="0" w:line="240" w:lineRule="auto"/>
      </w:pPr>
      <w:r>
        <w:separator/>
      </w:r>
    </w:p>
  </w:footnote>
  <w:footnote w:type="continuationSeparator" w:id="0">
    <w:p w:rsidR="005D5177" w:rsidRDefault="005D517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4C"/>
    <w:rsid w:val="00060845"/>
    <w:rsid w:val="0012586B"/>
    <w:rsid w:val="001D3DD3"/>
    <w:rsid w:val="001E2F8C"/>
    <w:rsid w:val="002047F5"/>
    <w:rsid w:val="00320DF1"/>
    <w:rsid w:val="00374A4C"/>
    <w:rsid w:val="00454971"/>
    <w:rsid w:val="00525365"/>
    <w:rsid w:val="00592469"/>
    <w:rsid w:val="00594194"/>
    <w:rsid w:val="005D5177"/>
    <w:rsid w:val="006147F5"/>
    <w:rsid w:val="00617A5E"/>
    <w:rsid w:val="007D00DE"/>
    <w:rsid w:val="00803796"/>
    <w:rsid w:val="00864658"/>
    <w:rsid w:val="008F5CC1"/>
    <w:rsid w:val="00967D0F"/>
    <w:rsid w:val="00986943"/>
    <w:rsid w:val="009A5907"/>
    <w:rsid w:val="009B4E39"/>
    <w:rsid w:val="00B95DB9"/>
    <w:rsid w:val="00BB0665"/>
    <w:rsid w:val="00D32340"/>
    <w:rsid w:val="00DD5E30"/>
    <w:rsid w:val="00DE6D06"/>
    <w:rsid w:val="00E80F22"/>
    <w:rsid w:val="00F36ABC"/>
    <w:rsid w:val="00F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E39"/>
    <w:rPr>
      <w:color w:val="808080"/>
    </w:rPr>
  </w:style>
  <w:style w:type="paragraph" w:customStyle="1" w:styleId="A588ED955BB14548BEC1E44614CE8F62">
    <w:name w:val="A588ED955BB14548BEC1E44614CE8F62"/>
  </w:style>
  <w:style w:type="paragraph" w:customStyle="1" w:styleId="D93B8A5019FD4B728FFCDBAFA129A272">
    <w:name w:val="D93B8A5019FD4B728FFCDBAFA129A272"/>
  </w:style>
  <w:style w:type="paragraph" w:customStyle="1" w:styleId="0F95301B8A1D4999A92D774FF6CDCFCD">
    <w:name w:val="0F95301B8A1D4999A92D774FF6CDCFCD"/>
  </w:style>
  <w:style w:type="paragraph" w:customStyle="1" w:styleId="C8C304AFEC804A3D9A40915F0013BDC9">
    <w:name w:val="C8C304AFEC804A3D9A40915F0013BDC9"/>
  </w:style>
  <w:style w:type="paragraph" w:customStyle="1" w:styleId="298317636C9749B5BB2DF1D2BF264BF0">
    <w:name w:val="298317636C9749B5BB2DF1D2BF264BF0"/>
  </w:style>
  <w:style w:type="paragraph" w:customStyle="1" w:styleId="1378C61A783B4C7B8E253568C87334EE">
    <w:name w:val="1378C61A783B4C7B8E253568C87334EE"/>
    <w:rsid w:val="00617A5E"/>
  </w:style>
  <w:style w:type="paragraph" w:customStyle="1" w:styleId="1AFCC4FF3ED94C618D5A62C945A7408A">
    <w:name w:val="1AFCC4FF3ED94C618D5A62C945A7408A"/>
  </w:style>
  <w:style w:type="paragraph" w:customStyle="1" w:styleId="B8A8AAA9EDEB4046A6405B41C042E761">
    <w:name w:val="B8A8AAA9EDEB4046A6405B41C042E761"/>
    <w:rsid w:val="009B4E39"/>
    <w:pPr>
      <w:spacing w:line="278" w:lineRule="auto"/>
    </w:pPr>
    <w:rPr>
      <w:sz w:val="24"/>
      <w:szCs w:val="24"/>
    </w:rPr>
  </w:style>
  <w:style w:type="paragraph" w:customStyle="1" w:styleId="2B97133756E14699B4E964AB18A9C54C">
    <w:name w:val="2B97133756E14699B4E964AB18A9C54C"/>
    <w:rsid w:val="009B4E39"/>
    <w:pPr>
      <w:spacing w:line="278" w:lineRule="auto"/>
    </w:pPr>
    <w:rPr>
      <w:sz w:val="24"/>
      <w:szCs w:val="24"/>
    </w:rPr>
  </w:style>
  <w:style w:type="paragraph" w:customStyle="1" w:styleId="117CF811CAAE472F9DDD42294D62CF85">
    <w:name w:val="117CF811CAAE472F9DDD42294D62CF85"/>
    <w:rsid w:val="009B4E3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JSHIMAN!117934964.1</documentid>
  <senderid>CTYSZKA</senderid>
  <senderemail>CTYSZKA@JSHFIRM.COM</senderemail>
  <lastmodified>2025-01-10T09:19:00.0000000-07:00</lastmodified>
  <database>JSHIMAN</database>
</properties>
</file>

<file path=customXml/item2.xml><?xml version="1.0" encoding="utf-8"?>
<iCreate>
  <authorID>12</authorID>
  <typistID>140</typistID>
  <officeID>1</officeID>
  <templateID>46</templateID>
  <iEncoreID/>
  <iEncore>
    <Regions>
      <State>Arizona</State>
      <USDistrict>Utah</USDistrict>
      <County>Maricopa</County>
    </Regions>
    <Division/>
    <PartyOne>
      <Description/>
      <Type>Plaintiff</Type>
    </PartyOne>
    <PartyTwo>
      <Description/>
      <Type>Defendants</Type>
    </PartyTwo>
    <AttnysFor>
      <PartyType/>
      <Description>On Behalf of the Committee on Examinations</Description>
    </AttnysFor>
    <FirmOffice>1</FirmOffice>
    <FirmAttorneysEx>
      <Attorney>
        <AuthorID>82</AuthorID>
        <Signing>true</Signing>
        <Name>Cory E. Tyszka</Name>
        <Email>ctyszka@jshfirm.com</Email>
        <User1/>
        <User2/>
        <User3/>
        <User4/>
        <UserID/>
        <BarID>68</BarID>
        <BarNumbers>
          <BarNumber>
            <BarID>68</BarID>
            <State>AZ</State>
            <BarNo>032412</BarNo>
          </BarNumber>
        </BarNumbers>
        <OfficeID>1</OfficeID>
      </Attorney>
    </FirmAttorneysEx>
    <OtherCounsel/>
    <CaseNumber/>
    <LowerCourtCaseNo/>
    <PleadingTitleBlock>
      <PleadingTitle>Supreme Court No. R-24_____</PleadingTitle>
      <PleadingTitleShort>Supreme Court No. R-24_____</PleadingTitleShort>
    </PleadingTitleBlock>
  </iEncore>
</iCreate>
</file>

<file path=customXml/itemProps1.xml><?xml version="1.0" encoding="utf-8"?>
<ds:datastoreItem xmlns:ds="http://schemas.openxmlformats.org/officeDocument/2006/customXml" ds:itemID="{EE9A792A-EC6D-411A-A1F9-F3D2797BFBF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107443F-3AA6-4509-B7ED-B170391490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Donovan</cp:lastModifiedBy>
  <cp:revision>2</cp:revision>
  <dcterms:created xsi:type="dcterms:W3CDTF">2026-01-12T16:29:00Z</dcterms:created>
  <dcterms:modified xsi:type="dcterms:W3CDTF">2026-01-12T16:29:00Z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Chunk0">
    <vt:lpwstr>117934964.1</vt:lpwstr>
  </property>
  <property fmtid="{D5CDD505-2E9C-101B-9397-08002B2CF9AE}" pid="4" name="CUS_DocIDLocation">
    <vt:lpwstr>EVERY_PAGE</vt:lpwstr>
  </property>
  <property fmtid="{D5CDD505-2E9C-101B-9397-08002B2CF9AE}" pid="5" name="CUS_DocIDString">
    <vt:lpwstr>117934964.1</vt:lpwstr>
  </property>
</Properties>
</file>