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146B" w14:textId="77777777" w:rsidR="000923A1" w:rsidRDefault="000923A1" w:rsidP="000923A1">
      <w:pPr>
        <w:rPr>
          <w:sz w:val="28"/>
          <w:szCs w:val="28"/>
        </w:rPr>
      </w:pPr>
      <w:r>
        <w:rPr>
          <w:sz w:val="28"/>
          <w:szCs w:val="28"/>
        </w:rPr>
        <w:t xml:space="preserve">David K. Byers </w:t>
      </w:r>
    </w:p>
    <w:p w14:paraId="5CFB2210" w14:textId="77777777" w:rsidR="000923A1" w:rsidRDefault="000923A1" w:rsidP="000923A1">
      <w:pPr>
        <w:rPr>
          <w:sz w:val="28"/>
          <w:szCs w:val="28"/>
        </w:rPr>
      </w:pPr>
      <w:r>
        <w:rPr>
          <w:sz w:val="28"/>
          <w:szCs w:val="28"/>
        </w:rPr>
        <w:t>Administrative Director</w:t>
      </w:r>
    </w:p>
    <w:p w14:paraId="0EA3E338" w14:textId="77777777" w:rsidR="002657E9" w:rsidRPr="00284C47" w:rsidRDefault="002657E9" w:rsidP="002657E9">
      <w:pPr>
        <w:rPr>
          <w:sz w:val="28"/>
          <w:szCs w:val="28"/>
        </w:rPr>
      </w:pPr>
      <w:r w:rsidRPr="00284C47">
        <w:rPr>
          <w:sz w:val="28"/>
          <w:szCs w:val="28"/>
        </w:rPr>
        <w:t>Administrative Office of the Courts</w:t>
      </w:r>
    </w:p>
    <w:p w14:paraId="40509052" w14:textId="77777777" w:rsidR="002657E9" w:rsidRPr="00284C47" w:rsidRDefault="002657E9" w:rsidP="002657E9">
      <w:pPr>
        <w:rPr>
          <w:sz w:val="28"/>
          <w:szCs w:val="28"/>
        </w:rPr>
      </w:pPr>
      <w:r w:rsidRPr="00284C47">
        <w:rPr>
          <w:sz w:val="28"/>
          <w:szCs w:val="28"/>
        </w:rPr>
        <w:t>1501 W. Washington, Suite 411</w:t>
      </w:r>
    </w:p>
    <w:p w14:paraId="6DBD5D5F" w14:textId="77777777" w:rsidR="002657E9" w:rsidRPr="00284C47" w:rsidRDefault="002657E9" w:rsidP="002657E9">
      <w:pPr>
        <w:rPr>
          <w:sz w:val="28"/>
          <w:szCs w:val="28"/>
        </w:rPr>
      </w:pPr>
      <w:r w:rsidRPr="00284C47">
        <w:rPr>
          <w:sz w:val="28"/>
          <w:szCs w:val="28"/>
        </w:rPr>
        <w:t>Phoenix, AZ 85007-3327</w:t>
      </w:r>
    </w:p>
    <w:p w14:paraId="14B3FF93" w14:textId="77777777" w:rsidR="002657E9" w:rsidRPr="00284C47" w:rsidRDefault="002657E9" w:rsidP="002657E9">
      <w:pPr>
        <w:rPr>
          <w:sz w:val="28"/>
          <w:szCs w:val="28"/>
        </w:rPr>
      </w:pPr>
      <w:r w:rsidRPr="00284C47">
        <w:rPr>
          <w:sz w:val="28"/>
          <w:szCs w:val="28"/>
        </w:rPr>
        <w:t>Phone: (602) 452-3301</w:t>
      </w:r>
    </w:p>
    <w:p w14:paraId="586059D5" w14:textId="77777777" w:rsidR="002657E9" w:rsidRPr="00284C47" w:rsidRDefault="002657E9" w:rsidP="002657E9">
      <w:pPr>
        <w:rPr>
          <w:sz w:val="28"/>
          <w:szCs w:val="28"/>
        </w:rPr>
      </w:pPr>
      <w:r w:rsidRPr="00284C47">
        <w:rPr>
          <w:sz w:val="28"/>
          <w:szCs w:val="28"/>
        </w:rPr>
        <w:t>Projects2@courts.az.gov</w:t>
      </w:r>
    </w:p>
    <w:p w14:paraId="01E205B1" w14:textId="77777777" w:rsidR="000923A1" w:rsidRDefault="000923A1" w:rsidP="000923A1">
      <w:pPr>
        <w:rPr>
          <w:sz w:val="28"/>
          <w:szCs w:val="28"/>
        </w:rPr>
      </w:pPr>
    </w:p>
    <w:p w14:paraId="57010FB9" w14:textId="77777777" w:rsidR="000923A1" w:rsidRDefault="000923A1" w:rsidP="000923A1">
      <w:pPr>
        <w:rPr>
          <w:sz w:val="28"/>
          <w:szCs w:val="28"/>
        </w:rPr>
      </w:pPr>
    </w:p>
    <w:p w14:paraId="5EC4FD6E" w14:textId="77777777" w:rsidR="00CC5B80" w:rsidRDefault="0082634E" w:rsidP="000923A1">
      <w:pPr>
        <w:jc w:val="center"/>
        <w:rPr>
          <w:b/>
          <w:sz w:val="28"/>
          <w:szCs w:val="28"/>
        </w:rPr>
      </w:pPr>
      <w:r>
        <w:rPr>
          <w:b/>
          <w:sz w:val="28"/>
          <w:szCs w:val="28"/>
        </w:rPr>
        <w:t xml:space="preserve">IN THE </w:t>
      </w:r>
      <w:r w:rsidR="000923A1">
        <w:rPr>
          <w:b/>
          <w:sz w:val="28"/>
          <w:szCs w:val="28"/>
        </w:rPr>
        <w:t>SUPREME COURT</w:t>
      </w:r>
      <w:r>
        <w:rPr>
          <w:b/>
          <w:sz w:val="28"/>
          <w:szCs w:val="28"/>
        </w:rPr>
        <w:t xml:space="preserve"> OF THE STATE OF ARIZONA</w:t>
      </w:r>
    </w:p>
    <w:p w14:paraId="463B51E8" w14:textId="77777777" w:rsidR="000923A1" w:rsidRDefault="000923A1" w:rsidP="000923A1">
      <w:pPr>
        <w:rPr>
          <w:sz w:val="28"/>
          <w:szCs w:val="28"/>
        </w:rPr>
      </w:pPr>
    </w:p>
    <w:p w14:paraId="6CC20F2A" w14:textId="77777777" w:rsidR="000923A1" w:rsidRPr="000923A1" w:rsidRDefault="000923A1" w:rsidP="000923A1">
      <w:pPr>
        <w:tabs>
          <w:tab w:val="left" w:pos="5040"/>
        </w:tabs>
        <w:rPr>
          <w:sz w:val="28"/>
          <w:szCs w:val="28"/>
        </w:rPr>
      </w:pPr>
      <w:r w:rsidRPr="000923A1">
        <w:rPr>
          <w:sz w:val="28"/>
          <w:szCs w:val="28"/>
        </w:rPr>
        <w:t>In the matter of:</w:t>
      </w:r>
      <w:r w:rsidRPr="000923A1">
        <w:rPr>
          <w:sz w:val="28"/>
          <w:szCs w:val="28"/>
        </w:rPr>
        <w:tab/>
        <w:t>)</w:t>
      </w:r>
    </w:p>
    <w:p w14:paraId="6BCCAEF3" w14:textId="77777777" w:rsidR="000923A1" w:rsidRPr="000923A1" w:rsidRDefault="000923A1" w:rsidP="000923A1">
      <w:pPr>
        <w:tabs>
          <w:tab w:val="left" w:pos="5040"/>
        </w:tabs>
        <w:rPr>
          <w:sz w:val="28"/>
          <w:szCs w:val="28"/>
        </w:rPr>
      </w:pPr>
      <w:r w:rsidRPr="000923A1">
        <w:rPr>
          <w:sz w:val="28"/>
          <w:szCs w:val="28"/>
        </w:rPr>
        <w:tab/>
        <w:t>)</w:t>
      </w:r>
    </w:p>
    <w:p w14:paraId="26608150" w14:textId="5B6D7599" w:rsidR="000923A1" w:rsidRPr="000923A1" w:rsidRDefault="000923A1" w:rsidP="000923A1">
      <w:pPr>
        <w:tabs>
          <w:tab w:val="left" w:pos="5040"/>
          <w:tab w:val="left" w:pos="5760"/>
        </w:tabs>
        <w:rPr>
          <w:sz w:val="28"/>
          <w:szCs w:val="28"/>
        </w:rPr>
      </w:pPr>
      <w:r w:rsidRPr="000923A1">
        <w:rPr>
          <w:sz w:val="28"/>
          <w:szCs w:val="28"/>
        </w:rPr>
        <w:t xml:space="preserve">PETITION TO AMEND </w:t>
      </w:r>
      <w:r w:rsidR="004D3F7A">
        <w:rPr>
          <w:sz w:val="28"/>
          <w:szCs w:val="28"/>
        </w:rPr>
        <w:t xml:space="preserve">CRIMINAL </w:t>
      </w:r>
      <w:r w:rsidR="004D3F7A">
        <w:rPr>
          <w:sz w:val="28"/>
          <w:szCs w:val="28"/>
        </w:rPr>
        <w:tab/>
      </w:r>
      <w:r w:rsidRPr="000923A1">
        <w:rPr>
          <w:sz w:val="28"/>
          <w:szCs w:val="28"/>
        </w:rPr>
        <w:t>)</w:t>
      </w:r>
      <w:r w:rsidRPr="000923A1">
        <w:rPr>
          <w:sz w:val="28"/>
          <w:szCs w:val="28"/>
        </w:rPr>
        <w:tab/>
        <w:t xml:space="preserve">Supreme Court No. </w:t>
      </w:r>
      <w:r w:rsidR="0082634E">
        <w:rPr>
          <w:sz w:val="28"/>
          <w:szCs w:val="28"/>
        </w:rPr>
        <w:t>2</w:t>
      </w:r>
      <w:r w:rsidR="00F31AC3">
        <w:rPr>
          <w:sz w:val="28"/>
          <w:szCs w:val="28"/>
        </w:rPr>
        <w:t>5</w:t>
      </w:r>
      <w:r w:rsidRPr="000923A1">
        <w:rPr>
          <w:sz w:val="28"/>
          <w:szCs w:val="28"/>
        </w:rPr>
        <w:t>-_____</w:t>
      </w:r>
    </w:p>
    <w:p w14:paraId="5F4D963A" w14:textId="34F1F63D" w:rsidR="000923A1" w:rsidRPr="000923A1" w:rsidRDefault="000923A1" w:rsidP="000923A1">
      <w:pPr>
        <w:tabs>
          <w:tab w:val="left" w:pos="5040"/>
          <w:tab w:val="left" w:pos="5760"/>
        </w:tabs>
        <w:rPr>
          <w:sz w:val="28"/>
          <w:szCs w:val="28"/>
        </w:rPr>
      </w:pPr>
      <w:r>
        <w:rPr>
          <w:sz w:val="28"/>
          <w:szCs w:val="28"/>
        </w:rPr>
        <w:t xml:space="preserve">RULES </w:t>
      </w:r>
      <w:r w:rsidR="004D3F7A">
        <w:rPr>
          <w:sz w:val="28"/>
          <w:szCs w:val="28"/>
        </w:rPr>
        <w:t xml:space="preserve">28.1 AND 28.2 </w:t>
      </w:r>
      <w:r w:rsidR="008A7F2C">
        <w:rPr>
          <w:sz w:val="28"/>
          <w:szCs w:val="28"/>
        </w:rPr>
        <w:t xml:space="preserve">AND </w:t>
      </w:r>
      <w:r w:rsidR="004D3F7A">
        <w:rPr>
          <w:sz w:val="28"/>
          <w:szCs w:val="28"/>
        </w:rPr>
        <w:t>VARIOUS</w:t>
      </w:r>
      <w:r w:rsidR="008A7F2C">
        <w:rPr>
          <w:sz w:val="28"/>
          <w:szCs w:val="28"/>
        </w:rPr>
        <w:tab/>
      </w:r>
      <w:r w:rsidRPr="000923A1">
        <w:rPr>
          <w:sz w:val="28"/>
          <w:szCs w:val="28"/>
        </w:rPr>
        <w:t>)</w:t>
      </w:r>
      <w:r w:rsidR="00BE5427">
        <w:rPr>
          <w:sz w:val="28"/>
          <w:szCs w:val="28"/>
        </w:rPr>
        <w:tab/>
        <w:t xml:space="preserve">(expedited consideration </w:t>
      </w:r>
    </w:p>
    <w:p w14:paraId="3E8929CE" w14:textId="3BBEDCA1" w:rsidR="000923A1" w:rsidRPr="000923A1" w:rsidRDefault="008A7F2C" w:rsidP="000923A1">
      <w:pPr>
        <w:tabs>
          <w:tab w:val="left" w:pos="5040"/>
          <w:tab w:val="left" w:pos="5760"/>
        </w:tabs>
        <w:rPr>
          <w:sz w:val="28"/>
          <w:szCs w:val="28"/>
        </w:rPr>
      </w:pPr>
      <w:r>
        <w:rPr>
          <w:sz w:val="28"/>
          <w:szCs w:val="28"/>
        </w:rPr>
        <w:t xml:space="preserve">OTHER </w:t>
      </w:r>
      <w:r w:rsidR="004D3F7A">
        <w:rPr>
          <w:sz w:val="28"/>
          <w:szCs w:val="28"/>
        </w:rPr>
        <w:t>RULE</w:t>
      </w:r>
      <w:r w:rsidR="00D1024B">
        <w:rPr>
          <w:sz w:val="28"/>
          <w:szCs w:val="28"/>
        </w:rPr>
        <w:t xml:space="preserve"> SET</w:t>
      </w:r>
      <w:r w:rsidR="004D3F7A">
        <w:rPr>
          <w:sz w:val="28"/>
          <w:szCs w:val="28"/>
        </w:rPr>
        <w:t xml:space="preserve">S RELATING </w:t>
      </w:r>
      <w:r w:rsidR="000923A1">
        <w:rPr>
          <w:sz w:val="28"/>
          <w:szCs w:val="28"/>
        </w:rPr>
        <w:t>TO</w:t>
      </w:r>
      <w:r w:rsidR="000923A1" w:rsidRPr="000923A1">
        <w:rPr>
          <w:sz w:val="28"/>
          <w:szCs w:val="28"/>
        </w:rPr>
        <w:tab/>
        <w:t>)</w:t>
      </w:r>
      <w:r w:rsidR="00BE5427">
        <w:rPr>
          <w:sz w:val="28"/>
          <w:szCs w:val="28"/>
        </w:rPr>
        <w:tab/>
      </w:r>
      <w:r w:rsidR="006A2905">
        <w:rPr>
          <w:sz w:val="28"/>
          <w:szCs w:val="28"/>
        </w:rPr>
        <w:t>requested)</w:t>
      </w:r>
      <w:r w:rsidR="00BE5427">
        <w:rPr>
          <w:sz w:val="28"/>
          <w:szCs w:val="28"/>
        </w:rPr>
        <w:t xml:space="preserve"> </w:t>
      </w:r>
    </w:p>
    <w:p w14:paraId="33E3BD49" w14:textId="687546FF" w:rsidR="008A7F2C" w:rsidRDefault="008A7F2C" w:rsidP="000923A1">
      <w:pPr>
        <w:tabs>
          <w:tab w:val="left" w:pos="5040"/>
          <w:tab w:val="left" w:pos="5760"/>
        </w:tabs>
        <w:rPr>
          <w:sz w:val="28"/>
          <w:szCs w:val="28"/>
        </w:rPr>
      </w:pPr>
      <w:r>
        <w:rPr>
          <w:sz w:val="28"/>
          <w:szCs w:val="28"/>
        </w:rPr>
        <w:t xml:space="preserve">RECORDS </w:t>
      </w:r>
      <w:r w:rsidR="004D3F7A">
        <w:rPr>
          <w:sz w:val="28"/>
          <w:szCs w:val="28"/>
        </w:rPr>
        <w:t xml:space="preserve">RETENTION </w:t>
      </w:r>
      <w:r w:rsidR="00B033EA">
        <w:rPr>
          <w:sz w:val="28"/>
          <w:szCs w:val="28"/>
        </w:rPr>
        <w:t>AND</w:t>
      </w:r>
      <w:r w:rsidR="000923A1">
        <w:rPr>
          <w:sz w:val="28"/>
          <w:szCs w:val="28"/>
        </w:rPr>
        <w:tab/>
      </w:r>
      <w:r>
        <w:rPr>
          <w:sz w:val="28"/>
          <w:szCs w:val="28"/>
        </w:rPr>
        <w:t>)</w:t>
      </w:r>
      <w:r w:rsidR="00BE5427">
        <w:rPr>
          <w:sz w:val="28"/>
          <w:szCs w:val="28"/>
        </w:rPr>
        <w:tab/>
      </w:r>
      <w:r w:rsidR="006A2905">
        <w:rPr>
          <w:sz w:val="28"/>
          <w:szCs w:val="28"/>
        </w:rPr>
        <w:t xml:space="preserve"> </w:t>
      </w:r>
    </w:p>
    <w:p w14:paraId="689726D0" w14:textId="2CF148AA" w:rsidR="000923A1" w:rsidRDefault="008A7F2C" w:rsidP="000923A1">
      <w:pPr>
        <w:tabs>
          <w:tab w:val="left" w:pos="5040"/>
          <w:tab w:val="left" w:pos="5760"/>
        </w:tabs>
        <w:rPr>
          <w:sz w:val="28"/>
          <w:szCs w:val="28"/>
        </w:rPr>
      </w:pPr>
      <w:r>
        <w:rPr>
          <w:sz w:val="28"/>
          <w:szCs w:val="28"/>
        </w:rPr>
        <w:t>DISPOSITION</w:t>
      </w:r>
      <w:r>
        <w:rPr>
          <w:sz w:val="28"/>
          <w:szCs w:val="28"/>
        </w:rPr>
        <w:tab/>
      </w:r>
      <w:r w:rsidR="000923A1">
        <w:rPr>
          <w:sz w:val="28"/>
          <w:szCs w:val="28"/>
        </w:rPr>
        <w:t>)</w:t>
      </w:r>
    </w:p>
    <w:p w14:paraId="09B8F92B" w14:textId="77777777" w:rsidR="000923A1" w:rsidRPr="000923A1" w:rsidRDefault="000923A1" w:rsidP="000923A1">
      <w:pPr>
        <w:tabs>
          <w:tab w:val="left" w:pos="5040"/>
          <w:tab w:val="left" w:pos="5760"/>
        </w:tabs>
      </w:pPr>
      <w:r>
        <w:rPr>
          <w:sz w:val="28"/>
          <w:szCs w:val="28"/>
        </w:rPr>
        <w:t xml:space="preserve">  </w:t>
      </w:r>
      <w:r w:rsidRPr="000923A1">
        <w:rPr>
          <w:sz w:val="28"/>
          <w:szCs w:val="28"/>
        </w:rPr>
        <w:t>___________________________________)</w:t>
      </w:r>
    </w:p>
    <w:p w14:paraId="183BA6EA" w14:textId="77777777" w:rsidR="00B14D5B" w:rsidRDefault="00B14D5B"/>
    <w:p w14:paraId="7DED4582" w14:textId="7D2A3089" w:rsidR="00F54FE5" w:rsidRDefault="003A0F72" w:rsidP="00F54FE5">
      <w:pPr>
        <w:spacing w:line="480" w:lineRule="auto"/>
        <w:ind w:firstLine="720"/>
        <w:jc w:val="both"/>
        <w:rPr>
          <w:sz w:val="28"/>
          <w:szCs w:val="28"/>
        </w:rPr>
      </w:pPr>
      <w:r w:rsidRPr="00FF1999">
        <w:rPr>
          <w:sz w:val="28"/>
          <w:szCs w:val="28"/>
        </w:rPr>
        <w:t>Pursuant t</w:t>
      </w:r>
      <w:r>
        <w:rPr>
          <w:sz w:val="28"/>
          <w:szCs w:val="28"/>
        </w:rPr>
        <w:t>o Rule 28, Rules of the Supreme</w:t>
      </w:r>
      <w:r w:rsidRPr="00FF1999">
        <w:rPr>
          <w:sz w:val="28"/>
          <w:szCs w:val="28"/>
        </w:rPr>
        <w:t xml:space="preserve"> Court</w:t>
      </w:r>
      <w:r w:rsidR="00EF1642">
        <w:rPr>
          <w:sz w:val="28"/>
          <w:szCs w:val="28"/>
        </w:rPr>
        <w:t xml:space="preserve"> of Arizona</w:t>
      </w:r>
      <w:r w:rsidRPr="00FF1999">
        <w:rPr>
          <w:sz w:val="28"/>
          <w:szCs w:val="28"/>
        </w:rPr>
        <w:t>, David K. Byers, Administrative Director</w:t>
      </w:r>
      <w:r>
        <w:rPr>
          <w:sz w:val="28"/>
          <w:szCs w:val="28"/>
        </w:rPr>
        <w:t>,</w:t>
      </w:r>
      <w:r w:rsidRPr="00FF1999">
        <w:rPr>
          <w:sz w:val="28"/>
          <w:szCs w:val="28"/>
        </w:rPr>
        <w:t xml:space="preserve"> </w:t>
      </w:r>
      <w:r w:rsidR="00212984">
        <w:rPr>
          <w:sz w:val="28"/>
          <w:szCs w:val="28"/>
        </w:rPr>
        <w:t xml:space="preserve">Administrative Office of the Courts, </w:t>
      </w:r>
      <w:r w:rsidRPr="00FF1999">
        <w:rPr>
          <w:sz w:val="28"/>
          <w:szCs w:val="28"/>
        </w:rPr>
        <w:t>petitions th</w:t>
      </w:r>
      <w:r w:rsidR="00EA47C0">
        <w:rPr>
          <w:sz w:val="28"/>
          <w:szCs w:val="28"/>
        </w:rPr>
        <w:t>is</w:t>
      </w:r>
      <w:r w:rsidRPr="00FF1999">
        <w:rPr>
          <w:sz w:val="28"/>
          <w:szCs w:val="28"/>
        </w:rPr>
        <w:t xml:space="preserve"> Court to </w:t>
      </w:r>
      <w:r w:rsidR="00FD7D1D">
        <w:rPr>
          <w:sz w:val="28"/>
          <w:szCs w:val="28"/>
        </w:rPr>
        <w:t xml:space="preserve">amend </w:t>
      </w:r>
      <w:r w:rsidR="0006667E">
        <w:rPr>
          <w:sz w:val="28"/>
          <w:szCs w:val="28"/>
        </w:rPr>
        <w:t xml:space="preserve">several rules of procedure </w:t>
      </w:r>
      <w:r w:rsidR="008566F6">
        <w:rPr>
          <w:sz w:val="28"/>
          <w:szCs w:val="28"/>
        </w:rPr>
        <w:t xml:space="preserve">as set forth </w:t>
      </w:r>
      <w:r w:rsidR="0006667E">
        <w:rPr>
          <w:sz w:val="28"/>
          <w:szCs w:val="28"/>
        </w:rPr>
        <w:t xml:space="preserve">in </w:t>
      </w:r>
      <w:r w:rsidR="009837CF">
        <w:rPr>
          <w:sz w:val="28"/>
          <w:szCs w:val="28"/>
        </w:rPr>
        <w:t>A</w:t>
      </w:r>
      <w:r w:rsidR="0006667E">
        <w:rPr>
          <w:sz w:val="28"/>
          <w:szCs w:val="28"/>
        </w:rPr>
        <w:t>ppendix</w:t>
      </w:r>
      <w:r w:rsidR="006668BE">
        <w:rPr>
          <w:sz w:val="28"/>
          <w:szCs w:val="28"/>
        </w:rPr>
        <w:t xml:space="preserve"> A</w:t>
      </w:r>
      <w:r w:rsidR="009837CF">
        <w:rPr>
          <w:sz w:val="28"/>
          <w:szCs w:val="28"/>
        </w:rPr>
        <w:t xml:space="preserve"> </w:t>
      </w:r>
      <w:r w:rsidR="008566F6">
        <w:rPr>
          <w:sz w:val="28"/>
          <w:szCs w:val="28"/>
        </w:rPr>
        <w:t>to this Petition</w:t>
      </w:r>
      <w:r w:rsidR="002F6B67" w:rsidRPr="00A32179">
        <w:rPr>
          <w:sz w:val="28"/>
          <w:szCs w:val="28"/>
        </w:rPr>
        <w:t>.</w:t>
      </w:r>
      <w:r w:rsidR="0006667E">
        <w:rPr>
          <w:sz w:val="28"/>
          <w:szCs w:val="28"/>
        </w:rPr>
        <w:t xml:space="preserve"> The </w:t>
      </w:r>
      <w:r w:rsidR="006668BE">
        <w:rPr>
          <w:sz w:val="28"/>
          <w:szCs w:val="28"/>
        </w:rPr>
        <w:t>proposed amendments</w:t>
      </w:r>
      <w:r w:rsidR="0006667E">
        <w:rPr>
          <w:sz w:val="28"/>
          <w:szCs w:val="28"/>
        </w:rPr>
        <w:t xml:space="preserve"> are </w:t>
      </w:r>
      <w:r w:rsidR="00DA1B25">
        <w:rPr>
          <w:sz w:val="28"/>
          <w:szCs w:val="28"/>
        </w:rPr>
        <w:t>based</w:t>
      </w:r>
      <w:r w:rsidR="00EF1642">
        <w:rPr>
          <w:sz w:val="28"/>
          <w:szCs w:val="28"/>
        </w:rPr>
        <w:t xml:space="preserve"> </w:t>
      </w:r>
      <w:r w:rsidR="00B46C6D">
        <w:rPr>
          <w:sz w:val="28"/>
          <w:szCs w:val="28"/>
        </w:rPr>
        <w:t>on</w:t>
      </w:r>
      <w:r w:rsidR="002F5B06">
        <w:rPr>
          <w:sz w:val="28"/>
          <w:szCs w:val="28"/>
        </w:rPr>
        <w:t xml:space="preserve"> the</w:t>
      </w:r>
      <w:r w:rsidR="00EF1642">
        <w:rPr>
          <w:sz w:val="28"/>
          <w:szCs w:val="28"/>
        </w:rPr>
        <w:t xml:space="preserve"> </w:t>
      </w:r>
      <w:hyperlink r:id="rId8" w:history="1">
        <w:r w:rsidR="00A869FC" w:rsidRPr="0031466C">
          <w:rPr>
            <w:rStyle w:val="Hyperlink"/>
            <w:sz w:val="28"/>
            <w:szCs w:val="28"/>
          </w:rPr>
          <w:t>R</w:t>
        </w:r>
        <w:r w:rsidR="00EF1642" w:rsidRPr="0031466C">
          <w:rPr>
            <w:rStyle w:val="Hyperlink"/>
            <w:sz w:val="28"/>
            <w:szCs w:val="28"/>
          </w:rPr>
          <w:t>eport</w:t>
        </w:r>
        <w:r w:rsidR="00F94869" w:rsidRPr="0031466C">
          <w:rPr>
            <w:rStyle w:val="Hyperlink"/>
            <w:sz w:val="28"/>
            <w:szCs w:val="28"/>
          </w:rPr>
          <w:t xml:space="preserve"> and </w:t>
        </w:r>
        <w:r w:rsidR="00A869FC" w:rsidRPr="0031466C">
          <w:rPr>
            <w:rStyle w:val="Hyperlink"/>
            <w:sz w:val="28"/>
            <w:szCs w:val="28"/>
          </w:rPr>
          <w:t>R</w:t>
        </w:r>
        <w:r w:rsidR="00F94869" w:rsidRPr="0031466C">
          <w:rPr>
            <w:rStyle w:val="Hyperlink"/>
            <w:sz w:val="28"/>
            <w:szCs w:val="28"/>
          </w:rPr>
          <w:t>ecommendations</w:t>
        </w:r>
        <w:r w:rsidR="00EF1642" w:rsidRPr="0031466C">
          <w:rPr>
            <w:rStyle w:val="Hyperlink"/>
            <w:sz w:val="28"/>
            <w:szCs w:val="28"/>
          </w:rPr>
          <w:t xml:space="preserve"> of the </w:t>
        </w:r>
        <w:r w:rsidR="002F5B06" w:rsidRPr="0031466C">
          <w:rPr>
            <w:rStyle w:val="Hyperlink"/>
            <w:sz w:val="28"/>
            <w:szCs w:val="28"/>
          </w:rPr>
          <w:t>Advisory Committee on Evidence Retention</w:t>
        </w:r>
      </w:hyperlink>
      <w:r w:rsidR="00520BDE">
        <w:rPr>
          <w:sz w:val="28"/>
          <w:szCs w:val="28"/>
        </w:rPr>
        <w:t xml:space="preserve"> (dated </w:t>
      </w:r>
      <w:r w:rsidR="006668BE">
        <w:rPr>
          <w:sz w:val="28"/>
          <w:szCs w:val="28"/>
        </w:rPr>
        <w:t>March 13, 2025</w:t>
      </w:r>
      <w:r w:rsidR="00520BDE">
        <w:rPr>
          <w:sz w:val="28"/>
          <w:szCs w:val="28"/>
        </w:rPr>
        <w:t>)</w:t>
      </w:r>
      <w:r w:rsidR="00742DD8">
        <w:rPr>
          <w:sz w:val="28"/>
          <w:szCs w:val="28"/>
        </w:rPr>
        <w:t xml:space="preserve"> (hereinafter “Report”)</w:t>
      </w:r>
      <w:r w:rsidR="008219E8">
        <w:rPr>
          <w:sz w:val="28"/>
          <w:szCs w:val="28"/>
        </w:rPr>
        <w:t xml:space="preserve">, </w:t>
      </w:r>
      <w:r w:rsidR="00227684">
        <w:rPr>
          <w:sz w:val="28"/>
          <w:szCs w:val="28"/>
        </w:rPr>
        <w:t>presented</w:t>
      </w:r>
      <w:r w:rsidR="00EF1642">
        <w:rPr>
          <w:sz w:val="28"/>
          <w:szCs w:val="28"/>
        </w:rPr>
        <w:t xml:space="preserve"> </w:t>
      </w:r>
      <w:r w:rsidR="0006667E">
        <w:rPr>
          <w:sz w:val="28"/>
          <w:szCs w:val="28"/>
        </w:rPr>
        <w:t>to</w:t>
      </w:r>
      <w:r w:rsidR="00564AB4">
        <w:rPr>
          <w:sz w:val="28"/>
          <w:szCs w:val="28"/>
        </w:rPr>
        <w:t xml:space="preserve"> and unanimously supported by</w:t>
      </w:r>
      <w:r w:rsidR="0006667E">
        <w:rPr>
          <w:sz w:val="28"/>
          <w:szCs w:val="28"/>
        </w:rPr>
        <w:t xml:space="preserve"> the Arizona Judicial Council</w:t>
      </w:r>
      <w:r w:rsidR="00D31787">
        <w:rPr>
          <w:sz w:val="28"/>
          <w:szCs w:val="28"/>
        </w:rPr>
        <w:t xml:space="preserve"> (AJC)</w:t>
      </w:r>
      <w:r w:rsidR="00227684">
        <w:rPr>
          <w:sz w:val="28"/>
          <w:szCs w:val="28"/>
        </w:rPr>
        <w:t xml:space="preserve"> on March </w:t>
      </w:r>
      <w:r w:rsidR="00040C0A">
        <w:rPr>
          <w:sz w:val="28"/>
          <w:szCs w:val="28"/>
        </w:rPr>
        <w:t>13</w:t>
      </w:r>
      <w:r w:rsidR="00227684">
        <w:rPr>
          <w:sz w:val="28"/>
          <w:szCs w:val="28"/>
        </w:rPr>
        <w:t>, 2025</w:t>
      </w:r>
      <w:r w:rsidR="0006667E">
        <w:rPr>
          <w:sz w:val="28"/>
          <w:szCs w:val="28"/>
        </w:rPr>
        <w:t>.</w:t>
      </w:r>
      <w:r w:rsidR="003C6D79">
        <w:rPr>
          <w:sz w:val="28"/>
          <w:szCs w:val="28"/>
        </w:rPr>
        <w:t xml:space="preserve"> </w:t>
      </w:r>
    </w:p>
    <w:p w14:paraId="059BF637" w14:textId="39A136B1" w:rsidR="0094733F" w:rsidRDefault="0094733F" w:rsidP="00F54FE5">
      <w:pPr>
        <w:spacing w:line="480" w:lineRule="auto"/>
        <w:ind w:firstLine="720"/>
        <w:jc w:val="both"/>
        <w:rPr>
          <w:sz w:val="28"/>
          <w:szCs w:val="28"/>
        </w:rPr>
      </w:pPr>
      <w:r>
        <w:rPr>
          <w:sz w:val="28"/>
          <w:szCs w:val="28"/>
        </w:rPr>
        <w:t>For the reasons stated in this Petition, Petitioner also seeks expedited consideration such that this Petition be considered at this Court’s August 2025 Rules Agenda</w:t>
      </w:r>
      <w:r>
        <w:rPr>
          <w:rStyle w:val="normaltextrun"/>
          <w:sz w:val="28"/>
          <w:szCs w:val="28"/>
          <w:shd w:val="clear" w:color="auto" w:fill="FFFFFF"/>
        </w:rPr>
        <w:t>.</w:t>
      </w:r>
    </w:p>
    <w:p w14:paraId="4450D2B2" w14:textId="19C0FAC9" w:rsidR="004B4A30" w:rsidRPr="00F54FE5" w:rsidRDefault="00F54FE5" w:rsidP="00F54FE5">
      <w:pPr>
        <w:spacing w:line="480" w:lineRule="auto"/>
        <w:jc w:val="both"/>
        <w:rPr>
          <w:b/>
          <w:sz w:val="28"/>
          <w:szCs w:val="28"/>
        </w:rPr>
      </w:pPr>
      <w:r w:rsidRPr="00F54FE5">
        <w:rPr>
          <w:b/>
          <w:sz w:val="28"/>
          <w:szCs w:val="28"/>
        </w:rPr>
        <w:lastRenderedPageBreak/>
        <w:t>I.</w:t>
      </w:r>
      <w:r>
        <w:rPr>
          <w:b/>
          <w:sz w:val="28"/>
          <w:szCs w:val="28"/>
        </w:rPr>
        <w:t xml:space="preserve"> </w:t>
      </w:r>
      <w:r w:rsidR="00C12F1D">
        <w:rPr>
          <w:b/>
          <w:sz w:val="28"/>
          <w:szCs w:val="28"/>
        </w:rPr>
        <w:t>Background and Grounds for Petition Approval</w:t>
      </w:r>
    </w:p>
    <w:p w14:paraId="1D68C908" w14:textId="57119473" w:rsidR="00F54FE5" w:rsidRPr="00F54FE5" w:rsidRDefault="00F54FE5" w:rsidP="0060086E">
      <w:pPr>
        <w:spacing w:line="480" w:lineRule="auto"/>
        <w:jc w:val="both"/>
      </w:pPr>
      <w:r>
        <w:tab/>
      </w:r>
      <w:r w:rsidR="00F56455">
        <w:rPr>
          <w:sz w:val="28"/>
          <w:szCs w:val="24"/>
        </w:rPr>
        <w:t>C</w:t>
      </w:r>
      <w:r w:rsidR="00C72E9D">
        <w:rPr>
          <w:sz w:val="28"/>
          <w:szCs w:val="24"/>
        </w:rPr>
        <w:t>ourt records</w:t>
      </w:r>
      <w:r w:rsidR="00F74B5F">
        <w:rPr>
          <w:sz w:val="28"/>
          <w:szCs w:val="24"/>
        </w:rPr>
        <w:t xml:space="preserve">, including evidence, have historically been </w:t>
      </w:r>
      <w:r w:rsidR="00F70D25">
        <w:rPr>
          <w:sz w:val="28"/>
          <w:szCs w:val="24"/>
        </w:rPr>
        <w:t xml:space="preserve">paper-based.  </w:t>
      </w:r>
      <w:r w:rsidR="00CE2F4E">
        <w:rPr>
          <w:sz w:val="28"/>
          <w:szCs w:val="24"/>
        </w:rPr>
        <w:t>While a</w:t>
      </w:r>
      <w:r w:rsidR="004A7896">
        <w:rPr>
          <w:sz w:val="28"/>
          <w:szCs w:val="24"/>
        </w:rPr>
        <w:t>dvances in technology</w:t>
      </w:r>
      <w:r w:rsidR="00191168">
        <w:rPr>
          <w:sz w:val="28"/>
          <w:szCs w:val="24"/>
        </w:rPr>
        <w:t>, such as the digital evidence portal</w:t>
      </w:r>
      <w:r w:rsidR="004A7896">
        <w:rPr>
          <w:sz w:val="28"/>
          <w:szCs w:val="24"/>
        </w:rPr>
        <w:t xml:space="preserve"> </w:t>
      </w:r>
      <w:r w:rsidR="00C478AC">
        <w:rPr>
          <w:sz w:val="28"/>
          <w:szCs w:val="24"/>
        </w:rPr>
        <w:t xml:space="preserve">and cloud-based </w:t>
      </w:r>
      <w:r w:rsidR="00010AA9">
        <w:rPr>
          <w:sz w:val="28"/>
          <w:szCs w:val="24"/>
        </w:rPr>
        <w:t>storage</w:t>
      </w:r>
      <w:r w:rsidR="00726176">
        <w:rPr>
          <w:sz w:val="28"/>
          <w:szCs w:val="24"/>
        </w:rPr>
        <w:t>,</w:t>
      </w:r>
      <w:r w:rsidR="00362027">
        <w:rPr>
          <w:sz w:val="28"/>
          <w:szCs w:val="24"/>
        </w:rPr>
        <w:t xml:space="preserve"> have </w:t>
      </w:r>
      <w:r w:rsidR="00362027" w:rsidRPr="00544852">
        <w:rPr>
          <w:sz w:val="28"/>
          <w:szCs w:val="28"/>
        </w:rPr>
        <w:t>aid</w:t>
      </w:r>
      <w:r w:rsidR="00362027">
        <w:rPr>
          <w:sz w:val="28"/>
          <w:szCs w:val="28"/>
        </w:rPr>
        <w:t>ed</w:t>
      </w:r>
      <w:r w:rsidR="00362027" w:rsidRPr="00544852">
        <w:rPr>
          <w:sz w:val="28"/>
          <w:szCs w:val="28"/>
        </w:rPr>
        <w:t xml:space="preserve"> the Arizona Judicial Branch in efficiently and effectively dealing with evidence</w:t>
      </w:r>
      <w:r w:rsidR="00362027">
        <w:rPr>
          <w:sz w:val="28"/>
          <w:szCs w:val="24"/>
        </w:rPr>
        <w:t xml:space="preserve"> by </w:t>
      </w:r>
      <w:r w:rsidR="004A7896">
        <w:rPr>
          <w:sz w:val="28"/>
          <w:szCs w:val="24"/>
        </w:rPr>
        <w:t>allow</w:t>
      </w:r>
      <w:r w:rsidR="00362027">
        <w:rPr>
          <w:sz w:val="28"/>
          <w:szCs w:val="24"/>
        </w:rPr>
        <w:t>ing</w:t>
      </w:r>
      <w:r w:rsidR="004A7896">
        <w:rPr>
          <w:sz w:val="28"/>
          <w:szCs w:val="24"/>
        </w:rPr>
        <w:t xml:space="preserve"> such records to be submitted </w:t>
      </w:r>
      <w:r w:rsidR="0009196D">
        <w:rPr>
          <w:sz w:val="28"/>
          <w:szCs w:val="24"/>
        </w:rPr>
        <w:t>and stored electronically</w:t>
      </w:r>
      <w:r w:rsidR="00CE2F4E">
        <w:rPr>
          <w:sz w:val="28"/>
          <w:szCs w:val="24"/>
        </w:rPr>
        <w:t>,</w:t>
      </w:r>
      <w:r w:rsidR="006717E4">
        <w:rPr>
          <w:sz w:val="28"/>
          <w:szCs w:val="24"/>
        </w:rPr>
        <w:t xml:space="preserve"> it is necessary to ensure </w:t>
      </w:r>
      <w:r w:rsidR="00F56455">
        <w:rPr>
          <w:sz w:val="28"/>
          <w:szCs w:val="24"/>
        </w:rPr>
        <w:t xml:space="preserve">that clear and concise </w:t>
      </w:r>
      <w:r w:rsidR="00A22EB2">
        <w:rPr>
          <w:sz w:val="28"/>
          <w:szCs w:val="24"/>
        </w:rPr>
        <w:t xml:space="preserve">direction is provided for applying retention and disposition schedules </w:t>
      </w:r>
      <w:r w:rsidR="004D6519">
        <w:rPr>
          <w:sz w:val="28"/>
          <w:szCs w:val="24"/>
        </w:rPr>
        <w:t>when managing evidence</w:t>
      </w:r>
      <w:r w:rsidR="00653C12">
        <w:rPr>
          <w:sz w:val="28"/>
          <w:szCs w:val="24"/>
        </w:rPr>
        <w:t xml:space="preserve">. </w:t>
      </w:r>
      <w:r w:rsidR="003C6E68">
        <w:rPr>
          <w:sz w:val="28"/>
          <w:szCs w:val="24"/>
        </w:rPr>
        <w:t xml:space="preserve">This includes electronically stored evidence. </w:t>
      </w:r>
    </w:p>
    <w:p w14:paraId="1A32E8B4" w14:textId="16CAB442" w:rsidR="00544852" w:rsidRDefault="004B4A30" w:rsidP="0060086E">
      <w:pPr>
        <w:tabs>
          <w:tab w:val="left" w:pos="360"/>
        </w:tabs>
        <w:spacing w:line="480" w:lineRule="auto"/>
        <w:jc w:val="both"/>
        <w:rPr>
          <w:sz w:val="28"/>
          <w:szCs w:val="28"/>
        </w:rPr>
      </w:pPr>
      <w:r>
        <w:rPr>
          <w:sz w:val="28"/>
          <w:szCs w:val="28"/>
        </w:rPr>
        <w:tab/>
      </w:r>
      <w:r>
        <w:rPr>
          <w:sz w:val="28"/>
          <w:szCs w:val="28"/>
        </w:rPr>
        <w:tab/>
      </w:r>
      <w:r w:rsidR="00097D7F">
        <w:rPr>
          <w:sz w:val="28"/>
          <w:szCs w:val="28"/>
        </w:rPr>
        <w:t>To that end, o</w:t>
      </w:r>
      <w:r w:rsidR="007051DD">
        <w:rPr>
          <w:sz w:val="28"/>
          <w:szCs w:val="28"/>
        </w:rPr>
        <w:t xml:space="preserve">n January </w:t>
      </w:r>
      <w:r w:rsidR="00E07CB9">
        <w:rPr>
          <w:sz w:val="28"/>
          <w:szCs w:val="28"/>
        </w:rPr>
        <w:t xml:space="preserve">17, 2024, </w:t>
      </w:r>
      <w:r w:rsidR="001564B4">
        <w:rPr>
          <w:sz w:val="28"/>
          <w:szCs w:val="28"/>
        </w:rPr>
        <w:t xml:space="preserve">Arizona Supreme Court </w:t>
      </w:r>
      <w:r w:rsidR="00E07CB9">
        <w:rPr>
          <w:sz w:val="28"/>
          <w:szCs w:val="28"/>
        </w:rPr>
        <w:t xml:space="preserve">then-Chief Justice Robert Brutinel </w:t>
      </w:r>
      <w:r w:rsidR="00CF5AC8">
        <w:rPr>
          <w:sz w:val="28"/>
          <w:szCs w:val="28"/>
        </w:rPr>
        <w:t>issued</w:t>
      </w:r>
      <w:r w:rsidR="00E07CB9">
        <w:rPr>
          <w:sz w:val="28"/>
          <w:szCs w:val="28"/>
        </w:rPr>
        <w:t xml:space="preserve"> Administrative Order No. </w:t>
      </w:r>
      <w:hyperlink r:id="rId9" w:history="1">
        <w:r w:rsidR="00E07CB9" w:rsidRPr="004C0226">
          <w:rPr>
            <w:rStyle w:val="Hyperlink"/>
            <w:sz w:val="28"/>
            <w:szCs w:val="28"/>
          </w:rPr>
          <w:t>2024-</w:t>
        </w:r>
        <w:r w:rsidR="00CF5AC8" w:rsidRPr="004C0226">
          <w:rPr>
            <w:rStyle w:val="Hyperlink"/>
            <w:sz w:val="28"/>
            <w:szCs w:val="28"/>
          </w:rPr>
          <w:t>27</w:t>
        </w:r>
      </w:hyperlink>
      <w:r w:rsidR="00CF5AC8">
        <w:rPr>
          <w:sz w:val="28"/>
          <w:szCs w:val="28"/>
        </w:rPr>
        <w:t xml:space="preserve"> establishing the Arizona Advi</w:t>
      </w:r>
      <w:r w:rsidR="00787E95">
        <w:rPr>
          <w:sz w:val="28"/>
          <w:szCs w:val="28"/>
        </w:rPr>
        <w:t>sory Committee on Evidence Retention</w:t>
      </w:r>
      <w:r w:rsidR="00990817">
        <w:rPr>
          <w:sz w:val="28"/>
          <w:szCs w:val="28"/>
        </w:rPr>
        <w:t xml:space="preserve"> (hereinafter, “the </w:t>
      </w:r>
      <w:r w:rsidR="00C5196A">
        <w:rPr>
          <w:sz w:val="28"/>
          <w:szCs w:val="28"/>
        </w:rPr>
        <w:t xml:space="preserve">Advisory </w:t>
      </w:r>
      <w:r w:rsidR="00990817">
        <w:rPr>
          <w:sz w:val="28"/>
          <w:szCs w:val="28"/>
        </w:rPr>
        <w:t>Committee”)</w:t>
      </w:r>
      <w:r w:rsidR="001F771A">
        <w:rPr>
          <w:sz w:val="28"/>
          <w:szCs w:val="28"/>
        </w:rPr>
        <w:t>.</w:t>
      </w:r>
      <w:r w:rsidR="00787E95">
        <w:rPr>
          <w:sz w:val="28"/>
          <w:szCs w:val="28"/>
        </w:rPr>
        <w:t xml:space="preserve"> </w:t>
      </w:r>
      <w:r w:rsidR="004D6DA2">
        <w:rPr>
          <w:sz w:val="28"/>
          <w:szCs w:val="28"/>
        </w:rPr>
        <w:t>Among other tasks relating to the retention and disposition of evidence, t</w:t>
      </w:r>
      <w:r w:rsidR="00BD34BA">
        <w:rPr>
          <w:sz w:val="28"/>
          <w:szCs w:val="28"/>
        </w:rPr>
        <w:t xml:space="preserve">he </w:t>
      </w:r>
      <w:r w:rsidR="00990817">
        <w:rPr>
          <w:sz w:val="28"/>
          <w:szCs w:val="28"/>
        </w:rPr>
        <w:t xml:space="preserve">administrative order directed the </w:t>
      </w:r>
      <w:r w:rsidR="00C5196A">
        <w:rPr>
          <w:sz w:val="28"/>
          <w:szCs w:val="28"/>
        </w:rPr>
        <w:t xml:space="preserve">Advisory </w:t>
      </w:r>
      <w:r w:rsidR="00990817">
        <w:rPr>
          <w:sz w:val="28"/>
          <w:szCs w:val="28"/>
        </w:rPr>
        <w:t>Committee</w:t>
      </w:r>
      <w:r w:rsidR="00544852" w:rsidRPr="00544852">
        <w:rPr>
          <w:sz w:val="28"/>
          <w:szCs w:val="28"/>
        </w:rPr>
        <w:t xml:space="preserve"> </w:t>
      </w:r>
      <w:r w:rsidR="00990817">
        <w:rPr>
          <w:sz w:val="28"/>
          <w:szCs w:val="28"/>
        </w:rPr>
        <w:t xml:space="preserve">to </w:t>
      </w:r>
      <w:r w:rsidR="004D6DA2">
        <w:rPr>
          <w:sz w:val="28"/>
          <w:szCs w:val="28"/>
        </w:rPr>
        <w:t xml:space="preserve">address whether </w:t>
      </w:r>
      <w:r w:rsidR="00050F45">
        <w:rPr>
          <w:sz w:val="28"/>
          <w:szCs w:val="28"/>
        </w:rPr>
        <w:t>t</w:t>
      </w:r>
      <w:r w:rsidR="00050F45" w:rsidRPr="00050F45">
        <w:rPr>
          <w:sz w:val="28"/>
          <w:szCs w:val="28"/>
        </w:rPr>
        <w:t xml:space="preserve">he </w:t>
      </w:r>
      <w:r w:rsidR="004C0226">
        <w:rPr>
          <w:sz w:val="28"/>
          <w:szCs w:val="28"/>
        </w:rPr>
        <w:t>“</w:t>
      </w:r>
      <w:r w:rsidR="00050F45" w:rsidRPr="00050F45">
        <w:rPr>
          <w:sz w:val="28"/>
          <w:szCs w:val="28"/>
        </w:rPr>
        <w:t>Arizona Rules of Court provide clear direction to court personnel responsible for practically applying the records retention and disposition schedules when managing the storage and disposition of evidence, including electronically stored evidence.</w:t>
      </w:r>
      <w:r w:rsidR="004C0226">
        <w:rPr>
          <w:sz w:val="28"/>
          <w:szCs w:val="28"/>
        </w:rPr>
        <w:t>”</w:t>
      </w:r>
      <w:r w:rsidR="008E6547">
        <w:rPr>
          <w:sz w:val="28"/>
          <w:szCs w:val="28"/>
        </w:rPr>
        <w:t xml:space="preserve"> </w:t>
      </w:r>
      <w:r w:rsidR="00153A73">
        <w:rPr>
          <w:sz w:val="28"/>
          <w:szCs w:val="28"/>
        </w:rPr>
        <w:t xml:space="preserve">Petitioner files this petition to propose </w:t>
      </w:r>
      <w:r w:rsidR="00FC1F09">
        <w:rPr>
          <w:sz w:val="28"/>
          <w:szCs w:val="28"/>
        </w:rPr>
        <w:t xml:space="preserve">rule amendments </w:t>
      </w:r>
      <w:r w:rsidR="001D282B">
        <w:rPr>
          <w:sz w:val="28"/>
          <w:szCs w:val="28"/>
        </w:rPr>
        <w:t xml:space="preserve">based on the recommendations of </w:t>
      </w:r>
      <w:r w:rsidR="00FC1F09">
        <w:rPr>
          <w:sz w:val="28"/>
          <w:szCs w:val="28"/>
        </w:rPr>
        <w:t xml:space="preserve">the </w:t>
      </w:r>
      <w:r w:rsidR="008E3496">
        <w:rPr>
          <w:sz w:val="28"/>
          <w:szCs w:val="28"/>
        </w:rPr>
        <w:t>Advisory Committee</w:t>
      </w:r>
      <w:r w:rsidR="009E2BBA">
        <w:rPr>
          <w:sz w:val="28"/>
          <w:szCs w:val="28"/>
        </w:rPr>
        <w:t xml:space="preserve"> </w:t>
      </w:r>
      <w:r w:rsidR="008E3496">
        <w:rPr>
          <w:sz w:val="28"/>
          <w:szCs w:val="28"/>
        </w:rPr>
        <w:t xml:space="preserve">in carrying out this charge. </w:t>
      </w:r>
    </w:p>
    <w:p w14:paraId="16EEB04F" w14:textId="77777777" w:rsidR="005E6573" w:rsidRDefault="005E6573" w:rsidP="005E6573">
      <w:pPr>
        <w:tabs>
          <w:tab w:val="left" w:pos="360"/>
        </w:tabs>
        <w:spacing w:line="480" w:lineRule="auto"/>
        <w:jc w:val="both"/>
        <w:rPr>
          <w:b/>
          <w:sz w:val="28"/>
          <w:szCs w:val="28"/>
        </w:rPr>
      </w:pPr>
      <w:r w:rsidRPr="00310BE8">
        <w:rPr>
          <w:b/>
          <w:sz w:val="28"/>
          <w:szCs w:val="28"/>
        </w:rPr>
        <w:t xml:space="preserve">II. </w:t>
      </w:r>
      <w:r>
        <w:rPr>
          <w:b/>
          <w:sz w:val="28"/>
          <w:szCs w:val="28"/>
        </w:rPr>
        <w:t>Membership of the Advisory Committee</w:t>
      </w:r>
    </w:p>
    <w:p w14:paraId="5DEE8B7B" w14:textId="7D502480" w:rsidR="005E6573" w:rsidRDefault="005E6573" w:rsidP="005E6573">
      <w:pPr>
        <w:tabs>
          <w:tab w:val="left" w:pos="360"/>
        </w:tabs>
        <w:spacing w:line="480" w:lineRule="auto"/>
        <w:ind w:firstLine="720"/>
        <w:jc w:val="both"/>
        <w:rPr>
          <w:bCs/>
          <w:sz w:val="28"/>
          <w:szCs w:val="28"/>
        </w:rPr>
      </w:pPr>
      <w:r>
        <w:rPr>
          <w:bCs/>
          <w:sz w:val="28"/>
          <w:szCs w:val="28"/>
        </w:rPr>
        <w:lastRenderedPageBreak/>
        <w:t xml:space="preserve">The membership of the Advisory Committee </w:t>
      </w:r>
      <w:r w:rsidR="00EE7262">
        <w:rPr>
          <w:bCs/>
          <w:sz w:val="28"/>
          <w:szCs w:val="28"/>
        </w:rPr>
        <w:t>was representative of</w:t>
      </w:r>
      <w:r w:rsidRPr="00D802B1">
        <w:rPr>
          <w:bCs/>
          <w:sz w:val="28"/>
          <w:szCs w:val="28"/>
        </w:rPr>
        <w:t xml:space="preserve"> a variety of digital</w:t>
      </w:r>
      <w:r>
        <w:rPr>
          <w:bCs/>
          <w:sz w:val="28"/>
          <w:szCs w:val="28"/>
        </w:rPr>
        <w:t xml:space="preserve"> </w:t>
      </w:r>
      <w:r w:rsidRPr="00D802B1">
        <w:rPr>
          <w:bCs/>
          <w:sz w:val="28"/>
          <w:szCs w:val="28"/>
        </w:rPr>
        <w:t>evidence portal end users, as well as those experienced in analyzing and applying the</w:t>
      </w:r>
      <w:r>
        <w:rPr>
          <w:bCs/>
          <w:sz w:val="28"/>
          <w:szCs w:val="28"/>
        </w:rPr>
        <w:t xml:space="preserve"> </w:t>
      </w:r>
      <w:r w:rsidRPr="00D802B1">
        <w:rPr>
          <w:bCs/>
          <w:sz w:val="28"/>
          <w:szCs w:val="28"/>
        </w:rPr>
        <w:t xml:space="preserve">guidance found in the Arizona Rules of Court, the Records Retention and Disposition Schedules located in the Arizona Code of Judicial Administration (ACJA), existing court policy, and Administrative Order </w:t>
      </w:r>
      <w:r w:rsidR="001D282B">
        <w:rPr>
          <w:bCs/>
          <w:sz w:val="28"/>
          <w:szCs w:val="28"/>
        </w:rPr>
        <w:t xml:space="preserve">No. </w:t>
      </w:r>
      <w:hyperlink r:id="rId10" w:history="1">
        <w:r w:rsidR="007D3213" w:rsidRPr="002C5B69">
          <w:rPr>
            <w:rStyle w:val="Hyperlink"/>
            <w:sz w:val="28"/>
            <w:szCs w:val="28"/>
          </w:rPr>
          <w:t>2021-142(2)(j)</w:t>
        </w:r>
      </w:hyperlink>
      <w:r w:rsidRPr="00D802B1">
        <w:rPr>
          <w:bCs/>
          <w:sz w:val="28"/>
          <w:szCs w:val="28"/>
        </w:rPr>
        <w:t xml:space="preserve">. </w:t>
      </w:r>
      <w:r>
        <w:rPr>
          <w:bCs/>
          <w:sz w:val="28"/>
          <w:szCs w:val="28"/>
        </w:rPr>
        <w:t>The Advisory Committee was co-chaired by Arizona Supreme Court Justice Maria Elena Cruz and Judge Samuel Thumma of the Court of Appeals, Division One. Additional m</w:t>
      </w:r>
      <w:r w:rsidRPr="00D802B1">
        <w:rPr>
          <w:bCs/>
          <w:sz w:val="28"/>
          <w:szCs w:val="28"/>
        </w:rPr>
        <w:t>embers</w:t>
      </w:r>
      <w:r w:rsidR="000B7CAC">
        <w:rPr>
          <w:bCs/>
          <w:sz w:val="28"/>
          <w:szCs w:val="28"/>
        </w:rPr>
        <w:t>hip</w:t>
      </w:r>
      <w:r w:rsidRPr="00D802B1">
        <w:rPr>
          <w:bCs/>
          <w:sz w:val="28"/>
          <w:szCs w:val="28"/>
        </w:rPr>
        <w:t xml:space="preserve"> included</w:t>
      </w:r>
      <w:r>
        <w:rPr>
          <w:bCs/>
          <w:sz w:val="28"/>
          <w:szCs w:val="28"/>
        </w:rPr>
        <w:t>:</w:t>
      </w:r>
    </w:p>
    <w:p w14:paraId="2369E426" w14:textId="77777777" w:rsidR="005E6573" w:rsidRDefault="005E6573" w:rsidP="005E6573">
      <w:pPr>
        <w:pStyle w:val="ListParagraph"/>
        <w:numPr>
          <w:ilvl w:val="0"/>
          <w:numId w:val="14"/>
        </w:numPr>
        <w:tabs>
          <w:tab w:val="left" w:pos="360"/>
        </w:tabs>
        <w:spacing w:line="480" w:lineRule="auto"/>
        <w:jc w:val="both"/>
        <w:rPr>
          <w:bCs/>
          <w:sz w:val="28"/>
          <w:szCs w:val="28"/>
        </w:rPr>
      </w:pPr>
      <w:r w:rsidRPr="000E7146">
        <w:rPr>
          <w:bCs/>
          <w:sz w:val="28"/>
          <w:szCs w:val="28"/>
        </w:rPr>
        <w:t xml:space="preserve">rural and urban superior court </w:t>
      </w:r>
      <w:r w:rsidRPr="00F91D12">
        <w:rPr>
          <w:bCs/>
          <w:sz w:val="28"/>
          <w:szCs w:val="28"/>
        </w:rPr>
        <w:t xml:space="preserve">and city court </w:t>
      </w:r>
      <w:proofErr w:type="gramStart"/>
      <w:r w:rsidRPr="00F91D12">
        <w:rPr>
          <w:bCs/>
          <w:sz w:val="28"/>
          <w:szCs w:val="28"/>
        </w:rPr>
        <w:t>judges;</w:t>
      </w:r>
      <w:proofErr w:type="gramEnd"/>
      <w:r w:rsidRPr="00F91D12">
        <w:rPr>
          <w:bCs/>
          <w:sz w:val="28"/>
          <w:szCs w:val="28"/>
        </w:rPr>
        <w:t xml:space="preserve"> </w:t>
      </w:r>
    </w:p>
    <w:p w14:paraId="30623FF3" w14:textId="77777777" w:rsidR="005E6573" w:rsidRDefault="005E6573" w:rsidP="005E6573">
      <w:pPr>
        <w:pStyle w:val="ListParagraph"/>
        <w:numPr>
          <w:ilvl w:val="0"/>
          <w:numId w:val="14"/>
        </w:numPr>
        <w:tabs>
          <w:tab w:val="left" w:pos="360"/>
        </w:tabs>
        <w:spacing w:line="480" w:lineRule="auto"/>
        <w:jc w:val="both"/>
        <w:rPr>
          <w:bCs/>
          <w:sz w:val="28"/>
          <w:szCs w:val="28"/>
        </w:rPr>
      </w:pPr>
      <w:r w:rsidRPr="00F91D12">
        <w:rPr>
          <w:bCs/>
          <w:sz w:val="28"/>
          <w:szCs w:val="28"/>
        </w:rPr>
        <w:t xml:space="preserve">clerks of the court from Pinal, Santa Cruz, and Yavapai </w:t>
      </w:r>
      <w:proofErr w:type="gramStart"/>
      <w:r w:rsidRPr="00F91D12">
        <w:rPr>
          <w:bCs/>
          <w:sz w:val="28"/>
          <w:szCs w:val="28"/>
        </w:rPr>
        <w:t>County;</w:t>
      </w:r>
      <w:proofErr w:type="gramEnd"/>
      <w:r w:rsidRPr="00F91D12">
        <w:rPr>
          <w:bCs/>
          <w:sz w:val="28"/>
          <w:szCs w:val="28"/>
        </w:rPr>
        <w:t xml:space="preserve"> </w:t>
      </w:r>
    </w:p>
    <w:p w14:paraId="443C2551" w14:textId="77777777" w:rsidR="005E6573" w:rsidRDefault="005E6573" w:rsidP="005E6573">
      <w:pPr>
        <w:pStyle w:val="ListParagraph"/>
        <w:numPr>
          <w:ilvl w:val="0"/>
          <w:numId w:val="14"/>
        </w:numPr>
        <w:tabs>
          <w:tab w:val="left" w:pos="360"/>
        </w:tabs>
        <w:spacing w:line="480" w:lineRule="auto"/>
        <w:jc w:val="both"/>
        <w:rPr>
          <w:bCs/>
          <w:sz w:val="28"/>
          <w:szCs w:val="28"/>
        </w:rPr>
      </w:pPr>
      <w:r w:rsidRPr="00F91D12">
        <w:rPr>
          <w:bCs/>
          <w:sz w:val="28"/>
          <w:szCs w:val="28"/>
        </w:rPr>
        <w:t>a</w:t>
      </w:r>
      <w:r>
        <w:rPr>
          <w:bCs/>
          <w:sz w:val="28"/>
          <w:szCs w:val="28"/>
        </w:rPr>
        <w:t xml:space="preserve"> </w:t>
      </w:r>
      <w:r w:rsidRPr="006B7731">
        <w:rPr>
          <w:bCs/>
          <w:sz w:val="28"/>
          <w:szCs w:val="28"/>
        </w:rPr>
        <w:t xml:space="preserve">deputy director representative from the Maricopa County Clerk of the </w:t>
      </w:r>
      <w:proofErr w:type="gramStart"/>
      <w:r w:rsidRPr="006B7731">
        <w:rPr>
          <w:bCs/>
          <w:sz w:val="28"/>
          <w:szCs w:val="28"/>
        </w:rPr>
        <w:t>Court;</w:t>
      </w:r>
      <w:proofErr w:type="gramEnd"/>
      <w:r w:rsidRPr="006B7731">
        <w:rPr>
          <w:bCs/>
          <w:sz w:val="28"/>
          <w:szCs w:val="28"/>
        </w:rPr>
        <w:t xml:space="preserve"> </w:t>
      </w:r>
    </w:p>
    <w:p w14:paraId="52707EAC" w14:textId="77777777" w:rsidR="005E6573" w:rsidRDefault="005E6573" w:rsidP="005E6573">
      <w:pPr>
        <w:pStyle w:val="ListParagraph"/>
        <w:numPr>
          <w:ilvl w:val="0"/>
          <w:numId w:val="14"/>
        </w:numPr>
        <w:tabs>
          <w:tab w:val="left" w:pos="360"/>
        </w:tabs>
        <w:spacing w:line="480" w:lineRule="auto"/>
        <w:jc w:val="both"/>
        <w:rPr>
          <w:bCs/>
          <w:sz w:val="28"/>
          <w:szCs w:val="28"/>
        </w:rPr>
      </w:pPr>
      <w:r w:rsidRPr="006B7731">
        <w:rPr>
          <w:bCs/>
          <w:sz w:val="28"/>
          <w:szCs w:val="28"/>
        </w:rPr>
        <w:t xml:space="preserve">a family law attorney in private </w:t>
      </w:r>
      <w:proofErr w:type="gramStart"/>
      <w:r w:rsidRPr="006B7731">
        <w:rPr>
          <w:bCs/>
          <w:sz w:val="28"/>
          <w:szCs w:val="28"/>
        </w:rPr>
        <w:t>practice;</w:t>
      </w:r>
      <w:proofErr w:type="gramEnd"/>
      <w:r w:rsidRPr="006B7731">
        <w:rPr>
          <w:bCs/>
          <w:sz w:val="28"/>
          <w:szCs w:val="28"/>
        </w:rPr>
        <w:t xml:space="preserve"> </w:t>
      </w:r>
    </w:p>
    <w:p w14:paraId="40B87C0E" w14:textId="77777777" w:rsidR="005E6573" w:rsidRDefault="005E6573" w:rsidP="005E6573">
      <w:pPr>
        <w:pStyle w:val="ListParagraph"/>
        <w:numPr>
          <w:ilvl w:val="0"/>
          <w:numId w:val="14"/>
        </w:numPr>
        <w:tabs>
          <w:tab w:val="left" w:pos="360"/>
        </w:tabs>
        <w:spacing w:line="480" w:lineRule="auto"/>
        <w:jc w:val="both"/>
        <w:rPr>
          <w:bCs/>
          <w:sz w:val="28"/>
          <w:szCs w:val="28"/>
        </w:rPr>
      </w:pPr>
      <w:r w:rsidRPr="006B7731">
        <w:rPr>
          <w:bCs/>
          <w:sz w:val="28"/>
          <w:szCs w:val="28"/>
        </w:rPr>
        <w:t>a deputy Maricopa County attorney</w:t>
      </w:r>
      <w:r>
        <w:rPr>
          <w:bCs/>
          <w:sz w:val="28"/>
          <w:szCs w:val="28"/>
        </w:rPr>
        <w:t xml:space="preserve"> (an Arizona Prosecuting Attorney’s Advisory Council (APAAC) representative</w:t>
      </w:r>
      <w:proofErr w:type="gramStart"/>
      <w:r>
        <w:rPr>
          <w:bCs/>
          <w:sz w:val="28"/>
          <w:szCs w:val="28"/>
        </w:rPr>
        <w:t>)</w:t>
      </w:r>
      <w:r w:rsidRPr="006B7731">
        <w:rPr>
          <w:bCs/>
          <w:sz w:val="28"/>
          <w:szCs w:val="28"/>
        </w:rPr>
        <w:t>;</w:t>
      </w:r>
      <w:proofErr w:type="gramEnd"/>
      <w:r w:rsidRPr="006B7731">
        <w:rPr>
          <w:bCs/>
          <w:sz w:val="28"/>
          <w:szCs w:val="28"/>
        </w:rPr>
        <w:t xml:space="preserve"> </w:t>
      </w:r>
    </w:p>
    <w:p w14:paraId="007BEA53" w14:textId="77777777" w:rsidR="005E6573" w:rsidRPr="008275C4" w:rsidRDefault="005E6573" w:rsidP="005E6573">
      <w:pPr>
        <w:pStyle w:val="ListParagraph"/>
        <w:numPr>
          <w:ilvl w:val="0"/>
          <w:numId w:val="14"/>
        </w:numPr>
        <w:tabs>
          <w:tab w:val="left" w:pos="360"/>
        </w:tabs>
        <w:spacing w:line="480" w:lineRule="auto"/>
        <w:jc w:val="both"/>
        <w:rPr>
          <w:bCs/>
          <w:sz w:val="28"/>
          <w:szCs w:val="28"/>
        </w:rPr>
      </w:pPr>
      <w:r w:rsidRPr="006B7731">
        <w:rPr>
          <w:bCs/>
          <w:sz w:val="28"/>
          <w:szCs w:val="28"/>
        </w:rPr>
        <w:t>a defense attorney in private practice</w:t>
      </w:r>
      <w:r>
        <w:rPr>
          <w:bCs/>
          <w:sz w:val="28"/>
          <w:szCs w:val="28"/>
        </w:rPr>
        <w:t xml:space="preserve"> (</w:t>
      </w:r>
      <w:r w:rsidRPr="008275C4">
        <w:rPr>
          <w:bCs/>
          <w:sz w:val="28"/>
          <w:szCs w:val="28"/>
        </w:rPr>
        <w:t>an Arizona Attorneys for Criminal Justice (AACJ) representative</w:t>
      </w:r>
      <w:proofErr w:type="gramStart"/>
      <w:r>
        <w:rPr>
          <w:bCs/>
          <w:sz w:val="28"/>
          <w:szCs w:val="28"/>
        </w:rPr>
        <w:t>)</w:t>
      </w:r>
      <w:r w:rsidRPr="008275C4">
        <w:rPr>
          <w:bCs/>
          <w:sz w:val="28"/>
          <w:szCs w:val="28"/>
        </w:rPr>
        <w:t>;</w:t>
      </w:r>
      <w:proofErr w:type="gramEnd"/>
      <w:r w:rsidRPr="008275C4">
        <w:rPr>
          <w:bCs/>
          <w:sz w:val="28"/>
          <w:szCs w:val="28"/>
        </w:rPr>
        <w:t xml:space="preserve"> </w:t>
      </w:r>
    </w:p>
    <w:p w14:paraId="2CD91F56" w14:textId="77777777" w:rsidR="005E6573" w:rsidRPr="009D0511" w:rsidRDefault="005E6573" w:rsidP="005E6573">
      <w:pPr>
        <w:pStyle w:val="ListParagraph"/>
        <w:numPr>
          <w:ilvl w:val="0"/>
          <w:numId w:val="14"/>
        </w:numPr>
        <w:tabs>
          <w:tab w:val="left" w:pos="360"/>
        </w:tabs>
        <w:spacing w:line="480" w:lineRule="auto"/>
        <w:jc w:val="both"/>
        <w:rPr>
          <w:bCs/>
          <w:sz w:val="28"/>
          <w:szCs w:val="28"/>
        </w:rPr>
      </w:pPr>
      <w:r w:rsidRPr="006B7731">
        <w:rPr>
          <w:bCs/>
          <w:sz w:val="28"/>
          <w:szCs w:val="28"/>
        </w:rPr>
        <w:t>a deputy chief public defender</w:t>
      </w:r>
      <w:r>
        <w:rPr>
          <w:bCs/>
          <w:sz w:val="28"/>
          <w:szCs w:val="28"/>
        </w:rPr>
        <w:t xml:space="preserve"> (</w:t>
      </w:r>
      <w:r w:rsidRPr="009D0511">
        <w:rPr>
          <w:bCs/>
          <w:sz w:val="28"/>
          <w:szCs w:val="28"/>
        </w:rPr>
        <w:t>an Arizona State Bar Representative</w:t>
      </w:r>
      <w:proofErr w:type="gramStart"/>
      <w:r>
        <w:rPr>
          <w:bCs/>
          <w:sz w:val="28"/>
          <w:szCs w:val="28"/>
        </w:rPr>
        <w:t>)</w:t>
      </w:r>
      <w:r w:rsidRPr="009D0511">
        <w:rPr>
          <w:bCs/>
          <w:sz w:val="28"/>
          <w:szCs w:val="28"/>
        </w:rPr>
        <w:t>;</w:t>
      </w:r>
      <w:proofErr w:type="gramEnd"/>
      <w:r w:rsidRPr="009D0511">
        <w:rPr>
          <w:bCs/>
          <w:sz w:val="28"/>
          <w:szCs w:val="28"/>
        </w:rPr>
        <w:t xml:space="preserve"> </w:t>
      </w:r>
    </w:p>
    <w:p w14:paraId="2093EE07" w14:textId="77777777" w:rsidR="005E6573" w:rsidRDefault="005E6573" w:rsidP="005E6573">
      <w:pPr>
        <w:pStyle w:val="ListParagraph"/>
        <w:numPr>
          <w:ilvl w:val="0"/>
          <w:numId w:val="14"/>
        </w:numPr>
        <w:tabs>
          <w:tab w:val="left" w:pos="360"/>
        </w:tabs>
        <w:spacing w:line="480" w:lineRule="auto"/>
        <w:jc w:val="both"/>
        <w:rPr>
          <w:bCs/>
          <w:sz w:val="28"/>
          <w:szCs w:val="28"/>
        </w:rPr>
      </w:pPr>
      <w:r w:rsidRPr="006B7731">
        <w:rPr>
          <w:bCs/>
          <w:sz w:val="28"/>
          <w:szCs w:val="28"/>
        </w:rPr>
        <w:t xml:space="preserve">an assistant Arizona Attorney General; and </w:t>
      </w:r>
    </w:p>
    <w:p w14:paraId="4C91F848" w14:textId="25549CD5" w:rsidR="005E6573" w:rsidRPr="005E6573" w:rsidRDefault="005E6573" w:rsidP="0060086E">
      <w:pPr>
        <w:pStyle w:val="ListParagraph"/>
        <w:numPr>
          <w:ilvl w:val="0"/>
          <w:numId w:val="14"/>
        </w:numPr>
        <w:tabs>
          <w:tab w:val="left" w:pos="360"/>
        </w:tabs>
        <w:spacing w:line="480" w:lineRule="auto"/>
        <w:jc w:val="both"/>
        <w:rPr>
          <w:bCs/>
          <w:sz w:val="28"/>
          <w:szCs w:val="28"/>
        </w:rPr>
      </w:pPr>
      <w:r>
        <w:rPr>
          <w:bCs/>
          <w:sz w:val="28"/>
          <w:szCs w:val="28"/>
        </w:rPr>
        <w:t xml:space="preserve">a </w:t>
      </w:r>
      <w:r w:rsidRPr="006B7731">
        <w:rPr>
          <w:bCs/>
          <w:sz w:val="28"/>
          <w:szCs w:val="28"/>
        </w:rPr>
        <w:t>superior court</w:t>
      </w:r>
      <w:r>
        <w:rPr>
          <w:bCs/>
          <w:sz w:val="28"/>
          <w:szCs w:val="28"/>
        </w:rPr>
        <w:t xml:space="preserve"> administrator</w:t>
      </w:r>
      <w:r w:rsidRPr="006B7731">
        <w:rPr>
          <w:bCs/>
          <w:sz w:val="28"/>
          <w:szCs w:val="28"/>
        </w:rPr>
        <w:t xml:space="preserve"> and municipal court administrator. </w:t>
      </w:r>
    </w:p>
    <w:p w14:paraId="41BF2654" w14:textId="51155F44" w:rsidR="00077D54" w:rsidRDefault="00077D54" w:rsidP="005E6573">
      <w:pPr>
        <w:autoSpaceDE w:val="0"/>
        <w:autoSpaceDN w:val="0"/>
        <w:adjustRightInd w:val="0"/>
        <w:spacing w:line="480" w:lineRule="auto"/>
        <w:contextualSpacing w:val="0"/>
        <w:jc w:val="both"/>
        <w:rPr>
          <w:b/>
          <w:sz w:val="28"/>
          <w:szCs w:val="28"/>
        </w:rPr>
      </w:pPr>
      <w:r w:rsidRPr="005B78C5">
        <w:rPr>
          <w:b/>
          <w:sz w:val="28"/>
          <w:szCs w:val="28"/>
        </w:rPr>
        <w:lastRenderedPageBreak/>
        <w:t>II</w:t>
      </w:r>
      <w:r>
        <w:rPr>
          <w:b/>
          <w:sz w:val="28"/>
          <w:szCs w:val="28"/>
        </w:rPr>
        <w:t>I</w:t>
      </w:r>
      <w:r w:rsidRPr="005B78C5">
        <w:rPr>
          <w:b/>
          <w:sz w:val="28"/>
          <w:szCs w:val="28"/>
        </w:rPr>
        <w:t xml:space="preserve">. </w:t>
      </w:r>
      <w:r>
        <w:rPr>
          <w:b/>
          <w:sz w:val="28"/>
          <w:szCs w:val="28"/>
        </w:rPr>
        <w:t>Proposed Rule</w:t>
      </w:r>
      <w:r w:rsidR="00D7004C">
        <w:rPr>
          <w:b/>
          <w:sz w:val="28"/>
          <w:szCs w:val="28"/>
        </w:rPr>
        <w:t xml:space="preserve"> Amendments</w:t>
      </w:r>
      <w:r>
        <w:rPr>
          <w:b/>
          <w:sz w:val="28"/>
          <w:szCs w:val="28"/>
        </w:rPr>
        <w:t xml:space="preserve"> </w:t>
      </w:r>
    </w:p>
    <w:p w14:paraId="0B21D132" w14:textId="41E92E67" w:rsidR="00200700" w:rsidRDefault="00BF52D7" w:rsidP="00050F45">
      <w:pPr>
        <w:tabs>
          <w:tab w:val="left" w:pos="360"/>
        </w:tabs>
        <w:spacing w:line="480" w:lineRule="auto"/>
        <w:jc w:val="both"/>
        <w:rPr>
          <w:sz w:val="28"/>
          <w:szCs w:val="28"/>
        </w:rPr>
      </w:pPr>
      <w:r>
        <w:rPr>
          <w:sz w:val="28"/>
          <w:szCs w:val="28"/>
        </w:rPr>
        <w:tab/>
      </w:r>
      <w:r>
        <w:rPr>
          <w:sz w:val="28"/>
          <w:szCs w:val="28"/>
        </w:rPr>
        <w:tab/>
      </w:r>
      <w:r w:rsidR="00466A8B">
        <w:rPr>
          <w:sz w:val="28"/>
          <w:szCs w:val="28"/>
        </w:rPr>
        <w:t xml:space="preserve">The </w:t>
      </w:r>
      <w:r>
        <w:rPr>
          <w:sz w:val="28"/>
          <w:szCs w:val="28"/>
        </w:rPr>
        <w:t>Advisory Committee</w:t>
      </w:r>
      <w:r w:rsidRPr="00AA2C82">
        <w:rPr>
          <w:sz w:val="28"/>
          <w:szCs w:val="28"/>
        </w:rPr>
        <w:t xml:space="preserve"> </w:t>
      </w:r>
      <w:r w:rsidR="001141DD">
        <w:rPr>
          <w:sz w:val="28"/>
          <w:szCs w:val="28"/>
        </w:rPr>
        <w:t xml:space="preserve">held nine meetings and formed three workgroups to address different topics </w:t>
      </w:r>
      <w:r w:rsidR="005A4048">
        <w:rPr>
          <w:sz w:val="28"/>
          <w:szCs w:val="28"/>
        </w:rPr>
        <w:t xml:space="preserve">raised </w:t>
      </w:r>
      <w:r w:rsidR="00216632">
        <w:rPr>
          <w:sz w:val="28"/>
          <w:szCs w:val="28"/>
        </w:rPr>
        <w:t xml:space="preserve">by </w:t>
      </w:r>
      <w:r w:rsidR="005A4048">
        <w:rPr>
          <w:sz w:val="28"/>
          <w:szCs w:val="28"/>
        </w:rPr>
        <w:t xml:space="preserve">Administrative Order </w:t>
      </w:r>
      <w:r w:rsidR="00691867">
        <w:rPr>
          <w:sz w:val="28"/>
          <w:szCs w:val="28"/>
        </w:rPr>
        <w:t xml:space="preserve">No. </w:t>
      </w:r>
      <w:hyperlink r:id="rId11" w:history="1">
        <w:r w:rsidR="005A4048" w:rsidRPr="00FA47CD">
          <w:rPr>
            <w:rStyle w:val="Hyperlink"/>
            <w:sz w:val="28"/>
            <w:szCs w:val="28"/>
          </w:rPr>
          <w:t>2024-27</w:t>
        </w:r>
      </w:hyperlink>
      <w:r w:rsidR="005A4048">
        <w:rPr>
          <w:sz w:val="28"/>
          <w:szCs w:val="28"/>
        </w:rPr>
        <w:t xml:space="preserve">. </w:t>
      </w:r>
      <w:r w:rsidR="00D714C8">
        <w:rPr>
          <w:sz w:val="28"/>
          <w:szCs w:val="28"/>
        </w:rPr>
        <w:t xml:space="preserve">The focus of </w:t>
      </w:r>
      <w:r w:rsidR="006348E2">
        <w:rPr>
          <w:sz w:val="28"/>
          <w:szCs w:val="28"/>
        </w:rPr>
        <w:t>W</w:t>
      </w:r>
      <w:r w:rsidR="00D714C8">
        <w:rPr>
          <w:sz w:val="28"/>
          <w:szCs w:val="28"/>
        </w:rPr>
        <w:t xml:space="preserve">orkgroup </w:t>
      </w:r>
      <w:r w:rsidR="001777FA">
        <w:rPr>
          <w:sz w:val="28"/>
          <w:szCs w:val="28"/>
        </w:rPr>
        <w:t>1 was</w:t>
      </w:r>
      <w:r w:rsidR="009B0DC4">
        <w:rPr>
          <w:sz w:val="28"/>
          <w:szCs w:val="28"/>
        </w:rPr>
        <w:t xml:space="preserve"> </w:t>
      </w:r>
      <w:r w:rsidR="00A30A54">
        <w:rPr>
          <w:sz w:val="28"/>
          <w:szCs w:val="28"/>
        </w:rPr>
        <w:t>to examine</w:t>
      </w:r>
      <w:r w:rsidR="001777FA">
        <w:rPr>
          <w:sz w:val="28"/>
          <w:szCs w:val="28"/>
        </w:rPr>
        <w:t xml:space="preserve"> whether the Arizona Rules of Court and existing policies provide clear direction</w:t>
      </w:r>
      <w:r w:rsidR="006348E2">
        <w:rPr>
          <w:sz w:val="28"/>
          <w:szCs w:val="28"/>
        </w:rPr>
        <w:t xml:space="preserve"> to court personnel for practical application purposes. </w:t>
      </w:r>
      <w:r w:rsidR="00480FA7">
        <w:rPr>
          <w:sz w:val="28"/>
          <w:szCs w:val="28"/>
        </w:rPr>
        <w:t>A</w:t>
      </w:r>
      <w:r w:rsidR="00200700" w:rsidRPr="00200700">
        <w:rPr>
          <w:sz w:val="28"/>
          <w:szCs w:val="28"/>
        </w:rPr>
        <w:t>n informal workgroup was</w:t>
      </w:r>
      <w:r w:rsidR="00480FA7">
        <w:rPr>
          <w:sz w:val="28"/>
          <w:szCs w:val="28"/>
        </w:rPr>
        <w:t xml:space="preserve"> also</w:t>
      </w:r>
      <w:r w:rsidR="00200700" w:rsidRPr="00200700">
        <w:rPr>
          <w:sz w:val="28"/>
          <w:szCs w:val="28"/>
        </w:rPr>
        <w:t xml:space="preserve"> tasked</w:t>
      </w:r>
      <w:r w:rsidR="00480FA7">
        <w:rPr>
          <w:sz w:val="28"/>
          <w:szCs w:val="28"/>
        </w:rPr>
        <w:t>, later in the effort,</w:t>
      </w:r>
      <w:r w:rsidR="00200700" w:rsidRPr="00200700">
        <w:rPr>
          <w:sz w:val="28"/>
          <w:szCs w:val="28"/>
        </w:rPr>
        <w:t xml:space="preserve"> with refining the suggested changes for the Arizona Rules of Criminal Procedure, the Arizona Rules of Civil Procedure</w:t>
      </w:r>
      <w:r w:rsidR="00691867">
        <w:rPr>
          <w:sz w:val="28"/>
          <w:szCs w:val="28"/>
        </w:rPr>
        <w:t>,</w:t>
      </w:r>
      <w:r w:rsidR="00200700" w:rsidRPr="00200700">
        <w:rPr>
          <w:sz w:val="28"/>
          <w:szCs w:val="28"/>
        </w:rPr>
        <w:t xml:space="preserve"> and other rule sets.</w:t>
      </w:r>
      <w:r w:rsidR="0004535E">
        <w:rPr>
          <w:sz w:val="28"/>
          <w:szCs w:val="28"/>
        </w:rPr>
        <w:t xml:space="preserve"> </w:t>
      </w:r>
    </w:p>
    <w:p w14:paraId="4A3EFF27" w14:textId="2D3C4B97" w:rsidR="00273850" w:rsidRDefault="00284262" w:rsidP="009D32E6">
      <w:pPr>
        <w:pStyle w:val="ListParagraph"/>
        <w:numPr>
          <w:ilvl w:val="0"/>
          <w:numId w:val="16"/>
        </w:numPr>
        <w:spacing w:line="480" w:lineRule="auto"/>
        <w:jc w:val="both"/>
        <w:rPr>
          <w:b/>
          <w:bCs/>
          <w:sz w:val="28"/>
          <w:szCs w:val="28"/>
        </w:rPr>
      </w:pPr>
      <w:r w:rsidRPr="0076024F">
        <w:rPr>
          <w:b/>
          <w:bCs/>
          <w:sz w:val="28"/>
          <w:szCs w:val="28"/>
        </w:rPr>
        <w:t>Criminal Rule</w:t>
      </w:r>
      <w:r w:rsidR="009D32E6" w:rsidRPr="0076024F">
        <w:rPr>
          <w:b/>
          <w:bCs/>
          <w:sz w:val="28"/>
          <w:szCs w:val="28"/>
        </w:rPr>
        <w:t xml:space="preserve"> </w:t>
      </w:r>
      <w:r w:rsidRPr="0076024F">
        <w:rPr>
          <w:b/>
          <w:bCs/>
          <w:sz w:val="28"/>
          <w:szCs w:val="28"/>
        </w:rPr>
        <w:t>28.1</w:t>
      </w:r>
    </w:p>
    <w:p w14:paraId="74DB2BF9" w14:textId="788B7C89" w:rsidR="00D27C40" w:rsidRPr="00D27C40" w:rsidRDefault="00D27C40" w:rsidP="00D27C40">
      <w:pPr>
        <w:pStyle w:val="ListParagraph"/>
        <w:numPr>
          <w:ilvl w:val="1"/>
          <w:numId w:val="16"/>
        </w:numPr>
        <w:spacing w:line="480" w:lineRule="auto"/>
        <w:jc w:val="both"/>
        <w:rPr>
          <w:b/>
          <w:bCs/>
          <w:i/>
          <w:iCs/>
          <w:sz w:val="28"/>
          <w:szCs w:val="28"/>
        </w:rPr>
      </w:pPr>
      <w:r w:rsidRPr="00D27C40">
        <w:rPr>
          <w:b/>
          <w:bCs/>
          <w:i/>
          <w:iCs/>
          <w:sz w:val="28"/>
          <w:szCs w:val="28"/>
        </w:rPr>
        <w:t>Criminal Rule 28.1(a)</w:t>
      </w:r>
    </w:p>
    <w:p w14:paraId="04A53780" w14:textId="083D6252" w:rsidR="00CB4E50" w:rsidRPr="005A5731" w:rsidRDefault="0076024F" w:rsidP="005A5731">
      <w:pPr>
        <w:spacing w:line="480" w:lineRule="auto"/>
        <w:ind w:firstLine="720"/>
        <w:jc w:val="both"/>
        <w:rPr>
          <w:sz w:val="28"/>
          <w:szCs w:val="28"/>
        </w:rPr>
      </w:pPr>
      <w:r>
        <w:rPr>
          <w:sz w:val="28"/>
          <w:szCs w:val="28"/>
        </w:rPr>
        <w:t>The Advisory Committee</w:t>
      </w:r>
      <w:r w:rsidR="00BE0A3F">
        <w:rPr>
          <w:sz w:val="28"/>
          <w:szCs w:val="28"/>
        </w:rPr>
        <w:t>’s</w:t>
      </w:r>
      <w:r>
        <w:rPr>
          <w:sz w:val="28"/>
          <w:szCs w:val="28"/>
        </w:rPr>
        <w:t xml:space="preserve"> </w:t>
      </w:r>
      <w:r w:rsidR="00BE0A3F">
        <w:rPr>
          <w:sz w:val="28"/>
          <w:szCs w:val="28"/>
        </w:rPr>
        <w:t xml:space="preserve">Report includes a </w:t>
      </w:r>
      <w:r>
        <w:rPr>
          <w:sz w:val="28"/>
          <w:szCs w:val="28"/>
        </w:rPr>
        <w:t>recommend</w:t>
      </w:r>
      <w:r w:rsidR="00BE0A3F">
        <w:rPr>
          <w:sz w:val="28"/>
          <w:szCs w:val="28"/>
        </w:rPr>
        <w:t>ation</w:t>
      </w:r>
      <w:r>
        <w:rPr>
          <w:sz w:val="28"/>
          <w:szCs w:val="28"/>
        </w:rPr>
        <w:t xml:space="preserve"> that</w:t>
      </w:r>
      <w:r w:rsidRPr="0076024F">
        <w:rPr>
          <w:sz w:val="28"/>
          <w:szCs w:val="28"/>
        </w:rPr>
        <w:t xml:space="preserve"> </w:t>
      </w:r>
      <w:r w:rsidR="001321E3">
        <w:rPr>
          <w:sz w:val="28"/>
          <w:szCs w:val="28"/>
        </w:rPr>
        <w:t>Criminal Rule 28.1(a)</w:t>
      </w:r>
      <w:r>
        <w:rPr>
          <w:sz w:val="28"/>
          <w:szCs w:val="28"/>
        </w:rPr>
        <w:t xml:space="preserve"> be amended</w:t>
      </w:r>
      <w:r w:rsidRPr="0076024F">
        <w:rPr>
          <w:sz w:val="28"/>
          <w:szCs w:val="28"/>
        </w:rPr>
        <w:t xml:space="preserve"> </w:t>
      </w:r>
      <w:r w:rsidR="00E40F17">
        <w:rPr>
          <w:sz w:val="28"/>
          <w:szCs w:val="28"/>
        </w:rPr>
        <w:t>so that it specifies and correctly reflects the categories of items the clerk receives and maintains in a criminal case</w:t>
      </w:r>
      <w:r w:rsidR="00BC0308">
        <w:rPr>
          <w:sz w:val="28"/>
          <w:szCs w:val="28"/>
        </w:rPr>
        <w:t xml:space="preserve">, </w:t>
      </w:r>
      <w:r w:rsidR="000B5F67">
        <w:rPr>
          <w:sz w:val="28"/>
          <w:szCs w:val="28"/>
        </w:rPr>
        <w:t>to better enable alignment</w:t>
      </w:r>
      <w:r w:rsidR="005977D9">
        <w:rPr>
          <w:sz w:val="28"/>
          <w:szCs w:val="28"/>
        </w:rPr>
        <w:t xml:space="preserve"> with </w:t>
      </w:r>
      <w:r w:rsidR="00B139C4">
        <w:rPr>
          <w:sz w:val="28"/>
          <w:szCs w:val="28"/>
        </w:rPr>
        <w:t xml:space="preserve">the changes the Advisory Committee is recommending be made to the </w:t>
      </w:r>
      <w:r w:rsidR="007F6BF6">
        <w:rPr>
          <w:sz w:val="28"/>
          <w:szCs w:val="28"/>
        </w:rPr>
        <w:t>ACJA</w:t>
      </w:r>
      <w:r w:rsidR="00DB4A4A">
        <w:rPr>
          <w:sz w:val="28"/>
          <w:szCs w:val="28"/>
        </w:rPr>
        <w:t xml:space="preserve">. The proposed </w:t>
      </w:r>
      <w:r w:rsidR="00691867">
        <w:rPr>
          <w:sz w:val="28"/>
          <w:szCs w:val="28"/>
        </w:rPr>
        <w:t xml:space="preserve">rule </w:t>
      </w:r>
      <w:r w:rsidR="00DB4A4A">
        <w:rPr>
          <w:sz w:val="28"/>
          <w:szCs w:val="28"/>
        </w:rPr>
        <w:t xml:space="preserve">amendment </w:t>
      </w:r>
      <w:r w:rsidR="00691867">
        <w:rPr>
          <w:sz w:val="28"/>
          <w:szCs w:val="28"/>
        </w:rPr>
        <w:t>accomplishes</w:t>
      </w:r>
      <w:r w:rsidR="00DB4A4A">
        <w:rPr>
          <w:sz w:val="28"/>
          <w:szCs w:val="28"/>
        </w:rPr>
        <w:t xml:space="preserve"> this</w:t>
      </w:r>
      <w:r w:rsidR="00403BE6">
        <w:rPr>
          <w:sz w:val="28"/>
          <w:szCs w:val="28"/>
        </w:rPr>
        <w:t xml:space="preserve"> by</w:t>
      </w:r>
      <w:r w:rsidR="006F4754">
        <w:rPr>
          <w:sz w:val="28"/>
          <w:szCs w:val="28"/>
        </w:rPr>
        <w:t xml:space="preserve"> </w:t>
      </w:r>
      <w:r w:rsidR="00274BB4">
        <w:rPr>
          <w:sz w:val="28"/>
          <w:szCs w:val="28"/>
        </w:rPr>
        <w:t>identify</w:t>
      </w:r>
      <w:r w:rsidR="00403BE6">
        <w:rPr>
          <w:sz w:val="28"/>
          <w:szCs w:val="28"/>
        </w:rPr>
        <w:t>ing</w:t>
      </w:r>
      <w:r w:rsidR="006F4754">
        <w:rPr>
          <w:sz w:val="28"/>
          <w:szCs w:val="28"/>
        </w:rPr>
        <w:t xml:space="preserve"> </w:t>
      </w:r>
      <w:r w:rsidR="006162C5">
        <w:rPr>
          <w:sz w:val="28"/>
          <w:szCs w:val="28"/>
        </w:rPr>
        <w:t>two</w:t>
      </w:r>
      <w:r w:rsidR="00995662">
        <w:rPr>
          <w:sz w:val="28"/>
          <w:szCs w:val="28"/>
        </w:rPr>
        <w:t xml:space="preserve"> categories </w:t>
      </w:r>
      <w:r w:rsidR="006162C5">
        <w:rPr>
          <w:sz w:val="28"/>
          <w:szCs w:val="28"/>
        </w:rPr>
        <w:t xml:space="preserve">of evidence </w:t>
      </w:r>
      <w:r w:rsidR="001301CA">
        <w:rPr>
          <w:sz w:val="28"/>
          <w:szCs w:val="28"/>
        </w:rPr>
        <w:t>that the clerk receives and maintains</w:t>
      </w:r>
      <w:r w:rsidR="00DB4A4A">
        <w:rPr>
          <w:sz w:val="28"/>
          <w:szCs w:val="28"/>
        </w:rPr>
        <w:t>: (1)</w:t>
      </w:r>
      <w:r w:rsidR="00B57366">
        <w:rPr>
          <w:sz w:val="28"/>
          <w:szCs w:val="28"/>
        </w:rPr>
        <w:t xml:space="preserve"> </w:t>
      </w:r>
      <w:r w:rsidR="006162C5">
        <w:rPr>
          <w:sz w:val="28"/>
          <w:szCs w:val="28"/>
        </w:rPr>
        <w:t>exhibits offered for admission in evidence but not received in evidence</w:t>
      </w:r>
      <w:r w:rsidR="00B57366">
        <w:rPr>
          <w:sz w:val="28"/>
          <w:szCs w:val="28"/>
        </w:rPr>
        <w:t xml:space="preserve">, and </w:t>
      </w:r>
      <w:r w:rsidR="00DB4A4A">
        <w:rPr>
          <w:sz w:val="28"/>
          <w:szCs w:val="28"/>
        </w:rPr>
        <w:t xml:space="preserve">(2) </w:t>
      </w:r>
      <w:r w:rsidR="00B57366">
        <w:rPr>
          <w:sz w:val="28"/>
          <w:szCs w:val="28"/>
        </w:rPr>
        <w:t xml:space="preserve">exhibits </w:t>
      </w:r>
      <w:r w:rsidR="00B57366">
        <w:rPr>
          <w:rFonts w:eastAsia="Times New Roman"/>
          <w:sz w:val="28"/>
          <w:szCs w:val="28"/>
        </w:rPr>
        <w:t xml:space="preserve">admitted in evidence. </w:t>
      </w:r>
      <w:r w:rsidR="00D43D9B">
        <w:rPr>
          <w:rFonts w:eastAsia="Times New Roman"/>
          <w:sz w:val="28"/>
          <w:szCs w:val="28"/>
        </w:rPr>
        <w:t>The proposed amendment also adds i</w:t>
      </w:r>
      <w:r w:rsidR="00504BA8">
        <w:rPr>
          <w:rFonts w:eastAsia="Times New Roman"/>
          <w:sz w:val="28"/>
          <w:szCs w:val="28"/>
        </w:rPr>
        <w:t xml:space="preserve">llustrative aids used at trial under Rule 107 of the Arizona Rules </w:t>
      </w:r>
      <w:r w:rsidR="00562117">
        <w:rPr>
          <w:rFonts w:eastAsia="Times New Roman"/>
          <w:sz w:val="28"/>
          <w:szCs w:val="28"/>
        </w:rPr>
        <w:t>of Evidence</w:t>
      </w:r>
      <w:r w:rsidR="00CB7790">
        <w:rPr>
          <w:rFonts w:eastAsia="Times New Roman"/>
          <w:sz w:val="28"/>
          <w:szCs w:val="28"/>
        </w:rPr>
        <w:t xml:space="preserve"> </w:t>
      </w:r>
      <w:r w:rsidR="00E963CB">
        <w:rPr>
          <w:rFonts w:eastAsia="Times New Roman"/>
          <w:sz w:val="28"/>
          <w:szCs w:val="28"/>
        </w:rPr>
        <w:t>to the items that the clerk receives and maintains</w:t>
      </w:r>
      <w:r w:rsidR="00C87129">
        <w:rPr>
          <w:rFonts w:eastAsia="Times New Roman"/>
          <w:sz w:val="28"/>
          <w:szCs w:val="28"/>
        </w:rPr>
        <w:t>.</w:t>
      </w:r>
      <w:r w:rsidR="00CB4E50">
        <w:rPr>
          <w:rFonts w:eastAsia="Times New Roman"/>
          <w:sz w:val="28"/>
          <w:szCs w:val="28"/>
        </w:rPr>
        <w:t xml:space="preserve"> </w:t>
      </w:r>
    </w:p>
    <w:p w14:paraId="2962AFD3" w14:textId="3FED816E" w:rsidR="00EB3E3F" w:rsidRDefault="007D2B4D" w:rsidP="0076024F">
      <w:pPr>
        <w:spacing w:line="480" w:lineRule="auto"/>
        <w:ind w:firstLine="720"/>
        <w:jc w:val="both"/>
        <w:rPr>
          <w:rFonts w:eastAsia="Times New Roman"/>
          <w:sz w:val="28"/>
          <w:szCs w:val="28"/>
        </w:rPr>
      </w:pPr>
      <w:r>
        <w:rPr>
          <w:rFonts w:eastAsia="Times New Roman"/>
          <w:sz w:val="28"/>
          <w:szCs w:val="28"/>
        </w:rPr>
        <w:lastRenderedPageBreak/>
        <w:t xml:space="preserve">Since </w:t>
      </w:r>
      <w:r w:rsidR="00A6254A">
        <w:rPr>
          <w:rFonts w:eastAsia="Times New Roman"/>
          <w:sz w:val="28"/>
          <w:szCs w:val="28"/>
        </w:rPr>
        <w:t xml:space="preserve">the </w:t>
      </w:r>
      <w:r w:rsidR="001F12B1">
        <w:rPr>
          <w:rFonts w:eastAsia="Times New Roman"/>
          <w:sz w:val="28"/>
          <w:szCs w:val="28"/>
        </w:rPr>
        <w:t xml:space="preserve">Advisory Committee’s </w:t>
      </w:r>
      <w:r w:rsidR="005D13C0">
        <w:rPr>
          <w:rFonts w:eastAsia="Times New Roman"/>
          <w:sz w:val="28"/>
          <w:szCs w:val="28"/>
        </w:rPr>
        <w:t xml:space="preserve">recommended </w:t>
      </w:r>
      <w:r w:rsidR="00A6254A">
        <w:rPr>
          <w:rFonts w:eastAsia="Times New Roman"/>
          <w:sz w:val="28"/>
          <w:szCs w:val="28"/>
        </w:rPr>
        <w:t xml:space="preserve">amendments </w:t>
      </w:r>
      <w:r w:rsidR="005D13C0">
        <w:rPr>
          <w:rFonts w:eastAsia="Times New Roman"/>
          <w:sz w:val="28"/>
          <w:szCs w:val="28"/>
        </w:rPr>
        <w:t xml:space="preserve">to the ACJA </w:t>
      </w:r>
      <w:r w:rsidR="007F10C2">
        <w:rPr>
          <w:rFonts w:eastAsia="Times New Roman"/>
          <w:sz w:val="28"/>
          <w:szCs w:val="28"/>
        </w:rPr>
        <w:t>identify each of the three categories listed above</w:t>
      </w:r>
      <w:r w:rsidR="00A85DBB">
        <w:rPr>
          <w:rFonts w:eastAsia="Times New Roman"/>
          <w:sz w:val="28"/>
          <w:szCs w:val="28"/>
        </w:rPr>
        <w:t xml:space="preserve"> so that clear guidance on retention and disposition can be provided for each</w:t>
      </w:r>
      <w:r w:rsidR="007F10C2">
        <w:rPr>
          <w:rFonts w:eastAsia="Times New Roman"/>
          <w:sz w:val="28"/>
          <w:szCs w:val="28"/>
        </w:rPr>
        <w:t xml:space="preserve">, it is important </w:t>
      </w:r>
      <w:r w:rsidR="00A92261">
        <w:rPr>
          <w:rFonts w:eastAsia="Times New Roman"/>
          <w:sz w:val="28"/>
          <w:szCs w:val="28"/>
        </w:rPr>
        <w:t xml:space="preserve">to align the rule and ensure that it </w:t>
      </w:r>
      <w:r w:rsidR="00A85DBB">
        <w:rPr>
          <w:rFonts w:eastAsia="Times New Roman"/>
          <w:sz w:val="28"/>
          <w:szCs w:val="28"/>
        </w:rPr>
        <w:t>correctly reflect</w:t>
      </w:r>
      <w:r w:rsidR="00A92261">
        <w:rPr>
          <w:rFonts w:eastAsia="Times New Roman"/>
          <w:sz w:val="28"/>
          <w:szCs w:val="28"/>
        </w:rPr>
        <w:t>s</w:t>
      </w:r>
      <w:r w:rsidR="00A85DBB">
        <w:rPr>
          <w:rFonts w:eastAsia="Times New Roman"/>
          <w:sz w:val="28"/>
          <w:szCs w:val="28"/>
        </w:rPr>
        <w:t xml:space="preserve"> </w:t>
      </w:r>
      <w:r w:rsidR="009E377C">
        <w:rPr>
          <w:rFonts w:eastAsia="Times New Roman"/>
          <w:sz w:val="28"/>
          <w:szCs w:val="28"/>
        </w:rPr>
        <w:t xml:space="preserve">the </w:t>
      </w:r>
      <w:r w:rsidR="00D27C40">
        <w:rPr>
          <w:rFonts w:eastAsia="Times New Roman"/>
          <w:sz w:val="28"/>
          <w:szCs w:val="28"/>
        </w:rPr>
        <w:t>categories of items</w:t>
      </w:r>
      <w:r w:rsidR="00E34076">
        <w:rPr>
          <w:rFonts w:eastAsia="Times New Roman"/>
          <w:sz w:val="28"/>
          <w:szCs w:val="28"/>
        </w:rPr>
        <w:t xml:space="preserve"> the clerk </w:t>
      </w:r>
      <w:r w:rsidR="0054417A">
        <w:rPr>
          <w:rFonts w:eastAsia="Times New Roman"/>
          <w:sz w:val="28"/>
          <w:szCs w:val="28"/>
        </w:rPr>
        <w:t>receives</w:t>
      </w:r>
      <w:r w:rsidR="00F7345F">
        <w:rPr>
          <w:rFonts w:eastAsia="Times New Roman"/>
          <w:sz w:val="28"/>
          <w:szCs w:val="28"/>
        </w:rPr>
        <w:t xml:space="preserve"> and maintains</w:t>
      </w:r>
      <w:r w:rsidR="00D27C40">
        <w:rPr>
          <w:rFonts w:eastAsia="Times New Roman"/>
          <w:sz w:val="28"/>
          <w:szCs w:val="28"/>
        </w:rPr>
        <w:t xml:space="preserve">. </w:t>
      </w:r>
    </w:p>
    <w:p w14:paraId="11ACB1BD" w14:textId="232AA4A1" w:rsidR="00D27C40" w:rsidRPr="00D27C40" w:rsidRDefault="00D27C40" w:rsidP="00D27C40">
      <w:pPr>
        <w:pStyle w:val="ListParagraph"/>
        <w:numPr>
          <w:ilvl w:val="1"/>
          <w:numId w:val="16"/>
        </w:numPr>
        <w:spacing w:line="480" w:lineRule="auto"/>
        <w:jc w:val="both"/>
        <w:rPr>
          <w:rFonts w:eastAsia="Times New Roman"/>
          <w:b/>
          <w:bCs/>
          <w:i/>
          <w:iCs/>
          <w:sz w:val="28"/>
          <w:szCs w:val="28"/>
        </w:rPr>
      </w:pPr>
      <w:r w:rsidRPr="00D27C40">
        <w:rPr>
          <w:rFonts w:eastAsia="Times New Roman"/>
          <w:b/>
          <w:bCs/>
          <w:i/>
          <w:iCs/>
          <w:sz w:val="28"/>
          <w:szCs w:val="28"/>
        </w:rPr>
        <w:t>Criminal Rule 28.1(b)</w:t>
      </w:r>
    </w:p>
    <w:p w14:paraId="256E3D65" w14:textId="77777777" w:rsidR="00BA50A7" w:rsidRDefault="00A332EA" w:rsidP="0076024F">
      <w:pPr>
        <w:spacing w:line="480" w:lineRule="auto"/>
        <w:ind w:firstLine="720"/>
        <w:jc w:val="both"/>
        <w:rPr>
          <w:sz w:val="28"/>
          <w:szCs w:val="28"/>
        </w:rPr>
      </w:pPr>
      <w:r>
        <w:rPr>
          <w:sz w:val="28"/>
          <w:szCs w:val="28"/>
        </w:rPr>
        <w:t>The Advisory Committee’s Report includes a recommendation that</w:t>
      </w:r>
      <w:r w:rsidRPr="0076024F">
        <w:rPr>
          <w:sz w:val="28"/>
          <w:szCs w:val="28"/>
        </w:rPr>
        <w:t xml:space="preserve"> </w:t>
      </w:r>
      <w:r>
        <w:rPr>
          <w:sz w:val="28"/>
          <w:szCs w:val="28"/>
        </w:rPr>
        <w:t>Criminal Rule 28.1(b) be amended</w:t>
      </w:r>
      <w:r w:rsidR="00850A0B">
        <w:rPr>
          <w:sz w:val="28"/>
          <w:szCs w:val="28"/>
        </w:rPr>
        <w:t xml:space="preserve"> to</w:t>
      </w:r>
      <w:r w:rsidR="0098745A">
        <w:rPr>
          <w:sz w:val="28"/>
          <w:szCs w:val="28"/>
        </w:rPr>
        <w:t xml:space="preserve"> </w:t>
      </w:r>
      <w:r w:rsidR="0076024F" w:rsidRPr="0076024F">
        <w:rPr>
          <w:sz w:val="28"/>
          <w:szCs w:val="28"/>
        </w:rPr>
        <w:t>streamline the timelines associated with when a criminal case is subject to modification</w:t>
      </w:r>
      <w:r w:rsidR="007A0251">
        <w:rPr>
          <w:sz w:val="28"/>
          <w:szCs w:val="28"/>
        </w:rPr>
        <w:t xml:space="preserve"> so that it can</w:t>
      </w:r>
      <w:r w:rsidR="00797B88">
        <w:rPr>
          <w:sz w:val="28"/>
          <w:szCs w:val="28"/>
        </w:rPr>
        <w:t xml:space="preserve"> more</w:t>
      </w:r>
      <w:r w:rsidR="00505390">
        <w:rPr>
          <w:sz w:val="28"/>
          <w:szCs w:val="28"/>
        </w:rPr>
        <w:t xml:space="preserve"> easily be determined</w:t>
      </w:r>
      <w:r w:rsidR="00CD0625">
        <w:rPr>
          <w:sz w:val="28"/>
          <w:szCs w:val="28"/>
        </w:rPr>
        <w:t xml:space="preserve"> when </w:t>
      </w:r>
      <w:r w:rsidR="00C1711E">
        <w:rPr>
          <w:sz w:val="28"/>
          <w:szCs w:val="28"/>
        </w:rPr>
        <w:t>the retention period ends</w:t>
      </w:r>
      <w:r w:rsidR="00E7597A">
        <w:rPr>
          <w:sz w:val="28"/>
          <w:szCs w:val="28"/>
        </w:rPr>
        <w:t>,</w:t>
      </w:r>
      <w:r w:rsidR="00C1711E">
        <w:rPr>
          <w:sz w:val="28"/>
          <w:szCs w:val="28"/>
        </w:rPr>
        <w:t xml:space="preserve"> and the disposition obligation is triggered</w:t>
      </w:r>
      <w:r w:rsidR="0076024F" w:rsidRPr="0076024F">
        <w:rPr>
          <w:sz w:val="28"/>
          <w:szCs w:val="28"/>
        </w:rPr>
        <w:t xml:space="preserve">. </w:t>
      </w:r>
    </w:p>
    <w:p w14:paraId="169EE5DD" w14:textId="4F630972" w:rsidR="00A92261" w:rsidRDefault="00046E46" w:rsidP="0076024F">
      <w:pPr>
        <w:spacing w:line="480" w:lineRule="auto"/>
        <w:ind w:firstLine="720"/>
        <w:jc w:val="both"/>
        <w:rPr>
          <w:sz w:val="28"/>
          <w:szCs w:val="28"/>
        </w:rPr>
      </w:pPr>
      <w:r>
        <w:rPr>
          <w:sz w:val="28"/>
          <w:szCs w:val="28"/>
        </w:rPr>
        <w:t xml:space="preserve">Currently, </w:t>
      </w:r>
      <w:r w:rsidR="00671F3C">
        <w:rPr>
          <w:sz w:val="28"/>
          <w:szCs w:val="28"/>
        </w:rPr>
        <w:t>Rule 28.1(b)</w:t>
      </w:r>
      <w:r w:rsidR="007818B5">
        <w:rPr>
          <w:sz w:val="28"/>
          <w:szCs w:val="28"/>
        </w:rPr>
        <w:t>(1)</w:t>
      </w:r>
      <w:r w:rsidR="00671F3C">
        <w:rPr>
          <w:sz w:val="28"/>
          <w:szCs w:val="28"/>
        </w:rPr>
        <w:t xml:space="preserve"> requires t</w:t>
      </w:r>
      <w:r w:rsidR="00B672B0">
        <w:rPr>
          <w:sz w:val="28"/>
          <w:szCs w:val="28"/>
        </w:rPr>
        <w:t>he clerk to</w:t>
      </w:r>
      <w:r w:rsidR="00610C2F">
        <w:rPr>
          <w:sz w:val="28"/>
          <w:szCs w:val="28"/>
        </w:rPr>
        <w:t xml:space="preserve"> dispose of certain records when a “case is no longer subject to modification</w:t>
      </w:r>
      <w:r w:rsidR="000E55CD">
        <w:rPr>
          <w:sz w:val="28"/>
          <w:szCs w:val="28"/>
        </w:rPr>
        <w:t>.</w:t>
      </w:r>
      <w:r w:rsidR="00610C2F">
        <w:rPr>
          <w:sz w:val="28"/>
          <w:szCs w:val="28"/>
        </w:rPr>
        <w:t>”</w:t>
      </w:r>
      <w:r w:rsidR="00BE0B08">
        <w:rPr>
          <w:sz w:val="28"/>
          <w:szCs w:val="28"/>
        </w:rPr>
        <w:t xml:space="preserve"> </w:t>
      </w:r>
      <w:r w:rsidR="000E55CD">
        <w:rPr>
          <w:sz w:val="28"/>
          <w:szCs w:val="28"/>
        </w:rPr>
        <w:t xml:space="preserve">Rule 28.1(b)(2) </w:t>
      </w:r>
      <w:r w:rsidR="003909BF">
        <w:rPr>
          <w:sz w:val="28"/>
          <w:szCs w:val="28"/>
        </w:rPr>
        <w:t xml:space="preserve">currently </w:t>
      </w:r>
      <w:r w:rsidR="006D7F45">
        <w:rPr>
          <w:sz w:val="28"/>
          <w:szCs w:val="28"/>
        </w:rPr>
        <w:t xml:space="preserve">provides a definition of “subject to modification” by </w:t>
      </w:r>
      <w:r w:rsidR="00E07336">
        <w:rPr>
          <w:sz w:val="28"/>
          <w:szCs w:val="28"/>
        </w:rPr>
        <w:t xml:space="preserve">setting forth several timeframes that would render a case </w:t>
      </w:r>
      <w:r w:rsidR="00A5268C">
        <w:rPr>
          <w:sz w:val="28"/>
          <w:szCs w:val="28"/>
        </w:rPr>
        <w:t>“</w:t>
      </w:r>
      <w:r w:rsidR="00E07336">
        <w:rPr>
          <w:sz w:val="28"/>
          <w:szCs w:val="28"/>
        </w:rPr>
        <w:t>no longer subject to modification.</w:t>
      </w:r>
      <w:r w:rsidR="00A5268C">
        <w:rPr>
          <w:sz w:val="28"/>
          <w:szCs w:val="28"/>
        </w:rPr>
        <w:t>”</w:t>
      </w:r>
      <w:r w:rsidR="003271B1">
        <w:rPr>
          <w:sz w:val="28"/>
          <w:szCs w:val="28"/>
        </w:rPr>
        <w:t xml:space="preserve"> </w:t>
      </w:r>
    </w:p>
    <w:p w14:paraId="2A10D9E1" w14:textId="5BD95DC2" w:rsidR="00CB075B" w:rsidRDefault="003271B1" w:rsidP="00BA50A7">
      <w:pPr>
        <w:spacing w:line="480" w:lineRule="auto"/>
        <w:ind w:firstLine="720"/>
        <w:jc w:val="both"/>
        <w:rPr>
          <w:sz w:val="28"/>
          <w:szCs w:val="28"/>
        </w:rPr>
      </w:pPr>
      <w:r>
        <w:rPr>
          <w:sz w:val="28"/>
          <w:szCs w:val="28"/>
        </w:rPr>
        <w:t>The proposed rule amendments would simplify when a case is “no longer subject to modification”</w:t>
      </w:r>
      <w:r w:rsidR="003813C2">
        <w:rPr>
          <w:sz w:val="28"/>
          <w:szCs w:val="28"/>
        </w:rPr>
        <w:t xml:space="preserve"> by creating two </w:t>
      </w:r>
      <w:r w:rsidR="00D65CA9">
        <w:rPr>
          <w:sz w:val="28"/>
          <w:szCs w:val="28"/>
        </w:rPr>
        <w:t>categories</w:t>
      </w:r>
      <w:r w:rsidR="00F8540D">
        <w:rPr>
          <w:sz w:val="28"/>
          <w:szCs w:val="28"/>
        </w:rPr>
        <w:t>, instead of five,</w:t>
      </w:r>
      <w:r w:rsidR="00123521">
        <w:rPr>
          <w:sz w:val="28"/>
          <w:szCs w:val="28"/>
        </w:rPr>
        <w:t xml:space="preserve"> </w:t>
      </w:r>
      <w:r w:rsidR="00F73072">
        <w:rPr>
          <w:sz w:val="28"/>
          <w:szCs w:val="28"/>
        </w:rPr>
        <w:t xml:space="preserve">in the absence of an acquittal on all charges—one that applies when the defendant </w:t>
      </w:r>
      <w:r w:rsidR="00D65CA9">
        <w:rPr>
          <w:sz w:val="28"/>
          <w:szCs w:val="28"/>
        </w:rPr>
        <w:t>file</w:t>
      </w:r>
      <w:r w:rsidR="00F73072">
        <w:rPr>
          <w:sz w:val="28"/>
          <w:szCs w:val="28"/>
        </w:rPr>
        <w:t>s</w:t>
      </w:r>
      <w:r w:rsidR="00D65CA9">
        <w:rPr>
          <w:sz w:val="28"/>
          <w:szCs w:val="28"/>
        </w:rPr>
        <w:t xml:space="preserve"> a </w:t>
      </w:r>
      <w:r w:rsidR="003813C2">
        <w:rPr>
          <w:sz w:val="28"/>
          <w:szCs w:val="28"/>
        </w:rPr>
        <w:t xml:space="preserve">petition for a </w:t>
      </w:r>
      <w:r w:rsidR="00D65CA9">
        <w:rPr>
          <w:sz w:val="28"/>
          <w:szCs w:val="28"/>
        </w:rPr>
        <w:t>writ of habeas corpus</w:t>
      </w:r>
      <w:r w:rsidR="00F73072">
        <w:rPr>
          <w:sz w:val="28"/>
          <w:szCs w:val="28"/>
        </w:rPr>
        <w:t xml:space="preserve"> and one th</w:t>
      </w:r>
      <w:r w:rsidR="00D3073B">
        <w:rPr>
          <w:sz w:val="28"/>
          <w:szCs w:val="28"/>
        </w:rPr>
        <w:t>at</w:t>
      </w:r>
      <w:r w:rsidR="00F73072">
        <w:rPr>
          <w:sz w:val="28"/>
          <w:szCs w:val="28"/>
        </w:rPr>
        <w:t xml:space="preserve"> applies when the defenda</w:t>
      </w:r>
      <w:r w:rsidR="003813C2">
        <w:rPr>
          <w:sz w:val="28"/>
          <w:szCs w:val="28"/>
        </w:rPr>
        <w:t>n</w:t>
      </w:r>
      <w:r w:rsidR="00F73072">
        <w:rPr>
          <w:sz w:val="28"/>
          <w:szCs w:val="28"/>
        </w:rPr>
        <w:t>t</w:t>
      </w:r>
      <w:r w:rsidR="00D65CA9">
        <w:rPr>
          <w:sz w:val="28"/>
          <w:szCs w:val="28"/>
        </w:rPr>
        <w:t xml:space="preserve"> </w:t>
      </w:r>
      <w:r w:rsidR="003813C2">
        <w:rPr>
          <w:sz w:val="28"/>
          <w:szCs w:val="28"/>
        </w:rPr>
        <w:t>does not file</w:t>
      </w:r>
      <w:r w:rsidR="00CB075B">
        <w:rPr>
          <w:sz w:val="28"/>
          <w:szCs w:val="28"/>
        </w:rPr>
        <w:t xml:space="preserve"> a petition for a writ of habeas corpus. </w:t>
      </w:r>
      <w:r w:rsidR="008200A7">
        <w:rPr>
          <w:sz w:val="28"/>
          <w:szCs w:val="28"/>
        </w:rPr>
        <w:t xml:space="preserve">Specifically, if the defendant </w:t>
      </w:r>
      <w:r w:rsidR="00BF437A" w:rsidRPr="00BF437A">
        <w:rPr>
          <w:i/>
          <w:iCs/>
          <w:sz w:val="28"/>
          <w:szCs w:val="28"/>
        </w:rPr>
        <w:t>does</w:t>
      </w:r>
      <w:r w:rsidR="00BF437A">
        <w:rPr>
          <w:sz w:val="28"/>
          <w:szCs w:val="28"/>
        </w:rPr>
        <w:t xml:space="preserve"> </w:t>
      </w:r>
      <w:r w:rsidR="008200A7">
        <w:rPr>
          <w:sz w:val="28"/>
          <w:szCs w:val="28"/>
        </w:rPr>
        <w:t>file a petition for a writ of habeas corpus</w:t>
      </w:r>
      <w:r w:rsidR="00D73EBF">
        <w:rPr>
          <w:sz w:val="28"/>
          <w:szCs w:val="28"/>
        </w:rPr>
        <w:t xml:space="preserve">, </w:t>
      </w:r>
      <w:r w:rsidR="00733EC9">
        <w:rPr>
          <w:sz w:val="28"/>
          <w:szCs w:val="28"/>
        </w:rPr>
        <w:t>the proposed rule amendment provide</w:t>
      </w:r>
      <w:r w:rsidR="006648D6">
        <w:rPr>
          <w:sz w:val="28"/>
          <w:szCs w:val="28"/>
        </w:rPr>
        <w:t>s</w:t>
      </w:r>
      <w:r w:rsidR="00733EC9">
        <w:rPr>
          <w:sz w:val="28"/>
          <w:szCs w:val="28"/>
        </w:rPr>
        <w:t xml:space="preserve"> that </w:t>
      </w:r>
      <w:r w:rsidR="00D73EBF">
        <w:rPr>
          <w:sz w:val="28"/>
          <w:szCs w:val="28"/>
        </w:rPr>
        <w:t xml:space="preserve">the case is “no longer subject to modification” 90 days after all federal remedies are exhausted. </w:t>
      </w:r>
      <w:r w:rsidR="00D73EBF">
        <w:rPr>
          <w:sz w:val="28"/>
          <w:szCs w:val="28"/>
        </w:rPr>
        <w:lastRenderedPageBreak/>
        <w:t xml:space="preserve">This approach condenses </w:t>
      </w:r>
      <w:r w:rsidR="00D96BC8">
        <w:rPr>
          <w:sz w:val="28"/>
          <w:szCs w:val="28"/>
        </w:rPr>
        <w:t xml:space="preserve">the </w:t>
      </w:r>
      <w:proofErr w:type="gramStart"/>
      <w:r w:rsidR="00D96BC8">
        <w:rPr>
          <w:sz w:val="28"/>
          <w:szCs w:val="28"/>
        </w:rPr>
        <w:t>25, 60, and 90 day</w:t>
      </w:r>
      <w:proofErr w:type="gramEnd"/>
      <w:r w:rsidR="00D96BC8">
        <w:rPr>
          <w:sz w:val="28"/>
          <w:szCs w:val="28"/>
        </w:rPr>
        <w:t xml:space="preserve"> timeframes currently in Rule 28.1(b)(2)</w:t>
      </w:r>
      <w:r w:rsidR="00355DE3">
        <w:rPr>
          <w:sz w:val="28"/>
          <w:szCs w:val="28"/>
        </w:rPr>
        <w:t xml:space="preserve"> to create one timeframe that </w:t>
      </w:r>
      <w:r w:rsidR="00E424BA">
        <w:rPr>
          <w:sz w:val="28"/>
          <w:szCs w:val="28"/>
        </w:rPr>
        <w:t xml:space="preserve">would apply </w:t>
      </w:r>
      <w:r w:rsidR="00825A6D">
        <w:rPr>
          <w:sz w:val="28"/>
          <w:szCs w:val="28"/>
        </w:rPr>
        <w:t xml:space="preserve">to all </w:t>
      </w:r>
      <w:r w:rsidR="00DD7DC4">
        <w:rPr>
          <w:sz w:val="28"/>
          <w:szCs w:val="28"/>
        </w:rPr>
        <w:t>scenario</w:t>
      </w:r>
      <w:r w:rsidR="00825A6D">
        <w:rPr>
          <w:sz w:val="28"/>
          <w:szCs w:val="28"/>
        </w:rPr>
        <w:t>s</w:t>
      </w:r>
      <w:r w:rsidR="00FA1DD2">
        <w:rPr>
          <w:sz w:val="28"/>
          <w:szCs w:val="28"/>
        </w:rPr>
        <w:t xml:space="preserve">.  If the defendant </w:t>
      </w:r>
      <w:r w:rsidR="009E468E" w:rsidRPr="00025F58">
        <w:rPr>
          <w:i/>
          <w:iCs/>
          <w:sz w:val="28"/>
          <w:szCs w:val="28"/>
        </w:rPr>
        <w:t>does not</w:t>
      </w:r>
      <w:r w:rsidR="009E468E">
        <w:rPr>
          <w:sz w:val="28"/>
          <w:szCs w:val="28"/>
        </w:rPr>
        <w:t xml:space="preserve"> </w:t>
      </w:r>
      <w:r w:rsidR="00025F58">
        <w:rPr>
          <w:sz w:val="28"/>
          <w:szCs w:val="28"/>
        </w:rPr>
        <w:t>file a petition for a writ of habeas corpus</w:t>
      </w:r>
      <w:r w:rsidR="006B1F3F">
        <w:rPr>
          <w:sz w:val="28"/>
          <w:szCs w:val="28"/>
        </w:rPr>
        <w:t>, the proposed rule amendment provide</w:t>
      </w:r>
      <w:r w:rsidR="006648D6">
        <w:rPr>
          <w:sz w:val="28"/>
          <w:szCs w:val="28"/>
        </w:rPr>
        <w:t>s</w:t>
      </w:r>
      <w:r w:rsidR="006B1F3F">
        <w:rPr>
          <w:sz w:val="28"/>
          <w:szCs w:val="28"/>
        </w:rPr>
        <w:t xml:space="preserve"> that </w:t>
      </w:r>
      <w:r w:rsidR="00C41E92">
        <w:rPr>
          <w:sz w:val="28"/>
          <w:szCs w:val="28"/>
        </w:rPr>
        <w:t xml:space="preserve">the case is “no longer subject to modification” </w:t>
      </w:r>
      <w:r w:rsidR="006648D6">
        <w:rPr>
          <w:sz w:val="28"/>
          <w:szCs w:val="28"/>
        </w:rPr>
        <w:t xml:space="preserve">one year after </w:t>
      </w:r>
      <w:r w:rsidR="00AE5BCE">
        <w:rPr>
          <w:sz w:val="28"/>
          <w:szCs w:val="28"/>
        </w:rPr>
        <w:t>all state court remedies are exhausted</w:t>
      </w:r>
      <w:r w:rsidR="00D44889">
        <w:rPr>
          <w:sz w:val="28"/>
          <w:szCs w:val="28"/>
        </w:rPr>
        <w:t>.</w:t>
      </w:r>
      <w:r w:rsidR="00AE5BCE">
        <w:rPr>
          <w:sz w:val="28"/>
          <w:szCs w:val="28"/>
        </w:rPr>
        <w:t xml:space="preserve"> </w:t>
      </w:r>
    </w:p>
    <w:p w14:paraId="03DF69FC" w14:textId="42C13C35" w:rsidR="00B91112" w:rsidRPr="00AE5277" w:rsidRDefault="001A397A" w:rsidP="00B91112">
      <w:pPr>
        <w:spacing w:line="480" w:lineRule="auto"/>
        <w:ind w:firstLine="720"/>
        <w:jc w:val="both"/>
        <w:rPr>
          <w:rFonts w:eastAsia="Times New Roman"/>
          <w:sz w:val="28"/>
          <w:szCs w:val="28"/>
          <w:u w:val="single"/>
        </w:rPr>
      </w:pPr>
      <w:r>
        <w:rPr>
          <w:sz w:val="28"/>
          <w:szCs w:val="28"/>
        </w:rPr>
        <w:t xml:space="preserve">The Advisory Committee’s Report indicates that there </w:t>
      </w:r>
      <w:r w:rsidR="005E532E">
        <w:rPr>
          <w:sz w:val="28"/>
          <w:szCs w:val="28"/>
        </w:rPr>
        <w:t>wa</w:t>
      </w:r>
      <w:r>
        <w:rPr>
          <w:sz w:val="28"/>
          <w:szCs w:val="28"/>
        </w:rPr>
        <w:t xml:space="preserve">s not a clear understanding of what </w:t>
      </w:r>
      <w:r w:rsidR="00933A49">
        <w:rPr>
          <w:sz w:val="28"/>
          <w:szCs w:val="28"/>
        </w:rPr>
        <w:t>“exhausting all state remedies” means</w:t>
      </w:r>
      <w:r w:rsidR="00382201">
        <w:rPr>
          <w:sz w:val="28"/>
          <w:szCs w:val="28"/>
        </w:rPr>
        <w:t>. Accordingly, the proposed rule amendment</w:t>
      </w:r>
      <w:r w:rsidR="00BB1706">
        <w:rPr>
          <w:sz w:val="28"/>
          <w:szCs w:val="28"/>
        </w:rPr>
        <w:t>s add</w:t>
      </w:r>
      <w:r w:rsidR="005E532E">
        <w:rPr>
          <w:sz w:val="28"/>
          <w:szCs w:val="28"/>
        </w:rPr>
        <w:t xml:space="preserve"> a new subpart (3) </w:t>
      </w:r>
      <w:r w:rsidR="00B91112">
        <w:rPr>
          <w:sz w:val="28"/>
          <w:szCs w:val="28"/>
        </w:rPr>
        <w:t>providing that</w:t>
      </w:r>
      <w:r w:rsidR="00ED36E8">
        <w:rPr>
          <w:sz w:val="28"/>
          <w:szCs w:val="28"/>
        </w:rPr>
        <w:t xml:space="preserve"> “all state court remedies </w:t>
      </w:r>
      <w:r w:rsidR="00574205">
        <w:rPr>
          <w:sz w:val="28"/>
          <w:szCs w:val="28"/>
        </w:rPr>
        <w:t xml:space="preserve">are </w:t>
      </w:r>
      <w:r w:rsidR="00574205" w:rsidRPr="00B947E9">
        <w:rPr>
          <w:sz w:val="28"/>
          <w:szCs w:val="28"/>
        </w:rPr>
        <w:t>exhausted”</w:t>
      </w:r>
      <w:r w:rsidR="00C34411" w:rsidRPr="00B947E9">
        <w:rPr>
          <w:sz w:val="28"/>
          <w:szCs w:val="28"/>
        </w:rPr>
        <w:t xml:space="preserve"> </w:t>
      </w:r>
      <w:r w:rsidR="00B91112" w:rsidRPr="00B91112">
        <w:rPr>
          <w:rFonts w:eastAsia="Times New Roman"/>
          <w:sz w:val="28"/>
          <w:szCs w:val="28"/>
        </w:rPr>
        <w:t xml:space="preserve">90 days after: </w:t>
      </w:r>
    </w:p>
    <w:p w14:paraId="2CF1AAA3" w14:textId="77777777" w:rsidR="00B91112" w:rsidRPr="00311BE3" w:rsidRDefault="00B91112" w:rsidP="00311BE3">
      <w:pPr>
        <w:spacing w:line="480" w:lineRule="auto"/>
        <w:ind w:left="720"/>
        <w:jc w:val="both"/>
        <w:rPr>
          <w:rFonts w:eastAsia="Times New Roman"/>
          <w:sz w:val="28"/>
          <w:szCs w:val="28"/>
        </w:rPr>
      </w:pPr>
      <w:r w:rsidRPr="00311BE3">
        <w:rPr>
          <w:rFonts w:eastAsia="Times New Roman"/>
          <w:sz w:val="28"/>
          <w:szCs w:val="28"/>
        </w:rPr>
        <w:t xml:space="preserve">(A) the trial court dismisses with prejudice the charges against the defendant, unless a party files a notice of </w:t>
      </w:r>
      <w:proofErr w:type="gramStart"/>
      <w:r w:rsidRPr="00311BE3">
        <w:rPr>
          <w:rFonts w:eastAsia="Times New Roman"/>
          <w:sz w:val="28"/>
          <w:szCs w:val="28"/>
        </w:rPr>
        <w:t>appeal;</w:t>
      </w:r>
      <w:proofErr w:type="gramEnd"/>
      <w:r w:rsidRPr="00311BE3">
        <w:rPr>
          <w:rFonts w:eastAsia="Times New Roman"/>
          <w:sz w:val="28"/>
          <w:szCs w:val="28"/>
        </w:rPr>
        <w:t xml:space="preserve"> </w:t>
      </w:r>
    </w:p>
    <w:p w14:paraId="4E2BEAA2" w14:textId="77777777" w:rsidR="00B91112" w:rsidRPr="00311BE3" w:rsidRDefault="00B91112" w:rsidP="00311BE3">
      <w:pPr>
        <w:spacing w:line="480" w:lineRule="auto"/>
        <w:ind w:left="720"/>
        <w:jc w:val="both"/>
        <w:rPr>
          <w:rFonts w:eastAsia="Times New Roman"/>
          <w:sz w:val="28"/>
          <w:szCs w:val="28"/>
        </w:rPr>
      </w:pPr>
      <w:r w:rsidRPr="00311BE3">
        <w:rPr>
          <w:rFonts w:eastAsia="Times New Roman"/>
          <w:sz w:val="28"/>
          <w:szCs w:val="28"/>
        </w:rPr>
        <w:t xml:space="preserve">(B) the entry of judgment and sentence, unless a party files a notice of appeal or a post-trial </w:t>
      </w:r>
      <w:proofErr w:type="gramStart"/>
      <w:r w:rsidRPr="00311BE3">
        <w:rPr>
          <w:rFonts w:eastAsia="Times New Roman"/>
          <w:sz w:val="28"/>
          <w:szCs w:val="28"/>
        </w:rPr>
        <w:t>motion;</w:t>
      </w:r>
      <w:proofErr w:type="gramEnd"/>
      <w:r w:rsidRPr="00311BE3">
        <w:rPr>
          <w:rFonts w:eastAsia="Times New Roman"/>
          <w:sz w:val="28"/>
          <w:szCs w:val="28"/>
        </w:rPr>
        <w:t xml:space="preserve"> </w:t>
      </w:r>
    </w:p>
    <w:p w14:paraId="05D52445" w14:textId="77777777" w:rsidR="00B91112" w:rsidRPr="00311BE3" w:rsidRDefault="00B91112" w:rsidP="00311BE3">
      <w:pPr>
        <w:spacing w:line="480" w:lineRule="auto"/>
        <w:ind w:left="720"/>
        <w:jc w:val="both"/>
        <w:rPr>
          <w:rFonts w:eastAsia="Times New Roman"/>
          <w:sz w:val="28"/>
          <w:szCs w:val="28"/>
        </w:rPr>
      </w:pPr>
      <w:r w:rsidRPr="00311BE3">
        <w:rPr>
          <w:rFonts w:eastAsia="Times New Roman"/>
          <w:sz w:val="28"/>
          <w:szCs w:val="28"/>
        </w:rPr>
        <w:t>(C) the trial court denies a post-trial motion, unless a party files a notice of appeal from that denial of that motion; or</w:t>
      </w:r>
    </w:p>
    <w:p w14:paraId="6DCDD72C" w14:textId="77777777" w:rsidR="00F73AC8" w:rsidRDefault="00B91112" w:rsidP="00F73AC8">
      <w:pPr>
        <w:spacing w:line="480" w:lineRule="auto"/>
        <w:ind w:firstLine="720"/>
        <w:jc w:val="both"/>
        <w:rPr>
          <w:rFonts w:eastAsia="Times New Roman"/>
          <w:sz w:val="28"/>
          <w:szCs w:val="28"/>
        </w:rPr>
      </w:pPr>
      <w:r w:rsidRPr="00311BE3">
        <w:rPr>
          <w:rFonts w:eastAsia="Times New Roman"/>
          <w:sz w:val="28"/>
          <w:szCs w:val="28"/>
        </w:rPr>
        <w:t>(D) the trial court receives an appellate court mandate affirming.</w:t>
      </w:r>
    </w:p>
    <w:p w14:paraId="1F8FA0C7" w14:textId="51F9C452" w:rsidR="009441BA" w:rsidRPr="00561B43" w:rsidRDefault="002E6633" w:rsidP="00561B43">
      <w:pPr>
        <w:spacing w:line="480" w:lineRule="auto"/>
        <w:ind w:firstLine="720"/>
        <w:jc w:val="both"/>
        <w:rPr>
          <w:sz w:val="28"/>
          <w:szCs w:val="28"/>
        </w:rPr>
      </w:pPr>
      <w:proofErr w:type="gramStart"/>
      <w:r>
        <w:rPr>
          <w:rFonts w:eastAsia="Times New Roman"/>
          <w:sz w:val="28"/>
          <w:szCs w:val="28"/>
        </w:rPr>
        <w:t>Similar to</w:t>
      </w:r>
      <w:proofErr w:type="gramEnd"/>
      <w:r>
        <w:rPr>
          <w:rFonts w:eastAsia="Times New Roman"/>
          <w:sz w:val="28"/>
          <w:szCs w:val="28"/>
        </w:rPr>
        <w:t xml:space="preserve"> the proposed amendments to Rule 28.1(b)(2)</w:t>
      </w:r>
      <w:r w:rsidR="00581EA5">
        <w:rPr>
          <w:rFonts w:eastAsia="Times New Roman"/>
          <w:sz w:val="28"/>
          <w:szCs w:val="28"/>
        </w:rPr>
        <w:t xml:space="preserve"> discussed above</w:t>
      </w:r>
      <w:r>
        <w:rPr>
          <w:rFonts w:eastAsia="Times New Roman"/>
          <w:sz w:val="28"/>
          <w:szCs w:val="28"/>
        </w:rPr>
        <w:t xml:space="preserve">, </w:t>
      </w:r>
      <w:r>
        <w:rPr>
          <w:sz w:val="28"/>
          <w:szCs w:val="28"/>
        </w:rPr>
        <w:t>t</w:t>
      </w:r>
      <w:r w:rsidR="00F73AC8">
        <w:rPr>
          <w:sz w:val="28"/>
          <w:szCs w:val="28"/>
        </w:rPr>
        <w:t xml:space="preserve">his approach condenses the </w:t>
      </w:r>
      <w:r w:rsidR="005834D8">
        <w:rPr>
          <w:sz w:val="28"/>
          <w:szCs w:val="28"/>
        </w:rPr>
        <w:t>differing</w:t>
      </w:r>
      <w:r w:rsidR="00F73AC8">
        <w:rPr>
          <w:sz w:val="28"/>
          <w:szCs w:val="28"/>
        </w:rPr>
        <w:t xml:space="preserve"> timeframes currently in Rule 28.1(b)(2) to create one timeframe that would apply to all </w:t>
      </w:r>
      <w:r w:rsidR="00D44889">
        <w:rPr>
          <w:sz w:val="28"/>
          <w:szCs w:val="28"/>
        </w:rPr>
        <w:t>scenarios</w:t>
      </w:r>
      <w:r w:rsidR="00F73AC8">
        <w:rPr>
          <w:sz w:val="28"/>
          <w:szCs w:val="28"/>
        </w:rPr>
        <w:t xml:space="preserve">. </w:t>
      </w:r>
      <w:r w:rsidR="00561B43">
        <w:rPr>
          <w:sz w:val="28"/>
          <w:szCs w:val="28"/>
        </w:rPr>
        <w:t>Moreover, s</w:t>
      </w:r>
      <w:r w:rsidR="00561B43" w:rsidRPr="0076024F">
        <w:rPr>
          <w:sz w:val="28"/>
          <w:szCs w:val="28"/>
        </w:rPr>
        <w:t xml:space="preserve">treamlining disposition timelines in this manner will facilitate the judicial branch’s goal of automating the </w:t>
      </w:r>
      <w:r w:rsidR="00561B43" w:rsidRPr="0076024F">
        <w:rPr>
          <w:sz w:val="28"/>
          <w:szCs w:val="28"/>
        </w:rPr>
        <w:lastRenderedPageBreak/>
        <w:t>management of evidence retention and disposition for evidence that is electronically stored in a digital evidence portal.</w:t>
      </w:r>
    </w:p>
    <w:p w14:paraId="4F06AD4D" w14:textId="03B0023A" w:rsidR="004E31B4" w:rsidRPr="00966353" w:rsidRDefault="00966353" w:rsidP="00966353">
      <w:pPr>
        <w:pStyle w:val="ListParagraph"/>
        <w:numPr>
          <w:ilvl w:val="0"/>
          <w:numId w:val="16"/>
        </w:numPr>
        <w:spacing w:line="480" w:lineRule="auto"/>
        <w:jc w:val="both"/>
        <w:rPr>
          <w:b/>
          <w:bCs/>
          <w:sz w:val="28"/>
          <w:szCs w:val="28"/>
        </w:rPr>
      </w:pPr>
      <w:r w:rsidRPr="00966353">
        <w:rPr>
          <w:b/>
          <w:bCs/>
          <w:sz w:val="28"/>
          <w:szCs w:val="28"/>
        </w:rPr>
        <w:t>Criminal Rule 28.2</w:t>
      </w:r>
    </w:p>
    <w:p w14:paraId="28863BF5" w14:textId="2AFE5391" w:rsidR="003672E8" w:rsidRDefault="00041CE1" w:rsidP="009108C3">
      <w:pPr>
        <w:spacing w:line="480" w:lineRule="auto"/>
        <w:ind w:firstLine="720"/>
        <w:jc w:val="both"/>
        <w:rPr>
          <w:sz w:val="28"/>
          <w:szCs w:val="28"/>
        </w:rPr>
      </w:pPr>
      <w:r w:rsidRPr="00041CE1">
        <w:rPr>
          <w:sz w:val="28"/>
          <w:szCs w:val="28"/>
        </w:rPr>
        <w:t xml:space="preserve">The language </w:t>
      </w:r>
      <w:r w:rsidR="00E36E29">
        <w:rPr>
          <w:sz w:val="28"/>
          <w:szCs w:val="28"/>
        </w:rPr>
        <w:t xml:space="preserve">currently </w:t>
      </w:r>
      <w:r w:rsidRPr="00041CE1">
        <w:rPr>
          <w:sz w:val="28"/>
          <w:szCs w:val="28"/>
        </w:rPr>
        <w:t>in Criminal Rule 28.2</w:t>
      </w:r>
      <w:r w:rsidR="00075200">
        <w:rPr>
          <w:sz w:val="28"/>
          <w:szCs w:val="28"/>
        </w:rPr>
        <w:t xml:space="preserve">(a) relating to </w:t>
      </w:r>
      <w:r w:rsidR="00347D28">
        <w:rPr>
          <w:sz w:val="28"/>
          <w:szCs w:val="28"/>
        </w:rPr>
        <w:t xml:space="preserve">the </w:t>
      </w:r>
      <w:r w:rsidR="00075200">
        <w:rPr>
          <w:sz w:val="28"/>
          <w:szCs w:val="28"/>
        </w:rPr>
        <w:t>disposition of evidence</w:t>
      </w:r>
      <w:r w:rsidR="00347D28">
        <w:rPr>
          <w:sz w:val="28"/>
          <w:szCs w:val="28"/>
        </w:rPr>
        <w:t xml:space="preserve"> by the c</w:t>
      </w:r>
      <w:r w:rsidR="00642172">
        <w:rPr>
          <w:sz w:val="28"/>
          <w:szCs w:val="28"/>
        </w:rPr>
        <w:t>lerk</w:t>
      </w:r>
      <w:r w:rsidRPr="00041CE1">
        <w:rPr>
          <w:sz w:val="28"/>
          <w:szCs w:val="28"/>
        </w:rPr>
        <w:t xml:space="preserve"> does not adequately differentiate </w:t>
      </w:r>
      <w:r w:rsidR="00E0449A">
        <w:rPr>
          <w:sz w:val="28"/>
          <w:szCs w:val="28"/>
        </w:rPr>
        <w:t xml:space="preserve">between </w:t>
      </w:r>
      <w:r w:rsidR="0067031B">
        <w:rPr>
          <w:sz w:val="28"/>
          <w:szCs w:val="28"/>
        </w:rPr>
        <w:t xml:space="preserve">exhibits submitted </w:t>
      </w:r>
      <w:r w:rsidR="00E36E29">
        <w:rPr>
          <w:sz w:val="28"/>
          <w:szCs w:val="28"/>
        </w:rPr>
        <w:t>through</w:t>
      </w:r>
      <w:r w:rsidR="0067031B">
        <w:rPr>
          <w:sz w:val="28"/>
          <w:szCs w:val="28"/>
        </w:rPr>
        <w:t xml:space="preserve"> a digital evidence portal (“digital exhibits”) and </w:t>
      </w:r>
      <w:r w:rsidR="00CA1E89">
        <w:rPr>
          <w:sz w:val="28"/>
          <w:szCs w:val="28"/>
        </w:rPr>
        <w:t xml:space="preserve">evidence not submitted </w:t>
      </w:r>
      <w:r w:rsidR="002F1441">
        <w:rPr>
          <w:sz w:val="28"/>
          <w:szCs w:val="28"/>
        </w:rPr>
        <w:t>through</w:t>
      </w:r>
      <w:r w:rsidR="00F97F7C">
        <w:rPr>
          <w:sz w:val="28"/>
          <w:szCs w:val="28"/>
        </w:rPr>
        <w:t xml:space="preserve"> a digital evidence portal </w:t>
      </w:r>
      <w:r w:rsidRPr="00041CE1">
        <w:rPr>
          <w:sz w:val="28"/>
          <w:szCs w:val="28"/>
        </w:rPr>
        <w:t>(“physical exhibits”)</w:t>
      </w:r>
      <w:r w:rsidR="00F97F7C">
        <w:rPr>
          <w:sz w:val="28"/>
          <w:szCs w:val="28"/>
        </w:rPr>
        <w:t>.</w:t>
      </w:r>
      <w:r w:rsidRPr="00041CE1">
        <w:rPr>
          <w:sz w:val="28"/>
          <w:szCs w:val="28"/>
        </w:rPr>
        <w:t xml:space="preserve"> </w:t>
      </w:r>
      <w:r w:rsidR="00E56676">
        <w:rPr>
          <w:sz w:val="28"/>
          <w:szCs w:val="28"/>
        </w:rPr>
        <w:t>Accordingly</w:t>
      </w:r>
      <w:r w:rsidR="008A2905">
        <w:rPr>
          <w:sz w:val="28"/>
          <w:szCs w:val="28"/>
        </w:rPr>
        <w:t>, the proposed rule amendmen</w:t>
      </w:r>
      <w:r w:rsidR="00E56676">
        <w:rPr>
          <w:sz w:val="28"/>
          <w:szCs w:val="28"/>
        </w:rPr>
        <w:t xml:space="preserve">ts </w:t>
      </w:r>
      <w:r w:rsidR="00E56676" w:rsidRPr="00935F5A">
        <w:rPr>
          <w:sz w:val="28"/>
          <w:szCs w:val="28"/>
        </w:rPr>
        <w:t xml:space="preserve">differentiate between </w:t>
      </w:r>
      <w:r w:rsidR="001C2916">
        <w:rPr>
          <w:sz w:val="28"/>
          <w:szCs w:val="28"/>
        </w:rPr>
        <w:t xml:space="preserve">digital and </w:t>
      </w:r>
      <w:r w:rsidR="009108C3">
        <w:rPr>
          <w:sz w:val="28"/>
          <w:szCs w:val="28"/>
        </w:rPr>
        <w:t>physical</w:t>
      </w:r>
      <w:r w:rsidR="00E56676" w:rsidRPr="00935F5A">
        <w:rPr>
          <w:sz w:val="28"/>
          <w:szCs w:val="28"/>
        </w:rPr>
        <w:t xml:space="preserve"> exhibits, including addressing the notice provision requirements for each</w:t>
      </w:r>
      <w:r w:rsidR="00930BCF">
        <w:rPr>
          <w:sz w:val="28"/>
          <w:szCs w:val="28"/>
        </w:rPr>
        <w:t xml:space="preserve">. </w:t>
      </w:r>
      <w:r w:rsidR="009108C3">
        <w:rPr>
          <w:sz w:val="28"/>
          <w:szCs w:val="28"/>
        </w:rPr>
        <w:t>Specifically, t</w:t>
      </w:r>
      <w:r w:rsidR="00935F5A" w:rsidRPr="00935F5A">
        <w:rPr>
          <w:sz w:val="28"/>
          <w:szCs w:val="28"/>
        </w:rPr>
        <w:t xml:space="preserve">he </w:t>
      </w:r>
      <w:r w:rsidR="002D3F28">
        <w:rPr>
          <w:sz w:val="28"/>
          <w:szCs w:val="28"/>
        </w:rPr>
        <w:t>Advisory Committee</w:t>
      </w:r>
      <w:r w:rsidR="00935F5A" w:rsidRPr="00935F5A">
        <w:rPr>
          <w:sz w:val="28"/>
          <w:szCs w:val="28"/>
        </w:rPr>
        <w:t xml:space="preserve"> concluded that digital exhibits did not require a notice provision</w:t>
      </w:r>
      <w:r w:rsidR="00642172">
        <w:rPr>
          <w:sz w:val="28"/>
          <w:szCs w:val="28"/>
        </w:rPr>
        <w:t xml:space="preserve"> to the parties before d</w:t>
      </w:r>
      <w:r w:rsidR="00D81BDD">
        <w:rPr>
          <w:sz w:val="28"/>
          <w:szCs w:val="28"/>
        </w:rPr>
        <w:t>eletion from the digital evidence portal</w:t>
      </w:r>
      <w:r w:rsidR="00935F5A" w:rsidRPr="00935F5A">
        <w:rPr>
          <w:sz w:val="28"/>
          <w:szCs w:val="28"/>
        </w:rPr>
        <w:t>.</w:t>
      </w:r>
      <w:r w:rsidR="00CD3883" w:rsidRPr="00CD3883">
        <w:t xml:space="preserve"> </w:t>
      </w:r>
      <w:r w:rsidR="00CD3883" w:rsidRPr="00CD3883">
        <w:rPr>
          <w:sz w:val="28"/>
          <w:szCs w:val="28"/>
        </w:rPr>
        <w:t xml:space="preserve">Along with being consistent with the direction in Administrative Order No. </w:t>
      </w:r>
      <w:hyperlink r:id="rId12" w:history="1">
        <w:r w:rsidR="00CD3883" w:rsidRPr="002C5B69">
          <w:rPr>
            <w:rStyle w:val="Hyperlink"/>
            <w:sz w:val="28"/>
            <w:szCs w:val="28"/>
          </w:rPr>
          <w:t>2021-142(2)(j)</w:t>
        </w:r>
      </w:hyperlink>
      <w:r w:rsidR="00CD3883" w:rsidRPr="00CD3883">
        <w:rPr>
          <w:sz w:val="28"/>
          <w:szCs w:val="28"/>
        </w:rPr>
        <w:t xml:space="preserve">, this lack of notice reflects that much of what is submitted through a digital evidence portal is a copy of a file that remains in existence on another computer outside of the court system. </w:t>
      </w:r>
    </w:p>
    <w:p w14:paraId="11D7317B" w14:textId="7DAF6A5E" w:rsidR="00716770" w:rsidRDefault="00CD3883" w:rsidP="00477F9E">
      <w:pPr>
        <w:spacing w:line="480" w:lineRule="auto"/>
        <w:ind w:firstLine="720"/>
        <w:jc w:val="both"/>
        <w:rPr>
          <w:sz w:val="28"/>
          <w:szCs w:val="28"/>
        </w:rPr>
      </w:pPr>
      <w:r w:rsidRPr="00CD3883">
        <w:rPr>
          <w:sz w:val="28"/>
          <w:szCs w:val="28"/>
        </w:rPr>
        <w:t xml:space="preserve">By contrast, for physical exhibits the </w:t>
      </w:r>
      <w:r w:rsidR="003672E8">
        <w:rPr>
          <w:sz w:val="28"/>
          <w:szCs w:val="28"/>
        </w:rPr>
        <w:t>Advisory Committe</w:t>
      </w:r>
      <w:r w:rsidR="00BD32A0">
        <w:rPr>
          <w:sz w:val="28"/>
          <w:szCs w:val="28"/>
        </w:rPr>
        <w:t>e</w:t>
      </w:r>
      <w:r w:rsidRPr="00CD3883">
        <w:rPr>
          <w:sz w:val="28"/>
          <w:szCs w:val="28"/>
        </w:rPr>
        <w:t xml:space="preserve"> concluded that it would be appropriate to continue to require notice, in advance of disposition. Physical exhibits can remain with the court for years and can include originals of, for example, important legal documents. In addition, physical exhibits can include hazardous or prohibited materials that, typically, a clerk is not well suited to discard. </w:t>
      </w:r>
      <w:r w:rsidRPr="00CD3883">
        <w:rPr>
          <w:sz w:val="28"/>
          <w:szCs w:val="28"/>
        </w:rPr>
        <w:lastRenderedPageBreak/>
        <w:t xml:space="preserve">As such, it is important to ensure the originals are returned if the party who submitted </w:t>
      </w:r>
      <w:r w:rsidR="00E93408">
        <w:rPr>
          <w:sz w:val="28"/>
          <w:szCs w:val="28"/>
        </w:rPr>
        <w:t>them</w:t>
      </w:r>
      <w:r w:rsidRPr="00CD3883">
        <w:rPr>
          <w:sz w:val="28"/>
          <w:szCs w:val="28"/>
        </w:rPr>
        <w:t xml:space="preserve"> can be reached.</w:t>
      </w:r>
    </w:p>
    <w:p w14:paraId="3FE62C77" w14:textId="65F313EB" w:rsidR="00DA4682" w:rsidRPr="00CF0593" w:rsidRDefault="00DA4682" w:rsidP="00DA4682">
      <w:pPr>
        <w:pStyle w:val="ListParagraph"/>
        <w:numPr>
          <w:ilvl w:val="0"/>
          <w:numId w:val="16"/>
        </w:numPr>
        <w:spacing w:line="480" w:lineRule="auto"/>
        <w:jc w:val="both"/>
        <w:rPr>
          <w:b/>
          <w:bCs/>
          <w:sz w:val="28"/>
          <w:szCs w:val="28"/>
        </w:rPr>
      </w:pPr>
      <w:r w:rsidRPr="00CF0593">
        <w:rPr>
          <w:b/>
          <w:bCs/>
          <w:sz w:val="28"/>
          <w:szCs w:val="28"/>
        </w:rPr>
        <w:t>Rules of Civil Procedure and Other Rule Sets</w:t>
      </w:r>
    </w:p>
    <w:p w14:paraId="748BD836" w14:textId="77777777" w:rsidR="0098138D" w:rsidRDefault="00CF0593" w:rsidP="00A10429">
      <w:pPr>
        <w:spacing w:line="480" w:lineRule="auto"/>
        <w:ind w:firstLine="720"/>
        <w:jc w:val="both"/>
        <w:rPr>
          <w:sz w:val="28"/>
          <w:szCs w:val="28"/>
        </w:rPr>
      </w:pPr>
      <w:r w:rsidRPr="00A10429">
        <w:rPr>
          <w:sz w:val="28"/>
          <w:szCs w:val="28"/>
        </w:rPr>
        <w:t>The Advisory Committee’s Report includes a recommendation that</w:t>
      </w:r>
      <w:r w:rsidR="00A10429" w:rsidRPr="00A10429">
        <w:rPr>
          <w:sz w:val="28"/>
          <w:szCs w:val="28"/>
        </w:rPr>
        <w:t xml:space="preserve"> the Arizona Rules of Civil Procedure and other rules sets</w:t>
      </w:r>
      <w:r w:rsidR="00A10429">
        <w:rPr>
          <w:sz w:val="28"/>
          <w:szCs w:val="28"/>
        </w:rPr>
        <w:t xml:space="preserve"> be amended</w:t>
      </w:r>
      <w:r w:rsidR="00A10429" w:rsidRPr="00A10429">
        <w:rPr>
          <w:sz w:val="28"/>
          <w:szCs w:val="28"/>
        </w:rPr>
        <w:t xml:space="preserve"> to </w:t>
      </w:r>
      <w:r w:rsidR="00707807">
        <w:rPr>
          <w:sz w:val="28"/>
          <w:szCs w:val="28"/>
        </w:rPr>
        <w:t>add a new rule that reflects the</w:t>
      </w:r>
      <w:r w:rsidR="00A10429" w:rsidRPr="00A10429">
        <w:rPr>
          <w:sz w:val="28"/>
          <w:szCs w:val="28"/>
        </w:rPr>
        <w:t xml:space="preserve"> </w:t>
      </w:r>
      <w:r w:rsidR="00A10429" w:rsidRPr="00585194">
        <w:rPr>
          <w:sz w:val="28"/>
          <w:szCs w:val="28"/>
        </w:rPr>
        <w:t xml:space="preserve">revised categorization of </w:t>
      </w:r>
      <w:r w:rsidR="00061A36" w:rsidRPr="00585194">
        <w:rPr>
          <w:sz w:val="28"/>
          <w:szCs w:val="28"/>
        </w:rPr>
        <w:t>items</w:t>
      </w:r>
      <w:r w:rsidR="00707807" w:rsidRPr="00585194">
        <w:rPr>
          <w:sz w:val="28"/>
          <w:szCs w:val="28"/>
        </w:rPr>
        <w:t xml:space="preserve"> </w:t>
      </w:r>
      <w:r w:rsidR="00A10429" w:rsidRPr="00585194">
        <w:rPr>
          <w:sz w:val="28"/>
          <w:szCs w:val="28"/>
        </w:rPr>
        <w:t>the</w:t>
      </w:r>
      <w:r w:rsidR="00707807" w:rsidRPr="00585194">
        <w:rPr>
          <w:sz w:val="28"/>
          <w:szCs w:val="28"/>
        </w:rPr>
        <w:t xml:space="preserve"> clerk </w:t>
      </w:r>
      <w:r w:rsidR="00B6044C" w:rsidRPr="00585194">
        <w:rPr>
          <w:sz w:val="28"/>
          <w:szCs w:val="28"/>
        </w:rPr>
        <w:t>receives</w:t>
      </w:r>
      <w:r w:rsidR="00707807" w:rsidRPr="00585194">
        <w:rPr>
          <w:sz w:val="28"/>
          <w:szCs w:val="28"/>
        </w:rPr>
        <w:t xml:space="preserve"> and maintains,</w:t>
      </w:r>
      <w:r w:rsidR="00A10429" w:rsidRPr="00585194">
        <w:rPr>
          <w:sz w:val="28"/>
          <w:szCs w:val="28"/>
        </w:rPr>
        <w:t xml:space="preserve"> </w:t>
      </w:r>
      <w:r w:rsidR="00FE28D5" w:rsidRPr="00585194">
        <w:rPr>
          <w:sz w:val="28"/>
          <w:szCs w:val="28"/>
        </w:rPr>
        <w:t>the notice requirements</w:t>
      </w:r>
      <w:r w:rsidR="001D21BA" w:rsidRPr="00585194">
        <w:rPr>
          <w:sz w:val="28"/>
          <w:szCs w:val="28"/>
        </w:rPr>
        <w:t xml:space="preserve"> for disposition of digital and physical exhibits when a case is no longer subject to modification,</w:t>
      </w:r>
      <w:r w:rsidR="009C1FF8">
        <w:rPr>
          <w:sz w:val="28"/>
          <w:szCs w:val="28"/>
        </w:rPr>
        <w:t xml:space="preserve"> and</w:t>
      </w:r>
      <w:r w:rsidR="001D21BA" w:rsidRPr="00585194">
        <w:rPr>
          <w:sz w:val="28"/>
          <w:szCs w:val="28"/>
        </w:rPr>
        <w:t xml:space="preserve"> </w:t>
      </w:r>
      <w:r w:rsidR="009C1FF8">
        <w:rPr>
          <w:sz w:val="28"/>
          <w:szCs w:val="28"/>
        </w:rPr>
        <w:t>language that provides when a case becomes “no longer subject to modification.”</w:t>
      </w:r>
      <w:r w:rsidR="00585194">
        <w:rPr>
          <w:sz w:val="28"/>
          <w:szCs w:val="28"/>
        </w:rPr>
        <w:t xml:space="preserve"> </w:t>
      </w:r>
    </w:p>
    <w:p w14:paraId="0BE8FA6B" w14:textId="77777777" w:rsidR="00D1751D" w:rsidRDefault="00791995" w:rsidP="00A10429">
      <w:pPr>
        <w:spacing w:line="480" w:lineRule="auto"/>
        <w:ind w:firstLine="720"/>
        <w:jc w:val="both"/>
        <w:rPr>
          <w:sz w:val="28"/>
          <w:szCs w:val="28"/>
        </w:rPr>
      </w:pPr>
      <w:r>
        <w:rPr>
          <w:sz w:val="28"/>
          <w:szCs w:val="28"/>
        </w:rPr>
        <w:t xml:space="preserve">The proposed </w:t>
      </w:r>
      <w:r w:rsidR="00EE7297">
        <w:rPr>
          <w:sz w:val="28"/>
          <w:szCs w:val="28"/>
        </w:rPr>
        <w:t>language</w:t>
      </w:r>
      <w:r>
        <w:rPr>
          <w:sz w:val="28"/>
          <w:szCs w:val="28"/>
        </w:rPr>
        <w:t xml:space="preserve"> for each rule</w:t>
      </w:r>
      <w:r w:rsidR="007320A9">
        <w:rPr>
          <w:sz w:val="28"/>
          <w:szCs w:val="28"/>
        </w:rPr>
        <w:t xml:space="preserve"> set</w:t>
      </w:r>
      <w:r>
        <w:rPr>
          <w:sz w:val="28"/>
          <w:szCs w:val="28"/>
        </w:rPr>
        <w:t xml:space="preserve"> largely tracks the language proposed for Criminal Rules 28.1 and 28.2 </w:t>
      </w:r>
      <w:r w:rsidR="00700C5C">
        <w:rPr>
          <w:sz w:val="28"/>
          <w:szCs w:val="28"/>
        </w:rPr>
        <w:t xml:space="preserve">and is set forth in </w:t>
      </w:r>
      <w:r w:rsidR="00F26C18">
        <w:rPr>
          <w:sz w:val="28"/>
          <w:szCs w:val="28"/>
        </w:rPr>
        <w:t>Appendix A</w:t>
      </w:r>
      <w:r w:rsidR="007320A9">
        <w:rPr>
          <w:sz w:val="28"/>
          <w:szCs w:val="28"/>
        </w:rPr>
        <w:t>. There are some</w:t>
      </w:r>
      <w:r w:rsidR="00303ECC">
        <w:rPr>
          <w:sz w:val="28"/>
          <w:szCs w:val="28"/>
        </w:rPr>
        <w:t xml:space="preserve"> differences</w:t>
      </w:r>
      <w:r w:rsidR="0002614E">
        <w:rPr>
          <w:sz w:val="28"/>
          <w:szCs w:val="28"/>
        </w:rPr>
        <w:t>, however,</w:t>
      </w:r>
      <w:r w:rsidR="00FA47CD">
        <w:rPr>
          <w:sz w:val="28"/>
          <w:szCs w:val="28"/>
        </w:rPr>
        <w:t xml:space="preserve"> between the language </w:t>
      </w:r>
      <w:r w:rsidR="0002614E">
        <w:rPr>
          <w:sz w:val="28"/>
          <w:szCs w:val="28"/>
        </w:rPr>
        <w:t xml:space="preserve">in </w:t>
      </w:r>
      <w:r w:rsidR="00FA47CD">
        <w:rPr>
          <w:sz w:val="28"/>
          <w:szCs w:val="28"/>
        </w:rPr>
        <w:t xml:space="preserve">the </w:t>
      </w:r>
      <w:r w:rsidR="0002614E">
        <w:rPr>
          <w:sz w:val="28"/>
          <w:szCs w:val="28"/>
        </w:rPr>
        <w:t>Advisory Committee’s Report and the language that appears in Appendix A</w:t>
      </w:r>
      <w:r w:rsidR="007320A9">
        <w:rPr>
          <w:sz w:val="28"/>
          <w:szCs w:val="28"/>
        </w:rPr>
        <w:t xml:space="preserve">, </w:t>
      </w:r>
      <w:r w:rsidR="006B5B8D">
        <w:rPr>
          <w:sz w:val="28"/>
          <w:szCs w:val="28"/>
        </w:rPr>
        <w:t>as some language may not be applicable to all case types</w:t>
      </w:r>
      <w:r w:rsidR="00D1751D">
        <w:rPr>
          <w:sz w:val="28"/>
          <w:szCs w:val="28"/>
        </w:rPr>
        <w:t>, such as</w:t>
      </w:r>
      <w:r w:rsidR="002A0F3F">
        <w:rPr>
          <w:sz w:val="28"/>
          <w:szCs w:val="28"/>
        </w:rPr>
        <w:t xml:space="preserve"> small </w:t>
      </w:r>
      <w:r w:rsidR="002E5076">
        <w:rPr>
          <w:sz w:val="28"/>
          <w:szCs w:val="28"/>
        </w:rPr>
        <w:t>claims</w:t>
      </w:r>
      <w:r w:rsidR="008F7354">
        <w:rPr>
          <w:sz w:val="28"/>
          <w:szCs w:val="28"/>
        </w:rPr>
        <w:t xml:space="preserve"> cases</w:t>
      </w:r>
      <w:r w:rsidR="002E5076">
        <w:rPr>
          <w:sz w:val="28"/>
          <w:szCs w:val="28"/>
        </w:rPr>
        <w:t xml:space="preserve"> where the judgment is not subject to appeal</w:t>
      </w:r>
      <w:r w:rsidR="00F26C18">
        <w:rPr>
          <w:sz w:val="28"/>
          <w:szCs w:val="28"/>
        </w:rPr>
        <w:t xml:space="preserve">. </w:t>
      </w:r>
    </w:p>
    <w:p w14:paraId="1B11E27D" w14:textId="6C57CA89" w:rsidR="008B5A70" w:rsidRDefault="008B5A70" w:rsidP="00A10429">
      <w:pPr>
        <w:spacing w:line="480" w:lineRule="auto"/>
        <w:ind w:firstLine="720"/>
        <w:jc w:val="both"/>
        <w:rPr>
          <w:rFonts w:eastAsia="Times New Roman"/>
          <w:sz w:val="28"/>
          <w:szCs w:val="28"/>
        </w:rPr>
      </w:pPr>
      <w:r>
        <w:rPr>
          <w:sz w:val="28"/>
          <w:szCs w:val="28"/>
        </w:rPr>
        <w:t xml:space="preserve">The text of </w:t>
      </w:r>
      <w:r w:rsidR="00CB0E84">
        <w:rPr>
          <w:sz w:val="28"/>
          <w:szCs w:val="28"/>
        </w:rPr>
        <w:t xml:space="preserve">the </w:t>
      </w:r>
      <w:r>
        <w:rPr>
          <w:sz w:val="28"/>
          <w:szCs w:val="28"/>
        </w:rPr>
        <w:t>proposed rule amendments</w:t>
      </w:r>
      <w:r w:rsidR="00CB0E84">
        <w:rPr>
          <w:sz w:val="28"/>
          <w:szCs w:val="28"/>
        </w:rPr>
        <w:t xml:space="preserve"> as set forth</w:t>
      </w:r>
      <w:r>
        <w:rPr>
          <w:sz w:val="28"/>
          <w:szCs w:val="28"/>
        </w:rPr>
        <w:t xml:space="preserve"> </w:t>
      </w:r>
      <w:r w:rsidR="00D1751D">
        <w:rPr>
          <w:sz w:val="28"/>
          <w:szCs w:val="28"/>
        </w:rPr>
        <w:t xml:space="preserve">in Appendix A </w:t>
      </w:r>
      <w:r>
        <w:rPr>
          <w:sz w:val="28"/>
          <w:szCs w:val="28"/>
        </w:rPr>
        <w:t xml:space="preserve">also </w:t>
      </w:r>
      <w:r w:rsidR="007C2FBB">
        <w:rPr>
          <w:sz w:val="28"/>
          <w:szCs w:val="28"/>
        </w:rPr>
        <w:t>differs</w:t>
      </w:r>
      <w:r>
        <w:rPr>
          <w:sz w:val="28"/>
          <w:szCs w:val="28"/>
        </w:rPr>
        <w:t xml:space="preserve"> from the</w:t>
      </w:r>
      <w:r w:rsidR="007C2FBB">
        <w:rPr>
          <w:sz w:val="28"/>
          <w:szCs w:val="28"/>
        </w:rPr>
        <w:t xml:space="preserve"> language in the Advisory Committee’s Report </w:t>
      </w:r>
      <w:r>
        <w:rPr>
          <w:sz w:val="28"/>
          <w:szCs w:val="28"/>
        </w:rPr>
        <w:t xml:space="preserve">with respect to illustrative aids. Specifically, </w:t>
      </w:r>
      <w:r w:rsidR="00FA0E9A">
        <w:rPr>
          <w:sz w:val="28"/>
          <w:szCs w:val="28"/>
        </w:rPr>
        <w:t xml:space="preserve">in rule sets where the Rules of Evidence may or may not apply, Petitioner is </w:t>
      </w:r>
      <w:r w:rsidR="00FA0E9A" w:rsidRPr="0098138D">
        <w:rPr>
          <w:sz w:val="28"/>
          <w:szCs w:val="28"/>
        </w:rPr>
        <w:t xml:space="preserve">proposing the </w:t>
      </w:r>
      <w:r w:rsidR="00656308" w:rsidRPr="0098138D">
        <w:rPr>
          <w:sz w:val="28"/>
          <w:szCs w:val="28"/>
        </w:rPr>
        <w:t xml:space="preserve">that the text describing what the clerk receives and maintains read </w:t>
      </w:r>
      <w:r w:rsidR="00D51EFD">
        <w:rPr>
          <w:sz w:val="28"/>
          <w:szCs w:val="28"/>
        </w:rPr>
        <w:t xml:space="preserve">as </w:t>
      </w:r>
      <w:r w:rsidR="00656308" w:rsidRPr="0098138D">
        <w:rPr>
          <w:sz w:val="28"/>
          <w:szCs w:val="28"/>
        </w:rPr>
        <w:t>“</w:t>
      </w:r>
      <w:r w:rsidR="00111BAD" w:rsidRPr="0098138D">
        <w:rPr>
          <w:rFonts w:eastAsia="Times New Roman"/>
          <w:sz w:val="28"/>
          <w:szCs w:val="28"/>
        </w:rPr>
        <w:t xml:space="preserve">any illustrative aid used. </w:t>
      </w:r>
      <w:r w:rsidR="00D51EFD">
        <w:rPr>
          <w:rFonts w:eastAsia="Times New Roman"/>
          <w:sz w:val="28"/>
          <w:szCs w:val="28"/>
        </w:rPr>
        <w:t>‘</w:t>
      </w:r>
      <w:r w:rsidR="00111BAD" w:rsidRPr="0098138D">
        <w:rPr>
          <w:rFonts w:eastAsia="Times New Roman"/>
          <w:sz w:val="28"/>
          <w:szCs w:val="28"/>
        </w:rPr>
        <w:t>Illustrative aid</w:t>
      </w:r>
      <w:r w:rsidR="00D51EFD">
        <w:rPr>
          <w:rFonts w:eastAsia="Times New Roman"/>
          <w:sz w:val="28"/>
          <w:szCs w:val="28"/>
        </w:rPr>
        <w:t>’</w:t>
      </w:r>
      <w:r w:rsidR="00111BAD" w:rsidRPr="0098138D">
        <w:rPr>
          <w:rFonts w:eastAsia="Times New Roman"/>
          <w:sz w:val="28"/>
          <w:szCs w:val="28"/>
        </w:rPr>
        <w:t xml:space="preserve"> has the meaning </w:t>
      </w:r>
      <w:r w:rsidR="00111BAD" w:rsidRPr="0098138D">
        <w:rPr>
          <w:rFonts w:eastAsia="Times New Roman"/>
          <w:sz w:val="28"/>
          <w:szCs w:val="28"/>
        </w:rPr>
        <w:lastRenderedPageBreak/>
        <w:t xml:space="preserve">described in Rule 107 of the Arizona Rules of Evidence” </w:t>
      </w:r>
      <w:r w:rsidR="00D51EFD">
        <w:rPr>
          <w:rFonts w:eastAsia="Times New Roman"/>
          <w:sz w:val="28"/>
          <w:szCs w:val="28"/>
        </w:rPr>
        <w:t xml:space="preserve">rather than </w:t>
      </w:r>
      <w:r w:rsidR="00EC12EB">
        <w:rPr>
          <w:rFonts w:eastAsia="Times New Roman"/>
          <w:sz w:val="28"/>
          <w:szCs w:val="28"/>
        </w:rPr>
        <w:t>“</w:t>
      </w:r>
      <w:r w:rsidR="0098138D" w:rsidRPr="0098138D">
        <w:rPr>
          <w:rFonts w:eastAsia="Times New Roman"/>
          <w:sz w:val="28"/>
          <w:szCs w:val="28"/>
        </w:rPr>
        <w:t>any illustrative aid used under Rule 107 of the Arizona Rules of Evidence” to</w:t>
      </w:r>
      <w:r w:rsidR="0098138D">
        <w:rPr>
          <w:rFonts w:eastAsia="Times New Roman"/>
          <w:sz w:val="28"/>
          <w:szCs w:val="28"/>
        </w:rPr>
        <w:t xml:space="preserve"> avoid confusion where the Arizona Rules of Evidence </w:t>
      </w:r>
      <w:r w:rsidR="00EC12EB">
        <w:rPr>
          <w:rFonts w:eastAsia="Times New Roman"/>
          <w:sz w:val="28"/>
          <w:szCs w:val="28"/>
        </w:rPr>
        <w:t>may</w:t>
      </w:r>
      <w:r w:rsidR="0098138D">
        <w:rPr>
          <w:rFonts w:eastAsia="Times New Roman"/>
          <w:sz w:val="28"/>
          <w:szCs w:val="28"/>
        </w:rPr>
        <w:t xml:space="preserve"> not</w:t>
      </w:r>
      <w:r w:rsidR="00EC12EB">
        <w:rPr>
          <w:rFonts w:eastAsia="Times New Roman"/>
          <w:sz w:val="28"/>
          <w:szCs w:val="28"/>
        </w:rPr>
        <w:t xml:space="preserve"> be</w:t>
      </w:r>
      <w:r w:rsidR="0098138D">
        <w:rPr>
          <w:rFonts w:eastAsia="Times New Roman"/>
          <w:sz w:val="28"/>
          <w:szCs w:val="28"/>
        </w:rPr>
        <w:t xml:space="preserve"> </w:t>
      </w:r>
      <w:r w:rsidR="00EC12EB">
        <w:rPr>
          <w:rFonts w:eastAsia="Times New Roman"/>
          <w:sz w:val="28"/>
          <w:szCs w:val="28"/>
        </w:rPr>
        <w:t>a</w:t>
      </w:r>
      <w:r w:rsidR="0098138D">
        <w:rPr>
          <w:rFonts w:eastAsia="Times New Roman"/>
          <w:sz w:val="28"/>
          <w:szCs w:val="28"/>
        </w:rPr>
        <w:t>ppli</w:t>
      </w:r>
      <w:r w:rsidR="007D04A6">
        <w:rPr>
          <w:rFonts w:eastAsia="Times New Roman"/>
          <w:sz w:val="28"/>
          <w:szCs w:val="28"/>
        </w:rPr>
        <w:t xml:space="preserve">cable to </w:t>
      </w:r>
      <w:r w:rsidR="0098138D">
        <w:rPr>
          <w:rFonts w:eastAsia="Times New Roman"/>
          <w:sz w:val="28"/>
          <w:szCs w:val="28"/>
        </w:rPr>
        <w:t>a particular case.</w:t>
      </w:r>
    </w:p>
    <w:p w14:paraId="7CB631A2" w14:textId="19F1AE83" w:rsidR="001E59AD" w:rsidRDefault="001E59AD" w:rsidP="00A10429">
      <w:pPr>
        <w:spacing w:line="480" w:lineRule="auto"/>
        <w:ind w:firstLine="720"/>
        <w:jc w:val="both"/>
        <w:rPr>
          <w:sz w:val="28"/>
          <w:szCs w:val="28"/>
        </w:rPr>
      </w:pPr>
      <w:r>
        <w:rPr>
          <w:rFonts w:eastAsia="Times New Roman"/>
          <w:sz w:val="28"/>
          <w:szCs w:val="28"/>
        </w:rPr>
        <w:t>The proposed placement of the proposed new rules</w:t>
      </w:r>
      <w:r w:rsidR="006F68CA">
        <w:rPr>
          <w:rFonts w:eastAsia="Times New Roman"/>
          <w:sz w:val="28"/>
          <w:szCs w:val="28"/>
        </w:rPr>
        <w:t xml:space="preserve"> as set forth in Appendix A</w:t>
      </w:r>
      <w:r>
        <w:rPr>
          <w:rFonts w:eastAsia="Times New Roman"/>
          <w:sz w:val="28"/>
          <w:szCs w:val="28"/>
        </w:rPr>
        <w:t xml:space="preserve"> largely adopts the recommendations set forth in the </w:t>
      </w:r>
      <w:r w:rsidR="006F68CA">
        <w:rPr>
          <w:rFonts w:eastAsia="Times New Roman"/>
          <w:sz w:val="28"/>
          <w:szCs w:val="28"/>
        </w:rPr>
        <w:t xml:space="preserve">Advisory Committee’s </w:t>
      </w:r>
      <w:r>
        <w:rPr>
          <w:rFonts w:eastAsia="Times New Roman"/>
          <w:sz w:val="28"/>
          <w:szCs w:val="28"/>
        </w:rPr>
        <w:t>Report, but differ</w:t>
      </w:r>
      <w:r w:rsidR="009059AC">
        <w:rPr>
          <w:rFonts w:eastAsia="Times New Roman"/>
          <w:sz w:val="28"/>
          <w:szCs w:val="28"/>
        </w:rPr>
        <w:t>s</w:t>
      </w:r>
      <w:r>
        <w:rPr>
          <w:rFonts w:eastAsia="Times New Roman"/>
          <w:sz w:val="28"/>
          <w:szCs w:val="28"/>
        </w:rPr>
        <w:t xml:space="preserve"> for the Probate Rules, Juvenile Rules, Civil Traffic Rules, and Justice Court Rules </w:t>
      </w:r>
      <w:r w:rsidR="0032116B">
        <w:rPr>
          <w:rFonts w:eastAsia="Times New Roman"/>
          <w:sz w:val="28"/>
          <w:szCs w:val="28"/>
        </w:rPr>
        <w:t xml:space="preserve">due to </w:t>
      </w:r>
      <w:r w:rsidR="00F21A5A">
        <w:rPr>
          <w:rFonts w:eastAsia="Times New Roman"/>
          <w:sz w:val="28"/>
          <w:szCs w:val="28"/>
        </w:rPr>
        <w:t xml:space="preserve">Part headings </w:t>
      </w:r>
      <w:r w:rsidR="00C5568C">
        <w:rPr>
          <w:rFonts w:eastAsia="Times New Roman"/>
          <w:sz w:val="28"/>
          <w:szCs w:val="28"/>
        </w:rPr>
        <w:t>tha</w:t>
      </w:r>
      <w:r w:rsidR="0082176D">
        <w:rPr>
          <w:rFonts w:eastAsia="Times New Roman"/>
          <w:sz w:val="28"/>
          <w:szCs w:val="28"/>
        </w:rPr>
        <w:t>t may cause confusion</w:t>
      </w:r>
      <w:r w:rsidR="00E24050">
        <w:rPr>
          <w:rFonts w:eastAsia="Times New Roman"/>
          <w:sz w:val="28"/>
          <w:szCs w:val="28"/>
        </w:rPr>
        <w:t xml:space="preserve"> </w:t>
      </w:r>
      <w:r w:rsidR="00F15B61">
        <w:rPr>
          <w:rFonts w:eastAsia="Times New Roman"/>
          <w:sz w:val="28"/>
          <w:szCs w:val="28"/>
        </w:rPr>
        <w:t>since</w:t>
      </w:r>
      <w:r w:rsidR="00E24050">
        <w:rPr>
          <w:rFonts w:eastAsia="Times New Roman"/>
          <w:sz w:val="28"/>
          <w:szCs w:val="28"/>
        </w:rPr>
        <w:t xml:space="preserve"> the substance of the </w:t>
      </w:r>
      <w:r w:rsidR="00FF3D60">
        <w:rPr>
          <w:rFonts w:eastAsia="Times New Roman"/>
          <w:sz w:val="28"/>
          <w:szCs w:val="28"/>
        </w:rPr>
        <w:t xml:space="preserve">proposed new </w:t>
      </w:r>
      <w:r w:rsidR="00E24050">
        <w:rPr>
          <w:rFonts w:eastAsia="Times New Roman"/>
          <w:sz w:val="28"/>
          <w:szCs w:val="28"/>
        </w:rPr>
        <w:t xml:space="preserve">rule does not align with the </w:t>
      </w:r>
      <w:r w:rsidR="00E20190">
        <w:rPr>
          <w:rFonts w:eastAsia="Times New Roman"/>
          <w:sz w:val="28"/>
          <w:szCs w:val="28"/>
        </w:rPr>
        <w:t>Part topic,</w:t>
      </w:r>
      <w:r w:rsidR="0082176D">
        <w:rPr>
          <w:rFonts w:eastAsia="Times New Roman"/>
          <w:sz w:val="28"/>
          <w:szCs w:val="28"/>
        </w:rPr>
        <w:t xml:space="preserve"> </w:t>
      </w:r>
      <w:r w:rsidR="004A5D4F">
        <w:rPr>
          <w:rFonts w:eastAsia="Times New Roman"/>
          <w:sz w:val="28"/>
          <w:szCs w:val="28"/>
        </w:rPr>
        <w:t xml:space="preserve">or for ease of reference </w:t>
      </w:r>
      <w:r w:rsidR="006D64CE">
        <w:rPr>
          <w:rFonts w:eastAsia="Times New Roman"/>
          <w:sz w:val="28"/>
          <w:szCs w:val="28"/>
        </w:rPr>
        <w:t xml:space="preserve">if the proposed </w:t>
      </w:r>
      <w:r w:rsidR="00375249">
        <w:rPr>
          <w:rFonts w:eastAsia="Times New Roman"/>
          <w:sz w:val="28"/>
          <w:szCs w:val="28"/>
        </w:rPr>
        <w:t xml:space="preserve">new </w:t>
      </w:r>
      <w:r w:rsidR="006D64CE">
        <w:rPr>
          <w:rFonts w:eastAsia="Times New Roman"/>
          <w:sz w:val="28"/>
          <w:szCs w:val="28"/>
        </w:rPr>
        <w:t xml:space="preserve">rule could </w:t>
      </w:r>
      <w:r w:rsidR="00C5568C">
        <w:rPr>
          <w:rFonts w:eastAsia="Times New Roman"/>
          <w:sz w:val="28"/>
          <w:szCs w:val="28"/>
        </w:rPr>
        <w:t>more easily be</w:t>
      </w:r>
      <w:r w:rsidR="006D64CE">
        <w:rPr>
          <w:rFonts w:eastAsia="Times New Roman"/>
          <w:sz w:val="28"/>
          <w:szCs w:val="28"/>
        </w:rPr>
        <w:t xml:space="preserve"> included in the General Provisions section, such as in the Juvenile Rules.</w:t>
      </w:r>
    </w:p>
    <w:p w14:paraId="0D60BABF" w14:textId="35C5CD50" w:rsidR="00CF0593" w:rsidRDefault="006D64CE" w:rsidP="00A10429">
      <w:pPr>
        <w:spacing w:line="480" w:lineRule="auto"/>
        <w:ind w:firstLine="720"/>
        <w:jc w:val="both"/>
        <w:rPr>
          <w:sz w:val="28"/>
          <w:szCs w:val="28"/>
        </w:rPr>
      </w:pPr>
      <w:r>
        <w:rPr>
          <w:sz w:val="28"/>
          <w:szCs w:val="28"/>
        </w:rPr>
        <w:t xml:space="preserve">Lastly, </w:t>
      </w:r>
      <w:r w:rsidR="00C70D7D">
        <w:rPr>
          <w:sz w:val="28"/>
          <w:szCs w:val="28"/>
        </w:rPr>
        <w:t>Petitioner seeks to explain the proposed amendments to the Arizona Rules of Protective Order Procedure, as the</w:t>
      </w:r>
      <w:r w:rsidR="00BB7CE7">
        <w:rPr>
          <w:sz w:val="28"/>
          <w:szCs w:val="28"/>
        </w:rPr>
        <w:t xml:space="preserve"> amendments as proposed in </w:t>
      </w:r>
      <w:r w:rsidR="00FE001F">
        <w:rPr>
          <w:sz w:val="28"/>
          <w:szCs w:val="28"/>
        </w:rPr>
        <w:t>Appendix</w:t>
      </w:r>
      <w:r w:rsidR="00BB7CE7">
        <w:rPr>
          <w:sz w:val="28"/>
          <w:szCs w:val="28"/>
        </w:rPr>
        <w:t xml:space="preserve"> </w:t>
      </w:r>
      <w:r w:rsidR="00FE001F">
        <w:rPr>
          <w:sz w:val="28"/>
          <w:szCs w:val="28"/>
        </w:rPr>
        <w:t>A are drafted quite intentionally</w:t>
      </w:r>
      <w:r w:rsidR="00C70D7D">
        <w:rPr>
          <w:sz w:val="28"/>
          <w:szCs w:val="28"/>
        </w:rPr>
        <w:t xml:space="preserve">, but the rationale </w:t>
      </w:r>
      <w:r w:rsidR="00FE001F">
        <w:rPr>
          <w:sz w:val="28"/>
          <w:szCs w:val="28"/>
        </w:rPr>
        <w:t xml:space="preserve">for the selected verbiage and placement </w:t>
      </w:r>
      <w:r w:rsidR="00C70D7D">
        <w:rPr>
          <w:sz w:val="28"/>
          <w:szCs w:val="28"/>
        </w:rPr>
        <w:t xml:space="preserve">may not be immediately clear. </w:t>
      </w:r>
    </w:p>
    <w:p w14:paraId="12350E21" w14:textId="170A2AE5" w:rsidR="00FD3834" w:rsidRDefault="007403F4" w:rsidP="007403F4">
      <w:pPr>
        <w:tabs>
          <w:tab w:val="left" w:pos="360"/>
        </w:tabs>
        <w:spacing w:line="480" w:lineRule="auto"/>
        <w:jc w:val="both"/>
        <w:rPr>
          <w:sz w:val="28"/>
          <w:szCs w:val="28"/>
        </w:rPr>
      </w:pPr>
      <w:r>
        <w:rPr>
          <w:sz w:val="28"/>
          <w:szCs w:val="28"/>
        </w:rPr>
        <w:tab/>
      </w:r>
      <w:r>
        <w:rPr>
          <w:sz w:val="28"/>
          <w:szCs w:val="28"/>
        </w:rPr>
        <w:tab/>
        <w:t xml:space="preserve">Protective Order </w:t>
      </w:r>
      <w:r w:rsidR="00B93402" w:rsidRPr="007403F4">
        <w:rPr>
          <w:sz w:val="28"/>
          <w:szCs w:val="28"/>
        </w:rPr>
        <w:t>Rule 1 speci</w:t>
      </w:r>
      <w:r w:rsidR="009340F5">
        <w:rPr>
          <w:sz w:val="28"/>
          <w:szCs w:val="28"/>
        </w:rPr>
        <w:t>fi</w:t>
      </w:r>
      <w:r w:rsidR="00B93402" w:rsidRPr="007403F4">
        <w:rPr>
          <w:sz w:val="28"/>
          <w:szCs w:val="28"/>
        </w:rPr>
        <w:t xml:space="preserve">es </w:t>
      </w:r>
      <w:r w:rsidR="009340F5">
        <w:rPr>
          <w:sz w:val="28"/>
          <w:szCs w:val="28"/>
        </w:rPr>
        <w:t>the protective order rules</w:t>
      </w:r>
      <w:r w:rsidR="00B93402" w:rsidRPr="007403F4">
        <w:rPr>
          <w:sz w:val="28"/>
          <w:szCs w:val="28"/>
        </w:rPr>
        <w:t xml:space="preserve"> </w:t>
      </w:r>
      <w:r w:rsidR="009340F5">
        <w:rPr>
          <w:sz w:val="28"/>
          <w:szCs w:val="28"/>
        </w:rPr>
        <w:t xml:space="preserve">that </w:t>
      </w:r>
      <w:r w:rsidR="00B93402" w:rsidRPr="007403F4">
        <w:rPr>
          <w:sz w:val="28"/>
          <w:szCs w:val="28"/>
        </w:rPr>
        <w:t>are applicable to order of protection</w:t>
      </w:r>
      <w:r w:rsidR="00AC68F4">
        <w:rPr>
          <w:sz w:val="28"/>
          <w:szCs w:val="28"/>
        </w:rPr>
        <w:t>, emergency order of protection</w:t>
      </w:r>
      <w:r w:rsidR="00B93402" w:rsidRPr="007403F4">
        <w:rPr>
          <w:sz w:val="28"/>
          <w:szCs w:val="28"/>
        </w:rPr>
        <w:t xml:space="preserve">, injunction against harassment, and injunction against </w:t>
      </w:r>
      <w:r w:rsidR="00C043D1">
        <w:rPr>
          <w:sz w:val="28"/>
          <w:szCs w:val="28"/>
        </w:rPr>
        <w:t xml:space="preserve">workplace </w:t>
      </w:r>
      <w:r w:rsidR="00B93402" w:rsidRPr="007403F4">
        <w:rPr>
          <w:sz w:val="28"/>
          <w:szCs w:val="28"/>
        </w:rPr>
        <w:t xml:space="preserve">harassment </w:t>
      </w:r>
      <w:r w:rsidR="00B93402" w:rsidRPr="007403F4">
        <w:rPr>
          <w:i/>
          <w:iCs/>
          <w:sz w:val="28"/>
          <w:szCs w:val="28"/>
        </w:rPr>
        <w:t>cases</w:t>
      </w:r>
      <w:r w:rsidR="00B93402" w:rsidRPr="007403F4">
        <w:rPr>
          <w:sz w:val="28"/>
          <w:szCs w:val="28"/>
        </w:rPr>
        <w:t xml:space="preserve">. It then carves out </w:t>
      </w:r>
      <w:r w:rsidR="0099613B">
        <w:rPr>
          <w:sz w:val="28"/>
          <w:szCs w:val="28"/>
        </w:rPr>
        <w:t>certain</w:t>
      </w:r>
      <w:r w:rsidR="00B93402" w:rsidRPr="007403F4">
        <w:rPr>
          <w:sz w:val="28"/>
          <w:szCs w:val="28"/>
        </w:rPr>
        <w:t xml:space="preserve"> rules </w:t>
      </w:r>
      <w:r w:rsidR="00901099">
        <w:rPr>
          <w:sz w:val="28"/>
          <w:szCs w:val="28"/>
        </w:rPr>
        <w:t xml:space="preserve">that </w:t>
      </w:r>
      <w:r w:rsidR="00B93402" w:rsidRPr="007403F4">
        <w:rPr>
          <w:sz w:val="28"/>
          <w:szCs w:val="28"/>
        </w:rPr>
        <w:t xml:space="preserve">are applicable to </w:t>
      </w:r>
      <w:r w:rsidR="00B93402" w:rsidRPr="007403F4">
        <w:rPr>
          <w:i/>
          <w:iCs/>
          <w:sz w:val="28"/>
          <w:szCs w:val="28"/>
        </w:rPr>
        <w:t xml:space="preserve">petitions </w:t>
      </w:r>
      <w:r w:rsidR="00B93402" w:rsidRPr="007403F4">
        <w:rPr>
          <w:sz w:val="28"/>
          <w:szCs w:val="28"/>
        </w:rPr>
        <w:t>for lifetime</w:t>
      </w:r>
      <w:r w:rsidR="0099613B">
        <w:rPr>
          <w:sz w:val="28"/>
          <w:szCs w:val="28"/>
        </w:rPr>
        <w:t xml:space="preserve"> no-contact</w:t>
      </w:r>
      <w:r w:rsidR="00B93402" w:rsidRPr="007403F4">
        <w:rPr>
          <w:sz w:val="28"/>
          <w:szCs w:val="28"/>
        </w:rPr>
        <w:t xml:space="preserve"> injunctions</w:t>
      </w:r>
      <w:r w:rsidR="0099613B">
        <w:rPr>
          <w:sz w:val="28"/>
          <w:szCs w:val="28"/>
        </w:rPr>
        <w:t xml:space="preserve"> filed under A.R.S. § 13-719(D)</w:t>
      </w:r>
      <w:r w:rsidR="00B93402" w:rsidRPr="007403F4">
        <w:rPr>
          <w:sz w:val="28"/>
          <w:szCs w:val="28"/>
        </w:rPr>
        <w:t xml:space="preserve">. The </w:t>
      </w:r>
      <w:r w:rsidR="00611C84" w:rsidRPr="007403F4">
        <w:rPr>
          <w:sz w:val="28"/>
          <w:szCs w:val="28"/>
        </w:rPr>
        <w:t xml:space="preserve">use of the </w:t>
      </w:r>
      <w:proofErr w:type="gramStart"/>
      <w:r w:rsidR="00611C84" w:rsidRPr="007403F4">
        <w:rPr>
          <w:sz w:val="28"/>
          <w:szCs w:val="28"/>
        </w:rPr>
        <w:t>terms</w:t>
      </w:r>
      <w:proofErr w:type="gramEnd"/>
      <w:r w:rsidR="00611C84" w:rsidRPr="007403F4">
        <w:rPr>
          <w:sz w:val="28"/>
          <w:szCs w:val="28"/>
        </w:rPr>
        <w:t xml:space="preserve"> </w:t>
      </w:r>
      <w:r w:rsidR="00611C84" w:rsidRPr="007403F4">
        <w:rPr>
          <w:i/>
          <w:iCs/>
          <w:sz w:val="28"/>
          <w:szCs w:val="28"/>
        </w:rPr>
        <w:t>cases</w:t>
      </w:r>
      <w:r w:rsidR="00611C84" w:rsidRPr="007403F4">
        <w:rPr>
          <w:sz w:val="28"/>
          <w:szCs w:val="28"/>
        </w:rPr>
        <w:t xml:space="preserve"> and </w:t>
      </w:r>
      <w:r w:rsidR="00611C84" w:rsidRPr="007403F4">
        <w:rPr>
          <w:i/>
          <w:iCs/>
          <w:sz w:val="28"/>
          <w:szCs w:val="28"/>
        </w:rPr>
        <w:t>petitions</w:t>
      </w:r>
      <w:r w:rsidR="00611C84" w:rsidRPr="007403F4">
        <w:rPr>
          <w:sz w:val="28"/>
          <w:szCs w:val="28"/>
        </w:rPr>
        <w:t xml:space="preserve"> </w:t>
      </w:r>
      <w:r w:rsidR="0099613B">
        <w:rPr>
          <w:sz w:val="28"/>
          <w:szCs w:val="28"/>
        </w:rPr>
        <w:t xml:space="preserve">in Rule 1 </w:t>
      </w:r>
      <w:r w:rsidR="00611C84" w:rsidRPr="007403F4">
        <w:rPr>
          <w:sz w:val="28"/>
          <w:szCs w:val="28"/>
        </w:rPr>
        <w:t xml:space="preserve">is intentional </w:t>
      </w:r>
      <w:r w:rsidR="00375249">
        <w:rPr>
          <w:sz w:val="28"/>
          <w:szCs w:val="28"/>
        </w:rPr>
        <w:t xml:space="preserve">and necessary </w:t>
      </w:r>
      <w:r w:rsidR="00611C84" w:rsidRPr="007403F4">
        <w:rPr>
          <w:sz w:val="28"/>
          <w:szCs w:val="28"/>
        </w:rPr>
        <w:t xml:space="preserve">because while orders of protection, </w:t>
      </w:r>
      <w:r w:rsidR="00901099">
        <w:rPr>
          <w:sz w:val="28"/>
          <w:szCs w:val="28"/>
        </w:rPr>
        <w:t>emergency orders of protection</w:t>
      </w:r>
      <w:r w:rsidR="00901099" w:rsidRPr="007403F4">
        <w:rPr>
          <w:sz w:val="28"/>
          <w:szCs w:val="28"/>
        </w:rPr>
        <w:t xml:space="preserve">, </w:t>
      </w:r>
      <w:r w:rsidR="00901099" w:rsidRPr="007403F4">
        <w:rPr>
          <w:sz w:val="28"/>
          <w:szCs w:val="28"/>
        </w:rPr>
        <w:lastRenderedPageBreak/>
        <w:t>injunction</w:t>
      </w:r>
      <w:r w:rsidR="00901099">
        <w:rPr>
          <w:sz w:val="28"/>
          <w:szCs w:val="28"/>
        </w:rPr>
        <w:t>s</w:t>
      </w:r>
      <w:r w:rsidR="00901099" w:rsidRPr="007403F4">
        <w:rPr>
          <w:sz w:val="28"/>
          <w:szCs w:val="28"/>
        </w:rPr>
        <w:t xml:space="preserve"> against harassment, and injunction</w:t>
      </w:r>
      <w:r w:rsidR="00901099">
        <w:rPr>
          <w:sz w:val="28"/>
          <w:szCs w:val="28"/>
        </w:rPr>
        <w:t>s</w:t>
      </w:r>
      <w:r w:rsidR="00901099" w:rsidRPr="007403F4">
        <w:rPr>
          <w:sz w:val="28"/>
          <w:szCs w:val="28"/>
        </w:rPr>
        <w:t xml:space="preserve"> against </w:t>
      </w:r>
      <w:r w:rsidR="00901099">
        <w:rPr>
          <w:sz w:val="28"/>
          <w:szCs w:val="28"/>
        </w:rPr>
        <w:t>workplace</w:t>
      </w:r>
      <w:r w:rsidR="00901099" w:rsidRPr="007403F4">
        <w:rPr>
          <w:sz w:val="28"/>
          <w:szCs w:val="28"/>
        </w:rPr>
        <w:t xml:space="preserve"> </w:t>
      </w:r>
      <w:r w:rsidR="00611C84" w:rsidRPr="007403F4">
        <w:rPr>
          <w:sz w:val="28"/>
          <w:szCs w:val="28"/>
        </w:rPr>
        <w:t xml:space="preserve">harassment are always filed into a new </w:t>
      </w:r>
      <w:r w:rsidR="00611C84" w:rsidRPr="0099613B">
        <w:rPr>
          <w:i/>
          <w:iCs/>
          <w:sz w:val="28"/>
          <w:szCs w:val="28"/>
        </w:rPr>
        <w:t>case</w:t>
      </w:r>
      <w:r w:rsidR="00611C84" w:rsidRPr="007403F4">
        <w:rPr>
          <w:sz w:val="28"/>
          <w:szCs w:val="28"/>
        </w:rPr>
        <w:t xml:space="preserve">, it is possible that a petition for </w:t>
      </w:r>
      <w:r w:rsidR="00B673BF">
        <w:rPr>
          <w:sz w:val="28"/>
          <w:szCs w:val="28"/>
        </w:rPr>
        <w:t xml:space="preserve">a </w:t>
      </w:r>
      <w:r w:rsidR="00611C84" w:rsidRPr="007403F4">
        <w:rPr>
          <w:sz w:val="28"/>
          <w:szCs w:val="28"/>
        </w:rPr>
        <w:t>lifetime</w:t>
      </w:r>
      <w:r w:rsidR="00FD3834">
        <w:rPr>
          <w:sz w:val="28"/>
          <w:szCs w:val="28"/>
        </w:rPr>
        <w:t xml:space="preserve"> no-contact</w:t>
      </w:r>
      <w:r w:rsidR="00611C84" w:rsidRPr="007403F4">
        <w:rPr>
          <w:sz w:val="28"/>
          <w:szCs w:val="28"/>
        </w:rPr>
        <w:t xml:space="preserve"> injunction may be filed into the underlying criminal case. Nonetheless, Protective Order Rules </w:t>
      </w:r>
      <w:r w:rsidR="00555E67" w:rsidRPr="007403F4">
        <w:rPr>
          <w:sz w:val="28"/>
          <w:szCs w:val="28"/>
        </w:rPr>
        <w:t xml:space="preserve">3, 4, 42, and 43 would apply to that petition. </w:t>
      </w:r>
    </w:p>
    <w:p w14:paraId="4AF259B8" w14:textId="06D4FF2A" w:rsidR="009A6449" w:rsidRDefault="00FD3834" w:rsidP="00611C84">
      <w:pPr>
        <w:tabs>
          <w:tab w:val="left" w:pos="360"/>
        </w:tabs>
        <w:spacing w:line="480" w:lineRule="auto"/>
        <w:jc w:val="both"/>
        <w:rPr>
          <w:sz w:val="28"/>
          <w:szCs w:val="28"/>
        </w:rPr>
      </w:pPr>
      <w:r>
        <w:rPr>
          <w:sz w:val="28"/>
          <w:szCs w:val="28"/>
        </w:rPr>
        <w:tab/>
      </w:r>
      <w:r>
        <w:rPr>
          <w:sz w:val="28"/>
          <w:szCs w:val="28"/>
        </w:rPr>
        <w:tab/>
      </w:r>
      <w:r w:rsidR="00B44AA8">
        <w:rPr>
          <w:sz w:val="28"/>
          <w:szCs w:val="28"/>
        </w:rPr>
        <w:t>I</w:t>
      </w:r>
      <w:r w:rsidR="00C91945" w:rsidRPr="007403F4">
        <w:rPr>
          <w:sz w:val="28"/>
          <w:szCs w:val="28"/>
        </w:rPr>
        <w:t xml:space="preserve">f a lifetime </w:t>
      </w:r>
      <w:r>
        <w:rPr>
          <w:sz w:val="28"/>
          <w:szCs w:val="28"/>
        </w:rPr>
        <w:t xml:space="preserve">no-contact </w:t>
      </w:r>
      <w:r w:rsidR="00C91945" w:rsidRPr="007403F4">
        <w:rPr>
          <w:sz w:val="28"/>
          <w:szCs w:val="28"/>
        </w:rPr>
        <w:t xml:space="preserve">injunction is filed into a new </w:t>
      </w:r>
      <w:r w:rsidR="00C91945" w:rsidRPr="00B44AA8">
        <w:rPr>
          <w:i/>
          <w:iCs/>
          <w:sz w:val="28"/>
          <w:szCs w:val="28"/>
        </w:rPr>
        <w:t>case</w:t>
      </w:r>
      <w:r w:rsidR="00C91945" w:rsidRPr="007403F4">
        <w:rPr>
          <w:sz w:val="28"/>
          <w:szCs w:val="28"/>
        </w:rPr>
        <w:t xml:space="preserve">, </w:t>
      </w:r>
      <w:r w:rsidR="00A241F0">
        <w:rPr>
          <w:sz w:val="28"/>
          <w:szCs w:val="28"/>
        </w:rPr>
        <w:t xml:space="preserve">the desire is that </w:t>
      </w:r>
      <w:r w:rsidR="00C91945" w:rsidRPr="007403F4">
        <w:rPr>
          <w:sz w:val="28"/>
          <w:szCs w:val="28"/>
        </w:rPr>
        <w:t xml:space="preserve">the </w:t>
      </w:r>
      <w:r w:rsidR="00B44AA8">
        <w:rPr>
          <w:sz w:val="28"/>
          <w:szCs w:val="28"/>
        </w:rPr>
        <w:t xml:space="preserve">proposed </w:t>
      </w:r>
      <w:r w:rsidR="00A241F0">
        <w:rPr>
          <w:sz w:val="28"/>
          <w:szCs w:val="28"/>
        </w:rPr>
        <w:t xml:space="preserve">rule </w:t>
      </w:r>
      <w:r w:rsidR="00C91945" w:rsidRPr="007403F4">
        <w:rPr>
          <w:sz w:val="28"/>
          <w:szCs w:val="28"/>
        </w:rPr>
        <w:t xml:space="preserve">for retention and disposition of evidence apply to the lifetime </w:t>
      </w:r>
      <w:r w:rsidR="00A241F0">
        <w:rPr>
          <w:sz w:val="28"/>
          <w:szCs w:val="28"/>
        </w:rPr>
        <w:t xml:space="preserve">no-contact </w:t>
      </w:r>
      <w:r w:rsidR="00C91945" w:rsidRPr="007403F4">
        <w:rPr>
          <w:sz w:val="28"/>
          <w:szCs w:val="28"/>
        </w:rPr>
        <w:t>injunction case</w:t>
      </w:r>
      <w:r w:rsidR="00B339CE">
        <w:rPr>
          <w:sz w:val="28"/>
          <w:szCs w:val="28"/>
        </w:rPr>
        <w:t xml:space="preserve"> the same</w:t>
      </w:r>
      <w:r w:rsidR="00C91945" w:rsidRPr="007403F4">
        <w:rPr>
          <w:sz w:val="28"/>
          <w:szCs w:val="28"/>
        </w:rPr>
        <w:t xml:space="preserve"> as it would apply to other protective order cases. This is the purpose of </w:t>
      </w:r>
      <w:r w:rsidR="00942488" w:rsidRPr="007403F4">
        <w:rPr>
          <w:sz w:val="28"/>
          <w:szCs w:val="28"/>
        </w:rPr>
        <w:t xml:space="preserve">specifying in Rule 1 that </w:t>
      </w:r>
      <w:r w:rsidR="009B2823">
        <w:rPr>
          <w:sz w:val="28"/>
          <w:szCs w:val="28"/>
        </w:rPr>
        <w:t>R</w:t>
      </w:r>
      <w:r w:rsidR="00942488" w:rsidRPr="007403F4">
        <w:rPr>
          <w:sz w:val="28"/>
          <w:szCs w:val="28"/>
        </w:rPr>
        <w:t xml:space="preserve">ule 44 applies to all protective order </w:t>
      </w:r>
      <w:r w:rsidR="00942488" w:rsidRPr="00301734">
        <w:rPr>
          <w:i/>
          <w:iCs/>
          <w:sz w:val="28"/>
          <w:szCs w:val="28"/>
        </w:rPr>
        <w:t>cases</w:t>
      </w:r>
      <w:r w:rsidR="00942488" w:rsidRPr="007403F4">
        <w:rPr>
          <w:sz w:val="28"/>
          <w:szCs w:val="28"/>
        </w:rPr>
        <w:t>, and then modifying Rule 3(g)</w:t>
      </w:r>
      <w:r w:rsidR="007403F4" w:rsidRPr="007403F4">
        <w:rPr>
          <w:sz w:val="28"/>
          <w:szCs w:val="28"/>
        </w:rPr>
        <w:t xml:space="preserve"> to provide that “protective order” </w:t>
      </w:r>
      <w:r w:rsidR="00301734">
        <w:rPr>
          <w:sz w:val="28"/>
          <w:szCs w:val="28"/>
        </w:rPr>
        <w:t xml:space="preserve">as used in Rule 1 </w:t>
      </w:r>
      <w:r w:rsidR="007403F4" w:rsidRPr="007403F4">
        <w:rPr>
          <w:sz w:val="28"/>
          <w:szCs w:val="28"/>
        </w:rPr>
        <w:t>includes lifetime no</w:t>
      </w:r>
      <w:r w:rsidR="00301734">
        <w:rPr>
          <w:sz w:val="28"/>
          <w:szCs w:val="28"/>
        </w:rPr>
        <w:t>-</w:t>
      </w:r>
      <w:r w:rsidR="007403F4" w:rsidRPr="007403F4">
        <w:rPr>
          <w:sz w:val="28"/>
          <w:szCs w:val="28"/>
        </w:rPr>
        <w:t xml:space="preserve">contact injunctions. </w:t>
      </w:r>
      <w:r w:rsidR="00301734">
        <w:rPr>
          <w:sz w:val="28"/>
          <w:szCs w:val="28"/>
        </w:rPr>
        <w:t xml:space="preserve">Put another way, the proposed amendment </w:t>
      </w:r>
      <w:r w:rsidR="009A6449">
        <w:rPr>
          <w:sz w:val="28"/>
          <w:szCs w:val="28"/>
        </w:rPr>
        <w:t xml:space="preserve">applies proposed Rule 44 to lifetime no-contact injunction petitions when a new case is created for the filing (i.e., a lifetime no-contact injunction </w:t>
      </w:r>
      <w:r w:rsidR="009A6449" w:rsidRPr="00400CD6">
        <w:rPr>
          <w:i/>
          <w:iCs/>
          <w:sz w:val="28"/>
          <w:szCs w:val="28"/>
        </w:rPr>
        <w:t>case</w:t>
      </w:r>
      <w:r w:rsidR="009A6449">
        <w:rPr>
          <w:sz w:val="28"/>
          <w:szCs w:val="28"/>
        </w:rPr>
        <w:t xml:space="preserve">), but will not apply to </w:t>
      </w:r>
      <w:r w:rsidR="00857AF2">
        <w:rPr>
          <w:sz w:val="28"/>
          <w:szCs w:val="28"/>
        </w:rPr>
        <w:t xml:space="preserve">lifetime no-contact injunction </w:t>
      </w:r>
      <w:r w:rsidR="009A6449">
        <w:rPr>
          <w:sz w:val="28"/>
          <w:szCs w:val="28"/>
        </w:rPr>
        <w:t xml:space="preserve">petitions that are filed into the underlying criminal case </w:t>
      </w:r>
      <w:r w:rsidR="00857AF2">
        <w:rPr>
          <w:sz w:val="28"/>
          <w:szCs w:val="28"/>
        </w:rPr>
        <w:t>containing the convicti</w:t>
      </w:r>
      <w:r w:rsidR="009A6449">
        <w:rPr>
          <w:sz w:val="28"/>
          <w:szCs w:val="28"/>
        </w:rPr>
        <w:t xml:space="preserve">on </w:t>
      </w:r>
      <w:r w:rsidR="00857AF2">
        <w:rPr>
          <w:sz w:val="28"/>
          <w:szCs w:val="28"/>
        </w:rPr>
        <w:t xml:space="preserve">on </w:t>
      </w:r>
      <w:r w:rsidR="009A6449">
        <w:rPr>
          <w:sz w:val="28"/>
          <w:szCs w:val="28"/>
        </w:rPr>
        <w:t xml:space="preserve">which the lifetime no-contact injunction is based. </w:t>
      </w:r>
    </w:p>
    <w:p w14:paraId="0172F403" w14:textId="6B2A25A0" w:rsidR="007926CF" w:rsidRPr="00611C84" w:rsidRDefault="007926CF" w:rsidP="00611C84">
      <w:pPr>
        <w:tabs>
          <w:tab w:val="left" w:pos="360"/>
        </w:tabs>
        <w:spacing w:line="480" w:lineRule="auto"/>
        <w:jc w:val="both"/>
        <w:rPr>
          <w:b/>
          <w:sz w:val="28"/>
          <w:szCs w:val="28"/>
        </w:rPr>
      </w:pPr>
      <w:r w:rsidRPr="00611C84">
        <w:rPr>
          <w:b/>
          <w:sz w:val="28"/>
          <w:szCs w:val="28"/>
        </w:rPr>
        <w:t>IV. Arizona Code of Judicial Administration</w:t>
      </w:r>
    </w:p>
    <w:p w14:paraId="252A230D" w14:textId="4A368C30" w:rsidR="007926CF" w:rsidRPr="007926CF" w:rsidRDefault="007926CF" w:rsidP="00684B8A">
      <w:pPr>
        <w:tabs>
          <w:tab w:val="left" w:pos="360"/>
        </w:tabs>
        <w:spacing w:line="480" w:lineRule="auto"/>
        <w:jc w:val="both"/>
        <w:rPr>
          <w:bCs/>
          <w:sz w:val="28"/>
          <w:szCs w:val="28"/>
        </w:rPr>
      </w:pPr>
      <w:r>
        <w:rPr>
          <w:bCs/>
          <w:sz w:val="28"/>
          <w:szCs w:val="28"/>
        </w:rPr>
        <w:tab/>
      </w:r>
      <w:r w:rsidR="00AB4F0F">
        <w:rPr>
          <w:bCs/>
          <w:sz w:val="28"/>
          <w:szCs w:val="28"/>
        </w:rPr>
        <w:tab/>
      </w:r>
      <w:r>
        <w:rPr>
          <w:bCs/>
          <w:sz w:val="28"/>
          <w:szCs w:val="28"/>
        </w:rPr>
        <w:t xml:space="preserve">Petitioner acknowledges that the rule amendments </w:t>
      </w:r>
      <w:r w:rsidR="00D633AD">
        <w:rPr>
          <w:bCs/>
          <w:sz w:val="28"/>
          <w:szCs w:val="28"/>
        </w:rPr>
        <w:t xml:space="preserve">proposed by this Petition </w:t>
      </w:r>
      <w:r>
        <w:rPr>
          <w:bCs/>
          <w:sz w:val="28"/>
          <w:szCs w:val="28"/>
        </w:rPr>
        <w:t>may not</w:t>
      </w:r>
      <w:r w:rsidR="00BD1507">
        <w:rPr>
          <w:bCs/>
          <w:sz w:val="28"/>
          <w:szCs w:val="28"/>
        </w:rPr>
        <w:t xml:space="preserve"> align </w:t>
      </w:r>
      <w:r w:rsidR="00375249">
        <w:rPr>
          <w:bCs/>
          <w:sz w:val="28"/>
          <w:szCs w:val="28"/>
        </w:rPr>
        <w:t xml:space="preserve">with </w:t>
      </w:r>
      <w:r w:rsidR="00D633AD">
        <w:rPr>
          <w:bCs/>
          <w:sz w:val="28"/>
          <w:szCs w:val="28"/>
        </w:rPr>
        <w:t xml:space="preserve">or </w:t>
      </w:r>
      <w:r w:rsidR="00375249">
        <w:rPr>
          <w:bCs/>
          <w:sz w:val="28"/>
          <w:szCs w:val="28"/>
        </w:rPr>
        <w:t xml:space="preserve">may </w:t>
      </w:r>
      <w:r w:rsidR="00D633AD">
        <w:rPr>
          <w:bCs/>
          <w:sz w:val="28"/>
          <w:szCs w:val="28"/>
        </w:rPr>
        <w:t xml:space="preserve">be in direct conflict </w:t>
      </w:r>
      <w:r w:rsidR="00BD1507">
        <w:rPr>
          <w:bCs/>
          <w:sz w:val="28"/>
          <w:szCs w:val="28"/>
        </w:rPr>
        <w:t>with the</w:t>
      </w:r>
      <w:r w:rsidR="00EF28BE">
        <w:rPr>
          <w:bCs/>
          <w:sz w:val="28"/>
          <w:szCs w:val="28"/>
        </w:rPr>
        <w:t xml:space="preserve"> current versions of</w:t>
      </w:r>
      <w:r w:rsidR="00BD1507">
        <w:rPr>
          <w:bCs/>
          <w:sz w:val="28"/>
          <w:szCs w:val="28"/>
        </w:rPr>
        <w:t xml:space="preserve"> ACJA §§ </w:t>
      </w:r>
      <w:r>
        <w:rPr>
          <w:bCs/>
          <w:sz w:val="28"/>
          <w:szCs w:val="28"/>
        </w:rPr>
        <w:t xml:space="preserve"> </w:t>
      </w:r>
      <w:r w:rsidR="00BD1507">
        <w:rPr>
          <w:bCs/>
          <w:sz w:val="28"/>
          <w:szCs w:val="28"/>
        </w:rPr>
        <w:t xml:space="preserve">3-402 and 4-302. </w:t>
      </w:r>
      <w:r w:rsidR="00EF28BE">
        <w:rPr>
          <w:bCs/>
          <w:sz w:val="28"/>
          <w:szCs w:val="28"/>
        </w:rPr>
        <w:t>However, s</w:t>
      </w:r>
      <w:r w:rsidR="00AB4F0F">
        <w:rPr>
          <w:bCs/>
          <w:sz w:val="28"/>
          <w:szCs w:val="28"/>
        </w:rPr>
        <w:t>hould th</w:t>
      </w:r>
      <w:r w:rsidR="00222DE0">
        <w:rPr>
          <w:bCs/>
          <w:sz w:val="28"/>
          <w:szCs w:val="28"/>
        </w:rPr>
        <w:t>is</w:t>
      </w:r>
      <w:r w:rsidR="00AB4F0F">
        <w:rPr>
          <w:bCs/>
          <w:sz w:val="28"/>
          <w:szCs w:val="28"/>
        </w:rPr>
        <w:t xml:space="preserve"> Court be inclined to adopt any rule </w:t>
      </w:r>
      <w:r w:rsidR="00AB4F0F">
        <w:rPr>
          <w:bCs/>
          <w:sz w:val="28"/>
          <w:szCs w:val="28"/>
        </w:rPr>
        <w:lastRenderedPageBreak/>
        <w:t xml:space="preserve">amendments based on this Petition, Petitioner anticipates </w:t>
      </w:r>
      <w:r w:rsidR="007E045A">
        <w:rPr>
          <w:bCs/>
          <w:sz w:val="28"/>
          <w:szCs w:val="28"/>
        </w:rPr>
        <w:t>amending</w:t>
      </w:r>
      <w:r w:rsidR="00222DE0">
        <w:rPr>
          <w:bCs/>
          <w:sz w:val="28"/>
          <w:szCs w:val="28"/>
        </w:rPr>
        <w:t xml:space="preserve"> these</w:t>
      </w:r>
      <w:r w:rsidR="00412ED3">
        <w:rPr>
          <w:bCs/>
          <w:sz w:val="28"/>
          <w:szCs w:val="28"/>
        </w:rPr>
        <w:t xml:space="preserve"> ACJA sections to conform</w:t>
      </w:r>
      <w:r w:rsidR="00222DE0">
        <w:rPr>
          <w:bCs/>
          <w:sz w:val="28"/>
          <w:szCs w:val="28"/>
        </w:rPr>
        <w:t>.</w:t>
      </w:r>
    </w:p>
    <w:p w14:paraId="60952FC8" w14:textId="041A5672" w:rsidR="00684B8A" w:rsidRDefault="00684B8A" w:rsidP="00684B8A">
      <w:pPr>
        <w:tabs>
          <w:tab w:val="left" w:pos="360"/>
        </w:tabs>
        <w:spacing w:line="480" w:lineRule="auto"/>
        <w:jc w:val="both"/>
        <w:rPr>
          <w:b/>
          <w:sz w:val="28"/>
          <w:szCs w:val="28"/>
        </w:rPr>
      </w:pPr>
      <w:r w:rsidRPr="00684B8A">
        <w:rPr>
          <w:b/>
          <w:sz w:val="28"/>
          <w:szCs w:val="28"/>
        </w:rPr>
        <w:t>V. Pre-filing Vetting</w:t>
      </w:r>
    </w:p>
    <w:p w14:paraId="3E55535C" w14:textId="6FBE0F2C" w:rsidR="002C0AFD" w:rsidRDefault="00D577F7" w:rsidP="00653489">
      <w:pPr>
        <w:tabs>
          <w:tab w:val="left" w:pos="360"/>
        </w:tabs>
        <w:spacing w:line="480" w:lineRule="auto"/>
        <w:jc w:val="both"/>
        <w:rPr>
          <w:bCs/>
          <w:sz w:val="28"/>
          <w:szCs w:val="28"/>
        </w:rPr>
      </w:pPr>
      <w:r>
        <w:rPr>
          <w:bCs/>
          <w:sz w:val="28"/>
          <w:szCs w:val="28"/>
        </w:rPr>
        <w:tab/>
      </w:r>
      <w:r>
        <w:rPr>
          <w:bCs/>
          <w:sz w:val="28"/>
          <w:szCs w:val="28"/>
        </w:rPr>
        <w:tab/>
      </w:r>
      <w:r w:rsidR="007A3A61">
        <w:rPr>
          <w:bCs/>
          <w:sz w:val="28"/>
          <w:szCs w:val="28"/>
        </w:rPr>
        <w:t xml:space="preserve">In addition to the </w:t>
      </w:r>
      <w:r w:rsidR="004D34EE">
        <w:rPr>
          <w:bCs/>
          <w:sz w:val="28"/>
          <w:szCs w:val="28"/>
        </w:rPr>
        <w:t>stakeholders represented on the Ad</w:t>
      </w:r>
      <w:r w:rsidR="002D2E8F">
        <w:rPr>
          <w:bCs/>
          <w:sz w:val="28"/>
          <w:szCs w:val="28"/>
        </w:rPr>
        <w:t xml:space="preserve">visory Committee, </w:t>
      </w:r>
      <w:r w:rsidR="007D11DE">
        <w:rPr>
          <w:bCs/>
          <w:sz w:val="28"/>
          <w:szCs w:val="28"/>
        </w:rPr>
        <w:t xml:space="preserve">the Advisory Committee undertook </w:t>
      </w:r>
      <w:r w:rsidR="00F0603F">
        <w:rPr>
          <w:bCs/>
          <w:sz w:val="28"/>
          <w:szCs w:val="28"/>
        </w:rPr>
        <w:t xml:space="preserve">various outreach efforts and solicited and encouraged </w:t>
      </w:r>
      <w:r w:rsidR="00BA37C7">
        <w:rPr>
          <w:bCs/>
          <w:sz w:val="28"/>
          <w:szCs w:val="28"/>
        </w:rPr>
        <w:t>input from the public and a variety of stakeholder</w:t>
      </w:r>
      <w:r w:rsidR="00CD669A">
        <w:rPr>
          <w:bCs/>
          <w:sz w:val="28"/>
          <w:szCs w:val="28"/>
        </w:rPr>
        <w:t>s</w:t>
      </w:r>
      <w:r w:rsidR="00BA37C7">
        <w:rPr>
          <w:bCs/>
          <w:sz w:val="28"/>
          <w:szCs w:val="28"/>
        </w:rPr>
        <w:t xml:space="preserve"> </w:t>
      </w:r>
      <w:r w:rsidR="008B41CC">
        <w:rPr>
          <w:bCs/>
          <w:sz w:val="28"/>
          <w:szCs w:val="28"/>
        </w:rPr>
        <w:t xml:space="preserve">during the process, including </w:t>
      </w:r>
      <w:r w:rsidR="00ED0383">
        <w:rPr>
          <w:bCs/>
          <w:sz w:val="28"/>
          <w:szCs w:val="28"/>
        </w:rPr>
        <w:t xml:space="preserve">the Limited Jurisdiction </w:t>
      </w:r>
      <w:r w:rsidR="00A75340">
        <w:rPr>
          <w:bCs/>
          <w:sz w:val="28"/>
          <w:szCs w:val="28"/>
        </w:rPr>
        <w:t xml:space="preserve">Court </w:t>
      </w:r>
      <w:r w:rsidR="00A75340" w:rsidRPr="00A75340">
        <w:rPr>
          <w:bCs/>
          <w:sz w:val="28"/>
          <w:szCs w:val="28"/>
        </w:rPr>
        <w:t>Administrators’ Association (LJCAA), the Arizona Association of Superior Court Clerks (AASCC), the Arizona Association of Superior Court Administrators (AASCA), the Presiding Judges of the Superior Court, the AJC, the Committee on Superior Court (COSC), and the Committee on Limited Jurisdiction Courts (LJC)</w:t>
      </w:r>
      <w:r w:rsidR="00BA37C7">
        <w:rPr>
          <w:bCs/>
          <w:sz w:val="28"/>
          <w:szCs w:val="28"/>
        </w:rPr>
        <w:t xml:space="preserve">. </w:t>
      </w:r>
    </w:p>
    <w:p w14:paraId="2E295AB3" w14:textId="5F82F10F" w:rsidR="00653489" w:rsidRDefault="002C0AFD" w:rsidP="00653489">
      <w:pPr>
        <w:tabs>
          <w:tab w:val="left" w:pos="360"/>
        </w:tabs>
        <w:spacing w:line="480" w:lineRule="auto"/>
        <w:jc w:val="both"/>
        <w:rPr>
          <w:bCs/>
          <w:sz w:val="28"/>
          <w:szCs w:val="28"/>
        </w:rPr>
      </w:pPr>
      <w:r>
        <w:rPr>
          <w:bCs/>
          <w:sz w:val="28"/>
          <w:szCs w:val="28"/>
        </w:rPr>
        <w:tab/>
      </w:r>
      <w:r>
        <w:rPr>
          <w:bCs/>
          <w:sz w:val="28"/>
          <w:szCs w:val="28"/>
        </w:rPr>
        <w:tab/>
      </w:r>
      <w:r w:rsidR="007664A5">
        <w:rPr>
          <w:bCs/>
          <w:sz w:val="28"/>
          <w:szCs w:val="28"/>
        </w:rPr>
        <w:t xml:space="preserve">The Report was presented to the </w:t>
      </w:r>
      <w:r w:rsidR="00D31787">
        <w:rPr>
          <w:bCs/>
          <w:sz w:val="28"/>
          <w:szCs w:val="28"/>
        </w:rPr>
        <w:t>AJC on March 13, 2025</w:t>
      </w:r>
      <w:r w:rsidR="00D569A0">
        <w:rPr>
          <w:bCs/>
          <w:sz w:val="28"/>
          <w:szCs w:val="28"/>
        </w:rPr>
        <w:t>,</w:t>
      </w:r>
      <w:r w:rsidR="00D31787">
        <w:rPr>
          <w:bCs/>
          <w:sz w:val="28"/>
          <w:szCs w:val="28"/>
        </w:rPr>
        <w:t xml:space="preserve"> with a recommendation that the Council </w:t>
      </w:r>
      <w:r w:rsidR="008439D6">
        <w:rPr>
          <w:bCs/>
          <w:sz w:val="28"/>
          <w:szCs w:val="28"/>
        </w:rPr>
        <w:t xml:space="preserve">approve the report and recommendations of the Advisory Committee, noting that the Advisory Committee recommendations </w:t>
      </w:r>
      <w:r w:rsidR="00BF723F">
        <w:rPr>
          <w:bCs/>
          <w:sz w:val="28"/>
          <w:szCs w:val="28"/>
        </w:rPr>
        <w:t>regarding possible changes to rules are subject to refinement based on the rule-making process.</w:t>
      </w:r>
      <w:r w:rsidR="00B016B8">
        <w:rPr>
          <w:bCs/>
          <w:sz w:val="28"/>
          <w:szCs w:val="28"/>
        </w:rPr>
        <w:t xml:space="preserve"> The AJC </w:t>
      </w:r>
      <w:r w:rsidR="00704FA0">
        <w:rPr>
          <w:bCs/>
          <w:sz w:val="28"/>
          <w:szCs w:val="28"/>
        </w:rPr>
        <w:t xml:space="preserve">unanimously </w:t>
      </w:r>
      <w:r w:rsidR="00885D20">
        <w:rPr>
          <w:bCs/>
          <w:sz w:val="28"/>
          <w:szCs w:val="28"/>
        </w:rPr>
        <w:t>supported</w:t>
      </w:r>
      <w:r w:rsidR="008F1DB2">
        <w:rPr>
          <w:bCs/>
          <w:sz w:val="28"/>
          <w:szCs w:val="28"/>
        </w:rPr>
        <w:t xml:space="preserve"> the Report. </w:t>
      </w:r>
    </w:p>
    <w:p w14:paraId="580D0036" w14:textId="14DB858F" w:rsidR="00842443" w:rsidRPr="007E2E28" w:rsidRDefault="008C0EFC" w:rsidP="00842443">
      <w:pPr>
        <w:tabs>
          <w:tab w:val="left" w:pos="720"/>
        </w:tabs>
        <w:spacing w:line="480" w:lineRule="auto"/>
        <w:jc w:val="both"/>
        <w:rPr>
          <w:b/>
          <w:sz w:val="28"/>
          <w:szCs w:val="28"/>
        </w:rPr>
      </w:pPr>
      <w:r>
        <w:rPr>
          <w:b/>
          <w:sz w:val="28"/>
          <w:szCs w:val="28"/>
        </w:rPr>
        <w:t>V</w:t>
      </w:r>
      <w:r w:rsidR="00BD1507">
        <w:rPr>
          <w:b/>
          <w:sz w:val="28"/>
          <w:szCs w:val="28"/>
        </w:rPr>
        <w:t>I</w:t>
      </w:r>
      <w:r w:rsidR="007A59E6">
        <w:rPr>
          <w:b/>
          <w:sz w:val="28"/>
          <w:szCs w:val="28"/>
        </w:rPr>
        <w:t>.</w:t>
      </w:r>
      <w:r>
        <w:rPr>
          <w:b/>
          <w:sz w:val="28"/>
          <w:szCs w:val="28"/>
        </w:rPr>
        <w:t xml:space="preserve"> </w:t>
      </w:r>
      <w:r w:rsidR="00842443" w:rsidRPr="00FE00C3">
        <w:rPr>
          <w:b/>
          <w:sz w:val="28"/>
          <w:szCs w:val="28"/>
        </w:rPr>
        <w:t xml:space="preserve">Request for Expedited Consideration </w:t>
      </w:r>
    </w:p>
    <w:p w14:paraId="05CDE9BE" w14:textId="0364B418" w:rsidR="00842443" w:rsidRDefault="00842443" w:rsidP="00842443">
      <w:pPr>
        <w:tabs>
          <w:tab w:val="left" w:pos="720"/>
        </w:tabs>
        <w:spacing w:line="480" w:lineRule="auto"/>
        <w:jc w:val="both"/>
        <w:rPr>
          <w:sz w:val="28"/>
          <w:szCs w:val="28"/>
        </w:rPr>
      </w:pPr>
      <w:r>
        <w:rPr>
          <w:sz w:val="28"/>
          <w:szCs w:val="28"/>
        </w:rPr>
        <w:tab/>
        <w:t xml:space="preserve">The proposed amendments are important in providing clarification to </w:t>
      </w:r>
      <w:r w:rsidR="003E2A32">
        <w:rPr>
          <w:sz w:val="28"/>
          <w:szCs w:val="28"/>
        </w:rPr>
        <w:t xml:space="preserve">courts relating to </w:t>
      </w:r>
      <w:r w:rsidR="009A4401">
        <w:rPr>
          <w:sz w:val="28"/>
          <w:szCs w:val="28"/>
        </w:rPr>
        <w:t>the retention and dispos</w:t>
      </w:r>
      <w:r w:rsidR="00F65147">
        <w:rPr>
          <w:sz w:val="28"/>
          <w:szCs w:val="28"/>
        </w:rPr>
        <w:t>al</w:t>
      </w:r>
      <w:r w:rsidR="009A4401">
        <w:rPr>
          <w:sz w:val="28"/>
          <w:szCs w:val="28"/>
        </w:rPr>
        <w:t xml:space="preserve"> of exhibits and illustrative aids</w:t>
      </w:r>
      <w:r>
        <w:rPr>
          <w:sz w:val="28"/>
          <w:szCs w:val="28"/>
        </w:rPr>
        <w:t xml:space="preserve">. If this Petition is considered in the normal rule cycle, the amendments would not be considered until </w:t>
      </w:r>
      <w:r>
        <w:rPr>
          <w:sz w:val="28"/>
          <w:szCs w:val="28"/>
        </w:rPr>
        <w:lastRenderedPageBreak/>
        <w:t>August 2026, or 1</w:t>
      </w:r>
      <w:r w:rsidR="00F65147">
        <w:rPr>
          <w:sz w:val="28"/>
          <w:szCs w:val="28"/>
        </w:rPr>
        <w:t>3</w:t>
      </w:r>
      <w:r>
        <w:rPr>
          <w:sz w:val="28"/>
          <w:szCs w:val="28"/>
        </w:rPr>
        <w:t xml:space="preserve"> months from now. Supreme Court Rule 28(g)(2) provides that any amendments adopted at the August 2026 Rules Agenda would not become effective until January 1, 2027, or </w:t>
      </w:r>
      <w:r w:rsidR="00F65147">
        <w:rPr>
          <w:sz w:val="28"/>
          <w:szCs w:val="28"/>
        </w:rPr>
        <w:t xml:space="preserve">approximately </w:t>
      </w:r>
      <w:r>
        <w:rPr>
          <w:sz w:val="28"/>
          <w:szCs w:val="28"/>
        </w:rPr>
        <w:t xml:space="preserve">1 ½ years from now, unless the Court orders otherwise. </w:t>
      </w:r>
    </w:p>
    <w:p w14:paraId="478CD47F" w14:textId="01454ED0" w:rsidR="00842443" w:rsidRPr="001463DB" w:rsidRDefault="00842443" w:rsidP="00842443">
      <w:pPr>
        <w:tabs>
          <w:tab w:val="left" w:pos="720"/>
        </w:tabs>
        <w:spacing w:line="480" w:lineRule="auto"/>
        <w:jc w:val="both"/>
        <w:rPr>
          <w:sz w:val="28"/>
          <w:szCs w:val="28"/>
        </w:rPr>
      </w:pPr>
      <w:r>
        <w:rPr>
          <w:sz w:val="28"/>
          <w:szCs w:val="28"/>
        </w:rPr>
        <w:tab/>
        <w:t>T</w:t>
      </w:r>
      <w:r w:rsidRPr="001463DB">
        <w:rPr>
          <w:sz w:val="28"/>
          <w:szCs w:val="28"/>
        </w:rPr>
        <w:t xml:space="preserve">herefore, </w:t>
      </w:r>
      <w:r>
        <w:rPr>
          <w:sz w:val="28"/>
          <w:szCs w:val="28"/>
        </w:rPr>
        <w:t>as permitted by Supreme Court Rule 28(h), Petitioner respectfully requests that this Court</w:t>
      </w:r>
      <w:r w:rsidR="000B7FBA">
        <w:rPr>
          <w:sz w:val="28"/>
          <w:szCs w:val="28"/>
        </w:rPr>
        <w:t xml:space="preserve"> open this </w:t>
      </w:r>
      <w:r w:rsidR="00287FAB">
        <w:rPr>
          <w:sz w:val="28"/>
          <w:szCs w:val="28"/>
        </w:rPr>
        <w:t>P</w:t>
      </w:r>
      <w:r w:rsidR="000B7FBA">
        <w:rPr>
          <w:sz w:val="28"/>
          <w:szCs w:val="28"/>
        </w:rPr>
        <w:t>etition</w:t>
      </w:r>
      <w:r w:rsidR="00287FAB">
        <w:rPr>
          <w:sz w:val="28"/>
          <w:szCs w:val="28"/>
        </w:rPr>
        <w:t xml:space="preserve"> for comment</w:t>
      </w:r>
      <w:r w:rsidR="00EF48E2">
        <w:rPr>
          <w:sz w:val="28"/>
          <w:szCs w:val="28"/>
        </w:rPr>
        <w:t>,</w:t>
      </w:r>
      <w:r>
        <w:rPr>
          <w:sz w:val="28"/>
          <w:szCs w:val="28"/>
        </w:rPr>
        <w:t xml:space="preserve"> expedite its consideration of this Petition for inclusion on the August 2025 Rules Agenda</w:t>
      </w:r>
      <w:r w:rsidR="00EF48E2">
        <w:rPr>
          <w:sz w:val="28"/>
          <w:szCs w:val="28"/>
        </w:rPr>
        <w:t xml:space="preserve">, and </w:t>
      </w:r>
      <w:r>
        <w:rPr>
          <w:sz w:val="28"/>
          <w:szCs w:val="28"/>
        </w:rPr>
        <w:t>adopt the proposed amendments</w:t>
      </w:r>
      <w:r w:rsidR="00C23DCD">
        <w:rPr>
          <w:sz w:val="28"/>
          <w:szCs w:val="28"/>
        </w:rPr>
        <w:t xml:space="preserve"> as set forth in Appendix A</w:t>
      </w:r>
      <w:r>
        <w:rPr>
          <w:sz w:val="28"/>
          <w:szCs w:val="28"/>
        </w:rPr>
        <w:t>.</w:t>
      </w:r>
    </w:p>
    <w:p w14:paraId="4AF1BD1D" w14:textId="6105D914" w:rsidR="007228A5" w:rsidRDefault="007228A5" w:rsidP="00842443">
      <w:pPr>
        <w:spacing w:line="480" w:lineRule="auto"/>
        <w:ind w:firstLine="720"/>
        <w:jc w:val="both"/>
        <w:rPr>
          <w:sz w:val="28"/>
          <w:szCs w:val="28"/>
        </w:rPr>
      </w:pPr>
      <w:r w:rsidRPr="00955A09">
        <w:rPr>
          <w:sz w:val="28"/>
          <w:szCs w:val="28"/>
        </w:rPr>
        <w:t>R</w:t>
      </w:r>
      <w:r w:rsidR="007A59E6">
        <w:rPr>
          <w:sz w:val="28"/>
          <w:szCs w:val="28"/>
        </w:rPr>
        <w:t>espectfully</w:t>
      </w:r>
      <w:r w:rsidRPr="00955A09">
        <w:rPr>
          <w:sz w:val="28"/>
          <w:szCs w:val="28"/>
        </w:rPr>
        <w:t xml:space="preserve"> </w:t>
      </w:r>
      <w:r w:rsidR="007A59E6">
        <w:rPr>
          <w:sz w:val="28"/>
          <w:szCs w:val="28"/>
        </w:rPr>
        <w:t>submitted</w:t>
      </w:r>
      <w:r w:rsidRPr="00955A09">
        <w:rPr>
          <w:sz w:val="28"/>
          <w:szCs w:val="28"/>
        </w:rPr>
        <w:t xml:space="preserve"> this </w:t>
      </w:r>
      <w:r w:rsidR="00CF6414">
        <w:rPr>
          <w:sz w:val="28"/>
          <w:szCs w:val="28"/>
        </w:rPr>
        <w:t>16</w:t>
      </w:r>
      <w:r w:rsidR="00CF6414" w:rsidRPr="00CF6414">
        <w:rPr>
          <w:sz w:val="28"/>
          <w:szCs w:val="28"/>
          <w:vertAlign w:val="superscript"/>
        </w:rPr>
        <w:t>th</w:t>
      </w:r>
      <w:r w:rsidR="00120047">
        <w:rPr>
          <w:sz w:val="28"/>
          <w:szCs w:val="28"/>
        </w:rPr>
        <w:t xml:space="preserve"> </w:t>
      </w:r>
      <w:r w:rsidRPr="00955A09">
        <w:rPr>
          <w:sz w:val="28"/>
          <w:szCs w:val="28"/>
        </w:rPr>
        <w:t xml:space="preserve">day of </w:t>
      </w:r>
      <w:proofErr w:type="gramStart"/>
      <w:r w:rsidR="00A3060D">
        <w:rPr>
          <w:sz w:val="28"/>
          <w:szCs w:val="28"/>
        </w:rPr>
        <w:t>Ju</w:t>
      </w:r>
      <w:r w:rsidR="00A32D7B">
        <w:rPr>
          <w:sz w:val="28"/>
          <w:szCs w:val="28"/>
        </w:rPr>
        <w:t>ly</w:t>
      </w:r>
      <w:r w:rsidR="00D2155C">
        <w:rPr>
          <w:sz w:val="28"/>
          <w:szCs w:val="28"/>
        </w:rPr>
        <w:t>,</w:t>
      </w:r>
      <w:proofErr w:type="gramEnd"/>
      <w:r>
        <w:rPr>
          <w:sz w:val="28"/>
          <w:szCs w:val="28"/>
        </w:rPr>
        <w:t xml:space="preserve"> 20</w:t>
      </w:r>
      <w:r w:rsidR="00F01891">
        <w:rPr>
          <w:sz w:val="28"/>
          <w:szCs w:val="28"/>
        </w:rPr>
        <w:t>2</w:t>
      </w:r>
      <w:r w:rsidR="00A94A9A">
        <w:rPr>
          <w:sz w:val="28"/>
          <w:szCs w:val="28"/>
        </w:rPr>
        <w:t>5</w:t>
      </w:r>
      <w:r w:rsidR="007A59E6">
        <w:rPr>
          <w:sz w:val="28"/>
          <w:szCs w:val="28"/>
        </w:rPr>
        <w:t>.</w:t>
      </w:r>
    </w:p>
    <w:p w14:paraId="36F0E065" w14:textId="77777777" w:rsidR="007228A5" w:rsidRDefault="007228A5" w:rsidP="007228A5">
      <w:pPr>
        <w:jc w:val="both"/>
        <w:rPr>
          <w:sz w:val="28"/>
          <w:szCs w:val="28"/>
        </w:rPr>
      </w:pPr>
    </w:p>
    <w:p w14:paraId="51DD5AE2" w14:textId="77777777" w:rsidR="00D2155C" w:rsidRPr="00955A09" w:rsidRDefault="00D2155C" w:rsidP="007228A5">
      <w:pPr>
        <w:jc w:val="both"/>
        <w:rPr>
          <w:sz w:val="28"/>
          <w:szCs w:val="28"/>
        </w:rPr>
      </w:pPr>
    </w:p>
    <w:p w14:paraId="33F461ED" w14:textId="77777777" w:rsidR="00287E9A" w:rsidRDefault="00287E9A" w:rsidP="007228A5">
      <w:pPr>
        <w:ind w:left="2880" w:firstLine="720"/>
        <w:jc w:val="both"/>
        <w:rPr>
          <w:sz w:val="28"/>
          <w:szCs w:val="28"/>
        </w:rPr>
      </w:pPr>
    </w:p>
    <w:p w14:paraId="415D8210" w14:textId="0D21521B" w:rsidR="00F01891" w:rsidRDefault="007228A5" w:rsidP="00F01891">
      <w:pPr>
        <w:ind w:left="2880" w:firstLine="720"/>
        <w:jc w:val="both"/>
        <w:rPr>
          <w:sz w:val="28"/>
          <w:szCs w:val="28"/>
        </w:rPr>
      </w:pPr>
      <w:r w:rsidRPr="00955A09">
        <w:rPr>
          <w:sz w:val="28"/>
          <w:szCs w:val="28"/>
        </w:rPr>
        <w:t>By</w:t>
      </w:r>
      <w:r w:rsidR="008F7E29">
        <w:rPr>
          <w:sz w:val="28"/>
          <w:szCs w:val="28"/>
        </w:rPr>
        <w:t xml:space="preserve"> </w:t>
      </w:r>
      <w:r w:rsidR="00BA7CFB">
        <w:rPr>
          <w:sz w:val="28"/>
          <w:szCs w:val="28"/>
          <w:u w:val="single"/>
        </w:rPr>
        <w:t>/s/ David K. Byers</w:t>
      </w:r>
      <w:r w:rsidR="008F7E29" w:rsidRPr="008F7E29">
        <w:rPr>
          <w:sz w:val="28"/>
          <w:szCs w:val="28"/>
          <w:u w:val="single"/>
        </w:rPr>
        <w:t xml:space="preserve"> </w:t>
      </w:r>
      <w:r w:rsidR="00BA7CFB">
        <w:rPr>
          <w:sz w:val="28"/>
          <w:szCs w:val="28"/>
          <w:u w:val="single"/>
        </w:rPr>
        <w:tab/>
      </w:r>
      <w:r w:rsidR="00287FAB">
        <w:rPr>
          <w:sz w:val="28"/>
          <w:szCs w:val="28"/>
          <w:u w:val="single"/>
        </w:rPr>
        <w:tab/>
      </w:r>
      <w:r w:rsidR="00BA7CFB">
        <w:rPr>
          <w:sz w:val="28"/>
          <w:szCs w:val="28"/>
          <w:u w:val="single"/>
        </w:rPr>
        <w:t xml:space="preserve">           </w:t>
      </w:r>
      <w:r w:rsidR="00287FAB">
        <w:rPr>
          <w:sz w:val="28"/>
          <w:szCs w:val="28"/>
          <w:u w:val="single"/>
        </w:rPr>
        <w:tab/>
      </w:r>
      <w:r w:rsidR="00BA7CFB">
        <w:rPr>
          <w:sz w:val="28"/>
          <w:szCs w:val="28"/>
          <w:u w:val="single"/>
        </w:rPr>
        <w:t xml:space="preserve"> </w:t>
      </w:r>
    </w:p>
    <w:p w14:paraId="3B5365CC" w14:textId="77777777" w:rsidR="00F01891" w:rsidRDefault="00F01891" w:rsidP="00F01891">
      <w:pPr>
        <w:ind w:left="3600"/>
        <w:jc w:val="both"/>
        <w:rPr>
          <w:sz w:val="28"/>
          <w:szCs w:val="28"/>
        </w:rPr>
      </w:pPr>
      <w:r>
        <w:rPr>
          <w:sz w:val="28"/>
          <w:szCs w:val="28"/>
        </w:rPr>
        <w:t>David K. Byers, Administrative Director</w:t>
      </w:r>
    </w:p>
    <w:p w14:paraId="09750F9D" w14:textId="77777777" w:rsidR="00F01891" w:rsidRDefault="00F01891" w:rsidP="00F01891">
      <w:pPr>
        <w:tabs>
          <w:tab w:val="left" w:pos="4320"/>
        </w:tabs>
        <w:rPr>
          <w:sz w:val="28"/>
          <w:szCs w:val="28"/>
        </w:rPr>
      </w:pPr>
      <w:r>
        <w:rPr>
          <w:sz w:val="28"/>
          <w:szCs w:val="28"/>
        </w:rPr>
        <w:t xml:space="preserve">                                                    Administrative Office of the Courts</w:t>
      </w:r>
    </w:p>
    <w:p w14:paraId="6AE4BEF8" w14:textId="77777777" w:rsidR="00F01891" w:rsidRDefault="00F01891" w:rsidP="00F01891">
      <w:pPr>
        <w:tabs>
          <w:tab w:val="left" w:pos="4320"/>
        </w:tabs>
        <w:rPr>
          <w:sz w:val="28"/>
          <w:szCs w:val="28"/>
        </w:rPr>
      </w:pPr>
      <w:r>
        <w:rPr>
          <w:sz w:val="28"/>
          <w:szCs w:val="28"/>
        </w:rPr>
        <w:t xml:space="preserve">                                                    1501 W. Washington, Suite 411</w:t>
      </w:r>
    </w:p>
    <w:p w14:paraId="647F0E20" w14:textId="77777777" w:rsidR="00F01891" w:rsidRDefault="00F01891" w:rsidP="00F01891">
      <w:pPr>
        <w:tabs>
          <w:tab w:val="left" w:pos="4320"/>
        </w:tabs>
        <w:rPr>
          <w:sz w:val="28"/>
          <w:szCs w:val="28"/>
        </w:rPr>
      </w:pPr>
      <w:r>
        <w:rPr>
          <w:sz w:val="28"/>
          <w:szCs w:val="28"/>
        </w:rPr>
        <w:t xml:space="preserve">                                                    Phoenix, AZ 85007</w:t>
      </w:r>
    </w:p>
    <w:p w14:paraId="794DE053" w14:textId="77777777" w:rsidR="007228A5" w:rsidRPr="00955A09" w:rsidRDefault="007228A5" w:rsidP="00F01891">
      <w:pPr>
        <w:jc w:val="both"/>
        <w:rPr>
          <w:sz w:val="28"/>
          <w:szCs w:val="28"/>
        </w:rPr>
      </w:pPr>
    </w:p>
    <w:p w14:paraId="6D733049" w14:textId="77777777" w:rsidR="00703AF3" w:rsidRDefault="007228A5" w:rsidP="00F01891">
      <w:pPr>
        <w:rPr>
          <w:sz w:val="28"/>
          <w:szCs w:val="28"/>
        </w:rPr>
      </w:pPr>
      <w:r w:rsidRPr="00955A09">
        <w:rPr>
          <w:sz w:val="28"/>
          <w:szCs w:val="28"/>
        </w:rPr>
        <w:tab/>
        <w:t xml:space="preserve"> </w:t>
      </w:r>
      <w:r>
        <w:rPr>
          <w:sz w:val="28"/>
          <w:szCs w:val="28"/>
        </w:rPr>
        <w:tab/>
      </w:r>
      <w:r>
        <w:rPr>
          <w:sz w:val="28"/>
          <w:szCs w:val="28"/>
        </w:rPr>
        <w:tab/>
      </w:r>
      <w:r>
        <w:rPr>
          <w:sz w:val="28"/>
          <w:szCs w:val="28"/>
        </w:rPr>
        <w:tab/>
      </w:r>
    </w:p>
    <w:p w14:paraId="474D8E21" w14:textId="77777777" w:rsidR="007B6462" w:rsidRDefault="007B6462" w:rsidP="00F01891">
      <w:pPr>
        <w:rPr>
          <w:sz w:val="28"/>
          <w:szCs w:val="28"/>
        </w:rPr>
      </w:pPr>
    </w:p>
    <w:p w14:paraId="46BEB9D2" w14:textId="77777777" w:rsidR="007B6462" w:rsidRDefault="007B6462" w:rsidP="00F01891">
      <w:pPr>
        <w:rPr>
          <w:sz w:val="28"/>
          <w:szCs w:val="28"/>
        </w:rPr>
      </w:pPr>
    </w:p>
    <w:p w14:paraId="72916D4B" w14:textId="77777777" w:rsidR="007B6462" w:rsidRDefault="007B6462" w:rsidP="00F01891">
      <w:pPr>
        <w:rPr>
          <w:sz w:val="28"/>
          <w:szCs w:val="28"/>
        </w:rPr>
      </w:pPr>
    </w:p>
    <w:p w14:paraId="2C747BA3" w14:textId="77777777" w:rsidR="007B6462" w:rsidRDefault="007B6462" w:rsidP="00F01891">
      <w:pPr>
        <w:rPr>
          <w:sz w:val="28"/>
          <w:szCs w:val="28"/>
        </w:rPr>
      </w:pPr>
    </w:p>
    <w:p w14:paraId="2381611B" w14:textId="77777777" w:rsidR="007B6462" w:rsidRDefault="007B6462" w:rsidP="00F01891">
      <w:pPr>
        <w:rPr>
          <w:bCs/>
          <w:sz w:val="28"/>
          <w:szCs w:val="28"/>
        </w:rPr>
      </w:pPr>
    </w:p>
    <w:p w14:paraId="339EECD4" w14:textId="77777777" w:rsidR="00857AF2" w:rsidRDefault="00857AF2" w:rsidP="00F01891">
      <w:pPr>
        <w:rPr>
          <w:bCs/>
          <w:sz w:val="28"/>
          <w:szCs w:val="28"/>
        </w:rPr>
      </w:pPr>
    </w:p>
    <w:p w14:paraId="05AD0558" w14:textId="77777777" w:rsidR="00857AF2" w:rsidRDefault="00857AF2" w:rsidP="00F01891">
      <w:pPr>
        <w:rPr>
          <w:bCs/>
          <w:sz w:val="28"/>
          <w:szCs w:val="28"/>
        </w:rPr>
      </w:pPr>
    </w:p>
    <w:p w14:paraId="377C4E31" w14:textId="77777777" w:rsidR="00857AF2" w:rsidRDefault="00857AF2" w:rsidP="00F01891">
      <w:pPr>
        <w:rPr>
          <w:bCs/>
          <w:sz w:val="28"/>
          <w:szCs w:val="28"/>
        </w:rPr>
      </w:pPr>
    </w:p>
    <w:p w14:paraId="76724CF5" w14:textId="77777777" w:rsidR="00857AF2" w:rsidRDefault="00857AF2" w:rsidP="00F01891">
      <w:pPr>
        <w:rPr>
          <w:bCs/>
          <w:sz w:val="28"/>
          <w:szCs w:val="28"/>
        </w:rPr>
      </w:pPr>
    </w:p>
    <w:p w14:paraId="723674DC" w14:textId="77777777" w:rsidR="00857AF2" w:rsidRDefault="00857AF2" w:rsidP="00F01891">
      <w:pPr>
        <w:rPr>
          <w:bCs/>
          <w:sz w:val="28"/>
          <w:szCs w:val="28"/>
        </w:rPr>
      </w:pPr>
    </w:p>
    <w:p w14:paraId="3F64B5D1" w14:textId="77777777" w:rsidR="00545A4F" w:rsidRDefault="00545A4F" w:rsidP="00F01891">
      <w:pPr>
        <w:rPr>
          <w:bCs/>
          <w:sz w:val="28"/>
          <w:szCs w:val="28"/>
        </w:rPr>
      </w:pPr>
    </w:p>
    <w:p w14:paraId="47F0071D" w14:textId="77777777" w:rsidR="00857AF2" w:rsidRDefault="00857AF2" w:rsidP="00F01891">
      <w:pPr>
        <w:rPr>
          <w:bCs/>
          <w:sz w:val="28"/>
          <w:szCs w:val="28"/>
        </w:rPr>
      </w:pPr>
    </w:p>
    <w:p w14:paraId="3BA3D646" w14:textId="77777777" w:rsidR="005167DD" w:rsidRDefault="005167DD" w:rsidP="00F01891">
      <w:pPr>
        <w:rPr>
          <w:bCs/>
          <w:sz w:val="28"/>
          <w:szCs w:val="28"/>
        </w:rPr>
        <w:sectPr w:rsidR="005167DD" w:rsidSect="00B14D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9A56714" w14:textId="58CEBD9F" w:rsidR="00577043" w:rsidRPr="00AA598E" w:rsidRDefault="00577043" w:rsidP="00577043">
      <w:pPr>
        <w:jc w:val="center"/>
        <w:rPr>
          <w:rFonts w:eastAsia="Times New Roman"/>
          <w:b/>
          <w:bCs/>
          <w:sz w:val="28"/>
          <w:szCs w:val="28"/>
        </w:rPr>
      </w:pPr>
      <w:bookmarkStart w:id="0" w:name="_Hlk525132370"/>
      <w:bookmarkEnd w:id="0"/>
      <w:r w:rsidRPr="00AA598E">
        <w:rPr>
          <w:rFonts w:eastAsia="Times New Roman"/>
          <w:b/>
          <w:bCs/>
          <w:sz w:val="28"/>
          <w:szCs w:val="28"/>
        </w:rPr>
        <w:lastRenderedPageBreak/>
        <w:t>APPENDIX</w:t>
      </w:r>
      <w:r w:rsidR="00401707">
        <w:rPr>
          <w:rFonts w:eastAsia="Times New Roman"/>
          <w:b/>
          <w:bCs/>
          <w:sz w:val="28"/>
          <w:szCs w:val="28"/>
        </w:rPr>
        <w:t xml:space="preserve"> A</w:t>
      </w:r>
      <w:r w:rsidRPr="00AA598E">
        <w:rPr>
          <w:rFonts w:eastAsia="Times New Roman"/>
          <w:b/>
          <w:bCs/>
          <w:sz w:val="28"/>
          <w:szCs w:val="28"/>
        </w:rPr>
        <w:t xml:space="preserve"> </w:t>
      </w:r>
    </w:p>
    <w:p w14:paraId="49703B90" w14:textId="77777777" w:rsidR="00577043" w:rsidRPr="00AA598E" w:rsidRDefault="00577043" w:rsidP="00577043">
      <w:pPr>
        <w:jc w:val="center"/>
        <w:rPr>
          <w:rFonts w:eastAsia="Times New Roman"/>
          <w:iCs/>
          <w:sz w:val="28"/>
          <w:szCs w:val="28"/>
        </w:rPr>
      </w:pPr>
      <w:r w:rsidRPr="00AA598E">
        <w:rPr>
          <w:rFonts w:eastAsia="Times New Roman"/>
          <w:iCs/>
          <w:sz w:val="28"/>
          <w:szCs w:val="28"/>
        </w:rPr>
        <w:t xml:space="preserve">(deletions shown with </w:t>
      </w:r>
      <w:r w:rsidRPr="00AA598E">
        <w:rPr>
          <w:rFonts w:eastAsia="Times New Roman"/>
          <w:iCs/>
          <w:strike/>
          <w:sz w:val="28"/>
          <w:szCs w:val="28"/>
        </w:rPr>
        <w:t>strikethrough</w:t>
      </w:r>
      <w:r w:rsidRPr="00AA598E">
        <w:rPr>
          <w:rFonts w:eastAsia="Times New Roman"/>
          <w:iCs/>
          <w:sz w:val="28"/>
          <w:szCs w:val="28"/>
        </w:rPr>
        <w:t xml:space="preserve">, new language is </w:t>
      </w:r>
      <w:r w:rsidRPr="00AA598E">
        <w:rPr>
          <w:rFonts w:eastAsia="Times New Roman"/>
          <w:iCs/>
          <w:sz w:val="28"/>
          <w:szCs w:val="28"/>
          <w:u w:val="single"/>
        </w:rPr>
        <w:t>underlined</w:t>
      </w:r>
      <w:r w:rsidRPr="00AA598E">
        <w:rPr>
          <w:rFonts w:eastAsia="Times New Roman"/>
          <w:iCs/>
          <w:sz w:val="28"/>
          <w:szCs w:val="28"/>
        </w:rPr>
        <w:t>)</w:t>
      </w:r>
    </w:p>
    <w:p w14:paraId="71A9E039" w14:textId="77777777" w:rsidR="00577043" w:rsidRPr="00AA598E" w:rsidRDefault="00577043" w:rsidP="00577043">
      <w:pPr>
        <w:jc w:val="center"/>
        <w:rPr>
          <w:rFonts w:eastAsia="Times New Roman"/>
          <w:b/>
          <w:bCs/>
          <w:sz w:val="28"/>
          <w:szCs w:val="28"/>
        </w:rPr>
      </w:pPr>
    </w:p>
    <w:p w14:paraId="1D0BCD8A" w14:textId="54065FCD" w:rsidR="00577043" w:rsidRDefault="00577043" w:rsidP="00577043">
      <w:pPr>
        <w:jc w:val="center"/>
        <w:rPr>
          <w:rFonts w:eastAsia="Times New Roman"/>
          <w:b/>
          <w:bCs/>
          <w:sz w:val="28"/>
          <w:szCs w:val="28"/>
        </w:rPr>
      </w:pPr>
      <w:r w:rsidRPr="00F05A01">
        <w:rPr>
          <w:rFonts w:eastAsia="Times New Roman"/>
          <w:b/>
          <w:bCs/>
          <w:sz w:val="28"/>
          <w:szCs w:val="28"/>
        </w:rPr>
        <w:t xml:space="preserve">Rules of </w:t>
      </w:r>
      <w:r w:rsidR="00D53EAD">
        <w:rPr>
          <w:rFonts w:eastAsia="Times New Roman"/>
          <w:b/>
          <w:bCs/>
          <w:sz w:val="28"/>
          <w:szCs w:val="28"/>
        </w:rPr>
        <w:t>Criminal Procedure</w:t>
      </w:r>
    </w:p>
    <w:p w14:paraId="5CB96F05" w14:textId="77777777" w:rsidR="00D74DA2" w:rsidRDefault="00D74DA2" w:rsidP="00577043">
      <w:pPr>
        <w:jc w:val="center"/>
        <w:rPr>
          <w:rFonts w:eastAsia="Times New Roman"/>
          <w:b/>
          <w:bCs/>
          <w:sz w:val="28"/>
          <w:szCs w:val="28"/>
        </w:rPr>
      </w:pPr>
    </w:p>
    <w:p w14:paraId="4318D336" w14:textId="77777777" w:rsidR="00D74DA2" w:rsidRPr="00545A4F" w:rsidRDefault="00D74DA2" w:rsidP="00D74DA2">
      <w:pPr>
        <w:jc w:val="both"/>
        <w:rPr>
          <w:rFonts w:eastAsia="Times New Roman"/>
          <w:b/>
          <w:bCs/>
          <w:sz w:val="28"/>
          <w:szCs w:val="28"/>
        </w:rPr>
      </w:pPr>
      <w:r w:rsidRPr="00D74DA2">
        <w:rPr>
          <w:rFonts w:eastAsia="Times New Roman"/>
          <w:b/>
          <w:bCs/>
          <w:sz w:val="28"/>
          <w:szCs w:val="28"/>
        </w:rPr>
        <w:t xml:space="preserve">Rule 28.1. </w:t>
      </w:r>
      <w:r w:rsidRPr="00545A4F">
        <w:rPr>
          <w:rFonts w:eastAsia="Times New Roman"/>
          <w:b/>
          <w:bCs/>
          <w:sz w:val="28"/>
          <w:szCs w:val="28"/>
        </w:rPr>
        <w:t>Duties of Clerk</w:t>
      </w:r>
    </w:p>
    <w:p w14:paraId="3A0C2363" w14:textId="13E2888E" w:rsidR="00DC6378" w:rsidRPr="00545A4F" w:rsidRDefault="00DC6378" w:rsidP="00DC6378">
      <w:pPr>
        <w:jc w:val="both"/>
        <w:rPr>
          <w:rFonts w:eastAsia="Times New Roman"/>
          <w:sz w:val="28"/>
          <w:szCs w:val="28"/>
          <w:u w:val="single"/>
        </w:rPr>
      </w:pPr>
      <w:r w:rsidRPr="00545A4F">
        <w:rPr>
          <w:rFonts w:eastAsia="Times New Roman"/>
          <w:b/>
          <w:bCs/>
          <w:sz w:val="28"/>
          <w:szCs w:val="28"/>
        </w:rPr>
        <w:t xml:space="preserve">(a) </w:t>
      </w:r>
      <w:r w:rsidR="00D74DA2" w:rsidRPr="00545A4F">
        <w:rPr>
          <w:rFonts w:eastAsia="Times New Roman"/>
          <w:b/>
          <w:bCs/>
          <w:sz w:val="28"/>
          <w:szCs w:val="28"/>
        </w:rPr>
        <w:t>Retention of Records and Evidence.</w:t>
      </w:r>
      <w:r w:rsidR="00D74DA2" w:rsidRPr="00545A4F">
        <w:rPr>
          <w:rFonts w:eastAsia="Times New Roman"/>
          <w:sz w:val="28"/>
          <w:szCs w:val="28"/>
        </w:rPr>
        <w:t xml:space="preserve"> The clerk receives and maintains </w:t>
      </w:r>
      <w:r w:rsidR="00434ADD" w:rsidRPr="00545A4F">
        <w:rPr>
          <w:rFonts w:eastAsia="Times New Roman"/>
          <w:sz w:val="28"/>
          <w:szCs w:val="28"/>
          <w:u w:val="single"/>
        </w:rPr>
        <w:t xml:space="preserve">illustrative aids </w:t>
      </w:r>
      <w:r w:rsidR="00330132" w:rsidRPr="00545A4F">
        <w:rPr>
          <w:rFonts w:eastAsia="Times New Roman"/>
          <w:sz w:val="28"/>
          <w:szCs w:val="28"/>
          <w:u w:val="single"/>
        </w:rPr>
        <w:t xml:space="preserve">used under Rule 107 of the Arizona Rules of Evidence and </w:t>
      </w:r>
      <w:r w:rsidR="00D74DA2" w:rsidRPr="00545A4F">
        <w:rPr>
          <w:rFonts w:eastAsia="Times New Roman"/>
          <w:sz w:val="28"/>
          <w:szCs w:val="28"/>
        </w:rPr>
        <w:t xml:space="preserve">all court filings and evidence </w:t>
      </w:r>
      <w:r w:rsidR="00D74DA2" w:rsidRPr="00545A4F">
        <w:rPr>
          <w:rFonts w:eastAsia="Times New Roman"/>
          <w:strike/>
          <w:sz w:val="28"/>
          <w:szCs w:val="28"/>
        </w:rPr>
        <w:t xml:space="preserve">admitted </w:t>
      </w:r>
      <w:r w:rsidR="00D74DA2" w:rsidRPr="00545A4F">
        <w:rPr>
          <w:rFonts w:eastAsia="Times New Roman"/>
          <w:sz w:val="28"/>
          <w:szCs w:val="28"/>
        </w:rPr>
        <w:t>in criminal cases</w:t>
      </w:r>
      <w:r w:rsidR="00D9091E" w:rsidRPr="00545A4F">
        <w:rPr>
          <w:rFonts w:eastAsia="Times New Roman"/>
          <w:sz w:val="28"/>
          <w:szCs w:val="28"/>
          <w:u w:val="single"/>
        </w:rPr>
        <w:t>, including</w:t>
      </w:r>
      <w:r w:rsidRPr="00545A4F">
        <w:rPr>
          <w:rFonts w:eastAsia="Times New Roman"/>
          <w:sz w:val="28"/>
          <w:szCs w:val="28"/>
          <w:u w:val="single"/>
        </w:rPr>
        <w:t>:</w:t>
      </w:r>
    </w:p>
    <w:p w14:paraId="27860B32" w14:textId="77777777" w:rsidR="00C20781" w:rsidRPr="00545A4F" w:rsidRDefault="00DC6378" w:rsidP="00DC6378">
      <w:pPr>
        <w:ind w:left="720"/>
        <w:rPr>
          <w:sz w:val="28"/>
          <w:szCs w:val="24"/>
          <w:u w:val="single"/>
        </w:rPr>
      </w:pPr>
      <w:r w:rsidRPr="00545A4F">
        <w:rPr>
          <w:sz w:val="28"/>
          <w:szCs w:val="24"/>
          <w:u w:val="single"/>
        </w:rPr>
        <w:t>(1)</w:t>
      </w:r>
      <w:r w:rsidR="00D9091E" w:rsidRPr="00545A4F">
        <w:rPr>
          <w:sz w:val="28"/>
          <w:szCs w:val="24"/>
          <w:u w:val="single"/>
        </w:rPr>
        <w:t xml:space="preserve"> </w:t>
      </w:r>
      <w:r w:rsidR="00270F38" w:rsidRPr="00545A4F">
        <w:rPr>
          <w:sz w:val="28"/>
          <w:szCs w:val="24"/>
          <w:u w:val="single"/>
        </w:rPr>
        <w:t xml:space="preserve">exhibits </w:t>
      </w:r>
      <w:r w:rsidR="00D9091E" w:rsidRPr="00545A4F">
        <w:rPr>
          <w:sz w:val="28"/>
          <w:szCs w:val="24"/>
          <w:u w:val="single"/>
        </w:rPr>
        <w:t>offered for admission in evidence but not received in evidence</w:t>
      </w:r>
      <w:r w:rsidRPr="00545A4F">
        <w:rPr>
          <w:sz w:val="28"/>
          <w:szCs w:val="24"/>
          <w:u w:val="single"/>
        </w:rPr>
        <w:t>;</w:t>
      </w:r>
      <w:r w:rsidR="00B30578" w:rsidRPr="00545A4F">
        <w:rPr>
          <w:sz w:val="28"/>
          <w:szCs w:val="24"/>
          <w:u w:val="single"/>
        </w:rPr>
        <w:t xml:space="preserve"> and </w:t>
      </w:r>
    </w:p>
    <w:p w14:paraId="6CA7F457" w14:textId="0078B023" w:rsidR="00D9091E" w:rsidRPr="00545A4F" w:rsidRDefault="00C20781" w:rsidP="00DC6378">
      <w:pPr>
        <w:ind w:left="720"/>
        <w:rPr>
          <w:sz w:val="28"/>
          <w:szCs w:val="24"/>
          <w:u w:val="single"/>
        </w:rPr>
      </w:pPr>
      <w:r w:rsidRPr="00545A4F">
        <w:rPr>
          <w:sz w:val="28"/>
          <w:szCs w:val="24"/>
          <w:u w:val="single"/>
        </w:rPr>
        <w:t xml:space="preserve">(2) </w:t>
      </w:r>
      <w:r w:rsidR="00270F38" w:rsidRPr="00545A4F">
        <w:rPr>
          <w:sz w:val="28"/>
          <w:szCs w:val="24"/>
          <w:u w:val="single"/>
        </w:rPr>
        <w:t xml:space="preserve">exhibits </w:t>
      </w:r>
      <w:r w:rsidR="00D9091E" w:rsidRPr="00545A4F">
        <w:rPr>
          <w:sz w:val="28"/>
          <w:szCs w:val="24"/>
          <w:u w:val="single"/>
        </w:rPr>
        <w:t>admitted in evidence</w:t>
      </w:r>
      <w:r w:rsidR="00B30578" w:rsidRPr="00545A4F">
        <w:rPr>
          <w:sz w:val="28"/>
          <w:szCs w:val="24"/>
          <w:u w:val="single"/>
        </w:rPr>
        <w:t xml:space="preserve">. </w:t>
      </w:r>
    </w:p>
    <w:p w14:paraId="2B4CAEF7" w14:textId="7523484B" w:rsidR="008734A4" w:rsidRPr="00545A4F" w:rsidRDefault="00D74DA2" w:rsidP="008734A4">
      <w:pPr>
        <w:jc w:val="both"/>
        <w:rPr>
          <w:rFonts w:eastAsia="Times New Roman"/>
          <w:b/>
          <w:bCs/>
          <w:sz w:val="28"/>
          <w:szCs w:val="28"/>
        </w:rPr>
      </w:pPr>
      <w:r w:rsidRPr="00545A4F">
        <w:rPr>
          <w:rFonts w:eastAsia="Times New Roman"/>
          <w:b/>
          <w:bCs/>
          <w:sz w:val="28"/>
          <w:szCs w:val="28"/>
        </w:rPr>
        <w:t>(b) </w:t>
      </w:r>
      <w:r w:rsidR="008734A4" w:rsidRPr="00545A4F">
        <w:rPr>
          <w:rFonts w:eastAsia="Times New Roman"/>
          <w:b/>
          <w:bCs/>
          <w:strike/>
          <w:sz w:val="28"/>
          <w:szCs w:val="28"/>
        </w:rPr>
        <w:t xml:space="preserve">Destruction </w:t>
      </w:r>
      <w:r w:rsidR="0016246C" w:rsidRPr="00545A4F">
        <w:rPr>
          <w:rFonts w:eastAsia="Times New Roman"/>
          <w:b/>
          <w:bCs/>
          <w:sz w:val="28"/>
          <w:szCs w:val="28"/>
          <w:u w:val="single"/>
        </w:rPr>
        <w:t xml:space="preserve">Disposition </w:t>
      </w:r>
      <w:r w:rsidR="008734A4" w:rsidRPr="00545A4F">
        <w:rPr>
          <w:rFonts w:eastAsia="Times New Roman"/>
          <w:b/>
          <w:bCs/>
          <w:sz w:val="28"/>
          <w:szCs w:val="28"/>
        </w:rPr>
        <w:t>of Certain Records.</w:t>
      </w:r>
    </w:p>
    <w:p w14:paraId="37E10C74" w14:textId="1607260D" w:rsidR="008734A4" w:rsidRPr="00545A4F" w:rsidRDefault="008734A4" w:rsidP="00C537A5">
      <w:pPr>
        <w:ind w:left="720"/>
        <w:jc w:val="both"/>
        <w:rPr>
          <w:rFonts w:eastAsia="Times New Roman"/>
          <w:sz w:val="28"/>
          <w:szCs w:val="28"/>
        </w:rPr>
      </w:pPr>
      <w:r w:rsidRPr="00545A4F">
        <w:rPr>
          <w:rFonts w:eastAsia="Times New Roman"/>
          <w:sz w:val="28"/>
          <w:szCs w:val="28"/>
        </w:rPr>
        <w:t>(1) </w:t>
      </w:r>
      <w:r w:rsidRPr="00545A4F">
        <w:rPr>
          <w:rFonts w:eastAsia="Times New Roman"/>
          <w:i/>
          <w:iCs/>
          <w:sz w:val="28"/>
          <w:szCs w:val="28"/>
        </w:rPr>
        <w:t>Generally.</w:t>
      </w:r>
      <w:r w:rsidRPr="00545A4F">
        <w:rPr>
          <w:rFonts w:eastAsia="Times New Roman"/>
          <w:sz w:val="28"/>
          <w:szCs w:val="28"/>
        </w:rPr>
        <w:t xml:space="preserve"> When a case is no longer subject to modification, the clerk must </w:t>
      </w:r>
      <w:r w:rsidRPr="00545A4F">
        <w:rPr>
          <w:rFonts w:eastAsia="Times New Roman"/>
          <w:strike/>
          <w:sz w:val="28"/>
          <w:szCs w:val="28"/>
        </w:rPr>
        <w:t xml:space="preserve">destroy </w:t>
      </w:r>
      <w:r w:rsidR="003F3654" w:rsidRPr="00545A4F">
        <w:rPr>
          <w:rFonts w:eastAsia="Times New Roman"/>
          <w:sz w:val="28"/>
          <w:szCs w:val="28"/>
          <w:u w:val="single"/>
        </w:rPr>
        <w:t xml:space="preserve">dispose of </w:t>
      </w:r>
      <w:r w:rsidRPr="00545A4F">
        <w:rPr>
          <w:rFonts w:eastAsia="Times New Roman"/>
          <w:sz w:val="28"/>
          <w:szCs w:val="28"/>
        </w:rPr>
        <w:t>certain records under retention and</w:t>
      </w:r>
      <w:r w:rsidR="00C537A5" w:rsidRPr="00545A4F">
        <w:rPr>
          <w:rFonts w:eastAsia="Times New Roman"/>
          <w:sz w:val="28"/>
          <w:szCs w:val="28"/>
        </w:rPr>
        <w:t xml:space="preserve"> </w:t>
      </w:r>
      <w:r w:rsidRPr="00545A4F">
        <w:rPr>
          <w:rFonts w:eastAsia="Times New Roman"/>
          <w:strike/>
          <w:sz w:val="28"/>
          <w:szCs w:val="28"/>
        </w:rPr>
        <w:t xml:space="preserve">destruction </w:t>
      </w:r>
      <w:r w:rsidR="00AB5157" w:rsidRPr="00545A4F">
        <w:rPr>
          <w:rFonts w:eastAsia="Times New Roman"/>
          <w:sz w:val="28"/>
          <w:szCs w:val="28"/>
          <w:u w:val="single"/>
        </w:rPr>
        <w:t xml:space="preserve">disposition </w:t>
      </w:r>
      <w:r w:rsidRPr="00545A4F">
        <w:rPr>
          <w:rFonts w:eastAsia="Times New Roman"/>
          <w:sz w:val="28"/>
          <w:szCs w:val="28"/>
        </w:rPr>
        <w:t>schedules established by the Supreme Court.</w:t>
      </w:r>
    </w:p>
    <w:p w14:paraId="4FA92427" w14:textId="1F70D44B" w:rsidR="00941EAD" w:rsidRPr="00545A4F" w:rsidRDefault="008734A4" w:rsidP="008734A4">
      <w:pPr>
        <w:ind w:left="720"/>
        <w:jc w:val="both"/>
        <w:rPr>
          <w:rFonts w:eastAsia="Times New Roman"/>
          <w:sz w:val="28"/>
          <w:szCs w:val="28"/>
          <w:u w:val="single"/>
        </w:rPr>
      </w:pPr>
      <w:r w:rsidRPr="00545A4F">
        <w:rPr>
          <w:rFonts w:eastAsia="Times New Roman"/>
          <w:sz w:val="28"/>
          <w:szCs w:val="28"/>
        </w:rPr>
        <w:t>(2) </w:t>
      </w:r>
      <w:r w:rsidRPr="00545A4F">
        <w:rPr>
          <w:rFonts w:eastAsia="Times New Roman"/>
          <w:i/>
          <w:iCs/>
          <w:sz w:val="28"/>
          <w:szCs w:val="28"/>
        </w:rPr>
        <w:t>Definition of “Subject to Modification.”</w:t>
      </w:r>
      <w:r w:rsidRPr="00545A4F">
        <w:rPr>
          <w:rFonts w:eastAsia="Times New Roman"/>
          <w:sz w:val="28"/>
          <w:szCs w:val="28"/>
        </w:rPr>
        <w:t xml:space="preserve"> A </w:t>
      </w:r>
      <w:r w:rsidR="00217020" w:rsidRPr="00545A4F">
        <w:rPr>
          <w:rFonts w:eastAsia="Times New Roman"/>
          <w:sz w:val="28"/>
          <w:szCs w:val="28"/>
          <w:u w:val="single"/>
        </w:rPr>
        <w:t xml:space="preserve">criminal </w:t>
      </w:r>
      <w:r w:rsidRPr="00545A4F">
        <w:rPr>
          <w:rFonts w:eastAsia="Times New Roman"/>
          <w:sz w:val="28"/>
          <w:szCs w:val="28"/>
        </w:rPr>
        <w:t>case is no longer “subject to modification</w:t>
      </w:r>
      <w:r w:rsidRPr="00545A4F">
        <w:rPr>
          <w:rFonts w:eastAsia="Times New Roman"/>
          <w:strike/>
          <w:sz w:val="28"/>
          <w:szCs w:val="28"/>
        </w:rPr>
        <w:t>:</w:t>
      </w:r>
      <w:r w:rsidRPr="00545A4F">
        <w:rPr>
          <w:rFonts w:eastAsia="Times New Roman"/>
          <w:sz w:val="28"/>
          <w:szCs w:val="28"/>
        </w:rPr>
        <w:t>”</w:t>
      </w:r>
      <w:r w:rsidR="00866187" w:rsidRPr="00545A4F">
        <w:rPr>
          <w:rFonts w:eastAsia="Times New Roman"/>
          <w:sz w:val="28"/>
          <w:szCs w:val="28"/>
          <w:u w:val="single"/>
        </w:rPr>
        <w:t xml:space="preserve"> </w:t>
      </w:r>
      <w:r w:rsidR="009B06A9" w:rsidRPr="00545A4F">
        <w:rPr>
          <w:rFonts w:eastAsia="Times New Roman"/>
          <w:sz w:val="28"/>
          <w:szCs w:val="28"/>
          <w:u w:val="single"/>
        </w:rPr>
        <w:t xml:space="preserve">when a defendant is acquitted on all charges. Absent an acquittal on all charges, a criminal case is no longer </w:t>
      </w:r>
      <w:r w:rsidR="00251EB4" w:rsidRPr="00545A4F">
        <w:rPr>
          <w:rFonts w:eastAsia="Times New Roman"/>
          <w:sz w:val="28"/>
          <w:szCs w:val="28"/>
          <w:u w:val="single"/>
        </w:rPr>
        <w:t>“</w:t>
      </w:r>
      <w:r w:rsidR="009B06A9" w:rsidRPr="00545A4F">
        <w:rPr>
          <w:rFonts w:eastAsia="Times New Roman"/>
          <w:sz w:val="28"/>
          <w:szCs w:val="28"/>
          <w:u w:val="single"/>
        </w:rPr>
        <w:t>subject to modification</w:t>
      </w:r>
      <w:r w:rsidR="00727292" w:rsidRPr="00545A4F">
        <w:rPr>
          <w:rFonts w:eastAsia="Times New Roman"/>
          <w:sz w:val="28"/>
          <w:szCs w:val="28"/>
          <w:u w:val="single"/>
        </w:rPr>
        <w:t>:</w:t>
      </w:r>
      <w:r w:rsidR="00105C24" w:rsidRPr="00545A4F">
        <w:rPr>
          <w:rFonts w:eastAsia="Times New Roman"/>
          <w:sz w:val="28"/>
          <w:szCs w:val="28"/>
          <w:u w:val="single"/>
        </w:rPr>
        <w:t>”</w:t>
      </w:r>
      <w:r w:rsidR="00941EAD" w:rsidRPr="00545A4F">
        <w:rPr>
          <w:rFonts w:eastAsia="Times New Roman"/>
          <w:sz w:val="28"/>
          <w:szCs w:val="28"/>
          <w:u w:val="single"/>
        </w:rPr>
        <w:t xml:space="preserve"> </w:t>
      </w:r>
    </w:p>
    <w:p w14:paraId="68CC68E4" w14:textId="3F17495F" w:rsidR="008734A4" w:rsidRPr="00545A4F" w:rsidRDefault="008734A4" w:rsidP="008734A4">
      <w:pPr>
        <w:ind w:left="1440"/>
        <w:jc w:val="both"/>
        <w:rPr>
          <w:rFonts w:eastAsia="Times New Roman"/>
          <w:strike/>
          <w:sz w:val="28"/>
          <w:szCs w:val="28"/>
          <w:u w:val="single"/>
        </w:rPr>
      </w:pPr>
      <w:r w:rsidRPr="00545A4F">
        <w:rPr>
          <w:rFonts w:eastAsia="Times New Roman"/>
          <w:sz w:val="28"/>
          <w:szCs w:val="28"/>
        </w:rPr>
        <w:t>(A) </w:t>
      </w:r>
      <w:r w:rsidR="005B675C" w:rsidRPr="00545A4F">
        <w:rPr>
          <w:rFonts w:eastAsia="Times New Roman"/>
          <w:strike/>
          <w:sz w:val="28"/>
          <w:szCs w:val="28"/>
        </w:rPr>
        <w:t xml:space="preserve">after the defendant is acquitted or the court dismisses with prejudice the charges against the </w:t>
      </w:r>
      <w:proofErr w:type="gramStart"/>
      <w:r w:rsidR="005B675C" w:rsidRPr="00545A4F">
        <w:rPr>
          <w:rFonts w:eastAsia="Times New Roman"/>
          <w:strike/>
          <w:sz w:val="28"/>
          <w:szCs w:val="28"/>
        </w:rPr>
        <w:t>defendant</w:t>
      </w:r>
      <w:r w:rsidR="00D1573D" w:rsidRPr="00545A4F">
        <w:rPr>
          <w:rFonts w:eastAsia="Times New Roman"/>
          <w:strike/>
          <w:sz w:val="28"/>
          <w:szCs w:val="28"/>
        </w:rPr>
        <w:t>;</w:t>
      </w:r>
      <w:proofErr w:type="gramEnd"/>
    </w:p>
    <w:p w14:paraId="04E0EA31" w14:textId="275930D4" w:rsidR="008734A4" w:rsidRPr="00545A4F" w:rsidRDefault="008734A4" w:rsidP="008734A4">
      <w:pPr>
        <w:ind w:left="1440"/>
        <w:jc w:val="both"/>
        <w:rPr>
          <w:rFonts w:eastAsia="Times New Roman"/>
          <w:strike/>
          <w:sz w:val="28"/>
          <w:szCs w:val="28"/>
        </w:rPr>
      </w:pPr>
      <w:r w:rsidRPr="00545A4F">
        <w:rPr>
          <w:rFonts w:eastAsia="Times New Roman"/>
          <w:strike/>
          <w:sz w:val="28"/>
          <w:szCs w:val="28"/>
        </w:rPr>
        <w:t xml:space="preserve">(B) 60 days after the entry of judgment and sentence, unless a party files a notice of appeal or a post-trial </w:t>
      </w:r>
      <w:proofErr w:type="gramStart"/>
      <w:r w:rsidRPr="00545A4F">
        <w:rPr>
          <w:rFonts w:eastAsia="Times New Roman"/>
          <w:strike/>
          <w:sz w:val="28"/>
          <w:szCs w:val="28"/>
        </w:rPr>
        <w:t>motion;</w:t>
      </w:r>
      <w:proofErr w:type="gramEnd"/>
      <w:r w:rsidR="00B117CC" w:rsidRPr="00545A4F">
        <w:rPr>
          <w:rFonts w:eastAsia="Times New Roman"/>
          <w:sz w:val="28"/>
          <w:szCs w:val="28"/>
          <w:u w:val="single"/>
        </w:rPr>
        <w:t xml:space="preserve"> </w:t>
      </w:r>
    </w:p>
    <w:p w14:paraId="43851AD7" w14:textId="77777777" w:rsidR="008734A4" w:rsidRPr="00545A4F" w:rsidRDefault="008734A4" w:rsidP="008734A4">
      <w:pPr>
        <w:ind w:left="1440"/>
        <w:jc w:val="both"/>
        <w:rPr>
          <w:rFonts w:eastAsia="Times New Roman"/>
          <w:strike/>
          <w:sz w:val="28"/>
          <w:szCs w:val="28"/>
        </w:rPr>
      </w:pPr>
      <w:r w:rsidRPr="00545A4F">
        <w:rPr>
          <w:rFonts w:eastAsia="Times New Roman"/>
          <w:strike/>
          <w:sz w:val="28"/>
          <w:szCs w:val="28"/>
        </w:rPr>
        <w:t xml:space="preserve">(C) 90 days after either a court denies a post-trial motion or receives an appellate court mandate affirming the defendant's conviction, unless a petition for writ of certiorari is filed with the United States Supreme </w:t>
      </w:r>
      <w:proofErr w:type="gramStart"/>
      <w:r w:rsidRPr="00545A4F">
        <w:rPr>
          <w:rFonts w:eastAsia="Times New Roman"/>
          <w:strike/>
          <w:sz w:val="28"/>
          <w:szCs w:val="28"/>
        </w:rPr>
        <w:t>Court;</w:t>
      </w:r>
      <w:proofErr w:type="gramEnd"/>
    </w:p>
    <w:p w14:paraId="6463770E" w14:textId="77777777" w:rsidR="008734A4" w:rsidRPr="00545A4F" w:rsidRDefault="008734A4" w:rsidP="008734A4">
      <w:pPr>
        <w:ind w:left="1440"/>
        <w:jc w:val="both"/>
        <w:rPr>
          <w:rFonts w:eastAsia="Times New Roman"/>
          <w:strike/>
          <w:sz w:val="28"/>
          <w:szCs w:val="28"/>
        </w:rPr>
      </w:pPr>
      <w:r w:rsidRPr="00545A4F">
        <w:rPr>
          <w:rFonts w:eastAsia="Times New Roman"/>
          <w:strike/>
          <w:sz w:val="28"/>
          <w:szCs w:val="28"/>
        </w:rPr>
        <w:t xml:space="preserve">(D) 25 days after the United States Supreme Court denies certiorari or issues a mandate affirming a conviction, unless a petition for rehearing is </w:t>
      </w:r>
      <w:proofErr w:type="gramStart"/>
      <w:r w:rsidRPr="00545A4F">
        <w:rPr>
          <w:rFonts w:eastAsia="Times New Roman"/>
          <w:strike/>
          <w:sz w:val="28"/>
          <w:szCs w:val="28"/>
        </w:rPr>
        <w:t>filed;</w:t>
      </w:r>
      <w:proofErr w:type="gramEnd"/>
    </w:p>
    <w:p w14:paraId="56DB42D4" w14:textId="77777777" w:rsidR="008734A4" w:rsidRPr="00545A4F" w:rsidRDefault="008734A4" w:rsidP="008734A4">
      <w:pPr>
        <w:ind w:left="1440"/>
        <w:jc w:val="both"/>
        <w:rPr>
          <w:rFonts w:eastAsia="Times New Roman"/>
          <w:strike/>
          <w:sz w:val="28"/>
          <w:szCs w:val="28"/>
        </w:rPr>
      </w:pPr>
      <w:r w:rsidRPr="00545A4F">
        <w:rPr>
          <w:rFonts w:eastAsia="Times New Roman"/>
          <w:strike/>
          <w:sz w:val="28"/>
          <w:szCs w:val="28"/>
        </w:rPr>
        <w:t>(E) after the United States Supreme Court denies a petition for rehearing; or</w:t>
      </w:r>
    </w:p>
    <w:p w14:paraId="27E9F5D0" w14:textId="07AE8C98" w:rsidR="00BE7008" w:rsidRPr="00545A4F" w:rsidRDefault="008734A4" w:rsidP="008734A4">
      <w:pPr>
        <w:ind w:left="1440"/>
        <w:jc w:val="both"/>
        <w:rPr>
          <w:rFonts w:eastAsia="Times New Roman"/>
          <w:sz w:val="28"/>
          <w:szCs w:val="28"/>
        </w:rPr>
      </w:pPr>
      <w:r w:rsidRPr="00545A4F">
        <w:rPr>
          <w:rFonts w:eastAsia="Times New Roman"/>
          <w:strike/>
          <w:sz w:val="28"/>
          <w:szCs w:val="28"/>
        </w:rPr>
        <w:t>(F) </w:t>
      </w:r>
      <w:r w:rsidRPr="00545A4F">
        <w:rPr>
          <w:rFonts w:eastAsia="Times New Roman"/>
          <w:sz w:val="28"/>
          <w:szCs w:val="28"/>
        </w:rPr>
        <w:t xml:space="preserve">one year after exhausting all state </w:t>
      </w:r>
      <w:r w:rsidR="00DE2051" w:rsidRPr="00545A4F">
        <w:rPr>
          <w:rFonts w:eastAsia="Times New Roman"/>
          <w:sz w:val="28"/>
          <w:szCs w:val="28"/>
          <w:u w:val="single"/>
        </w:rPr>
        <w:t xml:space="preserve">court </w:t>
      </w:r>
      <w:r w:rsidRPr="00545A4F">
        <w:rPr>
          <w:rFonts w:eastAsia="Times New Roman"/>
          <w:sz w:val="28"/>
          <w:szCs w:val="28"/>
        </w:rPr>
        <w:t>remedies</w:t>
      </w:r>
      <w:r w:rsidR="00DE2051" w:rsidRPr="00545A4F">
        <w:rPr>
          <w:rFonts w:eastAsia="Times New Roman"/>
          <w:sz w:val="28"/>
          <w:szCs w:val="28"/>
          <w:u w:val="single"/>
        </w:rPr>
        <w:t xml:space="preserve">, </w:t>
      </w:r>
      <w:r w:rsidRPr="00545A4F">
        <w:rPr>
          <w:rFonts w:eastAsia="Times New Roman"/>
          <w:sz w:val="28"/>
          <w:szCs w:val="28"/>
        </w:rPr>
        <w:t xml:space="preserve">if the defendant did not file a petition for habeas corpus, or </w:t>
      </w:r>
    </w:p>
    <w:p w14:paraId="349FAAB0" w14:textId="43BF4A10" w:rsidR="008734A4" w:rsidRPr="00545A4F" w:rsidRDefault="00BE7008" w:rsidP="008734A4">
      <w:pPr>
        <w:ind w:left="1440"/>
        <w:jc w:val="both"/>
        <w:rPr>
          <w:rFonts w:eastAsia="Times New Roman"/>
          <w:strike/>
          <w:sz w:val="28"/>
          <w:szCs w:val="28"/>
        </w:rPr>
      </w:pPr>
      <w:r w:rsidRPr="00545A4F">
        <w:rPr>
          <w:rFonts w:eastAsia="Times New Roman"/>
          <w:sz w:val="28"/>
          <w:szCs w:val="28"/>
          <w:u w:val="single"/>
        </w:rPr>
        <w:t>(B)</w:t>
      </w:r>
      <w:r w:rsidR="00A14683" w:rsidRPr="00545A4F">
        <w:rPr>
          <w:rFonts w:eastAsia="Times New Roman"/>
          <w:sz w:val="28"/>
          <w:szCs w:val="28"/>
          <w:u w:val="single"/>
        </w:rPr>
        <w:t xml:space="preserve"> </w:t>
      </w:r>
      <w:r w:rsidR="00380ADC" w:rsidRPr="00545A4F">
        <w:rPr>
          <w:rFonts w:eastAsia="Times New Roman"/>
          <w:sz w:val="28"/>
          <w:szCs w:val="28"/>
          <w:u w:val="single"/>
        </w:rPr>
        <w:t xml:space="preserve">90 days </w:t>
      </w:r>
      <w:r w:rsidR="008734A4" w:rsidRPr="00545A4F">
        <w:rPr>
          <w:rFonts w:eastAsia="Times New Roman"/>
          <w:sz w:val="28"/>
          <w:szCs w:val="28"/>
        </w:rPr>
        <w:t>after exhausting all federal remedies</w:t>
      </w:r>
      <w:r w:rsidR="00492BB5" w:rsidRPr="00545A4F">
        <w:rPr>
          <w:rFonts w:eastAsia="Times New Roman"/>
          <w:sz w:val="28"/>
          <w:szCs w:val="28"/>
          <w:u w:val="single"/>
        </w:rPr>
        <w:t>,</w:t>
      </w:r>
      <w:r w:rsidR="008734A4" w:rsidRPr="00545A4F">
        <w:rPr>
          <w:rFonts w:eastAsia="Times New Roman"/>
          <w:sz w:val="28"/>
          <w:szCs w:val="28"/>
        </w:rPr>
        <w:t xml:space="preserve"> if the defendant filed a petition for a writ of habeas corpus.</w:t>
      </w:r>
    </w:p>
    <w:p w14:paraId="131FCFB8" w14:textId="77777777" w:rsidR="00AE5277" w:rsidRPr="00545A4F" w:rsidRDefault="00384C7A" w:rsidP="00384C7A">
      <w:pPr>
        <w:ind w:left="720"/>
        <w:jc w:val="both"/>
        <w:rPr>
          <w:rFonts w:eastAsia="Times New Roman"/>
          <w:sz w:val="28"/>
          <w:szCs w:val="28"/>
          <w:u w:val="single"/>
        </w:rPr>
      </w:pPr>
      <w:r w:rsidRPr="00545A4F">
        <w:rPr>
          <w:rFonts w:eastAsia="Times New Roman"/>
          <w:sz w:val="28"/>
          <w:szCs w:val="28"/>
          <w:u w:val="single"/>
        </w:rPr>
        <w:t xml:space="preserve">(3) </w:t>
      </w:r>
      <w:r w:rsidRPr="00545A4F">
        <w:rPr>
          <w:rFonts w:eastAsia="Times New Roman"/>
          <w:i/>
          <w:iCs/>
          <w:sz w:val="28"/>
          <w:szCs w:val="28"/>
          <w:u w:val="single"/>
        </w:rPr>
        <w:t>Definition of “All State Court Remedies Are Exhausted.”</w:t>
      </w:r>
      <w:r w:rsidRPr="00545A4F">
        <w:rPr>
          <w:rFonts w:eastAsia="Times New Roman"/>
          <w:sz w:val="28"/>
          <w:szCs w:val="28"/>
          <w:u w:val="single"/>
        </w:rPr>
        <w:t xml:space="preserve"> All state court remedies are exhausted 90 days after: </w:t>
      </w:r>
    </w:p>
    <w:p w14:paraId="63F3B012" w14:textId="77777777" w:rsidR="00AE5277" w:rsidRPr="00545A4F" w:rsidRDefault="00384C7A" w:rsidP="00AE5277">
      <w:pPr>
        <w:ind w:left="1440"/>
        <w:jc w:val="both"/>
        <w:rPr>
          <w:rFonts w:eastAsia="Times New Roman"/>
          <w:sz w:val="28"/>
          <w:szCs w:val="28"/>
          <w:u w:val="single"/>
        </w:rPr>
      </w:pPr>
      <w:r w:rsidRPr="00545A4F">
        <w:rPr>
          <w:rFonts w:eastAsia="Times New Roman"/>
          <w:sz w:val="28"/>
          <w:szCs w:val="28"/>
          <w:u w:val="single"/>
        </w:rPr>
        <w:lastRenderedPageBreak/>
        <w:t xml:space="preserve">(A) the trial court dismisses with prejudice the charges against the defendant, unless a party files a notice of </w:t>
      </w:r>
      <w:proofErr w:type="gramStart"/>
      <w:r w:rsidRPr="00545A4F">
        <w:rPr>
          <w:rFonts w:eastAsia="Times New Roman"/>
          <w:sz w:val="28"/>
          <w:szCs w:val="28"/>
          <w:u w:val="single"/>
        </w:rPr>
        <w:t>appeal;</w:t>
      </w:r>
      <w:proofErr w:type="gramEnd"/>
      <w:r w:rsidRPr="00545A4F">
        <w:rPr>
          <w:rFonts w:eastAsia="Times New Roman"/>
          <w:sz w:val="28"/>
          <w:szCs w:val="28"/>
          <w:u w:val="single"/>
        </w:rPr>
        <w:t xml:space="preserve"> </w:t>
      </w:r>
    </w:p>
    <w:p w14:paraId="75A29ACF" w14:textId="77777777" w:rsidR="00AE5277" w:rsidRPr="00545A4F" w:rsidRDefault="00384C7A" w:rsidP="00AE5277">
      <w:pPr>
        <w:ind w:left="1440"/>
        <w:jc w:val="both"/>
        <w:rPr>
          <w:rFonts w:eastAsia="Times New Roman"/>
          <w:sz w:val="28"/>
          <w:szCs w:val="28"/>
          <w:u w:val="single"/>
        </w:rPr>
      </w:pPr>
      <w:r w:rsidRPr="00545A4F">
        <w:rPr>
          <w:rFonts w:eastAsia="Times New Roman"/>
          <w:sz w:val="28"/>
          <w:szCs w:val="28"/>
          <w:u w:val="single"/>
        </w:rPr>
        <w:t xml:space="preserve">(B) the entry of judgment and sentence, unless a party files a notice of appeal or a post-trial </w:t>
      </w:r>
      <w:proofErr w:type="gramStart"/>
      <w:r w:rsidRPr="00545A4F">
        <w:rPr>
          <w:rFonts w:eastAsia="Times New Roman"/>
          <w:sz w:val="28"/>
          <w:szCs w:val="28"/>
          <w:u w:val="single"/>
        </w:rPr>
        <w:t>motion;</w:t>
      </w:r>
      <w:proofErr w:type="gramEnd"/>
      <w:r w:rsidRPr="00545A4F">
        <w:rPr>
          <w:rFonts w:eastAsia="Times New Roman"/>
          <w:sz w:val="28"/>
          <w:szCs w:val="28"/>
          <w:u w:val="single"/>
        </w:rPr>
        <w:t xml:space="preserve"> </w:t>
      </w:r>
    </w:p>
    <w:p w14:paraId="4D8346CA" w14:textId="77777777" w:rsidR="00AE5277" w:rsidRPr="00545A4F" w:rsidRDefault="00384C7A" w:rsidP="00AE5277">
      <w:pPr>
        <w:ind w:left="1440"/>
        <w:jc w:val="both"/>
        <w:rPr>
          <w:rFonts w:eastAsia="Times New Roman"/>
          <w:sz w:val="28"/>
          <w:szCs w:val="28"/>
          <w:u w:val="single"/>
        </w:rPr>
      </w:pPr>
      <w:r w:rsidRPr="00545A4F">
        <w:rPr>
          <w:rFonts w:eastAsia="Times New Roman"/>
          <w:sz w:val="28"/>
          <w:szCs w:val="28"/>
          <w:u w:val="single"/>
        </w:rPr>
        <w:t>(C) the trial court denies a post-trial motion, unless a party files a notice of appeal from that denial of that motion; or</w:t>
      </w:r>
    </w:p>
    <w:p w14:paraId="74D48B92" w14:textId="403F8189" w:rsidR="00384C7A" w:rsidRPr="00545A4F" w:rsidRDefault="00384C7A" w:rsidP="00AE5277">
      <w:pPr>
        <w:ind w:left="1440"/>
        <w:jc w:val="both"/>
        <w:rPr>
          <w:rFonts w:eastAsia="Times New Roman"/>
          <w:sz w:val="28"/>
          <w:szCs w:val="28"/>
          <w:u w:val="single"/>
        </w:rPr>
      </w:pPr>
      <w:r w:rsidRPr="00545A4F">
        <w:rPr>
          <w:rFonts w:eastAsia="Times New Roman"/>
          <w:sz w:val="28"/>
          <w:szCs w:val="28"/>
          <w:u w:val="single"/>
        </w:rPr>
        <w:t>(D) the trial court receives an appellate court mandate affirming.</w:t>
      </w:r>
    </w:p>
    <w:p w14:paraId="068C1B9D" w14:textId="1E210BF6" w:rsidR="00D74DA2" w:rsidRPr="00545A4F" w:rsidRDefault="00D74DA2" w:rsidP="00D74DA2">
      <w:pPr>
        <w:jc w:val="both"/>
        <w:rPr>
          <w:rFonts w:eastAsia="Times New Roman"/>
          <w:sz w:val="28"/>
          <w:szCs w:val="28"/>
        </w:rPr>
      </w:pPr>
      <w:r w:rsidRPr="00545A4F">
        <w:rPr>
          <w:rFonts w:eastAsia="Times New Roman"/>
          <w:b/>
          <w:bCs/>
          <w:sz w:val="28"/>
          <w:szCs w:val="28"/>
        </w:rPr>
        <w:t>(c) </w:t>
      </w:r>
      <w:r w:rsidR="00E56397" w:rsidRPr="00545A4F">
        <w:rPr>
          <w:rFonts w:eastAsia="Times New Roman"/>
          <w:b/>
          <w:bCs/>
          <w:sz w:val="28"/>
          <w:szCs w:val="28"/>
        </w:rPr>
        <w:t>[No change]</w:t>
      </w:r>
    </w:p>
    <w:p w14:paraId="6E78537D" w14:textId="77777777" w:rsidR="00401680" w:rsidRPr="00545A4F" w:rsidRDefault="00401680" w:rsidP="00401680">
      <w:pPr>
        <w:rPr>
          <w:rFonts w:eastAsia="Times New Roman"/>
          <w:sz w:val="28"/>
          <w:szCs w:val="28"/>
        </w:rPr>
      </w:pPr>
    </w:p>
    <w:p w14:paraId="6BFC5B5A" w14:textId="07293159" w:rsidR="00401680" w:rsidRPr="00545A4F" w:rsidRDefault="00401680" w:rsidP="00401680">
      <w:pPr>
        <w:jc w:val="both"/>
        <w:rPr>
          <w:rFonts w:eastAsia="Times New Roman"/>
          <w:b/>
          <w:bCs/>
          <w:sz w:val="28"/>
          <w:szCs w:val="28"/>
          <w:u w:val="single"/>
        </w:rPr>
      </w:pPr>
      <w:r w:rsidRPr="00545A4F">
        <w:rPr>
          <w:rFonts w:eastAsia="Times New Roman"/>
          <w:b/>
          <w:bCs/>
          <w:sz w:val="28"/>
          <w:szCs w:val="28"/>
        </w:rPr>
        <w:t>Rule 28.2. Disposition of Evidence</w:t>
      </w:r>
      <w:r w:rsidR="009077CC" w:rsidRPr="00545A4F">
        <w:rPr>
          <w:rFonts w:eastAsia="Times New Roman"/>
          <w:b/>
          <w:bCs/>
          <w:sz w:val="28"/>
          <w:szCs w:val="28"/>
          <w:u w:val="single"/>
        </w:rPr>
        <w:t xml:space="preserve"> and Illustrative Aids</w:t>
      </w:r>
    </w:p>
    <w:p w14:paraId="2CDAA7BC" w14:textId="0628CDBD" w:rsidR="00FF4E71" w:rsidRPr="00545A4F" w:rsidRDefault="00FF4E71" w:rsidP="00FF4E71">
      <w:pPr>
        <w:jc w:val="both"/>
        <w:rPr>
          <w:rFonts w:eastAsia="Times New Roman"/>
          <w:sz w:val="28"/>
          <w:szCs w:val="28"/>
          <w:u w:val="single"/>
        </w:rPr>
      </w:pPr>
      <w:r w:rsidRPr="00545A4F">
        <w:rPr>
          <w:rFonts w:eastAsia="Times New Roman"/>
          <w:b/>
          <w:bCs/>
          <w:sz w:val="28"/>
          <w:szCs w:val="28"/>
        </w:rPr>
        <w:t xml:space="preserve">(a) </w:t>
      </w:r>
      <w:r w:rsidR="00401680" w:rsidRPr="00545A4F">
        <w:rPr>
          <w:rFonts w:eastAsia="Times New Roman"/>
          <w:b/>
          <w:bCs/>
          <w:sz w:val="28"/>
          <w:szCs w:val="28"/>
        </w:rPr>
        <w:t>Manner of Disposition.</w:t>
      </w:r>
      <w:r w:rsidR="00401680" w:rsidRPr="00545A4F">
        <w:rPr>
          <w:rFonts w:eastAsia="Times New Roman"/>
          <w:sz w:val="28"/>
          <w:szCs w:val="28"/>
        </w:rPr>
        <w:t xml:space="preserve"> Unless the court orders otherwise, after the case is no longer subject to modification under Rule 28.1, the clerk must </w:t>
      </w:r>
      <w:r w:rsidR="00401680" w:rsidRPr="00545A4F">
        <w:rPr>
          <w:rFonts w:eastAsia="Times New Roman"/>
          <w:strike/>
          <w:sz w:val="28"/>
          <w:szCs w:val="28"/>
        </w:rPr>
        <w:t xml:space="preserve">return </w:t>
      </w:r>
      <w:r w:rsidR="00F771FE" w:rsidRPr="00545A4F">
        <w:rPr>
          <w:rFonts w:eastAsia="Times New Roman"/>
          <w:sz w:val="28"/>
          <w:szCs w:val="28"/>
          <w:u w:val="single"/>
        </w:rPr>
        <w:t xml:space="preserve">dispose of </w:t>
      </w:r>
      <w:r w:rsidR="00401680" w:rsidRPr="00545A4F">
        <w:rPr>
          <w:rFonts w:eastAsia="Times New Roman"/>
          <w:sz w:val="28"/>
          <w:szCs w:val="28"/>
        </w:rPr>
        <w:t>evidence</w:t>
      </w:r>
      <w:r w:rsidR="00401680" w:rsidRPr="00545A4F">
        <w:rPr>
          <w:rFonts w:eastAsia="Times New Roman"/>
          <w:strike/>
          <w:sz w:val="28"/>
          <w:szCs w:val="28"/>
        </w:rPr>
        <w:t xml:space="preserve"> to the party who submitted it</w:t>
      </w:r>
      <w:r w:rsidRPr="00545A4F">
        <w:rPr>
          <w:rFonts w:eastAsia="Times New Roman"/>
          <w:sz w:val="28"/>
          <w:szCs w:val="28"/>
          <w:u w:val="single"/>
        </w:rPr>
        <w:t xml:space="preserve"> </w:t>
      </w:r>
      <w:r w:rsidR="00802E41" w:rsidRPr="00545A4F">
        <w:rPr>
          <w:rFonts w:eastAsia="Times New Roman"/>
          <w:sz w:val="28"/>
          <w:szCs w:val="28"/>
          <w:u w:val="single"/>
        </w:rPr>
        <w:t xml:space="preserve">and illustrative aids </w:t>
      </w:r>
      <w:r w:rsidRPr="00545A4F">
        <w:rPr>
          <w:rFonts w:eastAsia="Times New Roman"/>
          <w:sz w:val="28"/>
          <w:szCs w:val="28"/>
          <w:u w:val="single"/>
        </w:rPr>
        <w:t>in the case as follows:</w:t>
      </w:r>
    </w:p>
    <w:p w14:paraId="2122C13B" w14:textId="17E0DDC1" w:rsidR="005E74A3" w:rsidRPr="00545A4F" w:rsidRDefault="008E2713" w:rsidP="005E74A3">
      <w:pPr>
        <w:ind w:left="720"/>
        <w:jc w:val="both"/>
        <w:rPr>
          <w:sz w:val="28"/>
          <w:szCs w:val="28"/>
          <w:u w:val="single"/>
        </w:rPr>
      </w:pPr>
      <w:r w:rsidRPr="00545A4F">
        <w:rPr>
          <w:sz w:val="28"/>
          <w:szCs w:val="28"/>
          <w:u w:val="single"/>
        </w:rPr>
        <w:t xml:space="preserve">(1) </w:t>
      </w:r>
      <w:r w:rsidR="00E63078" w:rsidRPr="00545A4F">
        <w:rPr>
          <w:sz w:val="28"/>
          <w:szCs w:val="28"/>
          <w:u w:val="single"/>
        </w:rPr>
        <w:t>A</w:t>
      </w:r>
      <w:r w:rsidRPr="00545A4F">
        <w:rPr>
          <w:sz w:val="28"/>
          <w:szCs w:val="28"/>
          <w:u w:val="single"/>
        </w:rPr>
        <w:t xml:space="preserve">ny </w:t>
      </w:r>
      <w:r w:rsidR="00E233F3" w:rsidRPr="00545A4F">
        <w:rPr>
          <w:sz w:val="28"/>
          <w:szCs w:val="28"/>
          <w:u w:val="single"/>
        </w:rPr>
        <w:t>exhibit</w:t>
      </w:r>
      <w:r w:rsidRPr="00545A4F">
        <w:rPr>
          <w:sz w:val="28"/>
          <w:szCs w:val="28"/>
          <w:u w:val="single"/>
        </w:rPr>
        <w:t xml:space="preserve"> submitted </w:t>
      </w:r>
      <w:r w:rsidR="00DC6421" w:rsidRPr="00545A4F">
        <w:rPr>
          <w:sz w:val="28"/>
          <w:szCs w:val="28"/>
          <w:u w:val="single"/>
        </w:rPr>
        <w:t>through</w:t>
      </w:r>
      <w:r w:rsidRPr="00545A4F">
        <w:rPr>
          <w:sz w:val="28"/>
          <w:szCs w:val="28"/>
          <w:u w:val="single"/>
        </w:rPr>
        <w:t xml:space="preserve"> a digital evidence portal </w:t>
      </w:r>
      <w:r w:rsidR="00081AB4" w:rsidRPr="00545A4F">
        <w:rPr>
          <w:sz w:val="28"/>
          <w:szCs w:val="28"/>
          <w:u w:val="single"/>
        </w:rPr>
        <w:t xml:space="preserve">(a “digital exhibit”) </w:t>
      </w:r>
      <w:r w:rsidRPr="00545A4F">
        <w:rPr>
          <w:sz w:val="28"/>
          <w:szCs w:val="28"/>
          <w:u w:val="single"/>
        </w:rPr>
        <w:t>must be deleted by the clerk without further notice</w:t>
      </w:r>
      <w:r w:rsidR="005800C5" w:rsidRPr="00545A4F">
        <w:rPr>
          <w:sz w:val="28"/>
          <w:szCs w:val="28"/>
          <w:u w:val="single"/>
        </w:rPr>
        <w:t>.</w:t>
      </w:r>
      <w:r w:rsidRPr="00545A4F">
        <w:rPr>
          <w:sz w:val="28"/>
          <w:szCs w:val="28"/>
          <w:u w:val="single"/>
        </w:rPr>
        <w:t xml:space="preserve"> </w:t>
      </w:r>
    </w:p>
    <w:p w14:paraId="5C4FCD57" w14:textId="28A7E718" w:rsidR="00401680" w:rsidRPr="00545A4F" w:rsidRDefault="008E2713" w:rsidP="005E74A3">
      <w:pPr>
        <w:ind w:left="720"/>
        <w:jc w:val="both"/>
        <w:rPr>
          <w:sz w:val="28"/>
          <w:szCs w:val="28"/>
          <w:u w:val="single"/>
        </w:rPr>
      </w:pPr>
      <w:r w:rsidRPr="00545A4F">
        <w:rPr>
          <w:sz w:val="28"/>
          <w:szCs w:val="28"/>
          <w:u w:val="single"/>
        </w:rPr>
        <w:t xml:space="preserve">(2) </w:t>
      </w:r>
      <w:r w:rsidR="005800C5" w:rsidRPr="00545A4F">
        <w:rPr>
          <w:sz w:val="28"/>
          <w:szCs w:val="28"/>
          <w:u w:val="single"/>
        </w:rPr>
        <w:t>F</w:t>
      </w:r>
      <w:r w:rsidRPr="00545A4F">
        <w:rPr>
          <w:sz w:val="28"/>
          <w:szCs w:val="28"/>
          <w:u w:val="single"/>
        </w:rPr>
        <w:t>or any exhibit or evidence</w:t>
      </w:r>
      <w:r w:rsidR="00442935" w:rsidRPr="00545A4F">
        <w:rPr>
          <w:sz w:val="28"/>
          <w:szCs w:val="28"/>
          <w:u w:val="single"/>
        </w:rPr>
        <w:t xml:space="preserve"> not submitted </w:t>
      </w:r>
      <w:r w:rsidR="00C6790B" w:rsidRPr="00545A4F">
        <w:rPr>
          <w:sz w:val="28"/>
          <w:szCs w:val="28"/>
          <w:u w:val="single"/>
        </w:rPr>
        <w:t>through</w:t>
      </w:r>
      <w:r w:rsidR="00442935" w:rsidRPr="00545A4F">
        <w:rPr>
          <w:sz w:val="28"/>
          <w:szCs w:val="28"/>
          <w:u w:val="single"/>
        </w:rPr>
        <w:t xml:space="preserve"> a digital evidence portal </w:t>
      </w:r>
      <w:r w:rsidR="00C61FC3" w:rsidRPr="00545A4F">
        <w:rPr>
          <w:sz w:val="28"/>
          <w:szCs w:val="28"/>
          <w:u w:val="single"/>
        </w:rPr>
        <w:t>(a “physical exhibit”</w:t>
      </w:r>
      <w:r w:rsidR="005428BC" w:rsidRPr="00545A4F">
        <w:rPr>
          <w:sz w:val="28"/>
          <w:szCs w:val="28"/>
          <w:u w:val="single"/>
        </w:rPr>
        <w:t>)</w:t>
      </w:r>
      <w:r w:rsidR="00E91B48" w:rsidRPr="00545A4F">
        <w:rPr>
          <w:sz w:val="28"/>
          <w:szCs w:val="28"/>
          <w:u w:val="single"/>
        </w:rPr>
        <w:t xml:space="preserve"> and illustrative aids</w:t>
      </w:r>
      <w:r w:rsidRPr="00545A4F">
        <w:rPr>
          <w:sz w:val="28"/>
          <w:szCs w:val="28"/>
          <w:u w:val="single"/>
        </w:rPr>
        <w:t xml:space="preserve">, the clerk must provide at least 30 </w:t>
      </w:r>
      <w:r w:rsidR="007D7D5F" w:rsidRPr="00545A4F">
        <w:rPr>
          <w:sz w:val="28"/>
          <w:szCs w:val="28"/>
          <w:u w:val="single"/>
        </w:rPr>
        <w:t>days’ notice</w:t>
      </w:r>
      <w:r w:rsidRPr="00545A4F">
        <w:rPr>
          <w:sz w:val="28"/>
          <w:szCs w:val="28"/>
          <w:u w:val="single"/>
        </w:rPr>
        <w:t xml:space="preserve"> to the party who submitted </w:t>
      </w:r>
      <w:r w:rsidR="008F43E2" w:rsidRPr="00545A4F">
        <w:rPr>
          <w:sz w:val="28"/>
          <w:szCs w:val="28"/>
          <w:u w:val="single"/>
        </w:rPr>
        <w:t>the physical exhibit or illustrative aid</w:t>
      </w:r>
      <w:r w:rsidRPr="00545A4F">
        <w:rPr>
          <w:sz w:val="28"/>
          <w:szCs w:val="28"/>
          <w:u w:val="single"/>
        </w:rPr>
        <w:t xml:space="preserve"> for that party to claim and, if claimed, return </w:t>
      </w:r>
      <w:r w:rsidR="00401F55" w:rsidRPr="00545A4F">
        <w:rPr>
          <w:sz w:val="28"/>
          <w:szCs w:val="28"/>
          <w:u w:val="single"/>
        </w:rPr>
        <w:t>it</w:t>
      </w:r>
      <w:r w:rsidRPr="00545A4F">
        <w:rPr>
          <w:sz w:val="28"/>
          <w:szCs w:val="28"/>
          <w:u w:val="single"/>
        </w:rPr>
        <w:t xml:space="preserve"> to the party who submitted it. If the party wh</w:t>
      </w:r>
      <w:r w:rsidR="00B96981" w:rsidRPr="00545A4F">
        <w:rPr>
          <w:sz w:val="28"/>
          <w:szCs w:val="28"/>
          <w:u w:val="single"/>
        </w:rPr>
        <w:t>o</w:t>
      </w:r>
      <w:r w:rsidRPr="00545A4F">
        <w:rPr>
          <w:sz w:val="28"/>
          <w:szCs w:val="28"/>
          <w:u w:val="single"/>
        </w:rPr>
        <w:t xml:space="preserve"> submitted the physical exhibit </w:t>
      </w:r>
      <w:r w:rsidR="00A562D9" w:rsidRPr="00545A4F">
        <w:rPr>
          <w:sz w:val="28"/>
          <w:szCs w:val="28"/>
          <w:u w:val="single"/>
        </w:rPr>
        <w:t xml:space="preserve">or illustrative aid </w:t>
      </w:r>
      <w:r w:rsidRPr="00545A4F">
        <w:rPr>
          <w:sz w:val="28"/>
          <w:szCs w:val="28"/>
          <w:u w:val="single"/>
        </w:rPr>
        <w:t>does not claim it after 30 days from such notice, the clerk may dispose of the physical exhibit</w:t>
      </w:r>
      <w:r w:rsidR="00227F59" w:rsidRPr="00545A4F">
        <w:rPr>
          <w:sz w:val="28"/>
          <w:szCs w:val="28"/>
          <w:u w:val="single"/>
        </w:rPr>
        <w:t xml:space="preserve"> or illustrative aid</w:t>
      </w:r>
      <w:r w:rsidR="00401680" w:rsidRPr="00545A4F">
        <w:rPr>
          <w:sz w:val="28"/>
          <w:szCs w:val="28"/>
        </w:rPr>
        <w:t>.</w:t>
      </w:r>
    </w:p>
    <w:p w14:paraId="197802FF" w14:textId="46BF6F53" w:rsidR="001505DE" w:rsidRPr="00545A4F" w:rsidRDefault="00401680" w:rsidP="00FB323B">
      <w:pPr>
        <w:jc w:val="both"/>
        <w:rPr>
          <w:rFonts w:eastAsia="Times New Roman"/>
          <w:b/>
          <w:bCs/>
          <w:sz w:val="28"/>
          <w:szCs w:val="28"/>
        </w:rPr>
      </w:pPr>
      <w:r w:rsidRPr="00545A4F">
        <w:rPr>
          <w:rFonts w:eastAsia="Times New Roman"/>
          <w:b/>
          <w:bCs/>
          <w:sz w:val="28"/>
          <w:szCs w:val="28"/>
        </w:rPr>
        <w:t>(b) through (d) [No change]</w:t>
      </w:r>
    </w:p>
    <w:p w14:paraId="41E54E10" w14:textId="77777777" w:rsidR="007B6462" w:rsidRPr="00545A4F" w:rsidRDefault="007B6462" w:rsidP="00FB323B">
      <w:pPr>
        <w:jc w:val="both"/>
        <w:rPr>
          <w:b/>
          <w:sz w:val="28"/>
          <w:szCs w:val="28"/>
          <w:u w:val="single"/>
        </w:rPr>
      </w:pPr>
    </w:p>
    <w:p w14:paraId="118B296D" w14:textId="4B756E2B" w:rsidR="001673D9" w:rsidRPr="00545A4F" w:rsidRDefault="001673D9" w:rsidP="001505DE">
      <w:pPr>
        <w:pStyle w:val="NormalWeb"/>
        <w:shd w:val="clear" w:color="auto" w:fill="FFFFFF"/>
        <w:spacing w:before="0" w:beforeAutospacing="0"/>
        <w:ind w:right="-720"/>
        <w:jc w:val="center"/>
        <w:rPr>
          <w:b/>
          <w:sz w:val="28"/>
          <w:szCs w:val="28"/>
        </w:rPr>
      </w:pPr>
      <w:r w:rsidRPr="00545A4F">
        <w:rPr>
          <w:b/>
          <w:sz w:val="28"/>
          <w:szCs w:val="28"/>
        </w:rPr>
        <w:t>Rules of Civil Procedure</w:t>
      </w:r>
    </w:p>
    <w:p w14:paraId="29F2B17D" w14:textId="4AD48DEF" w:rsidR="004F04ED" w:rsidRPr="00545A4F" w:rsidRDefault="00802953" w:rsidP="004F04E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4F04ED" w:rsidRPr="00545A4F">
        <w:rPr>
          <w:b/>
          <w:sz w:val="28"/>
          <w:szCs w:val="28"/>
          <w:u w:val="single"/>
        </w:rPr>
        <w:t>80.1. Retention and Disposition of Evidence</w:t>
      </w:r>
      <w:r w:rsidR="00570FCD" w:rsidRPr="00545A4F">
        <w:rPr>
          <w:b/>
          <w:bCs/>
          <w:sz w:val="28"/>
          <w:szCs w:val="28"/>
          <w:u w:val="single"/>
        </w:rPr>
        <w:t xml:space="preserve"> and Illustrative Aids</w:t>
      </w:r>
      <w:r w:rsidR="004F04ED" w:rsidRPr="00545A4F">
        <w:rPr>
          <w:b/>
          <w:sz w:val="28"/>
          <w:szCs w:val="28"/>
          <w:u w:val="single"/>
        </w:rPr>
        <w:t xml:space="preserve"> </w:t>
      </w:r>
    </w:p>
    <w:p w14:paraId="0A5352FF" w14:textId="6C99C903" w:rsidR="008F0116" w:rsidRPr="00545A4F" w:rsidRDefault="008F0116" w:rsidP="008F0116">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w:t>
      </w:r>
      <w:r w:rsidR="00F03A0F" w:rsidRPr="00545A4F">
        <w:rPr>
          <w:b/>
          <w:sz w:val="28"/>
          <w:szCs w:val="28"/>
          <w:u w:val="single"/>
        </w:rPr>
        <w:t>Generally</w:t>
      </w:r>
      <w:r w:rsidR="004F04ED" w:rsidRPr="00545A4F">
        <w:rPr>
          <w:b/>
          <w:sz w:val="28"/>
          <w:szCs w:val="28"/>
          <w:u w:val="single"/>
        </w:rPr>
        <w:t xml:space="preserve">. </w:t>
      </w:r>
      <w:r w:rsidR="004F04ED" w:rsidRPr="00545A4F">
        <w:rPr>
          <w:bCs/>
          <w:sz w:val="28"/>
          <w:szCs w:val="28"/>
          <w:u w:val="single"/>
        </w:rPr>
        <w:t>The clerk receives and maintains</w:t>
      </w:r>
      <w:r w:rsidRPr="00545A4F">
        <w:rPr>
          <w:bCs/>
          <w:sz w:val="28"/>
          <w:szCs w:val="28"/>
          <w:u w:val="single"/>
        </w:rPr>
        <w:t>:</w:t>
      </w:r>
    </w:p>
    <w:p w14:paraId="3A5BD6D4" w14:textId="107BE36B" w:rsidR="008F0116" w:rsidRPr="00545A4F" w:rsidRDefault="008F0116" w:rsidP="008F0116">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704D4DA4" w14:textId="4801D1F1" w:rsidR="008F0116" w:rsidRPr="00545A4F" w:rsidRDefault="008F0116" w:rsidP="008F0116">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60A8897B" w14:textId="3251C4E7" w:rsidR="008F0116" w:rsidRPr="00545A4F" w:rsidRDefault="008F0116" w:rsidP="008F0116">
      <w:pPr>
        <w:ind w:left="720"/>
        <w:jc w:val="both"/>
        <w:rPr>
          <w:rFonts w:eastAsia="Times New Roman"/>
          <w:sz w:val="28"/>
          <w:szCs w:val="28"/>
        </w:rPr>
      </w:pPr>
      <w:r w:rsidRPr="00545A4F">
        <w:rPr>
          <w:rFonts w:eastAsia="Times New Roman"/>
          <w:sz w:val="28"/>
          <w:szCs w:val="28"/>
          <w:u w:val="single"/>
        </w:rPr>
        <w:t>(3) any illustrative aid used under Rule 107 of the Arizona Rule</w:t>
      </w:r>
      <w:r w:rsidR="0068520D" w:rsidRPr="00545A4F">
        <w:rPr>
          <w:rFonts w:eastAsia="Times New Roman"/>
          <w:sz w:val="28"/>
          <w:szCs w:val="28"/>
          <w:u w:val="single"/>
        </w:rPr>
        <w:t>s</w:t>
      </w:r>
      <w:r w:rsidRPr="00545A4F">
        <w:rPr>
          <w:rFonts w:eastAsia="Times New Roman"/>
          <w:sz w:val="28"/>
          <w:szCs w:val="28"/>
          <w:u w:val="single"/>
        </w:rPr>
        <w:t xml:space="preserve"> of Evidence</w:t>
      </w:r>
      <w:r w:rsidRPr="00545A4F">
        <w:rPr>
          <w:rFonts w:eastAsia="Times New Roman"/>
          <w:sz w:val="28"/>
          <w:szCs w:val="28"/>
        </w:rPr>
        <w:t>.</w:t>
      </w:r>
    </w:p>
    <w:p w14:paraId="3427A9C4" w14:textId="05FB94AF" w:rsidR="00D1225D" w:rsidRPr="00545A4F" w:rsidRDefault="004F04ED" w:rsidP="00186D5B">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w:t>
      </w:r>
      <w:r w:rsidR="002C6FBE" w:rsidRPr="00545A4F">
        <w:rPr>
          <w:bCs/>
          <w:sz w:val="28"/>
          <w:szCs w:val="28"/>
          <w:u w:val="single"/>
        </w:rPr>
        <w:t>evidence</w:t>
      </w:r>
      <w:r w:rsidRPr="00545A4F">
        <w:rPr>
          <w:bCs/>
          <w:sz w:val="28"/>
          <w:szCs w:val="28"/>
          <w:u w:val="single"/>
        </w:rPr>
        <w:t xml:space="preserve"> </w:t>
      </w:r>
      <w:r w:rsidR="00981F11" w:rsidRPr="00545A4F">
        <w:rPr>
          <w:bCs/>
          <w:sz w:val="28"/>
          <w:szCs w:val="28"/>
          <w:u w:val="single"/>
        </w:rPr>
        <w:t xml:space="preserve">and illustrative aids </w:t>
      </w:r>
      <w:r w:rsidRPr="00545A4F">
        <w:rPr>
          <w:bCs/>
          <w:sz w:val="28"/>
          <w:szCs w:val="28"/>
          <w:u w:val="single"/>
        </w:rPr>
        <w:t xml:space="preserve">in the case as follows: </w:t>
      </w:r>
    </w:p>
    <w:p w14:paraId="4D429E17" w14:textId="77777777" w:rsidR="00613627" w:rsidRPr="00545A4F" w:rsidRDefault="00613627" w:rsidP="00613627">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0FB7A96E" w14:textId="77777777" w:rsidR="00613627" w:rsidRPr="00545A4F" w:rsidRDefault="00613627" w:rsidP="00613627">
      <w:pPr>
        <w:ind w:left="720"/>
        <w:jc w:val="both"/>
        <w:rPr>
          <w:sz w:val="28"/>
          <w:szCs w:val="28"/>
          <w:u w:val="single"/>
        </w:rPr>
      </w:pPr>
      <w:r w:rsidRPr="00545A4F">
        <w:rPr>
          <w:sz w:val="28"/>
          <w:szCs w:val="28"/>
          <w:u w:val="single"/>
        </w:rPr>
        <w:t xml:space="preserve">(2) For any exhibit or evidence not submitted through a digital evidence portal (a “physical exhibit”) and illustrative aids, the clerk must provide at least 30 days’ notice to the party who submitted the physical exhibit or illustrative aid </w:t>
      </w:r>
      <w:r w:rsidRPr="00545A4F">
        <w:rPr>
          <w:sz w:val="28"/>
          <w:szCs w:val="28"/>
          <w:u w:val="single"/>
        </w:rPr>
        <w:lastRenderedPageBreak/>
        <w:t>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476E0FE4" w14:textId="2674B0DD" w:rsidR="00DC51DA" w:rsidRPr="00545A4F" w:rsidRDefault="004F04ED" w:rsidP="002C7B29">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w:t>
      </w:r>
      <w:r w:rsidR="00A50B4B" w:rsidRPr="00545A4F">
        <w:rPr>
          <w:bCs/>
          <w:sz w:val="28"/>
          <w:szCs w:val="28"/>
          <w:u w:val="single"/>
        </w:rPr>
        <w:t>“</w:t>
      </w:r>
      <w:r w:rsidRPr="00545A4F">
        <w:rPr>
          <w:bCs/>
          <w:sz w:val="28"/>
          <w:szCs w:val="28"/>
          <w:u w:val="single"/>
        </w:rPr>
        <w:t>no longer subject to modification</w:t>
      </w:r>
      <w:r w:rsidR="00A50B4B" w:rsidRPr="00545A4F">
        <w:rPr>
          <w:bCs/>
          <w:sz w:val="28"/>
          <w:szCs w:val="28"/>
          <w:u w:val="single"/>
        </w:rPr>
        <w:t>”</w:t>
      </w:r>
      <w:r w:rsidRPr="00545A4F">
        <w:rPr>
          <w:bCs/>
          <w:sz w:val="28"/>
          <w:szCs w:val="28"/>
          <w:u w:val="single"/>
        </w:rPr>
        <w:t xml:space="preserve"> when no further matters remain pending and 90 days</w:t>
      </w:r>
      <w:r w:rsidR="00790C45" w:rsidRPr="00545A4F">
        <w:rPr>
          <w:bCs/>
          <w:sz w:val="28"/>
          <w:szCs w:val="28"/>
          <w:u w:val="single"/>
        </w:rPr>
        <w:t xml:space="preserve"> after</w:t>
      </w:r>
      <w:r w:rsidRPr="00545A4F">
        <w:rPr>
          <w:bCs/>
          <w:sz w:val="28"/>
          <w:szCs w:val="28"/>
          <w:u w:val="single"/>
        </w:rPr>
        <w:t xml:space="preserve">: </w:t>
      </w:r>
    </w:p>
    <w:p w14:paraId="7C109B25" w14:textId="2861CC1E" w:rsidR="00DC51DA" w:rsidRPr="00545A4F" w:rsidRDefault="004F04ED" w:rsidP="00DC51DA">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w:t>
      </w:r>
      <w:r w:rsidR="002E7EB2" w:rsidRPr="00545A4F">
        <w:rPr>
          <w:bCs/>
          <w:sz w:val="28"/>
          <w:szCs w:val="28"/>
          <w:u w:val="single"/>
        </w:rPr>
        <w:t>1</w:t>
      </w:r>
      <w:r w:rsidRPr="00545A4F">
        <w:rPr>
          <w:bCs/>
          <w:sz w:val="28"/>
          <w:szCs w:val="28"/>
          <w:u w:val="single"/>
        </w:rPr>
        <w:t xml:space="preserve">)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017B6396" w14:textId="1B481DBF" w:rsidR="00DC51DA" w:rsidRPr="00545A4F" w:rsidRDefault="004F04ED" w:rsidP="002C7B29">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w:t>
      </w:r>
      <w:r w:rsidR="002E7EB2" w:rsidRPr="00545A4F">
        <w:rPr>
          <w:bCs/>
          <w:sz w:val="28"/>
          <w:szCs w:val="28"/>
          <w:u w:val="single"/>
        </w:rPr>
        <w:t>2</w:t>
      </w:r>
      <w:r w:rsidRPr="00545A4F">
        <w:rPr>
          <w:bCs/>
          <w:sz w:val="28"/>
          <w:szCs w:val="28"/>
          <w:u w:val="single"/>
        </w:rPr>
        <w:t xml:space="preserve">)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4FB0237B" w14:textId="696CC78C" w:rsidR="00DC51DA" w:rsidRPr="00545A4F" w:rsidRDefault="004F04ED" w:rsidP="002C7B29">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w:t>
      </w:r>
      <w:r w:rsidR="002E7EB2" w:rsidRPr="00545A4F">
        <w:rPr>
          <w:bCs/>
          <w:sz w:val="28"/>
          <w:szCs w:val="28"/>
          <w:u w:val="single"/>
        </w:rPr>
        <w:t>3</w:t>
      </w:r>
      <w:r w:rsidRPr="00545A4F">
        <w:rPr>
          <w:bCs/>
          <w:sz w:val="28"/>
          <w:szCs w:val="28"/>
          <w:u w:val="single"/>
        </w:rPr>
        <w:t xml:space="preserve">) the trial court denies a post-trial motion, unless a party files a notice of appeal from the denial of that motion; or </w:t>
      </w:r>
    </w:p>
    <w:p w14:paraId="1DD97A8F" w14:textId="0D5EE39F" w:rsidR="00802953" w:rsidRPr="00545A4F" w:rsidRDefault="004F04ED" w:rsidP="00DC51DA">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w:t>
      </w:r>
      <w:r w:rsidR="002E7EB2" w:rsidRPr="00545A4F">
        <w:rPr>
          <w:bCs/>
          <w:sz w:val="28"/>
          <w:szCs w:val="28"/>
          <w:u w:val="single"/>
        </w:rPr>
        <w:t>4</w:t>
      </w:r>
      <w:r w:rsidRPr="00545A4F">
        <w:rPr>
          <w:bCs/>
          <w:sz w:val="28"/>
          <w:szCs w:val="28"/>
          <w:u w:val="single"/>
        </w:rPr>
        <w:t>) the trial court receives an appellate court mandate affirming.</w:t>
      </w:r>
    </w:p>
    <w:p w14:paraId="6262A2EF" w14:textId="77777777" w:rsidR="0068520D" w:rsidRPr="00545A4F" w:rsidRDefault="0068520D" w:rsidP="0068520D">
      <w:pPr>
        <w:pStyle w:val="NormalWeb"/>
        <w:shd w:val="clear" w:color="auto" w:fill="FFFFFF"/>
        <w:spacing w:before="0" w:beforeAutospacing="0" w:after="0" w:afterAutospacing="0"/>
        <w:ind w:right="-720"/>
        <w:jc w:val="both"/>
        <w:rPr>
          <w:bCs/>
          <w:sz w:val="28"/>
          <w:szCs w:val="28"/>
          <w:u w:val="single"/>
        </w:rPr>
      </w:pPr>
    </w:p>
    <w:p w14:paraId="6D448435" w14:textId="77777777" w:rsidR="0068520D" w:rsidRPr="00545A4F" w:rsidRDefault="0068520D" w:rsidP="0068520D">
      <w:pPr>
        <w:pStyle w:val="NormalWeb"/>
        <w:shd w:val="clear" w:color="auto" w:fill="FFFFFF"/>
        <w:spacing w:before="0" w:beforeAutospacing="0" w:after="0" w:afterAutospacing="0"/>
        <w:ind w:right="-720"/>
        <w:jc w:val="both"/>
        <w:rPr>
          <w:bCs/>
          <w:sz w:val="28"/>
          <w:szCs w:val="28"/>
          <w:u w:val="single"/>
        </w:rPr>
      </w:pPr>
    </w:p>
    <w:p w14:paraId="2F4E8250" w14:textId="17C4365D" w:rsidR="0068520D" w:rsidRPr="00545A4F" w:rsidRDefault="0068520D" w:rsidP="0068520D">
      <w:pPr>
        <w:pStyle w:val="NormalWeb"/>
        <w:shd w:val="clear" w:color="auto" w:fill="FFFFFF"/>
        <w:spacing w:before="0" w:beforeAutospacing="0"/>
        <w:ind w:right="-720"/>
        <w:jc w:val="center"/>
        <w:rPr>
          <w:b/>
          <w:sz w:val="28"/>
          <w:szCs w:val="28"/>
        </w:rPr>
      </w:pPr>
      <w:r w:rsidRPr="00545A4F">
        <w:rPr>
          <w:b/>
          <w:sz w:val="28"/>
          <w:szCs w:val="28"/>
        </w:rPr>
        <w:t>Rules of Family Law Procedure</w:t>
      </w:r>
    </w:p>
    <w:p w14:paraId="36D259D1" w14:textId="03467F80" w:rsidR="00980FE7" w:rsidRPr="00545A4F" w:rsidRDefault="0068520D" w:rsidP="00980FE7">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1F25BD" w:rsidRPr="00545A4F">
        <w:rPr>
          <w:b/>
          <w:sz w:val="28"/>
          <w:szCs w:val="28"/>
          <w:u w:val="single"/>
        </w:rPr>
        <w:t>90.1</w:t>
      </w:r>
      <w:r w:rsidRPr="00545A4F">
        <w:rPr>
          <w:b/>
          <w:sz w:val="28"/>
          <w:szCs w:val="28"/>
          <w:u w:val="single"/>
        </w:rPr>
        <w:t>. Retention and Disposition of Evidence</w:t>
      </w:r>
      <w:r w:rsidR="00980FE7" w:rsidRPr="00545A4F">
        <w:rPr>
          <w:b/>
          <w:sz w:val="28"/>
          <w:szCs w:val="28"/>
          <w:u w:val="single"/>
        </w:rPr>
        <w:t xml:space="preserve"> </w:t>
      </w:r>
      <w:r w:rsidR="00980FE7" w:rsidRPr="00545A4F">
        <w:rPr>
          <w:b/>
          <w:bCs/>
          <w:sz w:val="28"/>
          <w:szCs w:val="28"/>
          <w:u w:val="single"/>
        </w:rPr>
        <w:t>and Illustrative Aids</w:t>
      </w:r>
      <w:r w:rsidR="00980FE7" w:rsidRPr="00545A4F">
        <w:rPr>
          <w:b/>
          <w:sz w:val="28"/>
          <w:szCs w:val="28"/>
          <w:u w:val="single"/>
        </w:rPr>
        <w:t xml:space="preserve"> </w:t>
      </w:r>
    </w:p>
    <w:p w14:paraId="3ECC6E55" w14:textId="77777777" w:rsidR="00980FE7" w:rsidRPr="00545A4F" w:rsidRDefault="00980FE7" w:rsidP="00980FE7">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43B190B0" w14:textId="77777777" w:rsidR="00980FE7" w:rsidRPr="00545A4F" w:rsidRDefault="00980FE7" w:rsidP="00980FE7">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0E0899AA" w14:textId="77777777" w:rsidR="00980FE7" w:rsidRPr="00545A4F" w:rsidRDefault="00980FE7" w:rsidP="00980FE7">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7AFBCD8B" w14:textId="77777777" w:rsidR="00980FE7" w:rsidRPr="00545A4F" w:rsidRDefault="00980FE7" w:rsidP="00980FE7">
      <w:pPr>
        <w:ind w:left="720"/>
        <w:jc w:val="both"/>
        <w:rPr>
          <w:rFonts w:eastAsia="Times New Roman"/>
          <w:sz w:val="28"/>
          <w:szCs w:val="28"/>
        </w:rPr>
      </w:pPr>
      <w:r w:rsidRPr="00545A4F">
        <w:rPr>
          <w:rFonts w:eastAsia="Times New Roman"/>
          <w:sz w:val="28"/>
          <w:szCs w:val="28"/>
          <w:u w:val="single"/>
        </w:rPr>
        <w:t>(3) any illustrative aid used under Rule 107 of the Arizona Rules of Evidence</w:t>
      </w:r>
      <w:r w:rsidRPr="00545A4F">
        <w:rPr>
          <w:rFonts w:eastAsia="Times New Roman"/>
          <w:sz w:val="28"/>
          <w:szCs w:val="28"/>
        </w:rPr>
        <w:t>.</w:t>
      </w:r>
    </w:p>
    <w:p w14:paraId="290955F1" w14:textId="77777777" w:rsidR="00980FE7" w:rsidRPr="00545A4F" w:rsidRDefault="00980FE7" w:rsidP="00980FE7">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6632CF8C" w14:textId="77777777" w:rsidR="00980FE7" w:rsidRPr="00545A4F" w:rsidRDefault="00980FE7" w:rsidP="00980FE7">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46511543" w14:textId="77777777" w:rsidR="00980FE7" w:rsidRPr="00545A4F" w:rsidRDefault="00980FE7" w:rsidP="00980FE7">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2FA9784B" w14:textId="77777777" w:rsidR="00980FE7" w:rsidRPr="00545A4F" w:rsidRDefault="00980FE7" w:rsidP="00980FE7">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13789DA1" w14:textId="77777777" w:rsidR="00980FE7" w:rsidRPr="00545A4F" w:rsidRDefault="00980FE7" w:rsidP="00980FE7">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1543EECD" w14:textId="77777777" w:rsidR="00980FE7" w:rsidRPr="00545A4F" w:rsidRDefault="00980FE7" w:rsidP="00980FE7">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lastRenderedPageBreak/>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6A2CE29F" w14:textId="77777777" w:rsidR="00980FE7" w:rsidRPr="00545A4F" w:rsidRDefault="00980FE7" w:rsidP="00980FE7">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56FED7C9" w14:textId="77777777" w:rsidR="00980FE7" w:rsidRPr="00545A4F" w:rsidRDefault="00980FE7" w:rsidP="00980FE7">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75617ADA" w14:textId="09A914B0" w:rsidR="0068520D" w:rsidRPr="00545A4F" w:rsidRDefault="0068520D" w:rsidP="00980FE7">
      <w:pPr>
        <w:pStyle w:val="NormalWeb"/>
        <w:shd w:val="clear" w:color="auto" w:fill="FFFFFF"/>
        <w:spacing w:before="0" w:beforeAutospacing="0" w:after="0" w:afterAutospacing="0"/>
        <w:ind w:right="-720"/>
        <w:jc w:val="both"/>
        <w:rPr>
          <w:b/>
          <w:sz w:val="28"/>
          <w:szCs w:val="28"/>
        </w:rPr>
      </w:pPr>
    </w:p>
    <w:p w14:paraId="6A328613" w14:textId="77777777" w:rsidR="0068520D" w:rsidRPr="00545A4F" w:rsidRDefault="0068520D" w:rsidP="0068520D">
      <w:pPr>
        <w:pStyle w:val="NormalWeb"/>
        <w:shd w:val="clear" w:color="auto" w:fill="FFFFFF"/>
        <w:spacing w:before="0" w:beforeAutospacing="0" w:after="0" w:afterAutospacing="0"/>
        <w:ind w:right="-720"/>
        <w:jc w:val="both"/>
        <w:rPr>
          <w:b/>
          <w:sz w:val="28"/>
          <w:szCs w:val="28"/>
        </w:rPr>
      </w:pPr>
    </w:p>
    <w:p w14:paraId="25810CEB" w14:textId="5333E313" w:rsidR="00E115A4" w:rsidRPr="00545A4F" w:rsidRDefault="00E115A4" w:rsidP="00E115A4">
      <w:pPr>
        <w:pStyle w:val="NormalWeb"/>
        <w:shd w:val="clear" w:color="auto" w:fill="FFFFFF"/>
        <w:spacing w:before="0" w:beforeAutospacing="0"/>
        <w:ind w:right="-720"/>
        <w:jc w:val="center"/>
        <w:rPr>
          <w:b/>
          <w:sz w:val="28"/>
          <w:szCs w:val="28"/>
        </w:rPr>
      </w:pPr>
      <w:r w:rsidRPr="00545A4F">
        <w:rPr>
          <w:b/>
          <w:sz w:val="28"/>
          <w:szCs w:val="28"/>
        </w:rPr>
        <w:t>Arizona Rules of Protective Order Procedure</w:t>
      </w:r>
    </w:p>
    <w:p w14:paraId="6EC26301" w14:textId="77D4D6AB" w:rsidR="00517F14" w:rsidRPr="00545A4F" w:rsidRDefault="004333ED" w:rsidP="00517F14">
      <w:pPr>
        <w:pStyle w:val="NormalWeb"/>
        <w:ind w:right="-720"/>
        <w:jc w:val="both"/>
        <w:rPr>
          <w:b/>
          <w:bCs/>
          <w:sz w:val="28"/>
          <w:szCs w:val="28"/>
          <w:u w:val="single"/>
        </w:rPr>
      </w:pPr>
      <w:r w:rsidRPr="00545A4F">
        <w:rPr>
          <w:b/>
          <w:sz w:val="28"/>
          <w:szCs w:val="28"/>
        </w:rPr>
        <w:t xml:space="preserve">Rule 1. </w:t>
      </w:r>
      <w:r w:rsidR="00517F14" w:rsidRPr="00545A4F">
        <w:rPr>
          <w:b/>
          <w:bCs/>
          <w:sz w:val="28"/>
          <w:szCs w:val="28"/>
        </w:rPr>
        <w:t xml:space="preserve">Scope and Applicability. </w:t>
      </w:r>
      <w:r w:rsidR="00517F14" w:rsidRPr="00545A4F">
        <w:rPr>
          <w:bCs/>
          <w:sz w:val="28"/>
          <w:szCs w:val="28"/>
        </w:rPr>
        <w:t>Rules 2 through 42 govern procedures in Arizona courts for any case brought under Arizona Revised Statutes (“A.R.S.”) § 13-3602, Order of Protection; A.R.S. § 13-3624, Emergency Order of Protection; A.R.S. § 12-1809, Injunction Against Harassment; or A.R.S. § 12-1810, Injunction Against Workplace Harassment. Rules 3, 4, 42, and 43 govern procedures for any petition filed under A.R.S. § 13-719(D) for an Order for Lifetime No-Contact Injunction.</w:t>
      </w:r>
      <w:r w:rsidR="004B488F" w:rsidRPr="00545A4F">
        <w:rPr>
          <w:bCs/>
          <w:sz w:val="28"/>
          <w:szCs w:val="28"/>
          <w:u w:val="single"/>
        </w:rPr>
        <w:t xml:space="preserve"> Rule 44 applies to all protective order cases. </w:t>
      </w:r>
    </w:p>
    <w:p w14:paraId="6A1795FB" w14:textId="1C8A9D97" w:rsidR="004333ED" w:rsidRPr="00545A4F" w:rsidRDefault="007E08A2" w:rsidP="00092AEF">
      <w:pPr>
        <w:pStyle w:val="NormalWeb"/>
        <w:shd w:val="clear" w:color="auto" w:fill="FFFFFF"/>
        <w:spacing w:before="0" w:beforeAutospacing="0" w:after="0" w:afterAutospacing="0"/>
        <w:ind w:right="-720"/>
        <w:jc w:val="center"/>
        <w:rPr>
          <w:b/>
          <w:sz w:val="28"/>
          <w:szCs w:val="28"/>
        </w:rPr>
      </w:pPr>
      <w:r w:rsidRPr="00545A4F">
        <w:rPr>
          <w:b/>
          <w:sz w:val="28"/>
          <w:szCs w:val="28"/>
        </w:rPr>
        <w:t>COMMENT</w:t>
      </w:r>
    </w:p>
    <w:p w14:paraId="1B444817" w14:textId="54905DBC" w:rsidR="00092AEF" w:rsidRPr="00545A4F" w:rsidRDefault="00092AEF" w:rsidP="00E115A4">
      <w:pPr>
        <w:pStyle w:val="NormalWeb"/>
        <w:shd w:val="clear" w:color="auto" w:fill="FFFFFF"/>
        <w:spacing w:before="0" w:beforeAutospacing="0" w:after="0" w:afterAutospacing="0"/>
        <w:ind w:right="-720"/>
        <w:jc w:val="both"/>
        <w:rPr>
          <w:b/>
          <w:sz w:val="28"/>
          <w:szCs w:val="28"/>
        </w:rPr>
      </w:pPr>
      <w:r w:rsidRPr="00545A4F">
        <w:rPr>
          <w:b/>
          <w:sz w:val="28"/>
          <w:szCs w:val="28"/>
        </w:rPr>
        <w:t>[No change]</w:t>
      </w:r>
    </w:p>
    <w:p w14:paraId="701DFE02" w14:textId="77777777" w:rsidR="00092AEF" w:rsidRPr="00545A4F" w:rsidRDefault="00092AEF" w:rsidP="00E115A4">
      <w:pPr>
        <w:pStyle w:val="NormalWeb"/>
        <w:shd w:val="clear" w:color="auto" w:fill="FFFFFF"/>
        <w:spacing w:before="0" w:beforeAutospacing="0" w:after="0" w:afterAutospacing="0"/>
        <w:ind w:right="-720"/>
        <w:jc w:val="both"/>
        <w:rPr>
          <w:b/>
          <w:sz w:val="28"/>
          <w:szCs w:val="28"/>
        </w:rPr>
      </w:pPr>
    </w:p>
    <w:p w14:paraId="160C2A09" w14:textId="3C412BF1" w:rsidR="00092AEF" w:rsidRPr="00545A4F" w:rsidRDefault="00092AEF" w:rsidP="00E115A4">
      <w:pPr>
        <w:pStyle w:val="NormalWeb"/>
        <w:shd w:val="clear" w:color="auto" w:fill="FFFFFF"/>
        <w:spacing w:before="0" w:beforeAutospacing="0" w:after="0" w:afterAutospacing="0"/>
        <w:ind w:right="-720"/>
        <w:jc w:val="both"/>
        <w:rPr>
          <w:b/>
          <w:sz w:val="28"/>
          <w:szCs w:val="28"/>
        </w:rPr>
      </w:pPr>
      <w:r w:rsidRPr="00545A4F">
        <w:rPr>
          <w:b/>
          <w:sz w:val="28"/>
          <w:szCs w:val="28"/>
        </w:rPr>
        <w:t>Rule 3. Definitions</w:t>
      </w:r>
    </w:p>
    <w:p w14:paraId="22A700DC" w14:textId="324FBAF4" w:rsidR="00B8327D" w:rsidRPr="00545A4F" w:rsidRDefault="00B8327D" w:rsidP="00B8327D">
      <w:pPr>
        <w:pStyle w:val="NormalWeb"/>
        <w:shd w:val="clear" w:color="auto" w:fill="FFFFFF"/>
        <w:spacing w:before="0" w:beforeAutospacing="0" w:after="0" w:afterAutospacing="0"/>
        <w:ind w:right="-720"/>
        <w:jc w:val="both"/>
        <w:rPr>
          <w:b/>
          <w:sz w:val="28"/>
          <w:szCs w:val="28"/>
        </w:rPr>
      </w:pPr>
      <w:r w:rsidRPr="00545A4F">
        <w:rPr>
          <w:b/>
          <w:sz w:val="28"/>
          <w:szCs w:val="28"/>
        </w:rPr>
        <w:t>(a) through (f) [No change]</w:t>
      </w:r>
    </w:p>
    <w:p w14:paraId="76038183" w14:textId="1A7112A4" w:rsidR="00B8327D" w:rsidRPr="00545A4F" w:rsidRDefault="00B8327D" w:rsidP="00B8327D">
      <w:pPr>
        <w:pStyle w:val="NormalWeb"/>
        <w:shd w:val="clear" w:color="auto" w:fill="FFFFFF"/>
        <w:spacing w:before="0" w:beforeAutospacing="0" w:after="0" w:afterAutospacing="0"/>
        <w:ind w:right="-720"/>
        <w:jc w:val="both"/>
        <w:rPr>
          <w:b/>
          <w:sz w:val="28"/>
          <w:szCs w:val="28"/>
        </w:rPr>
      </w:pPr>
      <w:r w:rsidRPr="00545A4F">
        <w:rPr>
          <w:b/>
          <w:sz w:val="28"/>
          <w:szCs w:val="28"/>
        </w:rPr>
        <w:t xml:space="preserve">(g) </w:t>
      </w:r>
      <w:r w:rsidR="00CA716C" w:rsidRPr="00545A4F">
        <w:rPr>
          <w:sz w:val="28"/>
          <w:szCs w:val="28"/>
        </w:rPr>
        <w:t xml:space="preserve">“Protective order,” as used in Rules </w:t>
      </w:r>
      <w:r w:rsidR="00E60F6F" w:rsidRPr="00545A4F">
        <w:rPr>
          <w:sz w:val="28"/>
          <w:szCs w:val="28"/>
          <w:u w:val="single"/>
        </w:rPr>
        <w:t xml:space="preserve">1 and </w:t>
      </w:r>
      <w:r w:rsidR="00CA716C" w:rsidRPr="00545A4F">
        <w:rPr>
          <w:sz w:val="28"/>
          <w:szCs w:val="28"/>
        </w:rPr>
        <w:t>4 through 42, means an Order of Protection, an Emergency Order of Protection, an Injunction Against Harassment, or an Injunction Against Workplace Harassment, except that “protective order” as used in Rule</w:t>
      </w:r>
      <w:r w:rsidR="00E60F6F" w:rsidRPr="00545A4F">
        <w:rPr>
          <w:sz w:val="28"/>
          <w:szCs w:val="28"/>
          <w:u w:val="single"/>
        </w:rPr>
        <w:t>s</w:t>
      </w:r>
      <w:r w:rsidR="00CA716C" w:rsidRPr="00545A4F">
        <w:rPr>
          <w:sz w:val="28"/>
          <w:szCs w:val="28"/>
        </w:rPr>
        <w:t xml:space="preserve"> </w:t>
      </w:r>
      <w:r w:rsidR="00E60F6F" w:rsidRPr="00545A4F">
        <w:rPr>
          <w:sz w:val="28"/>
          <w:szCs w:val="28"/>
          <w:u w:val="single"/>
        </w:rPr>
        <w:t xml:space="preserve">1 and </w:t>
      </w:r>
      <w:r w:rsidR="00CA716C" w:rsidRPr="00545A4F">
        <w:rPr>
          <w:sz w:val="28"/>
          <w:szCs w:val="28"/>
        </w:rPr>
        <w:t>4 also includes an Order for Lifetime No-Contact Injunction issued under A.R.S. § 13-719(D).</w:t>
      </w:r>
    </w:p>
    <w:p w14:paraId="01C83443" w14:textId="77777777" w:rsidR="004333ED" w:rsidRPr="00545A4F" w:rsidRDefault="004333ED" w:rsidP="00E115A4">
      <w:pPr>
        <w:pStyle w:val="NormalWeb"/>
        <w:shd w:val="clear" w:color="auto" w:fill="FFFFFF"/>
        <w:spacing w:before="0" w:beforeAutospacing="0" w:after="0" w:afterAutospacing="0"/>
        <w:ind w:right="-720"/>
        <w:jc w:val="both"/>
        <w:rPr>
          <w:b/>
          <w:sz w:val="28"/>
          <w:szCs w:val="28"/>
          <w:u w:val="single"/>
        </w:rPr>
      </w:pPr>
    </w:p>
    <w:p w14:paraId="124D1B64" w14:textId="0BE36B1D" w:rsidR="001B3983" w:rsidRPr="00545A4F" w:rsidRDefault="00DB6D0C" w:rsidP="00C45658">
      <w:pPr>
        <w:pStyle w:val="NormalWeb"/>
        <w:shd w:val="clear" w:color="auto" w:fill="FFFFFF"/>
        <w:spacing w:before="0" w:beforeAutospacing="0" w:after="240" w:afterAutospacing="0"/>
        <w:ind w:right="-720"/>
        <w:jc w:val="center"/>
        <w:rPr>
          <w:b/>
          <w:sz w:val="28"/>
          <w:szCs w:val="28"/>
          <w:u w:val="single"/>
        </w:rPr>
      </w:pPr>
      <w:r w:rsidRPr="00545A4F">
        <w:rPr>
          <w:b/>
          <w:sz w:val="28"/>
          <w:szCs w:val="28"/>
          <w:u w:val="single"/>
        </w:rPr>
        <w:t>PART X</w:t>
      </w:r>
      <w:r w:rsidR="00A537D6">
        <w:rPr>
          <w:b/>
          <w:sz w:val="28"/>
          <w:szCs w:val="28"/>
          <w:u w:val="single"/>
        </w:rPr>
        <w:t>II</w:t>
      </w:r>
      <w:r w:rsidRPr="00545A4F">
        <w:rPr>
          <w:b/>
          <w:sz w:val="28"/>
          <w:szCs w:val="28"/>
          <w:u w:val="single"/>
        </w:rPr>
        <w:t xml:space="preserve">. </w:t>
      </w:r>
      <w:r w:rsidR="00287FAB">
        <w:rPr>
          <w:b/>
          <w:sz w:val="28"/>
          <w:szCs w:val="28"/>
          <w:u w:val="single"/>
        </w:rPr>
        <w:t>MISCELLANEOUS</w:t>
      </w:r>
    </w:p>
    <w:p w14:paraId="2EB6B383" w14:textId="77777777" w:rsidR="0076260D" w:rsidRPr="00545A4F" w:rsidRDefault="00E115A4" w:rsidP="0076260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D1760C" w:rsidRPr="00545A4F">
        <w:rPr>
          <w:b/>
          <w:sz w:val="28"/>
          <w:szCs w:val="28"/>
          <w:u w:val="single"/>
        </w:rPr>
        <w:t>44</w:t>
      </w:r>
      <w:r w:rsidRPr="00545A4F">
        <w:rPr>
          <w:b/>
          <w:sz w:val="28"/>
          <w:szCs w:val="28"/>
          <w:u w:val="single"/>
        </w:rPr>
        <w:t xml:space="preserve">. </w:t>
      </w:r>
      <w:r w:rsidR="0076260D" w:rsidRPr="00545A4F">
        <w:rPr>
          <w:b/>
          <w:sz w:val="28"/>
          <w:szCs w:val="28"/>
          <w:u w:val="single"/>
        </w:rPr>
        <w:t xml:space="preserve">Retention and Disposition of Evidence </w:t>
      </w:r>
      <w:r w:rsidR="0076260D" w:rsidRPr="00545A4F">
        <w:rPr>
          <w:b/>
          <w:bCs/>
          <w:sz w:val="28"/>
          <w:szCs w:val="28"/>
          <w:u w:val="single"/>
        </w:rPr>
        <w:t>and Illustrative Aids</w:t>
      </w:r>
      <w:r w:rsidR="0076260D" w:rsidRPr="00545A4F">
        <w:rPr>
          <w:b/>
          <w:sz w:val="28"/>
          <w:szCs w:val="28"/>
          <w:u w:val="single"/>
        </w:rPr>
        <w:t xml:space="preserve"> </w:t>
      </w:r>
    </w:p>
    <w:p w14:paraId="321171A5" w14:textId="77777777" w:rsidR="0076260D" w:rsidRPr="00545A4F" w:rsidRDefault="0076260D" w:rsidP="0076260D">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6241A49A" w14:textId="77777777" w:rsidR="0076260D" w:rsidRPr="00545A4F" w:rsidRDefault="0076260D" w:rsidP="0076260D">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0B5483BC" w14:textId="77777777" w:rsidR="0076260D" w:rsidRPr="00545A4F" w:rsidRDefault="0076260D" w:rsidP="0076260D">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444E8A54" w14:textId="77777777" w:rsidR="0076260D" w:rsidRPr="00545A4F" w:rsidRDefault="0076260D" w:rsidP="0076260D">
      <w:pPr>
        <w:ind w:left="720"/>
        <w:jc w:val="both"/>
        <w:rPr>
          <w:rFonts w:eastAsia="Times New Roman"/>
          <w:sz w:val="28"/>
          <w:szCs w:val="28"/>
        </w:rPr>
      </w:pPr>
      <w:r w:rsidRPr="00545A4F">
        <w:rPr>
          <w:rFonts w:eastAsia="Times New Roman"/>
          <w:sz w:val="28"/>
          <w:szCs w:val="28"/>
          <w:u w:val="single"/>
        </w:rPr>
        <w:t>(3) any illustrative aid used under Rule 107 of the Arizona Rules of Evidence</w:t>
      </w:r>
      <w:r w:rsidRPr="00545A4F">
        <w:rPr>
          <w:rFonts w:eastAsia="Times New Roman"/>
          <w:sz w:val="28"/>
          <w:szCs w:val="28"/>
        </w:rPr>
        <w:t>.</w:t>
      </w:r>
    </w:p>
    <w:p w14:paraId="141D99DA" w14:textId="77777777" w:rsidR="0076260D" w:rsidRPr="00545A4F" w:rsidRDefault="0076260D" w:rsidP="0076260D">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4EA3F1CC" w14:textId="77777777" w:rsidR="0076260D" w:rsidRPr="00545A4F" w:rsidRDefault="0076260D" w:rsidP="0076260D">
      <w:pPr>
        <w:ind w:left="720"/>
        <w:jc w:val="both"/>
        <w:rPr>
          <w:sz w:val="28"/>
          <w:szCs w:val="28"/>
          <w:u w:val="single"/>
        </w:rPr>
      </w:pPr>
      <w:r w:rsidRPr="00545A4F">
        <w:rPr>
          <w:sz w:val="28"/>
          <w:szCs w:val="28"/>
          <w:u w:val="single"/>
        </w:rPr>
        <w:lastRenderedPageBreak/>
        <w:t xml:space="preserve">(1) Any exhibit submitted through a digital evidence portal (a “digital exhibit”) must be deleted by the clerk without further notice. </w:t>
      </w:r>
    </w:p>
    <w:p w14:paraId="02800265" w14:textId="77777777" w:rsidR="0076260D" w:rsidRPr="00545A4F" w:rsidRDefault="0076260D" w:rsidP="0076260D">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03E883A8" w14:textId="77777777" w:rsidR="0076260D" w:rsidRPr="00545A4F" w:rsidRDefault="0076260D" w:rsidP="0076260D">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0A0F88E5" w14:textId="77777777" w:rsidR="0076260D" w:rsidRPr="00545A4F" w:rsidRDefault="0076260D" w:rsidP="0076260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110380E4" w14:textId="77777777" w:rsidR="0076260D" w:rsidRPr="00545A4F" w:rsidRDefault="0076260D" w:rsidP="0076260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4E746EE4" w14:textId="77777777" w:rsidR="0076260D" w:rsidRPr="00545A4F" w:rsidRDefault="0076260D" w:rsidP="0076260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63CEFF63" w14:textId="77777777" w:rsidR="0076260D" w:rsidRPr="00545A4F" w:rsidRDefault="0076260D" w:rsidP="0076260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0CC53CA1" w14:textId="0D749A99" w:rsidR="009E2D16" w:rsidRPr="00545A4F" w:rsidRDefault="009E2D16" w:rsidP="004737D7">
      <w:pPr>
        <w:pStyle w:val="NormalWeb"/>
        <w:shd w:val="clear" w:color="auto" w:fill="FFFFFF"/>
        <w:spacing w:before="0" w:beforeAutospacing="0" w:after="0" w:afterAutospacing="0"/>
        <w:ind w:right="-720"/>
        <w:rPr>
          <w:b/>
          <w:sz w:val="28"/>
          <w:szCs w:val="28"/>
        </w:rPr>
      </w:pPr>
    </w:p>
    <w:p w14:paraId="0F42A467" w14:textId="77777777" w:rsidR="004737D7" w:rsidRPr="00545A4F" w:rsidRDefault="004737D7" w:rsidP="004737D7">
      <w:pPr>
        <w:pStyle w:val="NormalWeb"/>
        <w:shd w:val="clear" w:color="auto" w:fill="FFFFFF"/>
        <w:spacing w:before="0" w:beforeAutospacing="0" w:after="0" w:afterAutospacing="0"/>
        <w:ind w:right="-720"/>
        <w:rPr>
          <w:b/>
          <w:sz w:val="28"/>
          <w:szCs w:val="28"/>
        </w:rPr>
      </w:pPr>
    </w:p>
    <w:p w14:paraId="26EE6D2F" w14:textId="44CAE9C0" w:rsidR="009E2D16" w:rsidRPr="00545A4F" w:rsidRDefault="0097490F" w:rsidP="009E2D16">
      <w:pPr>
        <w:pStyle w:val="NormalWeb"/>
        <w:shd w:val="clear" w:color="auto" w:fill="FFFFFF"/>
        <w:spacing w:before="0" w:beforeAutospacing="0"/>
        <w:ind w:right="-720"/>
        <w:jc w:val="center"/>
        <w:rPr>
          <w:b/>
          <w:sz w:val="28"/>
          <w:szCs w:val="28"/>
        </w:rPr>
      </w:pPr>
      <w:r w:rsidRPr="00545A4F">
        <w:rPr>
          <w:b/>
          <w:sz w:val="28"/>
          <w:szCs w:val="28"/>
        </w:rPr>
        <w:t xml:space="preserve">Arizona </w:t>
      </w:r>
      <w:r w:rsidR="009E2D16" w:rsidRPr="00545A4F">
        <w:rPr>
          <w:b/>
          <w:sz w:val="28"/>
          <w:szCs w:val="28"/>
        </w:rPr>
        <w:t xml:space="preserve">Rules of </w:t>
      </w:r>
      <w:r w:rsidRPr="00545A4F">
        <w:rPr>
          <w:b/>
          <w:sz w:val="28"/>
          <w:szCs w:val="28"/>
        </w:rPr>
        <w:t>Probate</w:t>
      </w:r>
      <w:r w:rsidR="009E2D16" w:rsidRPr="00545A4F">
        <w:rPr>
          <w:b/>
          <w:sz w:val="28"/>
          <w:szCs w:val="28"/>
        </w:rPr>
        <w:t xml:space="preserve"> Procedure</w:t>
      </w:r>
    </w:p>
    <w:p w14:paraId="2C48559E" w14:textId="2A3EE356" w:rsidR="0080142A" w:rsidRPr="00545A4F" w:rsidRDefault="009E2D16" w:rsidP="0080142A">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6C1555" w:rsidRPr="00545A4F">
        <w:rPr>
          <w:b/>
          <w:sz w:val="28"/>
          <w:szCs w:val="28"/>
          <w:u w:val="single"/>
        </w:rPr>
        <w:t>12.1</w:t>
      </w:r>
      <w:r w:rsidRPr="00545A4F">
        <w:rPr>
          <w:b/>
          <w:sz w:val="28"/>
          <w:szCs w:val="28"/>
          <w:u w:val="single"/>
        </w:rPr>
        <w:t xml:space="preserve">. </w:t>
      </w:r>
      <w:r w:rsidR="0080142A" w:rsidRPr="00545A4F">
        <w:rPr>
          <w:b/>
          <w:sz w:val="28"/>
          <w:szCs w:val="28"/>
          <w:u w:val="single"/>
        </w:rPr>
        <w:t xml:space="preserve">Retention and Disposition of Evidence </w:t>
      </w:r>
      <w:r w:rsidR="0080142A" w:rsidRPr="00545A4F">
        <w:rPr>
          <w:b/>
          <w:bCs/>
          <w:sz w:val="28"/>
          <w:szCs w:val="28"/>
          <w:u w:val="single"/>
        </w:rPr>
        <w:t>and Illustrative Aids</w:t>
      </w:r>
      <w:r w:rsidR="0080142A" w:rsidRPr="00545A4F">
        <w:rPr>
          <w:b/>
          <w:sz w:val="28"/>
          <w:szCs w:val="28"/>
          <w:u w:val="single"/>
        </w:rPr>
        <w:t xml:space="preserve"> </w:t>
      </w:r>
    </w:p>
    <w:p w14:paraId="6E09507C" w14:textId="77777777" w:rsidR="0080142A" w:rsidRPr="00545A4F" w:rsidRDefault="0080142A" w:rsidP="0080142A">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766186D3" w14:textId="77777777" w:rsidR="0080142A" w:rsidRPr="00545A4F" w:rsidRDefault="0080142A" w:rsidP="0080142A">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167E4E82" w14:textId="77777777" w:rsidR="0080142A" w:rsidRPr="00545A4F" w:rsidRDefault="0080142A" w:rsidP="0080142A">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06967C77" w14:textId="00A337B2" w:rsidR="0080142A" w:rsidRPr="00545A4F" w:rsidRDefault="0080142A" w:rsidP="0080142A">
      <w:pPr>
        <w:ind w:left="720"/>
        <w:jc w:val="both"/>
        <w:rPr>
          <w:rFonts w:eastAsia="Times New Roman"/>
          <w:sz w:val="28"/>
          <w:szCs w:val="28"/>
        </w:rPr>
      </w:pPr>
      <w:r w:rsidRPr="00545A4F">
        <w:rPr>
          <w:rFonts w:eastAsia="Times New Roman"/>
          <w:sz w:val="28"/>
          <w:szCs w:val="28"/>
          <w:u w:val="single"/>
        </w:rPr>
        <w:t>(3) any illustrative aid used</w:t>
      </w:r>
      <w:r w:rsidR="001C4480" w:rsidRPr="00545A4F">
        <w:rPr>
          <w:rFonts w:eastAsia="Times New Roman"/>
          <w:sz w:val="28"/>
          <w:szCs w:val="28"/>
          <w:u w:val="single"/>
        </w:rPr>
        <w:t xml:space="preserve">. “Illustrative aid” </w:t>
      </w:r>
      <w:r w:rsidR="0043623B" w:rsidRPr="00545A4F">
        <w:rPr>
          <w:rFonts w:eastAsia="Times New Roman"/>
          <w:sz w:val="28"/>
          <w:szCs w:val="28"/>
          <w:u w:val="single"/>
        </w:rPr>
        <w:t>has the meaning</w:t>
      </w:r>
      <w:r w:rsidR="003E4CE6" w:rsidRPr="00545A4F">
        <w:rPr>
          <w:rFonts w:eastAsia="Times New Roman"/>
          <w:sz w:val="28"/>
          <w:szCs w:val="28"/>
          <w:u w:val="single"/>
        </w:rPr>
        <w:t xml:space="preserve"> described in</w:t>
      </w:r>
      <w:r w:rsidR="00877F48" w:rsidRPr="00545A4F">
        <w:rPr>
          <w:rFonts w:eastAsia="Times New Roman"/>
          <w:sz w:val="28"/>
          <w:szCs w:val="28"/>
          <w:u w:val="single"/>
        </w:rPr>
        <w:t xml:space="preserve"> </w:t>
      </w:r>
      <w:r w:rsidRPr="00545A4F">
        <w:rPr>
          <w:rFonts w:eastAsia="Times New Roman"/>
          <w:sz w:val="28"/>
          <w:szCs w:val="28"/>
          <w:u w:val="single"/>
        </w:rPr>
        <w:t>Rule 107 of the Arizona Rules of Evidence</w:t>
      </w:r>
      <w:r w:rsidRPr="00545A4F">
        <w:rPr>
          <w:rFonts w:eastAsia="Times New Roman"/>
          <w:sz w:val="28"/>
          <w:szCs w:val="28"/>
        </w:rPr>
        <w:t>.</w:t>
      </w:r>
    </w:p>
    <w:p w14:paraId="56318D4A" w14:textId="77777777" w:rsidR="0080142A" w:rsidRPr="00545A4F" w:rsidRDefault="0080142A" w:rsidP="0080142A">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4606223B" w14:textId="77777777" w:rsidR="0080142A" w:rsidRPr="00545A4F" w:rsidRDefault="0080142A" w:rsidP="0080142A">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745BFCCF" w14:textId="77777777" w:rsidR="0080142A" w:rsidRPr="00545A4F" w:rsidRDefault="0080142A" w:rsidP="0080142A">
      <w:pPr>
        <w:ind w:left="720"/>
        <w:jc w:val="both"/>
        <w:rPr>
          <w:sz w:val="28"/>
          <w:szCs w:val="28"/>
          <w:u w:val="single"/>
        </w:rPr>
      </w:pPr>
      <w:r w:rsidRPr="00545A4F">
        <w:rPr>
          <w:sz w:val="28"/>
          <w:szCs w:val="28"/>
          <w:u w:val="single"/>
        </w:rPr>
        <w:t xml:space="preserve">(2)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w:t>
      </w:r>
      <w:r w:rsidRPr="00545A4F">
        <w:rPr>
          <w:sz w:val="28"/>
          <w:szCs w:val="28"/>
          <w:u w:val="single"/>
        </w:rPr>
        <w:lastRenderedPageBreak/>
        <w:t>claim it after 30 days from such notice, the clerk may dispose of the physical exhibit or illustrative aid</w:t>
      </w:r>
      <w:r w:rsidRPr="00545A4F">
        <w:rPr>
          <w:sz w:val="28"/>
          <w:szCs w:val="28"/>
        </w:rPr>
        <w:t>.</w:t>
      </w:r>
    </w:p>
    <w:p w14:paraId="07FE8711" w14:textId="77777777" w:rsidR="0080142A" w:rsidRPr="00545A4F" w:rsidRDefault="0080142A" w:rsidP="0080142A">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4A904003" w14:textId="77777777" w:rsidR="0080142A" w:rsidRPr="00545A4F" w:rsidRDefault="0080142A" w:rsidP="0080142A">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1AF48CB5" w14:textId="77777777" w:rsidR="0080142A" w:rsidRPr="00545A4F" w:rsidRDefault="0080142A" w:rsidP="0080142A">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32C6B886" w14:textId="77777777" w:rsidR="0080142A" w:rsidRPr="00545A4F" w:rsidRDefault="0080142A" w:rsidP="0080142A">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0CA1AC13" w14:textId="77777777" w:rsidR="0080142A" w:rsidRPr="00545A4F" w:rsidRDefault="0080142A" w:rsidP="0080142A">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7AE94E8A" w14:textId="77777777" w:rsidR="00191F14" w:rsidRPr="00545A4F" w:rsidRDefault="00191F14" w:rsidP="00191F14">
      <w:pPr>
        <w:rPr>
          <w:rFonts w:eastAsia="Times New Roman"/>
          <w:b/>
          <w:sz w:val="28"/>
          <w:szCs w:val="28"/>
        </w:rPr>
      </w:pPr>
    </w:p>
    <w:p w14:paraId="697AD724" w14:textId="289C672E" w:rsidR="00191F14" w:rsidRPr="00545A4F" w:rsidRDefault="00191F14" w:rsidP="00191F14">
      <w:pPr>
        <w:tabs>
          <w:tab w:val="left" w:pos="1320"/>
        </w:tabs>
      </w:pPr>
      <w:r w:rsidRPr="00545A4F">
        <w:tab/>
      </w:r>
    </w:p>
    <w:p w14:paraId="2FEF0915" w14:textId="1CC01660" w:rsidR="00191F14" w:rsidRPr="00545A4F" w:rsidRDefault="00191F14" w:rsidP="00191F14">
      <w:pPr>
        <w:pStyle w:val="NormalWeb"/>
        <w:shd w:val="clear" w:color="auto" w:fill="FFFFFF"/>
        <w:spacing w:before="0" w:beforeAutospacing="0"/>
        <w:ind w:right="-720"/>
        <w:jc w:val="center"/>
        <w:rPr>
          <w:b/>
          <w:sz w:val="28"/>
          <w:szCs w:val="28"/>
        </w:rPr>
      </w:pPr>
      <w:r w:rsidRPr="00545A4F">
        <w:rPr>
          <w:b/>
          <w:sz w:val="28"/>
          <w:szCs w:val="28"/>
        </w:rPr>
        <w:t>Rules of Procedure for the Juvenile Court</w:t>
      </w:r>
    </w:p>
    <w:p w14:paraId="4E1AE77A" w14:textId="7244E67F" w:rsidR="00830E0C" w:rsidRPr="00545A4F" w:rsidRDefault="00191F14" w:rsidP="00830E0C">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513ACD" w:rsidRPr="00545A4F">
        <w:rPr>
          <w:b/>
          <w:sz w:val="28"/>
          <w:szCs w:val="28"/>
          <w:u w:val="single"/>
        </w:rPr>
        <w:t>110</w:t>
      </w:r>
      <w:r w:rsidRPr="00545A4F">
        <w:rPr>
          <w:b/>
          <w:sz w:val="28"/>
          <w:szCs w:val="28"/>
          <w:u w:val="single"/>
        </w:rPr>
        <w:t>.1</w:t>
      </w:r>
      <w:r w:rsidR="0009553C" w:rsidRPr="00545A4F">
        <w:rPr>
          <w:b/>
          <w:sz w:val="28"/>
          <w:szCs w:val="28"/>
          <w:u w:val="single"/>
        </w:rPr>
        <w:t>.</w:t>
      </w:r>
      <w:r w:rsidRPr="00545A4F">
        <w:rPr>
          <w:b/>
          <w:sz w:val="28"/>
          <w:szCs w:val="28"/>
          <w:u w:val="single"/>
        </w:rPr>
        <w:t xml:space="preserve"> </w:t>
      </w:r>
      <w:r w:rsidR="00830E0C" w:rsidRPr="00545A4F">
        <w:rPr>
          <w:b/>
          <w:sz w:val="28"/>
          <w:szCs w:val="28"/>
          <w:u w:val="single"/>
        </w:rPr>
        <w:t xml:space="preserve">Retention and Disposition of Evidence </w:t>
      </w:r>
      <w:r w:rsidR="00830E0C" w:rsidRPr="00545A4F">
        <w:rPr>
          <w:b/>
          <w:bCs/>
          <w:sz w:val="28"/>
          <w:szCs w:val="28"/>
          <w:u w:val="single"/>
        </w:rPr>
        <w:t>and Illustrative Aids</w:t>
      </w:r>
      <w:r w:rsidR="00830E0C" w:rsidRPr="00545A4F">
        <w:rPr>
          <w:b/>
          <w:sz w:val="28"/>
          <w:szCs w:val="28"/>
          <w:u w:val="single"/>
        </w:rPr>
        <w:t xml:space="preserve"> </w:t>
      </w:r>
    </w:p>
    <w:p w14:paraId="792F0FC7" w14:textId="77777777" w:rsidR="00830E0C" w:rsidRPr="00545A4F" w:rsidRDefault="00830E0C" w:rsidP="00830E0C">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1D7D4B0B" w14:textId="77777777" w:rsidR="00830E0C" w:rsidRPr="00545A4F" w:rsidRDefault="00830E0C" w:rsidP="00830E0C">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6AB4A150" w14:textId="77777777" w:rsidR="00830E0C" w:rsidRPr="00545A4F" w:rsidRDefault="00830E0C" w:rsidP="00830E0C">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0DCFB638" w14:textId="77777777" w:rsidR="006362ED" w:rsidRPr="00545A4F" w:rsidRDefault="00830E0C" w:rsidP="00574573">
      <w:pPr>
        <w:ind w:left="720"/>
        <w:jc w:val="both"/>
        <w:rPr>
          <w:b/>
          <w:sz w:val="28"/>
          <w:szCs w:val="28"/>
          <w:u w:val="single"/>
        </w:rPr>
      </w:pPr>
      <w:r w:rsidRPr="00545A4F">
        <w:rPr>
          <w:rFonts w:eastAsia="Times New Roman"/>
          <w:sz w:val="28"/>
          <w:szCs w:val="28"/>
          <w:u w:val="single"/>
        </w:rPr>
        <w:t xml:space="preserve">(3) </w:t>
      </w:r>
      <w:r w:rsidR="00574573" w:rsidRPr="00545A4F">
        <w:rPr>
          <w:rFonts w:eastAsia="Times New Roman"/>
          <w:sz w:val="28"/>
          <w:szCs w:val="28"/>
          <w:u w:val="single"/>
        </w:rPr>
        <w:t>any illustrative aid used. “Illustrative aid” has the meaning described in Rule 107 of the Arizona Rules of Evidence</w:t>
      </w:r>
      <w:r w:rsidR="00574573" w:rsidRPr="00545A4F">
        <w:rPr>
          <w:rFonts w:eastAsia="Times New Roman"/>
          <w:sz w:val="28"/>
          <w:szCs w:val="28"/>
        </w:rPr>
        <w:t>.</w:t>
      </w:r>
      <w:r w:rsidR="00574573" w:rsidRPr="00545A4F">
        <w:rPr>
          <w:b/>
          <w:sz w:val="28"/>
          <w:szCs w:val="28"/>
          <w:u w:val="single"/>
        </w:rPr>
        <w:t xml:space="preserve"> </w:t>
      </w:r>
    </w:p>
    <w:p w14:paraId="65ED67F9" w14:textId="7A4D9811" w:rsidR="00830E0C" w:rsidRPr="00545A4F" w:rsidRDefault="00830E0C" w:rsidP="006362ED">
      <w:pPr>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5FBAB5E3" w14:textId="77777777" w:rsidR="00830E0C" w:rsidRPr="00545A4F" w:rsidRDefault="00830E0C" w:rsidP="00830E0C">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18E0BE07" w14:textId="77777777" w:rsidR="00830E0C" w:rsidRPr="00545A4F" w:rsidRDefault="00830E0C" w:rsidP="00830E0C">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00E6CFFD" w14:textId="77777777" w:rsidR="00830E0C" w:rsidRPr="00545A4F" w:rsidRDefault="00830E0C" w:rsidP="00830E0C">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31C5CE4A" w14:textId="77777777" w:rsidR="00830E0C" w:rsidRPr="00545A4F" w:rsidRDefault="00830E0C" w:rsidP="00830E0C">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0C87BB43" w14:textId="77777777" w:rsidR="00830E0C" w:rsidRPr="00545A4F" w:rsidRDefault="00830E0C" w:rsidP="00830E0C">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4E27B82B" w14:textId="77777777" w:rsidR="00830E0C" w:rsidRPr="00545A4F" w:rsidRDefault="00830E0C" w:rsidP="00830E0C">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lastRenderedPageBreak/>
        <w:t xml:space="preserve">(3) the trial court denies a post-trial motion, unless a party files a notice of appeal from the denial of that motion; or </w:t>
      </w:r>
    </w:p>
    <w:p w14:paraId="64D11C01" w14:textId="77777777" w:rsidR="00830E0C" w:rsidRPr="00545A4F" w:rsidRDefault="00830E0C" w:rsidP="00830E0C">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12FDDC09" w14:textId="452C345F" w:rsidR="00191F14" w:rsidRPr="00545A4F" w:rsidRDefault="00191F14" w:rsidP="00830E0C">
      <w:pPr>
        <w:pStyle w:val="NormalWeb"/>
        <w:shd w:val="clear" w:color="auto" w:fill="FFFFFF"/>
        <w:spacing w:before="0" w:beforeAutospacing="0" w:after="0" w:afterAutospacing="0"/>
        <w:ind w:right="-720"/>
        <w:jc w:val="both"/>
      </w:pPr>
    </w:p>
    <w:p w14:paraId="7D751E5E" w14:textId="77777777" w:rsidR="00A54679" w:rsidRPr="00545A4F" w:rsidRDefault="00A54679" w:rsidP="00191F14">
      <w:pPr>
        <w:tabs>
          <w:tab w:val="left" w:pos="1320"/>
        </w:tabs>
      </w:pPr>
    </w:p>
    <w:p w14:paraId="2A22E3EC" w14:textId="0DFDCF16" w:rsidR="00A54679" w:rsidRPr="00545A4F" w:rsidRDefault="00A54679" w:rsidP="00A54679">
      <w:pPr>
        <w:pStyle w:val="NormalWeb"/>
        <w:shd w:val="clear" w:color="auto" w:fill="FFFFFF"/>
        <w:spacing w:before="0" w:beforeAutospacing="0"/>
        <w:ind w:right="-720"/>
        <w:jc w:val="center"/>
        <w:rPr>
          <w:b/>
          <w:sz w:val="28"/>
          <w:szCs w:val="28"/>
        </w:rPr>
      </w:pPr>
      <w:r w:rsidRPr="00545A4F">
        <w:rPr>
          <w:b/>
          <w:sz w:val="28"/>
          <w:szCs w:val="28"/>
        </w:rPr>
        <w:t>Arizona Tax Court Rules of Practice</w:t>
      </w:r>
    </w:p>
    <w:p w14:paraId="3B07C32C" w14:textId="77777777" w:rsidR="00EE19E5" w:rsidRPr="00545A4F" w:rsidRDefault="00EE19E5" w:rsidP="0008031B">
      <w:pPr>
        <w:pStyle w:val="NormalWeb"/>
        <w:spacing w:before="0" w:beforeAutospacing="0" w:after="0" w:afterAutospacing="0"/>
        <w:ind w:right="-720"/>
        <w:jc w:val="both"/>
        <w:rPr>
          <w:b/>
          <w:bCs/>
          <w:sz w:val="28"/>
          <w:szCs w:val="28"/>
        </w:rPr>
      </w:pPr>
      <w:r w:rsidRPr="00545A4F">
        <w:rPr>
          <w:b/>
          <w:bCs/>
          <w:sz w:val="28"/>
          <w:szCs w:val="28"/>
        </w:rPr>
        <w:t>Rule 18. Application of Small Tax Claims Rules</w:t>
      </w:r>
    </w:p>
    <w:p w14:paraId="65F1CE3C" w14:textId="0109A64B" w:rsidR="00EE19E5" w:rsidRPr="00545A4F" w:rsidRDefault="00EE19E5" w:rsidP="0008031B">
      <w:pPr>
        <w:pStyle w:val="NormalWeb"/>
        <w:spacing w:before="0" w:beforeAutospacing="0" w:after="0" w:afterAutospacing="0"/>
        <w:ind w:right="-720"/>
        <w:jc w:val="both"/>
        <w:rPr>
          <w:sz w:val="28"/>
          <w:szCs w:val="28"/>
        </w:rPr>
      </w:pPr>
      <w:r w:rsidRPr="00545A4F">
        <w:rPr>
          <w:sz w:val="28"/>
          <w:szCs w:val="28"/>
        </w:rPr>
        <w:t xml:space="preserve">Rules 1 through 17 </w:t>
      </w:r>
      <w:r w:rsidRPr="00545A4F">
        <w:rPr>
          <w:sz w:val="28"/>
          <w:szCs w:val="28"/>
          <w:u w:val="single"/>
        </w:rPr>
        <w:t xml:space="preserve">and 27 </w:t>
      </w:r>
      <w:r w:rsidRPr="00545A4F">
        <w:rPr>
          <w:sz w:val="28"/>
          <w:szCs w:val="28"/>
        </w:rPr>
        <w:t>apply to all Tax Court cases, including Small Tax Claims. Rules 19 through 26 apply only to Small Tax Claims cases.</w:t>
      </w:r>
    </w:p>
    <w:p w14:paraId="250E059D" w14:textId="77777777" w:rsidR="00B2741C" w:rsidRPr="00545A4F" w:rsidRDefault="00B2741C" w:rsidP="006B7836">
      <w:pPr>
        <w:pStyle w:val="NormalWeb"/>
        <w:shd w:val="clear" w:color="auto" w:fill="FFFFFF"/>
        <w:spacing w:before="0" w:beforeAutospacing="0" w:after="0" w:afterAutospacing="0"/>
        <w:ind w:right="-720"/>
        <w:jc w:val="both"/>
        <w:rPr>
          <w:b/>
          <w:sz w:val="28"/>
          <w:szCs w:val="28"/>
          <w:u w:val="single"/>
        </w:rPr>
      </w:pPr>
    </w:p>
    <w:p w14:paraId="0E6B700C" w14:textId="279F4B07" w:rsidR="006B7836" w:rsidRPr="00545A4F" w:rsidRDefault="00A54679" w:rsidP="006B7836">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EC0CDB" w:rsidRPr="00545A4F">
        <w:rPr>
          <w:b/>
          <w:sz w:val="28"/>
          <w:szCs w:val="28"/>
          <w:u w:val="single"/>
        </w:rPr>
        <w:t>27</w:t>
      </w:r>
      <w:r w:rsidRPr="00545A4F">
        <w:rPr>
          <w:b/>
          <w:sz w:val="28"/>
          <w:szCs w:val="28"/>
          <w:u w:val="single"/>
        </w:rPr>
        <w:t xml:space="preserve">. </w:t>
      </w:r>
      <w:r w:rsidR="006B7836" w:rsidRPr="00545A4F">
        <w:rPr>
          <w:b/>
          <w:sz w:val="28"/>
          <w:szCs w:val="28"/>
          <w:u w:val="single"/>
        </w:rPr>
        <w:t xml:space="preserve">Retention and Disposition of Evidence </w:t>
      </w:r>
      <w:r w:rsidR="006B7836" w:rsidRPr="00545A4F">
        <w:rPr>
          <w:b/>
          <w:bCs/>
          <w:sz w:val="28"/>
          <w:szCs w:val="28"/>
          <w:u w:val="single"/>
        </w:rPr>
        <w:t>and Illustrative Aids</w:t>
      </w:r>
      <w:r w:rsidR="006B7836" w:rsidRPr="00545A4F">
        <w:rPr>
          <w:b/>
          <w:sz w:val="28"/>
          <w:szCs w:val="28"/>
          <w:u w:val="single"/>
        </w:rPr>
        <w:t xml:space="preserve"> </w:t>
      </w:r>
    </w:p>
    <w:p w14:paraId="4AB6457D" w14:textId="77777777" w:rsidR="006B7836" w:rsidRPr="00545A4F" w:rsidRDefault="006B7836" w:rsidP="006B7836">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4D94B10A" w14:textId="77777777" w:rsidR="006B7836" w:rsidRPr="00545A4F" w:rsidRDefault="006B7836" w:rsidP="006B7836">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5C58A44C" w14:textId="77777777" w:rsidR="006B7836" w:rsidRPr="00545A4F" w:rsidRDefault="006B7836" w:rsidP="006B7836">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4FA3E561" w14:textId="0E1F03D9" w:rsidR="006B7836" w:rsidRPr="00545A4F" w:rsidRDefault="006B7836" w:rsidP="006B7836">
      <w:pPr>
        <w:ind w:left="720"/>
        <w:jc w:val="both"/>
        <w:rPr>
          <w:rFonts w:eastAsia="Times New Roman"/>
          <w:sz w:val="28"/>
          <w:szCs w:val="28"/>
        </w:rPr>
      </w:pPr>
      <w:r w:rsidRPr="00545A4F">
        <w:rPr>
          <w:rFonts w:eastAsia="Times New Roman"/>
          <w:sz w:val="28"/>
          <w:szCs w:val="28"/>
          <w:u w:val="single"/>
        </w:rPr>
        <w:t>(3) any illustrative aid used</w:t>
      </w:r>
      <w:r w:rsidR="000235D6" w:rsidRPr="00545A4F">
        <w:rPr>
          <w:rFonts w:eastAsia="Times New Roman"/>
          <w:sz w:val="28"/>
          <w:szCs w:val="28"/>
          <w:u w:val="single"/>
        </w:rPr>
        <w:t>. “Illustrative aid” has the meaning described in Rule 107 of the Arizona Rules of Evidence</w:t>
      </w:r>
      <w:r w:rsidR="000235D6" w:rsidRPr="00545A4F">
        <w:rPr>
          <w:rFonts w:eastAsia="Times New Roman"/>
          <w:sz w:val="28"/>
          <w:szCs w:val="28"/>
        </w:rPr>
        <w:t>.</w:t>
      </w:r>
    </w:p>
    <w:p w14:paraId="5DA3980C" w14:textId="77777777" w:rsidR="006B7836" w:rsidRPr="00545A4F" w:rsidRDefault="006B7836" w:rsidP="006B7836">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680CEE15" w14:textId="77777777" w:rsidR="006B7836" w:rsidRPr="00545A4F" w:rsidRDefault="006B7836" w:rsidP="006B7836">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531680C8" w14:textId="77777777" w:rsidR="006B7836" w:rsidRPr="00545A4F" w:rsidRDefault="006B7836" w:rsidP="006B7836">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21575ABD" w14:textId="77777777" w:rsidR="006B7836" w:rsidRPr="00545A4F" w:rsidRDefault="006B7836" w:rsidP="006B7836">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2F40D596" w14:textId="77777777" w:rsidR="006B7836" w:rsidRPr="00545A4F" w:rsidRDefault="006B7836" w:rsidP="006B7836">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654E958F" w14:textId="77777777" w:rsidR="006B7836" w:rsidRPr="00545A4F" w:rsidRDefault="006B7836" w:rsidP="006B7836">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12CC8663" w14:textId="77777777" w:rsidR="006B7836" w:rsidRPr="00545A4F" w:rsidRDefault="006B7836" w:rsidP="006B7836">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4B4C4BF8" w14:textId="77777777" w:rsidR="006B7836" w:rsidRPr="00545A4F" w:rsidRDefault="006B7836" w:rsidP="006B7836">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50CED735" w14:textId="490B5849" w:rsidR="00A54679" w:rsidRPr="00545A4F" w:rsidRDefault="00A54679" w:rsidP="006B7836">
      <w:pPr>
        <w:pStyle w:val="NormalWeb"/>
        <w:shd w:val="clear" w:color="auto" w:fill="FFFFFF"/>
        <w:spacing w:before="0" w:beforeAutospacing="0" w:after="0" w:afterAutospacing="0"/>
        <w:ind w:right="-720"/>
        <w:jc w:val="both"/>
      </w:pPr>
    </w:p>
    <w:p w14:paraId="126ABF21" w14:textId="77777777" w:rsidR="005B5E6B" w:rsidRPr="00545A4F" w:rsidRDefault="005B5E6B" w:rsidP="00191F14">
      <w:pPr>
        <w:tabs>
          <w:tab w:val="left" w:pos="1320"/>
        </w:tabs>
      </w:pPr>
    </w:p>
    <w:p w14:paraId="0D4F852A" w14:textId="0FC42BF6" w:rsidR="00083D24" w:rsidRPr="00545A4F" w:rsidRDefault="00083D24" w:rsidP="00083D24">
      <w:pPr>
        <w:pStyle w:val="NormalWeb"/>
        <w:shd w:val="clear" w:color="auto" w:fill="FFFFFF"/>
        <w:spacing w:before="0" w:beforeAutospacing="0"/>
        <w:ind w:right="-720"/>
        <w:jc w:val="center"/>
        <w:rPr>
          <w:b/>
          <w:sz w:val="28"/>
          <w:szCs w:val="28"/>
        </w:rPr>
      </w:pPr>
      <w:r w:rsidRPr="00545A4F">
        <w:rPr>
          <w:b/>
          <w:sz w:val="28"/>
          <w:szCs w:val="28"/>
        </w:rPr>
        <w:lastRenderedPageBreak/>
        <w:t>Rules o</w:t>
      </w:r>
      <w:r w:rsidR="00A17DD4" w:rsidRPr="00545A4F">
        <w:rPr>
          <w:b/>
          <w:sz w:val="28"/>
          <w:szCs w:val="28"/>
        </w:rPr>
        <w:t xml:space="preserve">f </w:t>
      </w:r>
      <w:r w:rsidRPr="00545A4F">
        <w:rPr>
          <w:b/>
          <w:sz w:val="28"/>
          <w:szCs w:val="28"/>
        </w:rPr>
        <w:t>Procedure</w:t>
      </w:r>
      <w:r w:rsidR="00A17DD4" w:rsidRPr="00545A4F">
        <w:rPr>
          <w:b/>
          <w:sz w:val="28"/>
          <w:szCs w:val="28"/>
        </w:rPr>
        <w:t xml:space="preserve"> for Judicial Review of Administrative Decisions</w:t>
      </w:r>
    </w:p>
    <w:p w14:paraId="5BB5DCEF" w14:textId="77777777" w:rsidR="006B7836" w:rsidRPr="00545A4F" w:rsidRDefault="00083D24" w:rsidP="006B7836">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Rule 1</w:t>
      </w:r>
      <w:r w:rsidR="00BB0ED7" w:rsidRPr="00545A4F">
        <w:rPr>
          <w:b/>
          <w:sz w:val="28"/>
          <w:szCs w:val="28"/>
          <w:u w:val="single"/>
        </w:rPr>
        <w:t>1</w:t>
      </w:r>
      <w:r w:rsidRPr="00545A4F">
        <w:rPr>
          <w:b/>
          <w:sz w:val="28"/>
          <w:szCs w:val="28"/>
          <w:u w:val="single"/>
        </w:rPr>
        <w:t xml:space="preserve">.1. </w:t>
      </w:r>
      <w:r w:rsidR="006B7836" w:rsidRPr="00545A4F">
        <w:rPr>
          <w:b/>
          <w:sz w:val="28"/>
          <w:szCs w:val="28"/>
          <w:u w:val="single"/>
        </w:rPr>
        <w:t xml:space="preserve">Retention and Disposition of Evidence </w:t>
      </w:r>
      <w:r w:rsidR="006B7836" w:rsidRPr="00545A4F">
        <w:rPr>
          <w:b/>
          <w:bCs/>
          <w:sz w:val="28"/>
          <w:szCs w:val="28"/>
          <w:u w:val="single"/>
        </w:rPr>
        <w:t>and Illustrative Aids</w:t>
      </w:r>
      <w:r w:rsidR="006B7836" w:rsidRPr="00545A4F">
        <w:rPr>
          <w:b/>
          <w:sz w:val="28"/>
          <w:szCs w:val="28"/>
          <w:u w:val="single"/>
        </w:rPr>
        <w:t xml:space="preserve"> </w:t>
      </w:r>
    </w:p>
    <w:p w14:paraId="6AE99A68" w14:textId="77777777" w:rsidR="006B7836" w:rsidRPr="00545A4F" w:rsidRDefault="006B7836" w:rsidP="006B7836">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1ED582F7" w14:textId="77777777" w:rsidR="006B7836" w:rsidRPr="00545A4F" w:rsidRDefault="006B7836" w:rsidP="006B7836">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000E08E3" w14:textId="77777777" w:rsidR="006B7836" w:rsidRPr="00545A4F" w:rsidRDefault="006B7836" w:rsidP="006B7836">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3577A70F" w14:textId="77777777" w:rsidR="006B7836" w:rsidRPr="00545A4F" w:rsidRDefault="006B7836" w:rsidP="006B7836">
      <w:pPr>
        <w:ind w:left="720"/>
        <w:jc w:val="both"/>
        <w:rPr>
          <w:rFonts w:eastAsia="Times New Roman"/>
          <w:sz w:val="28"/>
          <w:szCs w:val="28"/>
        </w:rPr>
      </w:pPr>
      <w:r w:rsidRPr="00545A4F">
        <w:rPr>
          <w:rFonts w:eastAsia="Times New Roman"/>
          <w:sz w:val="28"/>
          <w:szCs w:val="28"/>
          <w:u w:val="single"/>
        </w:rPr>
        <w:t>(3) any illustrative aid used under Rule 107 of the Arizona Rules of Evidence</w:t>
      </w:r>
      <w:r w:rsidRPr="00545A4F">
        <w:rPr>
          <w:rFonts w:eastAsia="Times New Roman"/>
          <w:sz w:val="28"/>
          <w:szCs w:val="28"/>
        </w:rPr>
        <w:t>.</w:t>
      </w:r>
    </w:p>
    <w:p w14:paraId="4A50C5F0" w14:textId="77777777" w:rsidR="006B7836" w:rsidRPr="00545A4F" w:rsidRDefault="006B7836" w:rsidP="006B7836">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17C66759" w14:textId="77777777" w:rsidR="006B7836" w:rsidRPr="00545A4F" w:rsidRDefault="006B7836" w:rsidP="006B7836">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31778F09" w14:textId="77777777" w:rsidR="006B7836" w:rsidRPr="00545A4F" w:rsidRDefault="006B7836" w:rsidP="006B7836">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52B70D9B" w14:textId="77777777" w:rsidR="006B7836" w:rsidRPr="00545A4F" w:rsidRDefault="006B7836" w:rsidP="006B7836">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5391DC22" w14:textId="77777777" w:rsidR="006B7836" w:rsidRPr="00545A4F" w:rsidRDefault="006B7836" w:rsidP="006B7836">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1DB6E29D" w14:textId="77777777" w:rsidR="006B7836" w:rsidRPr="00545A4F" w:rsidRDefault="006B7836" w:rsidP="006B7836">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0C2067D9" w14:textId="77777777" w:rsidR="006B7836" w:rsidRPr="00545A4F" w:rsidRDefault="006B7836" w:rsidP="006B7836">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523C95E5" w14:textId="77777777" w:rsidR="006B7836" w:rsidRPr="00545A4F" w:rsidRDefault="006B7836" w:rsidP="006B7836">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1BE3CD81" w14:textId="794F5684" w:rsidR="00083D24" w:rsidRPr="00545A4F" w:rsidRDefault="00083D24" w:rsidP="006B7836">
      <w:pPr>
        <w:pStyle w:val="NormalWeb"/>
        <w:shd w:val="clear" w:color="auto" w:fill="FFFFFF"/>
        <w:spacing w:before="0" w:beforeAutospacing="0" w:after="0" w:afterAutospacing="0"/>
        <w:ind w:right="-720"/>
        <w:jc w:val="both"/>
        <w:rPr>
          <w:sz w:val="28"/>
          <w:szCs w:val="28"/>
        </w:rPr>
      </w:pPr>
    </w:p>
    <w:p w14:paraId="575C71EF" w14:textId="77777777" w:rsidR="005B5E6B" w:rsidRPr="00545A4F" w:rsidRDefault="005B5E6B" w:rsidP="00191F14">
      <w:pPr>
        <w:tabs>
          <w:tab w:val="left" w:pos="1320"/>
        </w:tabs>
        <w:rPr>
          <w:sz w:val="28"/>
          <w:szCs w:val="24"/>
        </w:rPr>
      </w:pPr>
    </w:p>
    <w:p w14:paraId="75828B81" w14:textId="009273CD" w:rsidR="005B5E6B" w:rsidRPr="00545A4F" w:rsidRDefault="005B5E6B" w:rsidP="005B5E6B">
      <w:pPr>
        <w:pStyle w:val="NormalWeb"/>
        <w:shd w:val="clear" w:color="auto" w:fill="FFFFFF"/>
        <w:spacing w:before="0" w:beforeAutospacing="0"/>
        <w:ind w:right="-720"/>
        <w:jc w:val="center"/>
        <w:rPr>
          <w:b/>
          <w:sz w:val="28"/>
          <w:szCs w:val="28"/>
        </w:rPr>
      </w:pPr>
      <w:r w:rsidRPr="00545A4F">
        <w:rPr>
          <w:b/>
          <w:sz w:val="28"/>
          <w:szCs w:val="28"/>
        </w:rPr>
        <w:t>Rules of Procedure for Civil Traffic</w:t>
      </w:r>
      <w:r w:rsidR="00B53DFE" w:rsidRPr="00545A4F">
        <w:rPr>
          <w:b/>
          <w:sz w:val="28"/>
          <w:szCs w:val="28"/>
        </w:rPr>
        <w:t>, Boating, Marijuana, and Parking and Standing Violations</w:t>
      </w:r>
    </w:p>
    <w:p w14:paraId="21D7884A" w14:textId="585786A2" w:rsidR="00D8433D" w:rsidRPr="00545A4F" w:rsidRDefault="005B5E6B" w:rsidP="00D8433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7457CE" w:rsidRPr="00545A4F">
        <w:rPr>
          <w:b/>
          <w:sz w:val="28"/>
          <w:szCs w:val="28"/>
          <w:u w:val="single"/>
        </w:rPr>
        <w:t>24.2</w:t>
      </w:r>
      <w:r w:rsidR="001D4A2E" w:rsidRPr="00545A4F">
        <w:rPr>
          <w:b/>
          <w:sz w:val="28"/>
          <w:szCs w:val="28"/>
          <w:u w:val="single"/>
        </w:rPr>
        <w:t>.</w:t>
      </w:r>
      <w:r w:rsidRPr="00545A4F">
        <w:rPr>
          <w:b/>
          <w:sz w:val="28"/>
          <w:szCs w:val="28"/>
          <w:u w:val="single"/>
        </w:rPr>
        <w:t xml:space="preserve"> </w:t>
      </w:r>
      <w:r w:rsidR="00D8433D" w:rsidRPr="00545A4F">
        <w:rPr>
          <w:b/>
          <w:sz w:val="28"/>
          <w:szCs w:val="28"/>
          <w:u w:val="single"/>
        </w:rPr>
        <w:t xml:space="preserve">Retention and Disposition of Evidence </w:t>
      </w:r>
      <w:r w:rsidR="00D8433D" w:rsidRPr="00545A4F">
        <w:rPr>
          <w:b/>
          <w:bCs/>
          <w:sz w:val="28"/>
          <w:szCs w:val="28"/>
          <w:u w:val="single"/>
        </w:rPr>
        <w:t>and Illustrative Aids</w:t>
      </w:r>
      <w:r w:rsidR="00D8433D" w:rsidRPr="00545A4F">
        <w:rPr>
          <w:b/>
          <w:sz w:val="28"/>
          <w:szCs w:val="28"/>
          <w:u w:val="single"/>
        </w:rPr>
        <w:t xml:space="preserve"> </w:t>
      </w:r>
    </w:p>
    <w:p w14:paraId="64945533" w14:textId="77777777" w:rsidR="00D8433D" w:rsidRPr="00545A4F" w:rsidRDefault="00D8433D" w:rsidP="00D8433D">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299568F5"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63E85A44"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63DBC5AE" w14:textId="46AF6E72" w:rsidR="00D8433D" w:rsidRPr="00545A4F" w:rsidRDefault="00D8433D" w:rsidP="00D8433D">
      <w:pPr>
        <w:ind w:left="720"/>
        <w:jc w:val="both"/>
        <w:rPr>
          <w:rFonts w:eastAsia="Times New Roman"/>
          <w:sz w:val="28"/>
          <w:szCs w:val="28"/>
        </w:rPr>
      </w:pPr>
      <w:r w:rsidRPr="00545A4F">
        <w:rPr>
          <w:rFonts w:eastAsia="Times New Roman"/>
          <w:sz w:val="28"/>
          <w:szCs w:val="28"/>
          <w:u w:val="single"/>
        </w:rPr>
        <w:t xml:space="preserve">(3) </w:t>
      </w:r>
      <w:r w:rsidR="00273D7C" w:rsidRPr="00545A4F">
        <w:rPr>
          <w:rFonts w:eastAsia="Times New Roman"/>
          <w:sz w:val="28"/>
          <w:szCs w:val="28"/>
          <w:u w:val="single"/>
        </w:rPr>
        <w:t>any illustrative aid used. “Illustrative aid” has the meaning described in Rule 107 of the Arizona Rules of Evidence</w:t>
      </w:r>
      <w:r w:rsidR="00273D7C" w:rsidRPr="00545A4F">
        <w:rPr>
          <w:rFonts w:eastAsia="Times New Roman"/>
          <w:sz w:val="28"/>
          <w:szCs w:val="28"/>
        </w:rPr>
        <w:t>.</w:t>
      </w:r>
    </w:p>
    <w:p w14:paraId="013BA265"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lastRenderedPageBreak/>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67D1ABAB" w14:textId="77777777" w:rsidR="00D8433D" w:rsidRPr="00545A4F" w:rsidRDefault="00D8433D" w:rsidP="00D8433D">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71B3BB0D" w14:textId="77777777" w:rsidR="00D8433D" w:rsidRPr="00545A4F" w:rsidRDefault="00D8433D" w:rsidP="00D8433D">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171BD7AA"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222D44A4" w14:textId="77777777"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3DAEFDAD"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7D46B53A"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11547D09" w14:textId="125A320A" w:rsidR="00F758B7" w:rsidRPr="00545A4F" w:rsidRDefault="00D8433D" w:rsidP="004737D7">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5983C176" w14:textId="77777777" w:rsidR="004737D7" w:rsidRPr="00545A4F" w:rsidRDefault="004737D7" w:rsidP="004737D7">
      <w:pPr>
        <w:pStyle w:val="NormalWeb"/>
        <w:shd w:val="clear" w:color="auto" w:fill="FFFFFF"/>
        <w:spacing w:before="0" w:beforeAutospacing="0" w:after="0" w:afterAutospacing="0"/>
        <w:ind w:right="-720" w:firstLine="720"/>
        <w:jc w:val="both"/>
        <w:rPr>
          <w:bCs/>
          <w:sz w:val="28"/>
          <w:szCs w:val="28"/>
          <w:u w:val="single"/>
        </w:rPr>
      </w:pPr>
    </w:p>
    <w:p w14:paraId="0D727EFE" w14:textId="77777777" w:rsidR="004737D7" w:rsidRPr="00545A4F" w:rsidRDefault="004737D7" w:rsidP="004737D7">
      <w:pPr>
        <w:pStyle w:val="NormalWeb"/>
        <w:shd w:val="clear" w:color="auto" w:fill="FFFFFF"/>
        <w:spacing w:before="0" w:beforeAutospacing="0" w:after="0" w:afterAutospacing="0"/>
        <w:ind w:right="-720" w:firstLine="720"/>
        <w:jc w:val="both"/>
        <w:rPr>
          <w:bCs/>
          <w:sz w:val="28"/>
          <w:szCs w:val="28"/>
          <w:u w:val="single"/>
        </w:rPr>
      </w:pPr>
    </w:p>
    <w:p w14:paraId="18074337" w14:textId="5CA5CA70" w:rsidR="00F758B7" w:rsidRPr="00545A4F" w:rsidRDefault="00F758B7" w:rsidP="00F758B7">
      <w:pPr>
        <w:pStyle w:val="NormalWeb"/>
        <w:shd w:val="clear" w:color="auto" w:fill="FFFFFF"/>
        <w:spacing w:before="0" w:beforeAutospacing="0"/>
        <w:ind w:right="-720"/>
        <w:jc w:val="center"/>
        <w:rPr>
          <w:b/>
          <w:sz w:val="28"/>
          <w:szCs w:val="28"/>
        </w:rPr>
      </w:pPr>
      <w:r w:rsidRPr="00545A4F">
        <w:rPr>
          <w:b/>
          <w:sz w:val="28"/>
          <w:szCs w:val="28"/>
        </w:rPr>
        <w:t>Justice Court Rules of Civil Procedure</w:t>
      </w:r>
    </w:p>
    <w:p w14:paraId="627BF742" w14:textId="4B31B312" w:rsidR="00D8433D" w:rsidRPr="00545A4F" w:rsidRDefault="00F758B7" w:rsidP="00D8433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E453F0" w:rsidRPr="00545A4F">
        <w:rPr>
          <w:b/>
          <w:sz w:val="28"/>
          <w:szCs w:val="28"/>
          <w:u w:val="single"/>
        </w:rPr>
        <w:t>1</w:t>
      </w:r>
      <w:r w:rsidR="000E4A88" w:rsidRPr="00545A4F">
        <w:rPr>
          <w:b/>
          <w:sz w:val="28"/>
          <w:szCs w:val="28"/>
          <w:u w:val="single"/>
        </w:rPr>
        <w:t>03.</w:t>
      </w:r>
      <w:r w:rsidR="00451C7C" w:rsidRPr="00545A4F">
        <w:rPr>
          <w:b/>
          <w:sz w:val="28"/>
          <w:szCs w:val="28"/>
          <w:u w:val="single"/>
        </w:rPr>
        <w:t>1</w:t>
      </w:r>
      <w:r w:rsidRPr="00545A4F">
        <w:rPr>
          <w:b/>
          <w:sz w:val="28"/>
          <w:szCs w:val="28"/>
          <w:u w:val="single"/>
        </w:rPr>
        <w:t xml:space="preserve">. </w:t>
      </w:r>
      <w:r w:rsidR="00D8433D" w:rsidRPr="00545A4F">
        <w:rPr>
          <w:b/>
          <w:sz w:val="28"/>
          <w:szCs w:val="28"/>
          <w:u w:val="single"/>
        </w:rPr>
        <w:t xml:space="preserve">Retention and Disposition of Evidence </w:t>
      </w:r>
      <w:r w:rsidR="00D8433D" w:rsidRPr="00545A4F">
        <w:rPr>
          <w:b/>
          <w:bCs/>
          <w:sz w:val="28"/>
          <w:szCs w:val="28"/>
          <w:u w:val="single"/>
        </w:rPr>
        <w:t>and Illustrative Aids</w:t>
      </w:r>
      <w:r w:rsidR="00D8433D" w:rsidRPr="00545A4F">
        <w:rPr>
          <w:b/>
          <w:sz w:val="28"/>
          <w:szCs w:val="28"/>
          <w:u w:val="single"/>
        </w:rPr>
        <w:t xml:space="preserve"> </w:t>
      </w:r>
    </w:p>
    <w:p w14:paraId="48C99B22" w14:textId="77777777" w:rsidR="00D8433D" w:rsidRPr="00545A4F" w:rsidRDefault="00D8433D" w:rsidP="00D8433D">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7951405D"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3D1F27E5"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6F4A5C9F" w14:textId="77777777" w:rsidR="00D8433D" w:rsidRPr="00545A4F" w:rsidRDefault="00D8433D" w:rsidP="00D8433D">
      <w:pPr>
        <w:ind w:left="720"/>
        <w:jc w:val="both"/>
        <w:rPr>
          <w:rFonts w:eastAsia="Times New Roman"/>
          <w:sz w:val="28"/>
          <w:szCs w:val="28"/>
        </w:rPr>
      </w:pPr>
      <w:r w:rsidRPr="00545A4F">
        <w:rPr>
          <w:rFonts w:eastAsia="Times New Roman"/>
          <w:sz w:val="28"/>
          <w:szCs w:val="28"/>
          <w:u w:val="single"/>
        </w:rPr>
        <w:t>(3) any illustrative aid used under Rule 107 of the Arizona Rules of Evidence</w:t>
      </w:r>
      <w:r w:rsidRPr="00545A4F">
        <w:rPr>
          <w:rFonts w:eastAsia="Times New Roman"/>
          <w:sz w:val="28"/>
          <w:szCs w:val="28"/>
        </w:rPr>
        <w:t>.</w:t>
      </w:r>
    </w:p>
    <w:p w14:paraId="12D03733"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58E267AF" w14:textId="77777777" w:rsidR="00D8433D" w:rsidRPr="00545A4F" w:rsidRDefault="00D8433D" w:rsidP="00D8433D">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00B07B58" w14:textId="77777777" w:rsidR="00D8433D" w:rsidRPr="00545A4F" w:rsidRDefault="00D8433D" w:rsidP="00D8433D">
      <w:pPr>
        <w:ind w:left="720"/>
        <w:jc w:val="both"/>
        <w:rPr>
          <w:sz w:val="28"/>
          <w:szCs w:val="28"/>
          <w:u w:val="single"/>
        </w:rPr>
      </w:pPr>
      <w:r w:rsidRPr="00545A4F">
        <w:rPr>
          <w:sz w:val="28"/>
          <w:szCs w:val="28"/>
          <w:u w:val="single"/>
        </w:rPr>
        <w:t xml:space="preserve">(2)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w:t>
      </w:r>
      <w:r w:rsidRPr="00545A4F">
        <w:rPr>
          <w:sz w:val="28"/>
          <w:szCs w:val="28"/>
          <w:u w:val="single"/>
        </w:rPr>
        <w:lastRenderedPageBreak/>
        <w:t>If the party who submitted the physical exhibit or illustrative aid does not claim it after 30 days from such notice, the clerk may dispose of the physical exhibit or illustrative aid</w:t>
      </w:r>
      <w:r w:rsidRPr="00545A4F">
        <w:rPr>
          <w:sz w:val="28"/>
          <w:szCs w:val="28"/>
        </w:rPr>
        <w:t>.</w:t>
      </w:r>
    </w:p>
    <w:p w14:paraId="0D789F7C"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678B1A95" w14:textId="77777777"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5E87B6DB"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177EE74C"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7A7C0C1F" w14:textId="77777777"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18B5F867" w14:textId="03EA0657" w:rsidR="00F758B7" w:rsidRPr="00545A4F" w:rsidRDefault="00F758B7" w:rsidP="00D8433D">
      <w:pPr>
        <w:pStyle w:val="NormalWeb"/>
        <w:shd w:val="clear" w:color="auto" w:fill="FFFFFF"/>
        <w:spacing w:before="0" w:beforeAutospacing="0" w:after="0" w:afterAutospacing="0"/>
        <w:ind w:right="-720"/>
        <w:jc w:val="both"/>
      </w:pPr>
    </w:p>
    <w:p w14:paraId="4B02B58D" w14:textId="77777777" w:rsidR="00CB200C" w:rsidRPr="00545A4F" w:rsidRDefault="00CB200C" w:rsidP="00191F14">
      <w:pPr>
        <w:tabs>
          <w:tab w:val="left" w:pos="1320"/>
        </w:tabs>
      </w:pPr>
    </w:p>
    <w:p w14:paraId="6AD69516" w14:textId="15CBAF6F" w:rsidR="001363DA" w:rsidRPr="00545A4F" w:rsidRDefault="001363DA" w:rsidP="001363DA">
      <w:pPr>
        <w:pStyle w:val="NormalWeb"/>
        <w:shd w:val="clear" w:color="auto" w:fill="FFFFFF"/>
        <w:spacing w:before="0" w:beforeAutospacing="0"/>
        <w:ind w:right="-720"/>
        <w:jc w:val="center"/>
        <w:rPr>
          <w:b/>
          <w:sz w:val="28"/>
          <w:szCs w:val="28"/>
        </w:rPr>
      </w:pPr>
      <w:r w:rsidRPr="00545A4F">
        <w:rPr>
          <w:b/>
          <w:sz w:val="28"/>
          <w:szCs w:val="28"/>
        </w:rPr>
        <w:t>Rules of Small Claims Procedure</w:t>
      </w:r>
    </w:p>
    <w:p w14:paraId="6A6F06CC" w14:textId="30461F22" w:rsidR="00D8433D" w:rsidRPr="00545A4F" w:rsidRDefault="001363DA" w:rsidP="00D8433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Rule 1</w:t>
      </w:r>
      <w:r w:rsidR="00154B72" w:rsidRPr="00545A4F">
        <w:rPr>
          <w:b/>
          <w:sz w:val="28"/>
          <w:szCs w:val="28"/>
          <w:u w:val="single"/>
        </w:rPr>
        <w:t>8.1</w:t>
      </w:r>
      <w:r w:rsidRPr="00545A4F">
        <w:rPr>
          <w:b/>
          <w:sz w:val="28"/>
          <w:szCs w:val="28"/>
          <w:u w:val="single"/>
        </w:rPr>
        <w:t xml:space="preserve">. </w:t>
      </w:r>
      <w:r w:rsidR="00D8433D" w:rsidRPr="00545A4F">
        <w:rPr>
          <w:b/>
          <w:sz w:val="28"/>
          <w:szCs w:val="28"/>
          <w:u w:val="single"/>
        </w:rPr>
        <w:t xml:space="preserve">Retention and Disposition of Evidence </w:t>
      </w:r>
      <w:r w:rsidR="00D8433D" w:rsidRPr="00545A4F">
        <w:rPr>
          <w:b/>
          <w:bCs/>
          <w:sz w:val="28"/>
          <w:szCs w:val="28"/>
          <w:u w:val="single"/>
        </w:rPr>
        <w:t>and Illustrative Aids</w:t>
      </w:r>
      <w:r w:rsidR="00D8433D" w:rsidRPr="00545A4F">
        <w:rPr>
          <w:b/>
          <w:sz w:val="28"/>
          <w:szCs w:val="28"/>
          <w:u w:val="single"/>
        </w:rPr>
        <w:t xml:space="preserve"> </w:t>
      </w:r>
    </w:p>
    <w:p w14:paraId="4064B393" w14:textId="77777777" w:rsidR="00D8433D" w:rsidRPr="00545A4F" w:rsidRDefault="00D8433D" w:rsidP="00D8433D">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7249E4B8"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17D84A47"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5FA63AC4" w14:textId="3E7E2003" w:rsidR="00D8433D" w:rsidRPr="00545A4F" w:rsidRDefault="00D8433D" w:rsidP="009B255B">
      <w:pPr>
        <w:ind w:left="720"/>
        <w:jc w:val="both"/>
        <w:rPr>
          <w:rFonts w:eastAsia="Times New Roman"/>
          <w:sz w:val="28"/>
          <w:szCs w:val="28"/>
        </w:rPr>
      </w:pPr>
      <w:r w:rsidRPr="00545A4F">
        <w:rPr>
          <w:rFonts w:eastAsia="Times New Roman"/>
          <w:sz w:val="28"/>
          <w:szCs w:val="28"/>
          <w:u w:val="single"/>
        </w:rPr>
        <w:t xml:space="preserve">(3) </w:t>
      </w:r>
      <w:r w:rsidR="009B255B" w:rsidRPr="00545A4F">
        <w:rPr>
          <w:rFonts w:eastAsia="Times New Roman"/>
          <w:sz w:val="28"/>
          <w:szCs w:val="28"/>
          <w:u w:val="single"/>
        </w:rPr>
        <w:t>any illustrative aid used. “Illustrative aid” has the meaning described in Rule 107 of the Arizona Rules of Evidence</w:t>
      </w:r>
      <w:r w:rsidR="009B255B" w:rsidRPr="00545A4F">
        <w:rPr>
          <w:rFonts w:eastAsia="Times New Roman"/>
          <w:sz w:val="28"/>
          <w:szCs w:val="28"/>
        </w:rPr>
        <w:t>.</w:t>
      </w:r>
    </w:p>
    <w:p w14:paraId="07295B28"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589ABADD" w14:textId="77777777" w:rsidR="00D8433D" w:rsidRPr="00545A4F" w:rsidRDefault="00D8433D" w:rsidP="00D8433D">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42FF8601" w14:textId="77777777" w:rsidR="00D8433D" w:rsidRPr="00545A4F" w:rsidRDefault="00D8433D" w:rsidP="00D8433D">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5FC4A668"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1630E004" w14:textId="7833F906"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w:t>
      </w:r>
      <w:r w:rsidR="00202E74" w:rsidRPr="00545A4F">
        <w:rPr>
          <w:bCs/>
          <w:sz w:val="28"/>
          <w:szCs w:val="28"/>
          <w:u w:val="single"/>
        </w:rPr>
        <w:t xml:space="preserve">trial </w:t>
      </w:r>
      <w:r w:rsidRPr="00545A4F">
        <w:rPr>
          <w:bCs/>
          <w:sz w:val="28"/>
          <w:szCs w:val="28"/>
          <w:u w:val="single"/>
        </w:rPr>
        <w:t xml:space="preserve">court dismisses all </w:t>
      </w:r>
      <w:proofErr w:type="gramStart"/>
      <w:r w:rsidRPr="00545A4F">
        <w:rPr>
          <w:bCs/>
          <w:sz w:val="28"/>
          <w:szCs w:val="28"/>
          <w:u w:val="single"/>
        </w:rPr>
        <w:t>claims;</w:t>
      </w:r>
      <w:proofErr w:type="gramEnd"/>
      <w:r w:rsidRPr="00545A4F">
        <w:rPr>
          <w:bCs/>
          <w:sz w:val="28"/>
          <w:szCs w:val="28"/>
          <w:u w:val="single"/>
        </w:rPr>
        <w:t xml:space="preserve"> </w:t>
      </w:r>
    </w:p>
    <w:p w14:paraId="6C0EB312" w14:textId="1FE23FCF"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w:t>
      </w:r>
      <w:r w:rsidR="000C3507" w:rsidRPr="00545A4F">
        <w:rPr>
          <w:bCs/>
          <w:sz w:val="28"/>
          <w:szCs w:val="28"/>
          <w:u w:val="single"/>
        </w:rPr>
        <w:t>a</w:t>
      </w:r>
      <w:r w:rsidRPr="00545A4F">
        <w:rPr>
          <w:bCs/>
          <w:sz w:val="28"/>
          <w:szCs w:val="28"/>
          <w:u w:val="single"/>
        </w:rPr>
        <w:t xml:space="preserve"> judgment, unless a party files a post-trial </w:t>
      </w:r>
      <w:proofErr w:type="gramStart"/>
      <w:r w:rsidRPr="00545A4F">
        <w:rPr>
          <w:bCs/>
          <w:sz w:val="28"/>
          <w:szCs w:val="28"/>
          <w:u w:val="single"/>
        </w:rPr>
        <w:t>motion;</w:t>
      </w:r>
      <w:proofErr w:type="gramEnd"/>
      <w:r w:rsidRPr="00545A4F">
        <w:rPr>
          <w:bCs/>
          <w:sz w:val="28"/>
          <w:szCs w:val="28"/>
          <w:u w:val="single"/>
        </w:rPr>
        <w:t xml:space="preserve"> </w:t>
      </w:r>
    </w:p>
    <w:p w14:paraId="0AF8AD88"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lastRenderedPageBreak/>
        <w:t xml:space="preserve">(3) the trial court denies a post-trial motion, unless a party files a notice of appeal from the denial of that motion; or </w:t>
      </w:r>
    </w:p>
    <w:p w14:paraId="0125F4C8" w14:textId="77777777"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3E194771" w14:textId="282C3CE1" w:rsidR="001363DA" w:rsidRPr="00545A4F" w:rsidRDefault="001363DA" w:rsidP="00D8433D">
      <w:pPr>
        <w:pStyle w:val="NormalWeb"/>
        <w:shd w:val="clear" w:color="auto" w:fill="FFFFFF"/>
        <w:spacing w:before="0" w:beforeAutospacing="0" w:after="0" w:afterAutospacing="0"/>
        <w:ind w:right="-720"/>
        <w:jc w:val="both"/>
      </w:pPr>
    </w:p>
    <w:p w14:paraId="22275746" w14:textId="77777777" w:rsidR="004B0813" w:rsidRPr="00545A4F" w:rsidRDefault="004B0813" w:rsidP="00191F14">
      <w:pPr>
        <w:tabs>
          <w:tab w:val="left" w:pos="1320"/>
        </w:tabs>
      </w:pPr>
    </w:p>
    <w:p w14:paraId="28E04531" w14:textId="18CC33C1" w:rsidR="004B0813" w:rsidRPr="00545A4F" w:rsidRDefault="004B0813" w:rsidP="004B0813">
      <w:pPr>
        <w:pStyle w:val="NormalWeb"/>
        <w:shd w:val="clear" w:color="auto" w:fill="FFFFFF"/>
        <w:spacing w:before="0" w:beforeAutospacing="0"/>
        <w:ind w:right="-720"/>
        <w:jc w:val="center"/>
        <w:rPr>
          <w:b/>
          <w:sz w:val="28"/>
          <w:szCs w:val="28"/>
        </w:rPr>
      </w:pPr>
      <w:r w:rsidRPr="00545A4F">
        <w:rPr>
          <w:b/>
          <w:sz w:val="28"/>
          <w:szCs w:val="28"/>
        </w:rPr>
        <w:t>Arizona Rules of Procedure for Eviction Actions</w:t>
      </w:r>
    </w:p>
    <w:p w14:paraId="4A391197" w14:textId="37A5E0B4" w:rsidR="00D8433D" w:rsidRPr="00545A4F" w:rsidRDefault="004B0813" w:rsidP="00D8433D">
      <w:pPr>
        <w:pStyle w:val="NormalWeb"/>
        <w:shd w:val="clear" w:color="auto" w:fill="FFFFFF"/>
        <w:spacing w:before="0" w:beforeAutospacing="0" w:after="0" w:afterAutospacing="0"/>
        <w:ind w:right="-720"/>
        <w:jc w:val="both"/>
        <w:rPr>
          <w:b/>
          <w:sz w:val="28"/>
          <w:szCs w:val="28"/>
          <w:u w:val="single"/>
        </w:rPr>
      </w:pPr>
      <w:r w:rsidRPr="00545A4F">
        <w:rPr>
          <w:b/>
          <w:sz w:val="28"/>
          <w:szCs w:val="28"/>
          <w:u w:val="single"/>
        </w:rPr>
        <w:t xml:space="preserve">Rule </w:t>
      </w:r>
      <w:r w:rsidR="00467579" w:rsidRPr="00545A4F">
        <w:rPr>
          <w:b/>
          <w:sz w:val="28"/>
          <w:szCs w:val="28"/>
          <w:u w:val="single"/>
        </w:rPr>
        <w:t>21</w:t>
      </w:r>
      <w:r w:rsidRPr="00545A4F">
        <w:rPr>
          <w:b/>
          <w:sz w:val="28"/>
          <w:szCs w:val="28"/>
          <w:u w:val="single"/>
        </w:rPr>
        <w:t xml:space="preserve">. </w:t>
      </w:r>
      <w:r w:rsidR="00D8433D" w:rsidRPr="00545A4F">
        <w:rPr>
          <w:b/>
          <w:sz w:val="28"/>
          <w:szCs w:val="28"/>
          <w:u w:val="single"/>
        </w:rPr>
        <w:t xml:space="preserve">Retention and Disposition of Evidence </w:t>
      </w:r>
      <w:r w:rsidR="00D8433D" w:rsidRPr="00545A4F">
        <w:rPr>
          <w:b/>
          <w:bCs/>
          <w:sz w:val="28"/>
          <w:szCs w:val="28"/>
          <w:u w:val="single"/>
        </w:rPr>
        <w:t>and Illustrative Aids</w:t>
      </w:r>
      <w:r w:rsidR="00D8433D" w:rsidRPr="00545A4F">
        <w:rPr>
          <w:b/>
          <w:sz w:val="28"/>
          <w:szCs w:val="28"/>
          <w:u w:val="single"/>
        </w:rPr>
        <w:t xml:space="preserve"> </w:t>
      </w:r>
    </w:p>
    <w:p w14:paraId="0A64B69C" w14:textId="77777777" w:rsidR="00D8433D" w:rsidRPr="00545A4F" w:rsidRDefault="00D8433D" w:rsidP="00D8433D">
      <w:pPr>
        <w:pStyle w:val="NormalWeb"/>
        <w:shd w:val="clear" w:color="auto" w:fill="FFFFFF"/>
        <w:spacing w:before="0" w:beforeAutospacing="0" w:after="0" w:afterAutospacing="0"/>
        <w:ind w:right="-720"/>
        <w:jc w:val="both"/>
        <w:rPr>
          <w:bCs/>
          <w:sz w:val="28"/>
          <w:szCs w:val="28"/>
          <w:u w:val="single"/>
        </w:rPr>
      </w:pPr>
      <w:r w:rsidRPr="00545A4F">
        <w:rPr>
          <w:b/>
          <w:sz w:val="28"/>
          <w:szCs w:val="28"/>
          <w:u w:val="single"/>
        </w:rPr>
        <w:t xml:space="preserve">(a) Generally. </w:t>
      </w:r>
      <w:r w:rsidRPr="00545A4F">
        <w:rPr>
          <w:bCs/>
          <w:sz w:val="28"/>
          <w:szCs w:val="28"/>
          <w:u w:val="single"/>
        </w:rPr>
        <w:t>The clerk receives and maintains:</w:t>
      </w:r>
    </w:p>
    <w:p w14:paraId="54BE2F99"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(1) all exhibits offered for admission in evidence but not received in </w:t>
      </w:r>
      <w:proofErr w:type="gramStart"/>
      <w:r w:rsidRPr="00545A4F">
        <w:rPr>
          <w:rFonts w:eastAsia="Times New Roman"/>
          <w:sz w:val="28"/>
          <w:szCs w:val="28"/>
          <w:u w:val="single"/>
        </w:rPr>
        <w:t>evidence;</w:t>
      </w:r>
      <w:proofErr w:type="gramEnd"/>
      <w:r w:rsidRPr="00545A4F">
        <w:rPr>
          <w:rFonts w:eastAsia="Times New Roman"/>
          <w:sz w:val="28"/>
          <w:szCs w:val="28"/>
          <w:u w:val="single"/>
        </w:rPr>
        <w:t xml:space="preserve"> </w:t>
      </w:r>
    </w:p>
    <w:p w14:paraId="1F34F1E0" w14:textId="77777777" w:rsidR="00D8433D" w:rsidRPr="00545A4F" w:rsidRDefault="00D8433D" w:rsidP="00D8433D">
      <w:pPr>
        <w:ind w:firstLine="720"/>
        <w:jc w:val="both"/>
        <w:rPr>
          <w:rFonts w:eastAsia="Times New Roman"/>
          <w:sz w:val="28"/>
          <w:szCs w:val="28"/>
          <w:u w:val="single"/>
        </w:rPr>
      </w:pPr>
      <w:r w:rsidRPr="00545A4F">
        <w:rPr>
          <w:rFonts w:eastAsia="Times New Roman"/>
          <w:sz w:val="28"/>
          <w:szCs w:val="28"/>
          <w:u w:val="single"/>
        </w:rPr>
        <w:t xml:space="preserve">(2) all exhibits admitted in evidence; and </w:t>
      </w:r>
    </w:p>
    <w:p w14:paraId="4D2FEA6D" w14:textId="77777777" w:rsidR="00D8433D" w:rsidRPr="00545A4F" w:rsidRDefault="00D8433D" w:rsidP="00D8433D">
      <w:pPr>
        <w:ind w:left="720"/>
        <w:jc w:val="both"/>
        <w:rPr>
          <w:rFonts w:eastAsia="Times New Roman"/>
          <w:sz w:val="28"/>
          <w:szCs w:val="28"/>
        </w:rPr>
      </w:pPr>
      <w:r w:rsidRPr="00545A4F">
        <w:rPr>
          <w:rFonts w:eastAsia="Times New Roman"/>
          <w:sz w:val="28"/>
          <w:szCs w:val="28"/>
          <w:u w:val="single"/>
        </w:rPr>
        <w:t>(3) any illustrative aid used under Rule 107 of the Arizona Rules of Evidence</w:t>
      </w:r>
      <w:r w:rsidRPr="00545A4F">
        <w:rPr>
          <w:rFonts w:eastAsia="Times New Roman"/>
          <w:sz w:val="28"/>
          <w:szCs w:val="28"/>
        </w:rPr>
        <w:t>.</w:t>
      </w:r>
    </w:p>
    <w:p w14:paraId="42413F73"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(b) Manner of Disposition.</w:t>
      </w:r>
      <w:r w:rsidRPr="00545A4F">
        <w:rPr>
          <w:bCs/>
          <w:sz w:val="28"/>
          <w:szCs w:val="28"/>
          <w:u w:val="single"/>
        </w:rPr>
        <w:t xml:space="preserve"> Unless the court orders otherwise, after the case is no longer subject to modification, the clerk must dispose of evidence and illustrative aids in the case as follows: </w:t>
      </w:r>
    </w:p>
    <w:p w14:paraId="5C2BEF2D" w14:textId="77777777" w:rsidR="00D8433D" w:rsidRPr="00545A4F" w:rsidRDefault="00D8433D" w:rsidP="00D8433D">
      <w:pPr>
        <w:ind w:left="720"/>
        <w:jc w:val="both"/>
        <w:rPr>
          <w:sz w:val="28"/>
          <w:szCs w:val="28"/>
          <w:u w:val="single"/>
        </w:rPr>
      </w:pPr>
      <w:r w:rsidRPr="00545A4F">
        <w:rPr>
          <w:sz w:val="28"/>
          <w:szCs w:val="28"/>
          <w:u w:val="single"/>
        </w:rPr>
        <w:t xml:space="preserve">(1) Any exhibit submitted through a digital evidence portal (a “digital exhibit”) must be deleted by the clerk without further notice. </w:t>
      </w:r>
    </w:p>
    <w:p w14:paraId="1C83675E" w14:textId="77777777" w:rsidR="00D8433D" w:rsidRPr="00545A4F" w:rsidRDefault="00D8433D" w:rsidP="00D8433D">
      <w:pPr>
        <w:ind w:left="720"/>
        <w:jc w:val="both"/>
        <w:rPr>
          <w:sz w:val="28"/>
          <w:szCs w:val="28"/>
          <w:u w:val="single"/>
        </w:rPr>
      </w:pPr>
      <w:r w:rsidRPr="00545A4F">
        <w:rPr>
          <w:sz w:val="28"/>
          <w:szCs w:val="28"/>
          <w:u w:val="single"/>
        </w:rPr>
        <w:t>(2) For any exhibit or evidence not submitted through a digital evidence portal (a “physical exhibit”) and illustrative aids, the clerk must provide at least 30 days’ notice to the party who submitted the physical exhibit or illustrative aid for that party to claim and, if claimed, return it to the party who submitted it. If the party who submitted the physical exhibit or illustrative aid does not claim it after 30 days from such notice, the clerk may dispose of the physical exhibit or illustrative aid</w:t>
      </w:r>
      <w:r w:rsidRPr="00545A4F">
        <w:rPr>
          <w:sz w:val="28"/>
          <w:szCs w:val="28"/>
        </w:rPr>
        <w:t>.</w:t>
      </w:r>
    </w:p>
    <w:p w14:paraId="782148B4" w14:textId="77777777" w:rsidR="00D8433D" w:rsidRPr="00545A4F" w:rsidRDefault="00D8433D" w:rsidP="00D8433D">
      <w:pPr>
        <w:pStyle w:val="NormalWeb"/>
        <w:shd w:val="clear" w:color="auto" w:fill="FFFFFF"/>
        <w:spacing w:before="0" w:beforeAutospacing="0" w:after="0" w:afterAutospacing="0"/>
        <w:jc w:val="both"/>
        <w:rPr>
          <w:bCs/>
          <w:sz w:val="28"/>
          <w:szCs w:val="28"/>
          <w:u w:val="single"/>
        </w:rPr>
      </w:pPr>
      <w:r w:rsidRPr="00545A4F">
        <w:rPr>
          <w:b/>
          <w:sz w:val="28"/>
          <w:szCs w:val="28"/>
          <w:u w:val="single"/>
        </w:rPr>
        <w:t>(c) Definition of “Subject to Modification.”</w:t>
      </w:r>
      <w:r w:rsidRPr="00545A4F">
        <w:rPr>
          <w:bCs/>
          <w:sz w:val="28"/>
          <w:szCs w:val="28"/>
          <w:u w:val="single"/>
        </w:rPr>
        <w:t xml:space="preserve"> For purposes of this rule, a case is “no longer subject to modification” when no further matters remain pending and 90 days after: </w:t>
      </w:r>
    </w:p>
    <w:p w14:paraId="2FEF0D24" w14:textId="77777777" w:rsidR="00D8433D" w:rsidRPr="00545A4F"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 xml:space="preserve">(1) the trial court dismisses all claims, unless a party files a notice of </w:t>
      </w:r>
      <w:proofErr w:type="gramStart"/>
      <w:r w:rsidRPr="00545A4F">
        <w:rPr>
          <w:bCs/>
          <w:sz w:val="28"/>
          <w:szCs w:val="28"/>
          <w:u w:val="single"/>
        </w:rPr>
        <w:t>appeal;</w:t>
      </w:r>
      <w:proofErr w:type="gramEnd"/>
      <w:r w:rsidRPr="00545A4F">
        <w:rPr>
          <w:bCs/>
          <w:sz w:val="28"/>
          <w:szCs w:val="28"/>
          <w:u w:val="single"/>
        </w:rPr>
        <w:t xml:space="preserve"> </w:t>
      </w:r>
    </w:p>
    <w:p w14:paraId="00D7D95A"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(2) the entry of an appealable judgment or appealable order, unless a party files a notice of appeal or a post-trial </w:t>
      </w:r>
      <w:proofErr w:type="gramStart"/>
      <w:r w:rsidRPr="00545A4F">
        <w:rPr>
          <w:bCs/>
          <w:sz w:val="28"/>
          <w:szCs w:val="28"/>
          <w:u w:val="single"/>
        </w:rPr>
        <w:t>motion;</w:t>
      </w:r>
      <w:proofErr w:type="gramEnd"/>
      <w:r w:rsidRPr="00545A4F">
        <w:rPr>
          <w:bCs/>
          <w:sz w:val="28"/>
          <w:szCs w:val="28"/>
          <w:u w:val="single"/>
        </w:rPr>
        <w:t xml:space="preserve"> </w:t>
      </w:r>
    </w:p>
    <w:p w14:paraId="73B9F8CE" w14:textId="77777777" w:rsidR="00D8433D" w:rsidRPr="00545A4F" w:rsidRDefault="00D8433D" w:rsidP="00D8433D">
      <w:pPr>
        <w:pStyle w:val="NormalWeb"/>
        <w:shd w:val="clear" w:color="auto" w:fill="FFFFFF"/>
        <w:spacing w:before="0" w:beforeAutospacing="0" w:after="0" w:afterAutospacing="0"/>
        <w:ind w:left="720"/>
        <w:jc w:val="both"/>
        <w:rPr>
          <w:bCs/>
          <w:sz w:val="28"/>
          <w:szCs w:val="28"/>
          <w:u w:val="single"/>
        </w:rPr>
      </w:pPr>
      <w:r w:rsidRPr="00545A4F">
        <w:rPr>
          <w:bCs/>
          <w:sz w:val="28"/>
          <w:szCs w:val="28"/>
          <w:u w:val="single"/>
        </w:rPr>
        <w:t xml:space="preserve">(3) the trial court denies a post-trial motion, unless a party files a notice of appeal from the denial of that motion; or </w:t>
      </w:r>
    </w:p>
    <w:p w14:paraId="408AEFFF" w14:textId="77777777" w:rsidR="00D8433D" w:rsidRDefault="00D8433D" w:rsidP="00D8433D">
      <w:pPr>
        <w:pStyle w:val="NormalWeb"/>
        <w:shd w:val="clear" w:color="auto" w:fill="FFFFFF"/>
        <w:spacing w:before="0" w:beforeAutospacing="0" w:after="0" w:afterAutospacing="0"/>
        <w:ind w:right="-720" w:firstLine="720"/>
        <w:jc w:val="both"/>
        <w:rPr>
          <w:bCs/>
          <w:sz w:val="28"/>
          <w:szCs w:val="28"/>
          <w:u w:val="single"/>
        </w:rPr>
      </w:pPr>
      <w:r w:rsidRPr="00545A4F">
        <w:rPr>
          <w:bCs/>
          <w:sz w:val="28"/>
          <w:szCs w:val="28"/>
          <w:u w:val="single"/>
        </w:rPr>
        <w:t>(4) the trial court receives an appellate court mandate affirming.</w:t>
      </w:r>
    </w:p>
    <w:p w14:paraId="2E12F8D1" w14:textId="2D25E414" w:rsidR="004B0813" w:rsidRPr="00191F14" w:rsidRDefault="004B0813" w:rsidP="00D8433D">
      <w:pPr>
        <w:pStyle w:val="NormalWeb"/>
        <w:shd w:val="clear" w:color="auto" w:fill="FFFFFF"/>
        <w:spacing w:before="0" w:beforeAutospacing="0" w:after="0" w:afterAutospacing="0"/>
        <w:ind w:right="-720"/>
        <w:jc w:val="both"/>
      </w:pPr>
    </w:p>
    <w:sectPr w:rsidR="004B0813" w:rsidRPr="00191F14" w:rsidSect="00E146F4">
      <w:headerReference w:type="even" r:id="rId19"/>
      <w:headerReference w:type="default" r:id="rId20"/>
      <w:footerReference w:type="default" r:id="rId21"/>
      <w:headerReference w:type="first" r:id="rId22"/>
      <w:footerReference w:type="first" r:id="rId23"/>
      <w:type w:val="continuous"/>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3043" w14:textId="77777777" w:rsidR="00DD7720" w:rsidRDefault="00DD7720" w:rsidP="0046332B">
      <w:r>
        <w:separator/>
      </w:r>
    </w:p>
  </w:endnote>
  <w:endnote w:type="continuationSeparator" w:id="0">
    <w:p w14:paraId="4BA85B7D" w14:textId="77777777" w:rsidR="00DD7720" w:rsidRDefault="00DD7720" w:rsidP="0046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GSMinchoE">
    <w:charset w:val="80"/>
    <w:family w:val="roman"/>
    <w:pitch w:val="variable"/>
    <w:sig w:usb0="E00002FF" w:usb1="2AC7EDFE" w:usb2="00000012" w:usb3="00000000" w:csb0="0002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3DBC" w14:textId="77777777" w:rsidR="00287FAB" w:rsidRDefault="0028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9E58" w14:textId="77777777" w:rsidR="00E146F4" w:rsidRPr="00A30A54" w:rsidRDefault="00E146F4">
    <w:pPr>
      <w:pStyle w:val="Footer"/>
      <w:jc w:val="center"/>
      <w:rPr>
        <w:sz w:val="28"/>
        <w:szCs w:val="24"/>
      </w:rPr>
    </w:pPr>
    <w:r w:rsidRPr="00A30A54">
      <w:rPr>
        <w:sz w:val="28"/>
        <w:szCs w:val="24"/>
      </w:rPr>
      <w:fldChar w:fldCharType="begin"/>
    </w:r>
    <w:r w:rsidRPr="00A30A54">
      <w:rPr>
        <w:sz w:val="28"/>
        <w:szCs w:val="24"/>
      </w:rPr>
      <w:instrText xml:space="preserve"> PAGE   \* MERGEFORMAT </w:instrText>
    </w:r>
    <w:r w:rsidRPr="00A30A54">
      <w:rPr>
        <w:sz w:val="28"/>
        <w:szCs w:val="24"/>
      </w:rPr>
      <w:fldChar w:fldCharType="separate"/>
    </w:r>
    <w:r w:rsidRPr="00A30A54">
      <w:rPr>
        <w:noProof/>
        <w:sz w:val="28"/>
        <w:szCs w:val="24"/>
      </w:rPr>
      <w:t>9</w:t>
    </w:r>
    <w:r w:rsidRPr="00A30A54">
      <w:rPr>
        <w:sz w:val="28"/>
        <w:szCs w:val="24"/>
      </w:rPr>
      <w:fldChar w:fldCharType="end"/>
    </w:r>
  </w:p>
  <w:p w14:paraId="0FE07249" w14:textId="77777777" w:rsidR="00E146F4" w:rsidRPr="00762DB1" w:rsidRDefault="00E146F4" w:rsidP="00762DB1">
    <w:pPr>
      <w:pStyle w:val="Footer"/>
      <w:tabs>
        <w:tab w:val="clear" w:pos="4680"/>
        <w:tab w:val="clear" w:pos="9360"/>
        <w:tab w:val="left" w:pos="1954"/>
      </w:tabs>
      <w:rPr>
        <w:b/>
      </w:rPr>
    </w:pPr>
    <w:r w:rsidRPr="00762DB1">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4C72" w14:textId="77777777" w:rsidR="00287FAB" w:rsidRDefault="00287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01C8" w14:textId="60C83D94" w:rsidR="00353C9E" w:rsidRPr="00F321E2" w:rsidRDefault="00353C9E">
    <w:pPr>
      <w:pStyle w:val="Footer"/>
      <w:jc w:val="center"/>
      <w:rPr>
        <w:sz w:val="28"/>
        <w:szCs w:val="24"/>
      </w:rPr>
    </w:pPr>
    <w:r w:rsidRPr="00F321E2">
      <w:rPr>
        <w:sz w:val="28"/>
        <w:szCs w:val="24"/>
      </w:rPr>
      <w:t xml:space="preserve">Appendix </w:t>
    </w:r>
    <w:r w:rsidR="00D471B6">
      <w:rPr>
        <w:sz w:val="28"/>
        <w:szCs w:val="24"/>
      </w:rPr>
      <w:t>A</w:t>
    </w:r>
    <w:r w:rsidRPr="00F321E2">
      <w:rPr>
        <w:sz w:val="28"/>
        <w:szCs w:val="24"/>
      </w:rPr>
      <w:t xml:space="preserve"> - </w:t>
    </w:r>
    <w:r w:rsidRPr="00F321E2">
      <w:rPr>
        <w:sz w:val="28"/>
        <w:szCs w:val="24"/>
      </w:rPr>
      <w:fldChar w:fldCharType="begin"/>
    </w:r>
    <w:r w:rsidRPr="00F321E2">
      <w:rPr>
        <w:sz w:val="28"/>
        <w:szCs w:val="24"/>
      </w:rPr>
      <w:instrText xml:space="preserve"> PAGE   \* MERGEFORMAT </w:instrText>
    </w:r>
    <w:r w:rsidRPr="00F321E2">
      <w:rPr>
        <w:sz w:val="28"/>
        <w:szCs w:val="24"/>
      </w:rPr>
      <w:fldChar w:fldCharType="separate"/>
    </w:r>
    <w:r w:rsidRPr="00F321E2">
      <w:rPr>
        <w:noProof/>
        <w:sz w:val="28"/>
        <w:szCs w:val="24"/>
      </w:rPr>
      <w:t>2</w:t>
    </w:r>
    <w:r w:rsidRPr="00F321E2">
      <w:rPr>
        <w:noProof/>
        <w:sz w:val="28"/>
        <w:szCs w:val="24"/>
      </w:rPr>
      <w:fldChar w:fldCharType="end"/>
    </w:r>
  </w:p>
  <w:p w14:paraId="28B042D4" w14:textId="77777777" w:rsidR="00E146F4" w:rsidRDefault="00E146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5261" w14:textId="77777777" w:rsidR="00E146F4" w:rsidRDefault="00E146F4">
    <w:pPr>
      <w:pStyle w:val="Footer"/>
      <w:jc w:val="center"/>
    </w:pPr>
    <w:r>
      <w:t xml:space="preserve">Appendix—Page </w:t>
    </w:r>
    <w:r>
      <w:fldChar w:fldCharType="begin"/>
    </w:r>
    <w:r>
      <w:instrText xml:space="preserve"> PAGE   \* MERGEFORMAT </w:instrText>
    </w:r>
    <w:r>
      <w:fldChar w:fldCharType="separate"/>
    </w:r>
    <w:r>
      <w:rPr>
        <w:noProof/>
      </w:rPr>
      <w:t>1</w:t>
    </w:r>
    <w:r>
      <w:fldChar w:fldCharType="end"/>
    </w:r>
  </w:p>
  <w:p w14:paraId="334F3565" w14:textId="77777777" w:rsidR="00E146F4" w:rsidRDefault="00E146F4">
    <w:pPr>
      <w:pStyle w:val="Footer"/>
    </w:pPr>
  </w:p>
  <w:p w14:paraId="00C03B96" w14:textId="77777777" w:rsidR="00E146F4" w:rsidRDefault="00E146F4"/>
  <w:p w14:paraId="69BA9F70" w14:textId="77777777" w:rsidR="00E146F4" w:rsidRDefault="00E146F4"/>
  <w:p w14:paraId="37838380" w14:textId="77777777" w:rsidR="00E146F4" w:rsidRDefault="00E14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C6CD" w14:textId="77777777" w:rsidR="00DD7720" w:rsidRDefault="00DD7720" w:rsidP="0046332B">
      <w:r>
        <w:separator/>
      </w:r>
    </w:p>
  </w:footnote>
  <w:footnote w:type="continuationSeparator" w:id="0">
    <w:p w14:paraId="31DCAE25" w14:textId="77777777" w:rsidR="00DD7720" w:rsidRDefault="00DD7720" w:rsidP="0046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691E" w14:textId="089428AD" w:rsidR="00287FAB" w:rsidRDefault="0028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5FC0" w14:textId="36E91751" w:rsidR="00287FAB" w:rsidRDefault="00287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6DEF" w14:textId="446C44B2" w:rsidR="00287FAB" w:rsidRDefault="00287F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2790" w14:textId="022797DE" w:rsidR="00287FAB" w:rsidRDefault="00287F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F055" w14:textId="43F9BF31" w:rsidR="00E146F4" w:rsidRPr="005D22D6" w:rsidRDefault="00E146F4" w:rsidP="004150F4">
    <w:pPr>
      <w:pStyle w:val="Header"/>
      <w:jc w:val="center"/>
    </w:pPr>
  </w:p>
  <w:p w14:paraId="7A76D82C" w14:textId="77777777" w:rsidR="00E146F4" w:rsidRDefault="00E146F4"/>
  <w:p w14:paraId="3C501462" w14:textId="77777777" w:rsidR="00E146F4" w:rsidRDefault="00E146F4"/>
  <w:p w14:paraId="672ACBF1" w14:textId="77777777" w:rsidR="00E146F4" w:rsidRDefault="00E146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4BEE" w14:textId="2730472F" w:rsidR="00287FAB" w:rsidRDefault="00287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D3E5754"/>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A5E6297"/>
    <w:multiLevelType w:val="hybridMultilevel"/>
    <w:tmpl w:val="1F789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3B776B"/>
    <w:multiLevelType w:val="hybridMultilevel"/>
    <w:tmpl w:val="274A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147D0"/>
    <w:multiLevelType w:val="hybridMultilevel"/>
    <w:tmpl w:val="7A7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5F65"/>
    <w:multiLevelType w:val="hybridMultilevel"/>
    <w:tmpl w:val="790417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E581C"/>
    <w:multiLevelType w:val="hybridMultilevel"/>
    <w:tmpl w:val="DF147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D36C7"/>
    <w:multiLevelType w:val="hybridMultilevel"/>
    <w:tmpl w:val="0EB455BA"/>
    <w:lvl w:ilvl="0" w:tplc="2AA20DBA">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7045C"/>
    <w:multiLevelType w:val="hybridMultilevel"/>
    <w:tmpl w:val="F7EA81C4"/>
    <w:lvl w:ilvl="0" w:tplc="9C8C260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57C1E"/>
    <w:multiLevelType w:val="hybridMultilevel"/>
    <w:tmpl w:val="558C4E38"/>
    <w:lvl w:ilvl="0" w:tplc="678CFD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40037"/>
    <w:multiLevelType w:val="hybridMultilevel"/>
    <w:tmpl w:val="AD0050AE"/>
    <w:lvl w:ilvl="0" w:tplc="AA56345E">
      <w:start w:val="1"/>
      <w:numFmt w:val="decimal"/>
      <w:lvlText w:val="%1."/>
      <w:lvlJc w:val="right"/>
      <w:pPr>
        <w:ind w:left="720" w:hanging="360"/>
      </w:pPr>
      <w:rPr>
        <w:rFonts w:ascii="Verdana" w:hAnsi="Verdana" w:hint="default"/>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A5EDA"/>
    <w:multiLevelType w:val="hybridMultilevel"/>
    <w:tmpl w:val="10C256E4"/>
    <w:lvl w:ilvl="0" w:tplc="DD3CDC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003782"/>
    <w:multiLevelType w:val="hybridMultilevel"/>
    <w:tmpl w:val="AB36D220"/>
    <w:lvl w:ilvl="0" w:tplc="C1DE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2F3663"/>
    <w:multiLevelType w:val="hybridMultilevel"/>
    <w:tmpl w:val="74427F30"/>
    <w:lvl w:ilvl="0" w:tplc="DC66E7D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771FA"/>
    <w:multiLevelType w:val="hybridMultilevel"/>
    <w:tmpl w:val="83F6053E"/>
    <w:lvl w:ilvl="0" w:tplc="D6E0F6D2">
      <w:start w:val="1"/>
      <w:numFmt w:val="lowerLetter"/>
      <w:lvlText w:val="(%1)"/>
      <w:lvlJc w:val="left"/>
      <w:pPr>
        <w:ind w:left="864" w:hanging="504"/>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770C4"/>
    <w:multiLevelType w:val="hybridMultilevel"/>
    <w:tmpl w:val="D3C6EFEE"/>
    <w:lvl w:ilvl="0" w:tplc="17544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C76F7"/>
    <w:multiLevelType w:val="hybridMultilevel"/>
    <w:tmpl w:val="818E8ECA"/>
    <w:lvl w:ilvl="0" w:tplc="4D3A3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67BB2"/>
    <w:multiLevelType w:val="hybridMultilevel"/>
    <w:tmpl w:val="C9240684"/>
    <w:lvl w:ilvl="0" w:tplc="CA0CC492">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B550C"/>
    <w:multiLevelType w:val="hybridMultilevel"/>
    <w:tmpl w:val="B9DE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B5B7C"/>
    <w:multiLevelType w:val="hybridMultilevel"/>
    <w:tmpl w:val="E014216A"/>
    <w:lvl w:ilvl="0" w:tplc="AEEC24FA">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613331">
    <w:abstractNumId w:val="9"/>
  </w:num>
  <w:num w:numId="2" w16cid:durableId="363605297">
    <w:abstractNumId w:val="3"/>
  </w:num>
  <w:num w:numId="3" w16cid:durableId="2044859994">
    <w:abstractNumId w:val="14"/>
  </w:num>
  <w:num w:numId="4" w16cid:durableId="477697978">
    <w:abstractNumId w:val="1"/>
  </w:num>
  <w:num w:numId="5" w16cid:durableId="1659730868">
    <w:abstractNumId w:val="17"/>
  </w:num>
  <w:num w:numId="6" w16cid:durableId="1088691200">
    <w:abstractNumId w:val="18"/>
  </w:num>
  <w:num w:numId="7" w16cid:durableId="1475951992">
    <w:abstractNumId w:val="10"/>
  </w:num>
  <w:num w:numId="8" w16cid:durableId="806630206">
    <w:abstractNumId w:val="6"/>
  </w:num>
  <w:num w:numId="9" w16cid:durableId="1976444955">
    <w:abstractNumId w:val="7"/>
  </w:num>
  <w:num w:numId="10" w16cid:durableId="1589458351">
    <w:abstractNumId w:val="8"/>
  </w:num>
  <w:num w:numId="11" w16cid:durableId="1647391499">
    <w:abstractNumId w:val="16"/>
  </w:num>
  <w:num w:numId="12" w16cid:durableId="1867063397">
    <w:abstractNumId w:val="12"/>
  </w:num>
  <w:num w:numId="13" w16cid:durableId="955989293">
    <w:abstractNumId w:val="15"/>
  </w:num>
  <w:num w:numId="14" w16cid:durableId="2011787618">
    <w:abstractNumId w:val="2"/>
  </w:num>
  <w:num w:numId="15" w16cid:durableId="887186090">
    <w:abstractNumId w:val="11"/>
  </w:num>
  <w:num w:numId="16" w16cid:durableId="1888881619">
    <w:abstractNumId w:val="4"/>
  </w:num>
  <w:num w:numId="17" w16cid:durableId="586579261">
    <w:abstractNumId w:val="13"/>
  </w:num>
  <w:num w:numId="18" w16cid:durableId="2388331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80"/>
    <w:rsid w:val="0000096E"/>
    <w:rsid w:val="000029F9"/>
    <w:rsid w:val="00003B28"/>
    <w:rsid w:val="00005884"/>
    <w:rsid w:val="000061A6"/>
    <w:rsid w:val="00006D71"/>
    <w:rsid w:val="00007117"/>
    <w:rsid w:val="0000750B"/>
    <w:rsid w:val="00010AA9"/>
    <w:rsid w:val="00012CA9"/>
    <w:rsid w:val="00014F29"/>
    <w:rsid w:val="00015722"/>
    <w:rsid w:val="00016D5E"/>
    <w:rsid w:val="00020433"/>
    <w:rsid w:val="000204A2"/>
    <w:rsid w:val="00020C9C"/>
    <w:rsid w:val="0002182E"/>
    <w:rsid w:val="00021B93"/>
    <w:rsid w:val="00022032"/>
    <w:rsid w:val="0002242C"/>
    <w:rsid w:val="000235D6"/>
    <w:rsid w:val="00024C09"/>
    <w:rsid w:val="00025C83"/>
    <w:rsid w:val="00025F49"/>
    <w:rsid w:val="00025F58"/>
    <w:rsid w:val="0002614E"/>
    <w:rsid w:val="00027DCD"/>
    <w:rsid w:val="00032414"/>
    <w:rsid w:val="0003327B"/>
    <w:rsid w:val="00035F9B"/>
    <w:rsid w:val="00040C0A"/>
    <w:rsid w:val="00041CE1"/>
    <w:rsid w:val="00043CB4"/>
    <w:rsid w:val="00044E2B"/>
    <w:rsid w:val="0004535E"/>
    <w:rsid w:val="00046BDA"/>
    <w:rsid w:val="00046E46"/>
    <w:rsid w:val="00050F45"/>
    <w:rsid w:val="000535F3"/>
    <w:rsid w:val="0005363C"/>
    <w:rsid w:val="00054B28"/>
    <w:rsid w:val="0005622B"/>
    <w:rsid w:val="00057944"/>
    <w:rsid w:val="00057F52"/>
    <w:rsid w:val="00061353"/>
    <w:rsid w:val="00061A36"/>
    <w:rsid w:val="00063CB8"/>
    <w:rsid w:val="000649F3"/>
    <w:rsid w:val="0006595A"/>
    <w:rsid w:val="00065EAF"/>
    <w:rsid w:val="0006667E"/>
    <w:rsid w:val="000667AD"/>
    <w:rsid w:val="000667C2"/>
    <w:rsid w:val="00066A31"/>
    <w:rsid w:val="00066F64"/>
    <w:rsid w:val="000673B9"/>
    <w:rsid w:val="0007474D"/>
    <w:rsid w:val="00075200"/>
    <w:rsid w:val="00076B87"/>
    <w:rsid w:val="000771E5"/>
    <w:rsid w:val="00077D54"/>
    <w:rsid w:val="0008031B"/>
    <w:rsid w:val="0008188D"/>
    <w:rsid w:val="00081AB4"/>
    <w:rsid w:val="00083131"/>
    <w:rsid w:val="00083D24"/>
    <w:rsid w:val="00084069"/>
    <w:rsid w:val="00085084"/>
    <w:rsid w:val="000852E2"/>
    <w:rsid w:val="0008609A"/>
    <w:rsid w:val="00086400"/>
    <w:rsid w:val="00087A75"/>
    <w:rsid w:val="000915E1"/>
    <w:rsid w:val="0009196D"/>
    <w:rsid w:val="000923A1"/>
    <w:rsid w:val="00092AEF"/>
    <w:rsid w:val="0009337E"/>
    <w:rsid w:val="00094A33"/>
    <w:rsid w:val="0009553C"/>
    <w:rsid w:val="000966AC"/>
    <w:rsid w:val="00097027"/>
    <w:rsid w:val="00097D7F"/>
    <w:rsid w:val="000A207B"/>
    <w:rsid w:val="000A2609"/>
    <w:rsid w:val="000A32E5"/>
    <w:rsid w:val="000A3DE5"/>
    <w:rsid w:val="000A51AE"/>
    <w:rsid w:val="000A5241"/>
    <w:rsid w:val="000A5CCC"/>
    <w:rsid w:val="000B242C"/>
    <w:rsid w:val="000B2A14"/>
    <w:rsid w:val="000B313A"/>
    <w:rsid w:val="000B4360"/>
    <w:rsid w:val="000B5430"/>
    <w:rsid w:val="000B5F67"/>
    <w:rsid w:val="000B672C"/>
    <w:rsid w:val="000B7CAC"/>
    <w:rsid w:val="000B7FBA"/>
    <w:rsid w:val="000C3507"/>
    <w:rsid w:val="000D0B8C"/>
    <w:rsid w:val="000D0EA3"/>
    <w:rsid w:val="000D1641"/>
    <w:rsid w:val="000D1739"/>
    <w:rsid w:val="000D2EB1"/>
    <w:rsid w:val="000D590A"/>
    <w:rsid w:val="000D5A4E"/>
    <w:rsid w:val="000E01AC"/>
    <w:rsid w:val="000E2BF0"/>
    <w:rsid w:val="000E2EB9"/>
    <w:rsid w:val="000E38D4"/>
    <w:rsid w:val="000E443F"/>
    <w:rsid w:val="000E4A88"/>
    <w:rsid w:val="000E4D8C"/>
    <w:rsid w:val="000E54CD"/>
    <w:rsid w:val="000E55CD"/>
    <w:rsid w:val="000E6B08"/>
    <w:rsid w:val="000E7146"/>
    <w:rsid w:val="000F0656"/>
    <w:rsid w:val="000F128C"/>
    <w:rsid w:val="000F21BB"/>
    <w:rsid w:val="000F3894"/>
    <w:rsid w:val="000F3E8D"/>
    <w:rsid w:val="000F6C90"/>
    <w:rsid w:val="000F712C"/>
    <w:rsid w:val="00101627"/>
    <w:rsid w:val="001021F1"/>
    <w:rsid w:val="0010270D"/>
    <w:rsid w:val="00104B79"/>
    <w:rsid w:val="00105C24"/>
    <w:rsid w:val="0010625F"/>
    <w:rsid w:val="001074F5"/>
    <w:rsid w:val="00107A22"/>
    <w:rsid w:val="00111BAD"/>
    <w:rsid w:val="00112DF2"/>
    <w:rsid w:val="0011356E"/>
    <w:rsid w:val="001141DD"/>
    <w:rsid w:val="00114ACE"/>
    <w:rsid w:val="00117B79"/>
    <w:rsid w:val="00120047"/>
    <w:rsid w:val="001202DD"/>
    <w:rsid w:val="001207B7"/>
    <w:rsid w:val="00123521"/>
    <w:rsid w:val="001235E0"/>
    <w:rsid w:val="001249DB"/>
    <w:rsid w:val="001272BA"/>
    <w:rsid w:val="00130024"/>
    <w:rsid w:val="001301CA"/>
    <w:rsid w:val="00130D6D"/>
    <w:rsid w:val="0013136C"/>
    <w:rsid w:val="001321E3"/>
    <w:rsid w:val="00133780"/>
    <w:rsid w:val="001363DA"/>
    <w:rsid w:val="0014032F"/>
    <w:rsid w:val="00140EA4"/>
    <w:rsid w:val="00141A15"/>
    <w:rsid w:val="00142696"/>
    <w:rsid w:val="00143D40"/>
    <w:rsid w:val="001500EF"/>
    <w:rsid w:val="001505DE"/>
    <w:rsid w:val="00150D4D"/>
    <w:rsid w:val="00151286"/>
    <w:rsid w:val="00151334"/>
    <w:rsid w:val="00151EF2"/>
    <w:rsid w:val="00153A73"/>
    <w:rsid w:val="00154B72"/>
    <w:rsid w:val="00154ED0"/>
    <w:rsid w:val="001552D1"/>
    <w:rsid w:val="00155951"/>
    <w:rsid w:val="001564B4"/>
    <w:rsid w:val="00156E55"/>
    <w:rsid w:val="0016246C"/>
    <w:rsid w:val="00163863"/>
    <w:rsid w:val="00163BD4"/>
    <w:rsid w:val="001650EF"/>
    <w:rsid w:val="001672CD"/>
    <w:rsid w:val="001673D9"/>
    <w:rsid w:val="00167DED"/>
    <w:rsid w:val="001777FA"/>
    <w:rsid w:val="001803F4"/>
    <w:rsid w:val="001813CE"/>
    <w:rsid w:val="001815E1"/>
    <w:rsid w:val="0018188B"/>
    <w:rsid w:val="00182791"/>
    <w:rsid w:val="0018333E"/>
    <w:rsid w:val="0018657E"/>
    <w:rsid w:val="00186D5B"/>
    <w:rsid w:val="00191168"/>
    <w:rsid w:val="0019162C"/>
    <w:rsid w:val="00191C1D"/>
    <w:rsid w:val="00191F14"/>
    <w:rsid w:val="0019217A"/>
    <w:rsid w:val="001926D8"/>
    <w:rsid w:val="001932E8"/>
    <w:rsid w:val="001933F2"/>
    <w:rsid w:val="00193925"/>
    <w:rsid w:val="00194F1D"/>
    <w:rsid w:val="00195E2C"/>
    <w:rsid w:val="001A2F85"/>
    <w:rsid w:val="001A397A"/>
    <w:rsid w:val="001A3B67"/>
    <w:rsid w:val="001A4991"/>
    <w:rsid w:val="001A5697"/>
    <w:rsid w:val="001A6D66"/>
    <w:rsid w:val="001A7420"/>
    <w:rsid w:val="001B143E"/>
    <w:rsid w:val="001B3983"/>
    <w:rsid w:val="001B3E1E"/>
    <w:rsid w:val="001B428F"/>
    <w:rsid w:val="001B4453"/>
    <w:rsid w:val="001B697E"/>
    <w:rsid w:val="001C19F3"/>
    <w:rsid w:val="001C2916"/>
    <w:rsid w:val="001C2CF9"/>
    <w:rsid w:val="001C4480"/>
    <w:rsid w:val="001C4C43"/>
    <w:rsid w:val="001C53E3"/>
    <w:rsid w:val="001C61C7"/>
    <w:rsid w:val="001C6866"/>
    <w:rsid w:val="001C7027"/>
    <w:rsid w:val="001C7880"/>
    <w:rsid w:val="001D0893"/>
    <w:rsid w:val="001D0C60"/>
    <w:rsid w:val="001D21BA"/>
    <w:rsid w:val="001D282B"/>
    <w:rsid w:val="001D3990"/>
    <w:rsid w:val="001D44D3"/>
    <w:rsid w:val="001D4A2E"/>
    <w:rsid w:val="001D547D"/>
    <w:rsid w:val="001D7B26"/>
    <w:rsid w:val="001E115F"/>
    <w:rsid w:val="001E1EDB"/>
    <w:rsid w:val="001E29CE"/>
    <w:rsid w:val="001E341D"/>
    <w:rsid w:val="001E4874"/>
    <w:rsid w:val="001E58BC"/>
    <w:rsid w:val="001E59AD"/>
    <w:rsid w:val="001E5A95"/>
    <w:rsid w:val="001E62B6"/>
    <w:rsid w:val="001E7F30"/>
    <w:rsid w:val="001F0C36"/>
    <w:rsid w:val="001F12B1"/>
    <w:rsid w:val="001F2323"/>
    <w:rsid w:val="001F25BD"/>
    <w:rsid w:val="001F4AFF"/>
    <w:rsid w:val="001F6199"/>
    <w:rsid w:val="001F635F"/>
    <w:rsid w:val="001F670E"/>
    <w:rsid w:val="001F771A"/>
    <w:rsid w:val="00200103"/>
    <w:rsid w:val="00200700"/>
    <w:rsid w:val="002011FC"/>
    <w:rsid w:val="00202246"/>
    <w:rsid w:val="0020285B"/>
    <w:rsid w:val="00202E74"/>
    <w:rsid w:val="0020310F"/>
    <w:rsid w:val="00205A4E"/>
    <w:rsid w:val="00206108"/>
    <w:rsid w:val="00206903"/>
    <w:rsid w:val="00207BD2"/>
    <w:rsid w:val="002109B9"/>
    <w:rsid w:val="002122AB"/>
    <w:rsid w:val="00212984"/>
    <w:rsid w:val="00212B0D"/>
    <w:rsid w:val="00213248"/>
    <w:rsid w:val="002163F0"/>
    <w:rsid w:val="00216632"/>
    <w:rsid w:val="00216A45"/>
    <w:rsid w:val="00217020"/>
    <w:rsid w:val="002174B5"/>
    <w:rsid w:val="00217E70"/>
    <w:rsid w:val="00222876"/>
    <w:rsid w:val="00222DE0"/>
    <w:rsid w:val="00223464"/>
    <w:rsid w:val="002255A3"/>
    <w:rsid w:val="00227684"/>
    <w:rsid w:val="00227F59"/>
    <w:rsid w:val="00230A1B"/>
    <w:rsid w:val="00231795"/>
    <w:rsid w:val="00232ABC"/>
    <w:rsid w:val="00232AE8"/>
    <w:rsid w:val="00242F18"/>
    <w:rsid w:val="0024498B"/>
    <w:rsid w:val="00247B29"/>
    <w:rsid w:val="00251EB4"/>
    <w:rsid w:val="00252829"/>
    <w:rsid w:val="00252F31"/>
    <w:rsid w:val="00255A9C"/>
    <w:rsid w:val="00255F18"/>
    <w:rsid w:val="002632A3"/>
    <w:rsid w:val="00264FD5"/>
    <w:rsid w:val="002657E9"/>
    <w:rsid w:val="002665E5"/>
    <w:rsid w:val="00266FD9"/>
    <w:rsid w:val="00270F38"/>
    <w:rsid w:val="00271039"/>
    <w:rsid w:val="00271154"/>
    <w:rsid w:val="00272136"/>
    <w:rsid w:val="00272A28"/>
    <w:rsid w:val="00273850"/>
    <w:rsid w:val="00273D7C"/>
    <w:rsid w:val="002747BC"/>
    <w:rsid w:val="00274BB4"/>
    <w:rsid w:val="00275ADB"/>
    <w:rsid w:val="00280E33"/>
    <w:rsid w:val="00284262"/>
    <w:rsid w:val="00284FC9"/>
    <w:rsid w:val="00287E9A"/>
    <w:rsid w:val="00287FAB"/>
    <w:rsid w:val="00290274"/>
    <w:rsid w:val="00290C0F"/>
    <w:rsid w:val="002926D4"/>
    <w:rsid w:val="002941C6"/>
    <w:rsid w:val="0029561E"/>
    <w:rsid w:val="0029744B"/>
    <w:rsid w:val="00297D4E"/>
    <w:rsid w:val="002A01B0"/>
    <w:rsid w:val="002A0841"/>
    <w:rsid w:val="002A0F3F"/>
    <w:rsid w:val="002A117D"/>
    <w:rsid w:val="002A5870"/>
    <w:rsid w:val="002A66FE"/>
    <w:rsid w:val="002A72A4"/>
    <w:rsid w:val="002A7421"/>
    <w:rsid w:val="002B0303"/>
    <w:rsid w:val="002B14E9"/>
    <w:rsid w:val="002B218A"/>
    <w:rsid w:val="002B5305"/>
    <w:rsid w:val="002B55DE"/>
    <w:rsid w:val="002C0AFD"/>
    <w:rsid w:val="002C2D12"/>
    <w:rsid w:val="002C3A10"/>
    <w:rsid w:val="002C5628"/>
    <w:rsid w:val="002C5B69"/>
    <w:rsid w:val="002C6FBE"/>
    <w:rsid w:val="002C7518"/>
    <w:rsid w:val="002C7B29"/>
    <w:rsid w:val="002D06B3"/>
    <w:rsid w:val="002D2E8F"/>
    <w:rsid w:val="002D3F28"/>
    <w:rsid w:val="002D4A5E"/>
    <w:rsid w:val="002D528F"/>
    <w:rsid w:val="002D6550"/>
    <w:rsid w:val="002D656E"/>
    <w:rsid w:val="002D678C"/>
    <w:rsid w:val="002D7152"/>
    <w:rsid w:val="002D7437"/>
    <w:rsid w:val="002E1DDF"/>
    <w:rsid w:val="002E2B25"/>
    <w:rsid w:val="002E5076"/>
    <w:rsid w:val="002E5D88"/>
    <w:rsid w:val="002E6633"/>
    <w:rsid w:val="002E6EE6"/>
    <w:rsid w:val="002E7EB2"/>
    <w:rsid w:val="002F1441"/>
    <w:rsid w:val="002F5B06"/>
    <w:rsid w:val="002F6002"/>
    <w:rsid w:val="002F6B67"/>
    <w:rsid w:val="00300883"/>
    <w:rsid w:val="00301734"/>
    <w:rsid w:val="00302EFB"/>
    <w:rsid w:val="00302FF0"/>
    <w:rsid w:val="003030A8"/>
    <w:rsid w:val="003039C6"/>
    <w:rsid w:val="00303ECC"/>
    <w:rsid w:val="00304066"/>
    <w:rsid w:val="003062DA"/>
    <w:rsid w:val="00307196"/>
    <w:rsid w:val="00310BE8"/>
    <w:rsid w:val="00311BE3"/>
    <w:rsid w:val="0031466C"/>
    <w:rsid w:val="003160A6"/>
    <w:rsid w:val="0032016D"/>
    <w:rsid w:val="00320704"/>
    <w:rsid w:val="00320E33"/>
    <w:rsid w:val="0032116B"/>
    <w:rsid w:val="00321B12"/>
    <w:rsid w:val="003236B4"/>
    <w:rsid w:val="003244B6"/>
    <w:rsid w:val="0032687D"/>
    <w:rsid w:val="003271B1"/>
    <w:rsid w:val="00330132"/>
    <w:rsid w:val="00330AC7"/>
    <w:rsid w:val="0033129E"/>
    <w:rsid w:val="0033211F"/>
    <w:rsid w:val="003368CD"/>
    <w:rsid w:val="00336F1D"/>
    <w:rsid w:val="00336F85"/>
    <w:rsid w:val="00340E91"/>
    <w:rsid w:val="0034383B"/>
    <w:rsid w:val="00343A99"/>
    <w:rsid w:val="00347D28"/>
    <w:rsid w:val="00347EF5"/>
    <w:rsid w:val="00350132"/>
    <w:rsid w:val="0035171E"/>
    <w:rsid w:val="00351C1D"/>
    <w:rsid w:val="00351FF3"/>
    <w:rsid w:val="00353404"/>
    <w:rsid w:val="00353C9E"/>
    <w:rsid w:val="00355DE3"/>
    <w:rsid w:val="00357ABB"/>
    <w:rsid w:val="00357B47"/>
    <w:rsid w:val="003611E7"/>
    <w:rsid w:val="003614AE"/>
    <w:rsid w:val="00362027"/>
    <w:rsid w:val="003640D1"/>
    <w:rsid w:val="00364113"/>
    <w:rsid w:val="00365091"/>
    <w:rsid w:val="00365204"/>
    <w:rsid w:val="003672E8"/>
    <w:rsid w:val="00371DAB"/>
    <w:rsid w:val="003720E1"/>
    <w:rsid w:val="00374298"/>
    <w:rsid w:val="00374C6A"/>
    <w:rsid w:val="00375249"/>
    <w:rsid w:val="00376986"/>
    <w:rsid w:val="0037772D"/>
    <w:rsid w:val="00377E73"/>
    <w:rsid w:val="00380ADC"/>
    <w:rsid w:val="003813C2"/>
    <w:rsid w:val="00382201"/>
    <w:rsid w:val="00384C7A"/>
    <w:rsid w:val="003860AA"/>
    <w:rsid w:val="0038632C"/>
    <w:rsid w:val="00386FC0"/>
    <w:rsid w:val="00387100"/>
    <w:rsid w:val="00387F73"/>
    <w:rsid w:val="003909BF"/>
    <w:rsid w:val="003917EE"/>
    <w:rsid w:val="003918E5"/>
    <w:rsid w:val="00391F34"/>
    <w:rsid w:val="00393910"/>
    <w:rsid w:val="00394D80"/>
    <w:rsid w:val="003A086F"/>
    <w:rsid w:val="003A0F22"/>
    <w:rsid w:val="003A0F72"/>
    <w:rsid w:val="003A18C1"/>
    <w:rsid w:val="003A2725"/>
    <w:rsid w:val="003A2947"/>
    <w:rsid w:val="003A4B64"/>
    <w:rsid w:val="003B02CE"/>
    <w:rsid w:val="003B0E91"/>
    <w:rsid w:val="003B17B7"/>
    <w:rsid w:val="003B4E62"/>
    <w:rsid w:val="003B5848"/>
    <w:rsid w:val="003B5CEA"/>
    <w:rsid w:val="003B7DAB"/>
    <w:rsid w:val="003B7FEE"/>
    <w:rsid w:val="003C065E"/>
    <w:rsid w:val="003C0ED4"/>
    <w:rsid w:val="003C0F6D"/>
    <w:rsid w:val="003C1CA7"/>
    <w:rsid w:val="003C1F86"/>
    <w:rsid w:val="003C41DB"/>
    <w:rsid w:val="003C6D79"/>
    <w:rsid w:val="003C6E68"/>
    <w:rsid w:val="003D03AC"/>
    <w:rsid w:val="003D184A"/>
    <w:rsid w:val="003D208F"/>
    <w:rsid w:val="003D2E2A"/>
    <w:rsid w:val="003D392C"/>
    <w:rsid w:val="003D3F39"/>
    <w:rsid w:val="003D4B5E"/>
    <w:rsid w:val="003E0F91"/>
    <w:rsid w:val="003E2A32"/>
    <w:rsid w:val="003E4CE6"/>
    <w:rsid w:val="003E6734"/>
    <w:rsid w:val="003F0054"/>
    <w:rsid w:val="003F02B8"/>
    <w:rsid w:val="003F2222"/>
    <w:rsid w:val="003F2342"/>
    <w:rsid w:val="003F3654"/>
    <w:rsid w:val="003F37D8"/>
    <w:rsid w:val="003F4652"/>
    <w:rsid w:val="003F61B7"/>
    <w:rsid w:val="003F642E"/>
    <w:rsid w:val="00400CD6"/>
    <w:rsid w:val="00401680"/>
    <w:rsid w:val="00401707"/>
    <w:rsid w:val="00401716"/>
    <w:rsid w:val="00401F55"/>
    <w:rsid w:val="004032AF"/>
    <w:rsid w:val="00403864"/>
    <w:rsid w:val="00403BE6"/>
    <w:rsid w:val="004051E9"/>
    <w:rsid w:val="00405FF4"/>
    <w:rsid w:val="00412ED3"/>
    <w:rsid w:val="004133AE"/>
    <w:rsid w:val="004144E9"/>
    <w:rsid w:val="004150F4"/>
    <w:rsid w:val="00415590"/>
    <w:rsid w:val="00415CEB"/>
    <w:rsid w:val="004165F0"/>
    <w:rsid w:val="00416D0D"/>
    <w:rsid w:val="004207CB"/>
    <w:rsid w:val="00423D8C"/>
    <w:rsid w:val="0042419B"/>
    <w:rsid w:val="00424C47"/>
    <w:rsid w:val="004302D1"/>
    <w:rsid w:val="004333ED"/>
    <w:rsid w:val="004334B5"/>
    <w:rsid w:val="0043426D"/>
    <w:rsid w:val="00434ADD"/>
    <w:rsid w:val="0043623B"/>
    <w:rsid w:val="00442935"/>
    <w:rsid w:val="00442A63"/>
    <w:rsid w:val="00442FD6"/>
    <w:rsid w:val="00443CAF"/>
    <w:rsid w:val="004459F3"/>
    <w:rsid w:val="00446117"/>
    <w:rsid w:val="004468FC"/>
    <w:rsid w:val="004502A5"/>
    <w:rsid w:val="004502D4"/>
    <w:rsid w:val="00451BF6"/>
    <w:rsid w:val="00451C7C"/>
    <w:rsid w:val="00451C9F"/>
    <w:rsid w:val="00451D65"/>
    <w:rsid w:val="00452C5C"/>
    <w:rsid w:val="00457102"/>
    <w:rsid w:val="004572FB"/>
    <w:rsid w:val="004577FC"/>
    <w:rsid w:val="004605F4"/>
    <w:rsid w:val="00463157"/>
    <w:rsid w:val="0046324B"/>
    <w:rsid w:val="0046332B"/>
    <w:rsid w:val="00465F9C"/>
    <w:rsid w:val="00466A8B"/>
    <w:rsid w:val="00467571"/>
    <w:rsid w:val="00467579"/>
    <w:rsid w:val="00467AA7"/>
    <w:rsid w:val="004706B8"/>
    <w:rsid w:val="00472B73"/>
    <w:rsid w:val="004737D7"/>
    <w:rsid w:val="00477F9E"/>
    <w:rsid w:val="00480FA7"/>
    <w:rsid w:val="00482458"/>
    <w:rsid w:val="00482E34"/>
    <w:rsid w:val="00486009"/>
    <w:rsid w:val="00487400"/>
    <w:rsid w:val="00487925"/>
    <w:rsid w:val="0049037E"/>
    <w:rsid w:val="00490E18"/>
    <w:rsid w:val="00490F05"/>
    <w:rsid w:val="00491E3F"/>
    <w:rsid w:val="0049275C"/>
    <w:rsid w:val="00492BB5"/>
    <w:rsid w:val="00493090"/>
    <w:rsid w:val="004931E5"/>
    <w:rsid w:val="00496076"/>
    <w:rsid w:val="004968D7"/>
    <w:rsid w:val="004A57E2"/>
    <w:rsid w:val="004A5D4F"/>
    <w:rsid w:val="004A5E62"/>
    <w:rsid w:val="004A7896"/>
    <w:rsid w:val="004A7CD2"/>
    <w:rsid w:val="004B0813"/>
    <w:rsid w:val="004B170A"/>
    <w:rsid w:val="004B178E"/>
    <w:rsid w:val="004B1F9B"/>
    <w:rsid w:val="004B488F"/>
    <w:rsid w:val="004B4A30"/>
    <w:rsid w:val="004B5248"/>
    <w:rsid w:val="004B52B6"/>
    <w:rsid w:val="004C0226"/>
    <w:rsid w:val="004C13C5"/>
    <w:rsid w:val="004C2AA3"/>
    <w:rsid w:val="004C3E88"/>
    <w:rsid w:val="004C415C"/>
    <w:rsid w:val="004C45C6"/>
    <w:rsid w:val="004C5973"/>
    <w:rsid w:val="004C78AF"/>
    <w:rsid w:val="004D027C"/>
    <w:rsid w:val="004D02AF"/>
    <w:rsid w:val="004D1F8C"/>
    <w:rsid w:val="004D2909"/>
    <w:rsid w:val="004D34EE"/>
    <w:rsid w:val="004D3F7A"/>
    <w:rsid w:val="004D4993"/>
    <w:rsid w:val="004D6519"/>
    <w:rsid w:val="004D6DA2"/>
    <w:rsid w:val="004D7760"/>
    <w:rsid w:val="004E0220"/>
    <w:rsid w:val="004E0C56"/>
    <w:rsid w:val="004E1D20"/>
    <w:rsid w:val="004E1E37"/>
    <w:rsid w:val="004E2748"/>
    <w:rsid w:val="004E31B4"/>
    <w:rsid w:val="004E4953"/>
    <w:rsid w:val="004E7C17"/>
    <w:rsid w:val="004F04ED"/>
    <w:rsid w:val="004F15C4"/>
    <w:rsid w:val="004F1A84"/>
    <w:rsid w:val="004F41A4"/>
    <w:rsid w:val="004F4488"/>
    <w:rsid w:val="004F48FF"/>
    <w:rsid w:val="004F50D3"/>
    <w:rsid w:val="004F678B"/>
    <w:rsid w:val="004F765B"/>
    <w:rsid w:val="0050135E"/>
    <w:rsid w:val="00504031"/>
    <w:rsid w:val="00504BA8"/>
    <w:rsid w:val="00505390"/>
    <w:rsid w:val="0050797E"/>
    <w:rsid w:val="00511DB1"/>
    <w:rsid w:val="00512D51"/>
    <w:rsid w:val="005130F6"/>
    <w:rsid w:val="00513ACD"/>
    <w:rsid w:val="00513F6B"/>
    <w:rsid w:val="005143A1"/>
    <w:rsid w:val="005167DD"/>
    <w:rsid w:val="005168E5"/>
    <w:rsid w:val="00516968"/>
    <w:rsid w:val="00517F14"/>
    <w:rsid w:val="00520BDE"/>
    <w:rsid w:val="0052182A"/>
    <w:rsid w:val="005305D1"/>
    <w:rsid w:val="00531568"/>
    <w:rsid w:val="00533D9E"/>
    <w:rsid w:val="005354BE"/>
    <w:rsid w:val="005373F0"/>
    <w:rsid w:val="005375A8"/>
    <w:rsid w:val="005379E4"/>
    <w:rsid w:val="005428BC"/>
    <w:rsid w:val="0054417A"/>
    <w:rsid w:val="00544852"/>
    <w:rsid w:val="00545196"/>
    <w:rsid w:val="00545A4F"/>
    <w:rsid w:val="005510BD"/>
    <w:rsid w:val="00554F68"/>
    <w:rsid w:val="005554ED"/>
    <w:rsid w:val="005557A7"/>
    <w:rsid w:val="00555E67"/>
    <w:rsid w:val="00560DD8"/>
    <w:rsid w:val="0056142C"/>
    <w:rsid w:val="005617DD"/>
    <w:rsid w:val="00561B43"/>
    <w:rsid w:val="00562027"/>
    <w:rsid w:val="00562117"/>
    <w:rsid w:val="00563EED"/>
    <w:rsid w:val="00563FA0"/>
    <w:rsid w:val="005643FF"/>
    <w:rsid w:val="00564AB4"/>
    <w:rsid w:val="00570E8A"/>
    <w:rsid w:val="00570FCD"/>
    <w:rsid w:val="00571924"/>
    <w:rsid w:val="00572468"/>
    <w:rsid w:val="005734A5"/>
    <w:rsid w:val="00573D41"/>
    <w:rsid w:val="005741F6"/>
    <w:rsid w:val="00574205"/>
    <w:rsid w:val="00574573"/>
    <w:rsid w:val="005759C3"/>
    <w:rsid w:val="005761E6"/>
    <w:rsid w:val="00577043"/>
    <w:rsid w:val="005800C5"/>
    <w:rsid w:val="00580594"/>
    <w:rsid w:val="00580737"/>
    <w:rsid w:val="00580D0A"/>
    <w:rsid w:val="00581EA5"/>
    <w:rsid w:val="005834D8"/>
    <w:rsid w:val="00585194"/>
    <w:rsid w:val="005905A3"/>
    <w:rsid w:val="005907E3"/>
    <w:rsid w:val="00593DB2"/>
    <w:rsid w:val="00593DC8"/>
    <w:rsid w:val="0059520C"/>
    <w:rsid w:val="00595E39"/>
    <w:rsid w:val="00596621"/>
    <w:rsid w:val="005969F8"/>
    <w:rsid w:val="005977D9"/>
    <w:rsid w:val="005A06F1"/>
    <w:rsid w:val="005A134A"/>
    <w:rsid w:val="005A27A1"/>
    <w:rsid w:val="005A2A7C"/>
    <w:rsid w:val="005A4048"/>
    <w:rsid w:val="005A523B"/>
    <w:rsid w:val="005A5731"/>
    <w:rsid w:val="005A732B"/>
    <w:rsid w:val="005A7A68"/>
    <w:rsid w:val="005B0880"/>
    <w:rsid w:val="005B0972"/>
    <w:rsid w:val="005B15FF"/>
    <w:rsid w:val="005B34D9"/>
    <w:rsid w:val="005B5E6B"/>
    <w:rsid w:val="005B652F"/>
    <w:rsid w:val="005B675C"/>
    <w:rsid w:val="005B6C26"/>
    <w:rsid w:val="005B78C5"/>
    <w:rsid w:val="005C2AAF"/>
    <w:rsid w:val="005C587D"/>
    <w:rsid w:val="005D13C0"/>
    <w:rsid w:val="005D14B7"/>
    <w:rsid w:val="005D22D6"/>
    <w:rsid w:val="005D2B43"/>
    <w:rsid w:val="005D386D"/>
    <w:rsid w:val="005D3F58"/>
    <w:rsid w:val="005D43EF"/>
    <w:rsid w:val="005D47DD"/>
    <w:rsid w:val="005D5692"/>
    <w:rsid w:val="005D767D"/>
    <w:rsid w:val="005D77FA"/>
    <w:rsid w:val="005E0157"/>
    <w:rsid w:val="005E0E8C"/>
    <w:rsid w:val="005E1576"/>
    <w:rsid w:val="005E1A1E"/>
    <w:rsid w:val="005E46D8"/>
    <w:rsid w:val="005E4DD7"/>
    <w:rsid w:val="005E532E"/>
    <w:rsid w:val="005E54BD"/>
    <w:rsid w:val="005E5B2E"/>
    <w:rsid w:val="005E5F7B"/>
    <w:rsid w:val="005E6573"/>
    <w:rsid w:val="005E6BBD"/>
    <w:rsid w:val="005E74A3"/>
    <w:rsid w:val="005E78C2"/>
    <w:rsid w:val="005E7929"/>
    <w:rsid w:val="005F0928"/>
    <w:rsid w:val="005F0D10"/>
    <w:rsid w:val="005F32A9"/>
    <w:rsid w:val="005F6CCB"/>
    <w:rsid w:val="00600314"/>
    <w:rsid w:val="0060086E"/>
    <w:rsid w:val="006010D6"/>
    <w:rsid w:val="0060119D"/>
    <w:rsid w:val="006034A4"/>
    <w:rsid w:val="0060386A"/>
    <w:rsid w:val="00603D2F"/>
    <w:rsid w:val="00605EE6"/>
    <w:rsid w:val="00610C2F"/>
    <w:rsid w:val="00610CC3"/>
    <w:rsid w:val="00611C84"/>
    <w:rsid w:val="00611E79"/>
    <w:rsid w:val="00612325"/>
    <w:rsid w:val="00613627"/>
    <w:rsid w:val="00613B4D"/>
    <w:rsid w:val="0061624C"/>
    <w:rsid w:val="006162C5"/>
    <w:rsid w:val="006219B3"/>
    <w:rsid w:val="00622C93"/>
    <w:rsid w:val="006238BF"/>
    <w:rsid w:val="00626B96"/>
    <w:rsid w:val="00626C0D"/>
    <w:rsid w:val="00626F23"/>
    <w:rsid w:val="006274D7"/>
    <w:rsid w:val="00632E85"/>
    <w:rsid w:val="006348E2"/>
    <w:rsid w:val="00635055"/>
    <w:rsid w:val="0063519D"/>
    <w:rsid w:val="006362ED"/>
    <w:rsid w:val="00636767"/>
    <w:rsid w:val="00642172"/>
    <w:rsid w:val="0064539E"/>
    <w:rsid w:val="0065184E"/>
    <w:rsid w:val="006530E6"/>
    <w:rsid w:val="00653489"/>
    <w:rsid w:val="006538BC"/>
    <w:rsid w:val="00653C12"/>
    <w:rsid w:val="006557C5"/>
    <w:rsid w:val="006558BD"/>
    <w:rsid w:val="00656308"/>
    <w:rsid w:val="00660EF4"/>
    <w:rsid w:val="00660F2D"/>
    <w:rsid w:val="0066235F"/>
    <w:rsid w:val="00662E5F"/>
    <w:rsid w:val="00662F15"/>
    <w:rsid w:val="00663987"/>
    <w:rsid w:val="00663EBD"/>
    <w:rsid w:val="006648D6"/>
    <w:rsid w:val="006653B2"/>
    <w:rsid w:val="006668BE"/>
    <w:rsid w:val="006679A6"/>
    <w:rsid w:val="0067031B"/>
    <w:rsid w:val="006717E4"/>
    <w:rsid w:val="00671E18"/>
    <w:rsid w:val="00671F3C"/>
    <w:rsid w:val="00672487"/>
    <w:rsid w:val="00674746"/>
    <w:rsid w:val="00675DB1"/>
    <w:rsid w:val="00680084"/>
    <w:rsid w:val="00680378"/>
    <w:rsid w:val="00682F4F"/>
    <w:rsid w:val="0068338C"/>
    <w:rsid w:val="006833D3"/>
    <w:rsid w:val="00684B8A"/>
    <w:rsid w:val="0068520D"/>
    <w:rsid w:val="00686B5C"/>
    <w:rsid w:val="00690366"/>
    <w:rsid w:val="00691867"/>
    <w:rsid w:val="00691BED"/>
    <w:rsid w:val="00691C57"/>
    <w:rsid w:val="006927AD"/>
    <w:rsid w:val="00692906"/>
    <w:rsid w:val="0069327C"/>
    <w:rsid w:val="00693E9B"/>
    <w:rsid w:val="00694A17"/>
    <w:rsid w:val="00695502"/>
    <w:rsid w:val="006A0421"/>
    <w:rsid w:val="006A0E98"/>
    <w:rsid w:val="006A1CEE"/>
    <w:rsid w:val="006A226F"/>
    <w:rsid w:val="006A2905"/>
    <w:rsid w:val="006A523C"/>
    <w:rsid w:val="006A60BE"/>
    <w:rsid w:val="006A703E"/>
    <w:rsid w:val="006A7FEB"/>
    <w:rsid w:val="006B04C4"/>
    <w:rsid w:val="006B12FB"/>
    <w:rsid w:val="006B1A8E"/>
    <w:rsid w:val="006B1F3F"/>
    <w:rsid w:val="006B2CD3"/>
    <w:rsid w:val="006B5B8D"/>
    <w:rsid w:val="006B7731"/>
    <w:rsid w:val="006B77B5"/>
    <w:rsid w:val="006B7836"/>
    <w:rsid w:val="006B7A61"/>
    <w:rsid w:val="006B7E28"/>
    <w:rsid w:val="006C0B11"/>
    <w:rsid w:val="006C1120"/>
    <w:rsid w:val="006C1555"/>
    <w:rsid w:val="006C3A73"/>
    <w:rsid w:val="006C4277"/>
    <w:rsid w:val="006C498E"/>
    <w:rsid w:val="006D03C6"/>
    <w:rsid w:val="006D065D"/>
    <w:rsid w:val="006D0C31"/>
    <w:rsid w:val="006D3896"/>
    <w:rsid w:val="006D4AFA"/>
    <w:rsid w:val="006D64CE"/>
    <w:rsid w:val="006D7866"/>
    <w:rsid w:val="006D7F45"/>
    <w:rsid w:val="006E26A5"/>
    <w:rsid w:val="006E26D5"/>
    <w:rsid w:val="006F011D"/>
    <w:rsid w:val="006F2B89"/>
    <w:rsid w:val="006F4754"/>
    <w:rsid w:val="006F4AFB"/>
    <w:rsid w:val="006F5A2B"/>
    <w:rsid w:val="006F68CA"/>
    <w:rsid w:val="006F6F41"/>
    <w:rsid w:val="00700088"/>
    <w:rsid w:val="00700C5C"/>
    <w:rsid w:val="007029FE"/>
    <w:rsid w:val="00703AF3"/>
    <w:rsid w:val="00704FA0"/>
    <w:rsid w:val="007051DD"/>
    <w:rsid w:val="00707226"/>
    <w:rsid w:val="00707807"/>
    <w:rsid w:val="00711166"/>
    <w:rsid w:val="00711318"/>
    <w:rsid w:val="00713DCC"/>
    <w:rsid w:val="00713F68"/>
    <w:rsid w:val="00714016"/>
    <w:rsid w:val="0071416A"/>
    <w:rsid w:val="0071578E"/>
    <w:rsid w:val="0071588F"/>
    <w:rsid w:val="007159EE"/>
    <w:rsid w:val="00716770"/>
    <w:rsid w:val="00717DFB"/>
    <w:rsid w:val="007208CE"/>
    <w:rsid w:val="00720E5E"/>
    <w:rsid w:val="00720E79"/>
    <w:rsid w:val="0072170F"/>
    <w:rsid w:val="007228A5"/>
    <w:rsid w:val="0072368F"/>
    <w:rsid w:val="00726176"/>
    <w:rsid w:val="00726294"/>
    <w:rsid w:val="0072707F"/>
    <w:rsid w:val="00727292"/>
    <w:rsid w:val="00730F65"/>
    <w:rsid w:val="007320A9"/>
    <w:rsid w:val="00732A7D"/>
    <w:rsid w:val="0073334C"/>
    <w:rsid w:val="00733EC9"/>
    <w:rsid w:val="00734E67"/>
    <w:rsid w:val="007354EB"/>
    <w:rsid w:val="00737535"/>
    <w:rsid w:val="007403F4"/>
    <w:rsid w:val="007417A5"/>
    <w:rsid w:val="00742DD8"/>
    <w:rsid w:val="007452B0"/>
    <w:rsid w:val="007457CE"/>
    <w:rsid w:val="007462B7"/>
    <w:rsid w:val="007471AC"/>
    <w:rsid w:val="0074781C"/>
    <w:rsid w:val="00750748"/>
    <w:rsid w:val="0075074B"/>
    <w:rsid w:val="00751261"/>
    <w:rsid w:val="00751DE0"/>
    <w:rsid w:val="0075308D"/>
    <w:rsid w:val="007548F2"/>
    <w:rsid w:val="007551A1"/>
    <w:rsid w:val="0076024F"/>
    <w:rsid w:val="007610F5"/>
    <w:rsid w:val="0076260D"/>
    <w:rsid w:val="00762DB1"/>
    <w:rsid w:val="00763EE4"/>
    <w:rsid w:val="0076458C"/>
    <w:rsid w:val="00764A7A"/>
    <w:rsid w:val="0076591C"/>
    <w:rsid w:val="007664A5"/>
    <w:rsid w:val="00771233"/>
    <w:rsid w:val="00772522"/>
    <w:rsid w:val="0077314B"/>
    <w:rsid w:val="00774D93"/>
    <w:rsid w:val="007752A8"/>
    <w:rsid w:val="00776F74"/>
    <w:rsid w:val="007818B5"/>
    <w:rsid w:val="00782927"/>
    <w:rsid w:val="00784540"/>
    <w:rsid w:val="00785502"/>
    <w:rsid w:val="0078656A"/>
    <w:rsid w:val="00786945"/>
    <w:rsid w:val="00787066"/>
    <w:rsid w:val="00787E95"/>
    <w:rsid w:val="00790C45"/>
    <w:rsid w:val="00791995"/>
    <w:rsid w:val="007926CF"/>
    <w:rsid w:val="00796D14"/>
    <w:rsid w:val="00797AF9"/>
    <w:rsid w:val="00797B88"/>
    <w:rsid w:val="007A0251"/>
    <w:rsid w:val="007A259A"/>
    <w:rsid w:val="007A3A61"/>
    <w:rsid w:val="007A492D"/>
    <w:rsid w:val="007A59E6"/>
    <w:rsid w:val="007A64D1"/>
    <w:rsid w:val="007B1695"/>
    <w:rsid w:val="007B18F5"/>
    <w:rsid w:val="007B42B7"/>
    <w:rsid w:val="007B531E"/>
    <w:rsid w:val="007B6462"/>
    <w:rsid w:val="007B6DCD"/>
    <w:rsid w:val="007C10E4"/>
    <w:rsid w:val="007C1CF4"/>
    <w:rsid w:val="007C2FBB"/>
    <w:rsid w:val="007C4FC5"/>
    <w:rsid w:val="007C7590"/>
    <w:rsid w:val="007D04A6"/>
    <w:rsid w:val="007D11DE"/>
    <w:rsid w:val="007D2B4D"/>
    <w:rsid w:val="007D3213"/>
    <w:rsid w:val="007D5D1B"/>
    <w:rsid w:val="007D636A"/>
    <w:rsid w:val="007D68FB"/>
    <w:rsid w:val="007D7D5F"/>
    <w:rsid w:val="007D7FD7"/>
    <w:rsid w:val="007E045A"/>
    <w:rsid w:val="007E08A2"/>
    <w:rsid w:val="007E2176"/>
    <w:rsid w:val="007E2592"/>
    <w:rsid w:val="007E31C2"/>
    <w:rsid w:val="007E3532"/>
    <w:rsid w:val="007E3C4C"/>
    <w:rsid w:val="007F10C2"/>
    <w:rsid w:val="007F32C3"/>
    <w:rsid w:val="007F3A7E"/>
    <w:rsid w:val="007F42BE"/>
    <w:rsid w:val="007F5315"/>
    <w:rsid w:val="007F6BF6"/>
    <w:rsid w:val="007F710F"/>
    <w:rsid w:val="0080075A"/>
    <w:rsid w:val="00800CFA"/>
    <w:rsid w:val="0080142A"/>
    <w:rsid w:val="0080157A"/>
    <w:rsid w:val="00802953"/>
    <w:rsid w:val="00802E41"/>
    <w:rsid w:val="00803628"/>
    <w:rsid w:val="008102AC"/>
    <w:rsid w:val="00810C19"/>
    <w:rsid w:val="00810C42"/>
    <w:rsid w:val="00815448"/>
    <w:rsid w:val="00815880"/>
    <w:rsid w:val="008170CD"/>
    <w:rsid w:val="00817406"/>
    <w:rsid w:val="008200A7"/>
    <w:rsid w:val="0082176D"/>
    <w:rsid w:val="008219E8"/>
    <w:rsid w:val="008230C3"/>
    <w:rsid w:val="00824EC8"/>
    <w:rsid w:val="00825A6D"/>
    <w:rsid w:val="00825B2B"/>
    <w:rsid w:val="0082634E"/>
    <w:rsid w:val="00826937"/>
    <w:rsid w:val="008275C4"/>
    <w:rsid w:val="00830CC0"/>
    <w:rsid w:val="00830E0C"/>
    <w:rsid w:val="00832795"/>
    <w:rsid w:val="00832A2C"/>
    <w:rsid w:val="008339E1"/>
    <w:rsid w:val="0083462F"/>
    <w:rsid w:val="00835B86"/>
    <w:rsid w:val="00836E14"/>
    <w:rsid w:val="008414AD"/>
    <w:rsid w:val="0084230F"/>
    <w:rsid w:val="00842443"/>
    <w:rsid w:val="00842D50"/>
    <w:rsid w:val="008439D6"/>
    <w:rsid w:val="008507AE"/>
    <w:rsid w:val="00850A0B"/>
    <w:rsid w:val="00850C6B"/>
    <w:rsid w:val="008528B9"/>
    <w:rsid w:val="008532B6"/>
    <w:rsid w:val="00853E85"/>
    <w:rsid w:val="00854189"/>
    <w:rsid w:val="0085468B"/>
    <w:rsid w:val="00854E4E"/>
    <w:rsid w:val="00855400"/>
    <w:rsid w:val="008566F6"/>
    <w:rsid w:val="00856795"/>
    <w:rsid w:val="00857AF2"/>
    <w:rsid w:val="00857EAD"/>
    <w:rsid w:val="0086027C"/>
    <w:rsid w:val="00860FE0"/>
    <w:rsid w:val="008643F0"/>
    <w:rsid w:val="00864AF7"/>
    <w:rsid w:val="008650FE"/>
    <w:rsid w:val="00865E26"/>
    <w:rsid w:val="00865E47"/>
    <w:rsid w:val="00866187"/>
    <w:rsid w:val="0086699D"/>
    <w:rsid w:val="00867283"/>
    <w:rsid w:val="0086762B"/>
    <w:rsid w:val="00867E51"/>
    <w:rsid w:val="00870746"/>
    <w:rsid w:val="00871202"/>
    <w:rsid w:val="0087256A"/>
    <w:rsid w:val="008734A4"/>
    <w:rsid w:val="00876128"/>
    <w:rsid w:val="0087638F"/>
    <w:rsid w:val="00877B3F"/>
    <w:rsid w:val="00877F48"/>
    <w:rsid w:val="0088008D"/>
    <w:rsid w:val="0088164D"/>
    <w:rsid w:val="00883D50"/>
    <w:rsid w:val="00885D20"/>
    <w:rsid w:val="0088656A"/>
    <w:rsid w:val="00887BC5"/>
    <w:rsid w:val="00890622"/>
    <w:rsid w:val="008941D8"/>
    <w:rsid w:val="0089540B"/>
    <w:rsid w:val="00895D07"/>
    <w:rsid w:val="00897D5E"/>
    <w:rsid w:val="008A0743"/>
    <w:rsid w:val="008A1893"/>
    <w:rsid w:val="008A1ADA"/>
    <w:rsid w:val="008A1E6F"/>
    <w:rsid w:val="008A2905"/>
    <w:rsid w:val="008A3E85"/>
    <w:rsid w:val="008A6937"/>
    <w:rsid w:val="008A7F2C"/>
    <w:rsid w:val="008B0E4C"/>
    <w:rsid w:val="008B408E"/>
    <w:rsid w:val="008B41CC"/>
    <w:rsid w:val="008B4B71"/>
    <w:rsid w:val="008B4DD6"/>
    <w:rsid w:val="008B5A70"/>
    <w:rsid w:val="008B6CA4"/>
    <w:rsid w:val="008C01E6"/>
    <w:rsid w:val="008C083D"/>
    <w:rsid w:val="008C0EFC"/>
    <w:rsid w:val="008C27C8"/>
    <w:rsid w:val="008C2B21"/>
    <w:rsid w:val="008C5634"/>
    <w:rsid w:val="008C7197"/>
    <w:rsid w:val="008C78B6"/>
    <w:rsid w:val="008D0EC3"/>
    <w:rsid w:val="008D2983"/>
    <w:rsid w:val="008D2EEA"/>
    <w:rsid w:val="008D5AEA"/>
    <w:rsid w:val="008D6616"/>
    <w:rsid w:val="008D7E20"/>
    <w:rsid w:val="008E1D3B"/>
    <w:rsid w:val="008E22D8"/>
    <w:rsid w:val="008E25C0"/>
    <w:rsid w:val="008E26D4"/>
    <w:rsid w:val="008E2713"/>
    <w:rsid w:val="008E3496"/>
    <w:rsid w:val="008E4B13"/>
    <w:rsid w:val="008E6547"/>
    <w:rsid w:val="008F0116"/>
    <w:rsid w:val="008F1DA6"/>
    <w:rsid w:val="008F1DB2"/>
    <w:rsid w:val="008F25B8"/>
    <w:rsid w:val="008F337C"/>
    <w:rsid w:val="008F43E2"/>
    <w:rsid w:val="008F447D"/>
    <w:rsid w:val="008F66E4"/>
    <w:rsid w:val="008F6E32"/>
    <w:rsid w:val="008F7354"/>
    <w:rsid w:val="008F7E29"/>
    <w:rsid w:val="00901099"/>
    <w:rsid w:val="00901280"/>
    <w:rsid w:val="009029AE"/>
    <w:rsid w:val="00902DEF"/>
    <w:rsid w:val="009059AC"/>
    <w:rsid w:val="009077CC"/>
    <w:rsid w:val="009108C3"/>
    <w:rsid w:val="00911D45"/>
    <w:rsid w:val="00913DE5"/>
    <w:rsid w:val="009148C9"/>
    <w:rsid w:val="00922AE7"/>
    <w:rsid w:val="009231BF"/>
    <w:rsid w:val="00926BFE"/>
    <w:rsid w:val="00930BCF"/>
    <w:rsid w:val="00932DEA"/>
    <w:rsid w:val="009339A7"/>
    <w:rsid w:val="00933A49"/>
    <w:rsid w:val="009340F5"/>
    <w:rsid w:val="0093445B"/>
    <w:rsid w:val="00934D1D"/>
    <w:rsid w:val="00935F5A"/>
    <w:rsid w:val="009408FB"/>
    <w:rsid w:val="00940C32"/>
    <w:rsid w:val="00940F34"/>
    <w:rsid w:val="009410A0"/>
    <w:rsid w:val="00941EAD"/>
    <w:rsid w:val="00942488"/>
    <w:rsid w:val="00942608"/>
    <w:rsid w:val="009441BA"/>
    <w:rsid w:val="00946C54"/>
    <w:rsid w:val="0094733F"/>
    <w:rsid w:val="00951BEC"/>
    <w:rsid w:val="009616A4"/>
    <w:rsid w:val="00962B8E"/>
    <w:rsid w:val="009640F7"/>
    <w:rsid w:val="00965074"/>
    <w:rsid w:val="00966353"/>
    <w:rsid w:val="0096700C"/>
    <w:rsid w:val="00967FBA"/>
    <w:rsid w:val="009701D2"/>
    <w:rsid w:val="009702DE"/>
    <w:rsid w:val="00971DA3"/>
    <w:rsid w:val="00972264"/>
    <w:rsid w:val="00972948"/>
    <w:rsid w:val="00972F66"/>
    <w:rsid w:val="00973079"/>
    <w:rsid w:val="0097490F"/>
    <w:rsid w:val="009761FE"/>
    <w:rsid w:val="00976CB8"/>
    <w:rsid w:val="00980F4C"/>
    <w:rsid w:val="00980FE7"/>
    <w:rsid w:val="0098138D"/>
    <w:rsid w:val="00981F11"/>
    <w:rsid w:val="00983467"/>
    <w:rsid w:val="009837CF"/>
    <w:rsid w:val="0098745A"/>
    <w:rsid w:val="00987AD6"/>
    <w:rsid w:val="00990817"/>
    <w:rsid w:val="00990C2E"/>
    <w:rsid w:val="00991D66"/>
    <w:rsid w:val="009937CC"/>
    <w:rsid w:val="00995662"/>
    <w:rsid w:val="009958A4"/>
    <w:rsid w:val="0099613B"/>
    <w:rsid w:val="0099643A"/>
    <w:rsid w:val="009965E4"/>
    <w:rsid w:val="009A19AA"/>
    <w:rsid w:val="009A2A7A"/>
    <w:rsid w:val="009A4401"/>
    <w:rsid w:val="009A4CEF"/>
    <w:rsid w:val="009A559D"/>
    <w:rsid w:val="009A5DB5"/>
    <w:rsid w:val="009A6449"/>
    <w:rsid w:val="009B056F"/>
    <w:rsid w:val="009B06A9"/>
    <w:rsid w:val="009B0DC4"/>
    <w:rsid w:val="009B1DFE"/>
    <w:rsid w:val="009B255B"/>
    <w:rsid w:val="009B2823"/>
    <w:rsid w:val="009B2B9D"/>
    <w:rsid w:val="009B368E"/>
    <w:rsid w:val="009B373F"/>
    <w:rsid w:val="009B6804"/>
    <w:rsid w:val="009B7277"/>
    <w:rsid w:val="009B75C4"/>
    <w:rsid w:val="009B7CCC"/>
    <w:rsid w:val="009C1FF8"/>
    <w:rsid w:val="009C284C"/>
    <w:rsid w:val="009C341B"/>
    <w:rsid w:val="009C3E4A"/>
    <w:rsid w:val="009C7DBA"/>
    <w:rsid w:val="009D0511"/>
    <w:rsid w:val="009D32E6"/>
    <w:rsid w:val="009D6868"/>
    <w:rsid w:val="009D68C0"/>
    <w:rsid w:val="009D6B3E"/>
    <w:rsid w:val="009D7230"/>
    <w:rsid w:val="009D7ADC"/>
    <w:rsid w:val="009E03C7"/>
    <w:rsid w:val="009E2BBA"/>
    <w:rsid w:val="009E2D16"/>
    <w:rsid w:val="009E3298"/>
    <w:rsid w:val="009E34D0"/>
    <w:rsid w:val="009E377C"/>
    <w:rsid w:val="009E468E"/>
    <w:rsid w:val="009E4F47"/>
    <w:rsid w:val="009E6528"/>
    <w:rsid w:val="009E6CFF"/>
    <w:rsid w:val="009E790A"/>
    <w:rsid w:val="009F38C5"/>
    <w:rsid w:val="009F5CF2"/>
    <w:rsid w:val="009F778D"/>
    <w:rsid w:val="00A00290"/>
    <w:rsid w:val="00A031D8"/>
    <w:rsid w:val="00A06514"/>
    <w:rsid w:val="00A07FD9"/>
    <w:rsid w:val="00A1001C"/>
    <w:rsid w:val="00A102B0"/>
    <w:rsid w:val="00A10429"/>
    <w:rsid w:val="00A127D4"/>
    <w:rsid w:val="00A129A7"/>
    <w:rsid w:val="00A132E6"/>
    <w:rsid w:val="00A14683"/>
    <w:rsid w:val="00A14F23"/>
    <w:rsid w:val="00A17DD4"/>
    <w:rsid w:val="00A22AB0"/>
    <w:rsid w:val="00A22EB2"/>
    <w:rsid w:val="00A2367E"/>
    <w:rsid w:val="00A241F0"/>
    <w:rsid w:val="00A26614"/>
    <w:rsid w:val="00A27E4A"/>
    <w:rsid w:val="00A3060D"/>
    <w:rsid w:val="00A30A54"/>
    <w:rsid w:val="00A31967"/>
    <w:rsid w:val="00A32179"/>
    <w:rsid w:val="00A32D7B"/>
    <w:rsid w:val="00A33252"/>
    <w:rsid w:val="00A332EA"/>
    <w:rsid w:val="00A344C2"/>
    <w:rsid w:val="00A346E7"/>
    <w:rsid w:val="00A34891"/>
    <w:rsid w:val="00A35828"/>
    <w:rsid w:val="00A364C6"/>
    <w:rsid w:val="00A402CA"/>
    <w:rsid w:val="00A458C6"/>
    <w:rsid w:val="00A501B1"/>
    <w:rsid w:val="00A50929"/>
    <w:rsid w:val="00A50B4B"/>
    <w:rsid w:val="00A5268C"/>
    <w:rsid w:val="00A537D6"/>
    <w:rsid w:val="00A542D3"/>
    <w:rsid w:val="00A545EA"/>
    <w:rsid w:val="00A54679"/>
    <w:rsid w:val="00A54CDA"/>
    <w:rsid w:val="00A562D9"/>
    <w:rsid w:val="00A56803"/>
    <w:rsid w:val="00A5729D"/>
    <w:rsid w:val="00A5745B"/>
    <w:rsid w:val="00A60174"/>
    <w:rsid w:val="00A61046"/>
    <w:rsid w:val="00A6254A"/>
    <w:rsid w:val="00A64F83"/>
    <w:rsid w:val="00A651FA"/>
    <w:rsid w:val="00A7008E"/>
    <w:rsid w:val="00A71BEF"/>
    <w:rsid w:val="00A72B9D"/>
    <w:rsid w:val="00A73733"/>
    <w:rsid w:val="00A74AD6"/>
    <w:rsid w:val="00A75340"/>
    <w:rsid w:val="00A76F80"/>
    <w:rsid w:val="00A800DC"/>
    <w:rsid w:val="00A80CE7"/>
    <w:rsid w:val="00A8134C"/>
    <w:rsid w:val="00A81663"/>
    <w:rsid w:val="00A8280F"/>
    <w:rsid w:val="00A82F3D"/>
    <w:rsid w:val="00A8504E"/>
    <w:rsid w:val="00A85AB9"/>
    <w:rsid w:val="00A85DBB"/>
    <w:rsid w:val="00A869FC"/>
    <w:rsid w:val="00A86D4D"/>
    <w:rsid w:val="00A8793C"/>
    <w:rsid w:val="00A87D69"/>
    <w:rsid w:val="00A90918"/>
    <w:rsid w:val="00A90CFB"/>
    <w:rsid w:val="00A911BB"/>
    <w:rsid w:val="00A915A2"/>
    <w:rsid w:val="00A91CEA"/>
    <w:rsid w:val="00A92261"/>
    <w:rsid w:val="00A94A9A"/>
    <w:rsid w:val="00A958AD"/>
    <w:rsid w:val="00A9646B"/>
    <w:rsid w:val="00A964E4"/>
    <w:rsid w:val="00A97B70"/>
    <w:rsid w:val="00A97E8E"/>
    <w:rsid w:val="00AA1DFC"/>
    <w:rsid w:val="00AA2163"/>
    <w:rsid w:val="00AA2C82"/>
    <w:rsid w:val="00AA3949"/>
    <w:rsid w:val="00AA5B3D"/>
    <w:rsid w:val="00AA5CD9"/>
    <w:rsid w:val="00AA6211"/>
    <w:rsid w:val="00AB1F56"/>
    <w:rsid w:val="00AB23BE"/>
    <w:rsid w:val="00AB3B48"/>
    <w:rsid w:val="00AB474D"/>
    <w:rsid w:val="00AB4F0F"/>
    <w:rsid w:val="00AB5157"/>
    <w:rsid w:val="00AB628A"/>
    <w:rsid w:val="00AB71FC"/>
    <w:rsid w:val="00AB79AD"/>
    <w:rsid w:val="00AC1C1C"/>
    <w:rsid w:val="00AC3A13"/>
    <w:rsid w:val="00AC5554"/>
    <w:rsid w:val="00AC68F4"/>
    <w:rsid w:val="00AC6DFE"/>
    <w:rsid w:val="00AD0768"/>
    <w:rsid w:val="00AD1DBB"/>
    <w:rsid w:val="00AD1FB7"/>
    <w:rsid w:val="00AD4704"/>
    <w:rsid w:val="00AD4D2F"/>
    <w:rsid w:val="00AD6BD1"/>
    <w:rsid w:val="00AD7373"/>
    <w:rsid w:val="00AD7782"/>
    <w:rsid w:val="00AE0881"/>
    <w:rsid w:val="00AE3A28"/>
    <w:rsid w:val="00AE3BBA"/>
    <w:rsid w:val="00AE4188"/>
    <w:rsid w:val="00AE5277"/>
    <w:rsid w:val="00AE5BCE"/>
    <w:rsid w:val="00AF18CC"/>
    <w:rsid w:val="00AF25E0"/>
    <w:rsid w:val="00AF42DF"/>
    <w:rsid w:val="00AF68DE"/>
    <w:rsid w:val="00B00A08"/>
    <w:rsid w:val="00B012AB"/>
    <w:rsid w:val="00B016B8"/>
    <w:rsid w:val="00B0178F"/>
    <w:rsid w:val="00B033EA"/>
    <w:rsid w:val="00B040D0"/>
    <w:rsid w:val="00B079E5"/>
    <w:rsid w:val="00B1004D"/>
    <w:rsid w:val="00B10F75"/>
    <w:rsid w:val="00B1139A"/>
    <w:rsid w:val="00B117CC"/>
    <w:rsid w:val="00B125A1"/>
    <w:rsid w:val="00B139C4"/>
    <w:rsid w:val="00B14D5B"/>
    <w:rsid w:val="00B15B41"/>
    <w:rsid w:val="00B164CC"/>
    <w:rsid w:val="00B16AFC"/>
    <w:rsid w:val="00B17CDD"/>
    <w:rsid w:val="00B17E2F"/>
    <w:rsid w:val="00B20285"/>
    <w:rsid w:val="00B21C7B"/>
    <w:rsid w:val="00B23C35"/>
    <w:rsid w:val="00B23E66"/>
    <w:rsid w:val="00B266C5"/>
    <w:rsid w:val="00B26962"/>
    <w:rsid w:val="00B2741C"/>
    <w:rsid w:val="00B300FA"/>
    <w:rsid w:val="00B30578"/>
    <w:rsid w:val="00B30D22"/>
    <w:rsid w:val="00B32A89"/>
    <w:rsid w:val="00B32BFA"/>
    <w:rsid w:val="00B339CE"/>
    <w:rsid w:val="00B34371"/>
    <w:rsid w:val="00B34C92"/>
    <w:rsid w:val="00B34DFC"/>
    <w:rsid w:val="00B35A55"/>
    <w:rsid w:val="00B372BF"/>
    <w:rsid w:val="00B42218"/>
    <w:rsid w:val="00B44AA8"/>
    <w:rsid w:val="00B46142"/>
    <w:rsid w:val="00B46C6D"/>
    <w:rsid w:val="00B50696"/>
    <w:rsid w:val="00B52BEA"/>
    <w:rsid w:val="00B53DFE"/>
    <w:rsid w:val="00B55647"/>
    <w:rsid w:val="00B57366"/>
    <w:rsid w:val="00B6044C"/>
    <w:rsid w:val="00B620EC"/>
    <w:rsid w:val="00B6250F"/>
    <w:rsid w:val="00B6396A"/>
    <w:rsid w:val="00B64C05"/>
    <w:rsid w:val="00B672B0"/>
    <w:rsid w:val="00B673BF"/>
    <w:rsid w:val="00B67FCB"/>
    <w:rsid w:val="00B71240"/>
    <w:rsid w:val="00B713C5"/>
    <w:rsid w:val="00B73E92"/>
    <w:rsid w:val="00B7613E"/>
    <w:rsid w:val="00B762D5"/>
    <w:rsid w:val="00B76897"/>
    <w:rsid w:val="00B76DE1"/>
    <w:rsid w:val="00B7728A"/>
    <w:rsid w:val="00B81437"/>
    <w:rsid w:val="00B82536"/>
    <w:rsid w:val="00B8327D"/>
    <w:rsid w:val="00B8544B"/>
    <w:rsid w:val="00B91112"/>
    <w:rsid w:val="00B912CC"/>
    <w:rsid w:val="00B92D0F"/>
    <w:rsid w:val="00B93263"/>
    <w:rsid w:val="00B93402"/>
    <w:rsid w:val="00B93479"/>
    <w:rsid w:val="00B9411D"/>
    <w:rsid w:val="00B947E9"/>
    <w:rsid w:val="00B958AA"/>
    <w:rsid w:val="00B95A88"/>
    <w:rsid w:val="00B96981"/>
    <w:rsid w:val="00B96EA4"/>
    <w:rsid w:val="00BA0544"/>
    <w:rsid w:val="00BA21EB"/>
    <w:rsid w:val="00BA3507"/>
    <w:rsid w:val="00BA37C7"/>
    <w:rsid w:val="00BA4DF1"/>
    <w:rsid w:val="00BA50A7"/>
    <w:rsid w:val="00BA5B7A"/>
    <w:rsid w:val="00BA6EF6"/>
    <w:rsid w:val="00BA7CFB"/>
    <w:rsid w:val="00BB0ED7"/>
    <w:rsid w:val="00BB1706"/>
    <w:rsid w:val="00BB1E16"/>
    <w:rsid w:val="00BB3111"/>
    <w:rsid w:val="00BB51B7"/>
    <w:rsid w:val="00BB57C0"/>
    <w:rsid w:val="00BB5A29"/>
    <w:rsid w:val="00BB5D39"/>
    <w:rsid w:val="00BB5E12"/>
    <w:rsid w:val="00BB5F7A"/>
    <w:rsid w:val="00BB60EE"/>
    <w:rsid w:val="00BB7CE7"/>
    <w:rsid w:val="00BC0308"/>
    <w:rsid w:val="00BC143E"/>
    <w:rsid w:val="00BC14AE"/>
    <w:rsid w:val="00BC19B3"/>
    <w:rsid w:val="00BC19B6"/>
    <w:rsid w:val="00BC1A5B"/>
    <w:rsid w:val="00BC2EDD"/>
    <w:rsid w:val="00BC3C47"/>
    <w:rsid w:val="00BC526F"/>
    <w:rsid w:val="00BC5A07"/>
    <w:rsid w:val="00BD1507"/>
    <w:rsid w:val="00BD26EB"/>
    <w:rsid w:val="00BD2924"/>
    <w:rsid w:val="00BD32A0"/>
    <w:rsid w:val="00BD34BA"/>
    <w:rsid w:val="00BD47EE"/>
    <w:rsid w:val="00BD4B50"/>
    <w:rsid w:val="00BD500B"/>
    <w:rsid w:val="00BD7EAC"/>
    <w:rsid w:val="00BE0589"/>
    <w:rsid w:val="00BE0A3F"/>
    <w:rsid w:val="00BE0B08"/>
    <w:rsid w:val="00BE1427"/>
    <w:rsid w:val="00BE2FC6"/>
    <w:rsid w:val="00BE5427"/>
    <w:rsid w:val="00BE55A4"/>
    <w:rsid w:val="00BE58F5"/>
    <w:rsid w:val="00BE7008"/>
    <w:rsid w:val="00BE7687"/>
    <w:rsid w:val="00BF38FD"/>
    <w:rsid w:val="00BF437A"/>
    <w:rsid w:val="00BF507E"/>
    <w:rsid w:val="00BF52D7"/>
    <w:rsid w:val="00BF6E44"/>
    <w:rsid w:val="00BF723F"/>
    <w:rsid w:val="00C00DBA"/>
    <w:rsid w:val="00C00FB2"/>
    <w:rsid w:val="00C02FE4"/>
    <w:rsid w:val="00C03A5C"/>
    <w:rsid w:val="00C043D1"/>
    <w:rsid w:val="00C05036"/>
    <w:rsid w:val="00C05EB2"/>
    <w:rsid w:val="00C061BA"/>
    <w:rsid w:val="00C072FC"/>
    <w:rsid w:val="00C07CBE"/>
    <w:rsid w:val="00C10F54"/>
    <w:rsid w:val="00C12504"/>
    <w:rsid w:val="00C12F1D"/>
    <w:rsid w:val="00C12F7C"/>
    <w:rsid w:val="00C14701"/>
    <w:rsid w:val="00C16B85"/>
    <w:rsid w:val="00C1711E"/>
    <w:rsid w:val="00C177C7"/>
    <w:rsid w:val="00C17F21"/>
    <w:rsid w:val="00C20781"/>
    <w:rsid w:val="00C207D2"/>
    <w:rsid w:val="00C21809"/>
    <w:rsid w:val="00C22A22"/>
    <w:rsid w:val="00C23DCD"/>
    <w:rsid w:val="00C24059"/>
    <w:rsid w:val="00C24530"/>
    <w:rsid w:val="00C27D7C"/>
    <w:rsid w:val="00C30F0A"/>
    <w:rsid w:val="00C321D2"/>
    <w:rsid w:val="00C3284B"/>
    <w:rsid w:val="00C32A84"/>
    <w:rsid w:val="00C33C7F"/>
    <w:rsid w:val="00C34411"/>
    <w:rsid w:val="00C34598"/>
    <w:rsid w:val="00C36D43"/>
    <w:rsid w:val="00C37405"/>
    <w:rsid w:val="00C41E92"/>
    <w:rsid w:val="00C436DD"/>
    <w:rsid w:val="00C442B5"/>
    <w:rsid w:val="00C45658"/>
    <w:rsid w:val="00C46479"/>
    <w:rsid w:val="00C47347"/>
    <w:rsid w:val="00C478AC"/>
    <w:rsid w:val="00C51694"/>
    <w:rsid w:val="00C5196A"/>
    <w:rsid w:val="00C5271B"/>
    <w:rsid w:val="00C52F9B"/>
    <w:rsid w:val="00C537A5"/>
    <w:rsid w:val="00C54E95"/>
    <w:rsid w:val="00C54E97"/>
    <w:rsid w:val="00C5568C"/>
    <w:rsid w:val="00C55B7D"/>
    <w:rsid w:val="00C56B35"/>
    <w:rsid w:val="00C57A5B"/>
    <w:rsid w:val="00C6015B"/>
    <w:rsid w:val="00C61FC3"/>
    <w:rsid w:val="00C629DA"/>
    <w:rsid w:val="00C63A93"/>
    <w:rsid w:val="00C63EAF"/>
    <w:rsid w:val="00C6512C"/>
    <w:rsid w:val="00C66488"/>
    <w:rsid w:val="00C6689C"/>
    <w:rsid w:val="00C6790B"/>
    <w:rsid w:val="00C709E9"/>
    <w:rsid w:val="00C70B73"/>
    <w:rsid w:val="00C70D7D"/>
    <w:rsid w:val="00C7116E"/>
    <w:rsid w:val="00C71178"/>
    <w:rsid w:val="00C71E48"/>
    <w:rsid w:val="00C72D85"/>
    <w:rsid w:val="00C72E9D"/>
    <w:rsid w:val="00C72F5D"/>
    <w:rsid w:val="00C73892"/>
    <w:rsid w:val="00C764E5"/>
    <w:rsid w:val="00C8152A"/>
    <w:rsid w:val="00C815A7"/>
    <w:rsid w:val="00C85000"/>
    <w:rsid w:val="00C8620B"/>
    <w:rsid w:val="00C86275"/>
    <w:rsid w:val="00C869B3"/>
    <w:rsid w:val="00C87129"/>
    <w:rsid w:val="00C877C6"/>
    <w:rsid w:val="00C91519"/>
    <w:rsid w:val="00C91945"/>
    <w:rsid w:val="00C92FF6"/>
    <w:rsid w:val="00C96956"/>
    <w:rsid w:val="00C96E9E"/>
    <w:rsid w:val="00C97C4B"/>
    <w:rsid w:val="00CA1E89"/>
    <w:rsid w:val="00CA3633"/>
    <w:rsid w:val="00CA489C"/>
    <w:rsid w:val="00CA4B30"/>
    <w:rsid w:val="00CA5787"/>
    <w:rsid w:val="00CA716C"/>
    <w:rsid w:val="00CA757A"/>
    <w:rsid w:val="00CA7626"/>
    <w:rsid w:val="00CB075B"/>
    <w:rsid w:val="00CB0E84"/>
    <w:rsid w:val="00CB200C"/>
    <w:rsid w:val="00CB2A9E"/>
    <w:rsid w:val="00CB418C"/>
    <w:rsid w:val="00CB4237"/>
    <w:rsid w:val="00CB4492"/>
    <w:rsid w:val="00CB4E50"/>
    <w:rsid w:val="00CB6F8D"/>
    <w:rsid w:val="00CB7790"/>
    <w:rsid w:val="00CC0982"/>
    <w:rsid w:val="00CC262E"/>
    <w:rsid w:val="00CC30B5"/>
    <w:rsid w:val="00CC5065"/>
    <w:rsid w:val="00CC55E6"/>
    <w:rsid w:val="00CC5B80"/>
    <w:rsid w:val="00CC7F55"/>
    <w:rsid w:val="00CD0625"/>
    <w:rsid w:val="00CD15E4"/>
    <w:rsid w:val="00CD1A4C"/>
    <w:rsid w:val="00CD1CAD"/>
    <w:rsid w:val="00CD294D"/>
    <w:rsid w:val="00CD2E5C"/>
    <w:rsid w:val="00CD3883"/>
    <w:rsid w:val="00CD4481"/>
    <w:rsid w:val="00CD669A"/>
    <w:rsid w:val="00CE2F4E"/>
    <w:rsid w:val="00CE38F6"/>
    <w:rsid w:val="00CE4292"/>
    <w:rsid w:val="00CE68D2"/>
    <w:rsid w:val="00CE7305"/>
    <w:rsid w:val="00CF0593"/>
    <w:rsid w:val="00CF1152"/>
    <w:rsid w:val="00CF13BB"/>
    <w:rsid w:val="00CF22F6"/>
    <w:rsid w:val="00CF35A4"/>
    <w:rsid w:val="00CF51D4"/>
    <w:rsid w:val="00CF5887"/>
    <w:rsid w:val="00CF5AC8"/>
    <w:rsid w:val="00CF6414"/>
    <w:rsid w:val="00CF6BA6"/>
    <w:rsid w:val="00D0057A"/>
    <w:rsid w:val="00D01CA2"/>
    <w:rsid w:val="00D05114"/>
    <w:rsid w:val="00D06B44"/>
    <w:rsid w:val="00D07D62"/>
    <w:rsid w:val="00D07FA8"/>
    <w:rsid w:val="00D1024B"/>
    <w:rsid w:val="00D1099D"/>
    <w:rsid w:val="00D1225D"/>
    <w:rsid w:val="00D12C74"/>
    <w:rsid w:val="00D1406B"/>
    <w:rsid w:val="00D14A8B"/>
    <w:rsid w:val="00D1573D"/>
    <w:rsid w:val="00D16524"/>
    <w:rsid w:val="00D16F0C"/>
    <w:rsid w:val="00D17071"/>
    <w:rsid w:val="00D1751D"/>
    <w:rsid w:val="00D1760C"/>
    <w:rsid w:val="00D17BBD"/>
    <w:rsid w:val="00D17E03"/>
    <w:rsid w:val="00D2155C"/>
    <w:rsid w:val="00D2181A"/>
    <w:rsid w:val="00D227D0"/>
    <w:rsid w:val="00D24272"/>
    <w:rsid w:val="00D275EC"/>
    <w:rsid w:val="00D27C40"/>
    <w:rsid w:val="00D3073B"/>
    <w:rsid w:val="00D30878"/>
    <w:rsid w:val="00D30F0A"/>
    <w:rsid w:val="00D3121C"/>
    <w:rsid w:val="00D31787"/>
    <w:rsid w:val="00D321BA"/>
    <w:rsid w:val="00D336D5"/>
    <w:rsid w:val="00D35979"/>
    <w:rsid w:val="00D36766"/>
    <w:rsid w:val="00D36CC9"/>
    <w:rsid w:val="00D37864"/>
    <w:rsid w:val="00D40F20"/>
    <w:rsid w:val="00D43D9B"/>
    <w:rsid w:val="00D44889"/>
    <w:rsid w:val="00D46A80"/>
    <w:rsid w:val="00D46D40"/>
    <w:rsid w:val="00D471B6"/>
    <w:rsid w:val="00D504CE"/>
    <w:rsid w:val="00D50EDD"/>
    <w:rsid w:val="00D51EFD"/>
    <w:rsid w:val="00D524EF"/>
    <w:rsid w:val="00D53EAD"/>
    <w:rsid w:val="00D569A0"/>
    <w:rsid w:val="00D577F7"/>
    <w:rsid w:val="00D62CE5"/>
    <w:rsid w:val="00D633AD"/>
    <w:rsid w:val="00D636B6"/>
    <w:rsid w:val="00D63821"/>
    <w:rsid w:val="00D63D6A"/>
    <w:rsid w:val="00D63E1E"/>
    <w:rsid w:val="00D65CA9"/>
    <w:rsid w:val="00D66002"/>
    <w:rsid w:val="00D67442"/>
    <w:rsid w:val="00D7004C"/>
    <w:rsid w:val="00D70A2E"/>
    <w:rsid w:val="00D70D8C"/>
    <w:rsid w:val="00D70F8F"/>
    <w:rsid w:val="00D714C8"/>
    <w:rsid w:val="00D715FF"/>
    <w:rsid w:val="00D726E5"/>
    <w:rsid w:val="00D72B7D"/>
    <w:rsid w:val="00D73C54"/>
    <w:rsid w:val="00D73EBF"/>
    <w:rsid w:val="00D74DA2"/>
    <w:rsid w:val="00D75782"/>
    <w:rsid w:val="00D75C4F"/>
    <w:rsid w:val="00D76AE6"/>
    <w:rsid w:val="00D76BF9"/>
    <w:rsid w:val="00D7740B"/>
    <w:rsid w:val="00D802B1"/>
    <w:rsid w:val="00D81BDD"/>
    <w:rsid w:val="00D8433D"/>
    <w:rsid w:val="00D84E16"/>
    <w:rsid w:val="00D85B92"/>
    <w:rsid w:val="00D85CFE"/>
    <w:rsid w:val="00D86D36"/>
    <w:rsid w:val="00D9091E"/>
    <w:rsid w:val="00D916A8"/>
    <w:rsid w:val="00D9428D"/>
    <w:rsid w:val="00D94299"/>
    <w:rsid w:val="00D9500E"/>
    <w:rsid w:val="00D952E7"/>
    <w:rsid w:val="00D95B9B"/>
    <w:rsid w:val="00D96BC8"/>
    <w:rsid w:val="00D96C50"/>
    <w:rsid w:val="00DA0A9B"/>
    <w:rsid w:val="00DA11F5"/>
    <w:rsid w:val="00DA1310"/>
    <w:rsid w:val="00DA138C"/>
    <w:rsid w:val="00DA1B25"/>
    <w:rsid w:val="00DA2D1F"/>
    <w:rsid w:val="00DA3DA2"/>
    <w:rsid w:val="00DA4682"/>
    <w:rsid w:val="00DA4933"/>
    <w:rsid w:val="00DA6069"/>
    <w:rsid w:val="00DB0A26"/>
    <w:rsid w:val="00DB1E21"/>
    <w:rsid w:val="00DB37DA"/>
    <w:rsid w:val="00DB4A4A"/>
    <w:rsid w:val="00DB4D1A"/>
    <w:rsid w:val="00DB4E87"/>
    <w:rsid w:val="00DB6398"/>
    <w:rsid w:val="00DB678B"/>
    <w:rsid w:val="00DB6905"/>
    <w:rsid w:val="00DB6D0C"/>
    <w:rsid w:val="00DC116F"/>
    <w:rsid w:val="00DC152D"/>
    <w:rsid w:val="00DC15BE"/>
    <w:rsid w:val="00DC4336"/>
    <w:rsid w:val="00DC44C6"/>
    <w:rsid w:val="00DC51DA"/>
    <w:rsid w:val="00DC6378"/>
    <w:rsid w:val="00DC6421"/>
    <w:rsid w:val="00DC7B20"/>
    <w:rsid w:val="00DD0FBE"/>
    <w:rsid w:val="00DD1362"/>
    <w:rsid w:val="00DD24BB"/>
    <w:rsid w:val="00DD3B83"/>
    <w:rsid w:val="00DD48B6"/>
    <w:rsid w:val="00DD64F2"/>
    <w:rsid w:val="00DD6845"/>
    <w:rsid w:val="00DD696E"/>
    <w:rsid w:val="00DD7720"/>
    <w:rsid w:val="00DD7DC4"/>
    <w:rsid w:val="00DE1C03"/>
    <w:rsid w:val="00DE2051"/>
    <w:rsid w:val="00DE4996"/>
    <w:rsid w:val="00DE5A7E"/>
    <w:rsid w:val="00DE6956"/>
    <w:rsid w:val="00DF2DC8"/>
    <w:rsid w:val="00DF5E72"/>
    <w:rsid w:val="00DF7C4E"/>
    <w:rsid w:val="00DF7E2A"/>
    <w:rsid w:val="00E0192A"/>
    <w:rsid w:val="00E0449A"/>
    <w:rsid w:val="00E044A2"/>
    <w:rsid w:val="00E05500"/>
    <w:rsid w:val="00E065C1"/>
    <w:rsid w:val="00E06B2A"/>
    <w:rsid w:val="00E07336"/>
    <w:rsid w:val="00E07CB9"/>
    <w:rsid w:val="00E07EFE"/>
    <w:rsid w:val="00E115A4"/>
    <w:rsid w:val="00E14366"/>
    <w:rsid w:val="00E146F4"/>
    <w:rsid w:val="00E1519D"/>
    <w:rsid w:val="00E160B0"/>
    <w:rsid w:val="00E166A9"/>
    <w:rsid w:val="00E16B2B"/>
    <w:rsid w:val="00E20190"/>
    <w:rsid w:val="00E21B1D"/>
    <w:rsid w:val="00E21B2D"/>
    <w:rsid w:val="00E233F3"/>
    <w:rsid w:val="00E24050"/>
    <w:rsid w:val="00E263DC"/>
    <w:rsid w:val="00E3031B"/>
    <w:rsid w:val="00E316CC"/>
    <w:rsid w:val="00E320B0"/>
    <w:rsid w:val="00E34076"/>
    <w:rsid w:val="00E34E07"/>
    <w:rsid w:val="00E352DC"/>
    <w:rsid w:val="00E35505"/>
    <w:rsid w:val="00E357CA"/>
    <w:rsid w:val="00E36E29"/>
    <w:rsid w:val="00E40714"/>
    <w:rsid w:val="00E4096C"/>
    <w:rsid w:val="00E40F17"/>
    <w:rsid w:val="00E410DE"/>
    <w:rsid w:val="00E416A2"/>
    <w:rsid w:val="00E424BA"/>
    <w:rsid w:val="00E43766"/>
    <w:rsid w:val="00E4393D"/>
    <w:rsid w:val="00E44802"/>
    <w:rsid w:val="00E453F0"/>
    <w:rsid w:val="00E459D4"/>
    <w:rsid w:val="00E50067"/>
    <w:rsid w:val="00E51321"/>
    <w:rsid w:val="00E516C3"/>
    <w:rsid w:val="00E51E7B"/>
    <w:rsid w:val="00E547FB"/>
    <w:rsid w:val="00E54EEF"/>
    <w:rsid w:val="00E5503A"/>
    <w:rsid w:val="00E56397"/>
    <w:rsid w:val="00E56676"/>
    <w:rsid w:val="00E60F6F"/>
    <w:rsid w:val="00E63078"/>
    <w:rsid w:val="00E67299"/>
    <w:rsid w:val="00E706E5"/>
    <w:rsid w:val="00E70BFC"/>
    <w:rsid w:val="00E72FA5"/>
    <w:rsid w:val="00E730C2"/>
    <w:rsid w:val="00E7331F"/>
    <w:rsid w:val="00E739E1"/>
    <w:rsid w:val="00E7597A"/>
    <w:rsid w:val="00E76020"/>
    <w:rsid w:val="00E802E9"/>
    <w:rsid w:val="00E822BB"/>
    <w:rsid w:val="00E83FC5"/>
    <w:rsid w:val="00E85A6A"/>
    <w:rsid w:val="00E9074A"/>
    <w:rsid w:val="00E91699"/>
    <w:rsid w:val="00E91B48"/>
    <w:rsid w:val="00E93408"/>
    <w:rsid w:val="00E93A4A"/>
    <w:rsid w:val="00E963CB"/>
    <w:rsid w:val="00E96787"/>
    <w:rsid w:val="00E978A6"/>
    <w:rsid w:val="00E97AE4"/>
    <w:rsid w:val="00EA05A3"/>
    <w:rsid w:val="00EA1597"/>
    <w:rsid w:val="00EA1C72"/>
    <w:rsid w:val="00EA1F27"/>
    <w:rsid w:val="00EA22BA"/>
    <w:rsid w:val="00EA38E1"/>
    <w:rsid w:val="00EA3A4B"/>
    <w:rsid w:val="00EA47C0"/>
    <w:rsid w:val="00EB0E7B"/>
    <w:rsid w:val="00EB3ACC"/>
    <w:rsid w:val="00EB3E3F"/>
    <w:rsid w:val="00EB3EEC"/>
    <w:rsid w:val="00EB62B3"/>
    <w:rsid w:val="00EB76EA"/>
    <w:rsid w:val="00EC0CDB"/>
    <w:rsid w:val="00EC12EB"/>
    <w:rsid w:val="00EC31C6"/>
    <w:rsid w:val="00ED0383"/>
    <w:rsid w:val="00ED1710"/>
    <w:rsid w:val="00ED1DB3"/>
    <w:rsid w:val="00ED26A3"/>
    <w:rsid w:val="00ED2B81"/>
    <w:rsid w:val="00ED36E8"/>
    <w:rsid w:val="00ED5528"/>
    <w:rsid w:val="00ED5D17"/>
    <w:rsid w:val="00ED636F"/>
    <w:rsid w:val="00ED6608"/>
    <w:rsid w:val="00ED6C8C"/>
    <w:rsid w:val="00ED713E"/>
    <w:rsid w:val="00ED71DA"/>
    <w:rsid w:val="00ED79D8"/>
    <w:rsid w:val="00EE095C"/>
    <w:rsid w:val="00EE0AD5"/>
    <w:rsid w:val="00EE19E5"/>
    <w:rsid w:val="00EE389B"/>
    <w:rsid w:val="00EE43E7"/>
    <w:rsid w:val="00EE5607"/>
    <w:rsid w:val="00EE6A43"/>
    <w:rsid w:val="00EE7262"/>
    <w:rsid w:val="00EE7297"/>
    <w:rsid w:val="00EE7973"/>
    <w:rsid w:val="00EF0059"/>
    <w:rsid w:val="00EF046C"/>
    <w:rsid w:val="00EF0E68"/>
    <w:rsid w:val="00EF10C3"/>
    <w:rsid w:val="00EF1236"/>
    <w:rsid w:val="00EF1642"/>
    <w:rsid w:val="00EF28BE"/>
    <w:rsid w:val="00EF28D8"/>
    <w:rsid w:val="00EF3E35"/>
    <w:rsid w:val="00EF423A"/>
    <w:rsid w:val="00EF48E2"/>
    <w:rsid w:val="00EF5B20"/>
    <w:rsid w:val="00EF5B49"/>
    <w:rsid w:val="00EF64E7"/>
    <w:rsid w:val="00EF7AD9"/>
    <w:rsid w:val="00F01891"/>
    <w:rsid w:val="00F020DE"/>
    <w:rsid w:val="00F02F1B"/>
    <w:rsid w:val="00F02FFB"/>
    <w:rsid w:val="00F03363"/>
    <w:rsid w:val="00F03A0F"/>
    <w:rsid w:val="00F0503A"/>
    <w:rsid w:val="00F05C38"/>
    <w:rsid w:val="00F0603F"/>
    <w:rsid w:val="00F10C17"/>
    <w:rsid w:val="00F13CA5"/>
    <w:rsid w:val="00F1578C"/>
    <w:rsid w:val="00F15B61"/>
    <w:rsid w:val="00F15C04"/>
    <w:rsid w:val="00F17905"/>
    <w:rsid w:val="00F206DA"/>
    <w:rsid w:val="00F20E1A"/>
    <w:rsid w:val="00F21875"/>
    <w:rsid w:val="00F21A33"/>
    <w:rsid w:val="00F21A5A"/>
    <w:rsid w:val="00F22A9D"/>
    <w:rsid w:val="00F2540F"/>
    <w:rsid w:val="00F25662"/>
    <w:rsid w:val="00F26C18"/>
    <w:rsid w:val="00F314A7"/>
    <w:rsid w:val="00F31618"/>
    <w:rsid w:val="00F31AC3"/>
    <w:rsid w:val="00F31FFE"/>
    <w:rsid w:val="00F321E2"/>
    <w:rsid w:val="00F37AC4"/>
    <w:rsid w:val="00F37B5A"/>
    <w:rsid w:val="00F4022F"/>
    <w:rsid w:val="00F41D42"/>
    <w:rsid w:val="00F41E64"/>
    <w:rsid w:val="00F421B8"/>
    <w:rsid w:val="00F428C9"/>
    <w:rsid w:val="00F42EFE"/>
    <w:rsid w:val="00F4300E"/>
    <w:rsid w:val="00F43479"/>
    <w:rsid w:val="00F44F86"/>
    <w:rsid w:val="00F45954"/>
    <w:rsid w:val="00F51421"/>
    <w:rsid w:val="00F52243"/>
    <w:rsid w:val="00F52D0A"/>
    <w:rsid w:val="00F54250"/>
    <w:rsid w:val="00F54FE5"/>
    <w:rsid w:val="00F56455"/>
    <w:rsid w:val="00F568BC"/>
    <w:rsid w:val="00F60020"/>
    <w:rsid w:val="00F609E0"/>
    <w:rsid w:val="00F61EB3"/>
    <w:rsid w:val="00F6332D"/>
    <w:rsid w:val="00F63E8E"/>
    <w:rsid w:val="00F65147"/>
    <w:rsid w:val="00F662EE"/>
    <w:rsid w:val="00F67C62"/>
    <w:rsid w:val="00F67DBA"/>
    <w:rsid w:val="00F70025"/>
    <w:rsid w:val="00F70B91"/>
    <w:rsid w:val="00F70D25"/>
    <w:rsid w:val="00F7146D"/>
    <w:rsid w:val="00F71966"/>
    <w:rsid w:val="00F73072"/>
    <w:rsid w:val="00F73180"/>
    <w:rsid w:val="00F7345F"/>
    <w:rsid w:val="00F73AC8"/>
    <w:rsid w:val="00F74B5F"/>
    <w:rsid w:val="00F758B7"/>
    <w:rsid w:val="00F76ED6"/>
    <w:rsid w:val="00F771FE"/>
    <w:rsid w:val="00F82768"/>
    <w:rsid w:val="00F8540D"/>
    <w:rsid w:val="00F85C00"/>
    <w:rsid w:val="00F85F4B"/>
    <w:rsid w:val="00F86827"/>
    <w:rsid w:val="00F86A39"/>
    <w:rsid w:val="00F87BEF"/>
    <w:rsid w:val="00F91D12"/>
    <w:rsid w:val="00F92545"/>
    <w:rsid w:val="00F941B4"/>
    <w:rsid w:val="00F94869"/>
    <w:rsid w:val="00F96821"/>
    <w:rsid w:val="00F97F7C"/>
    <w:rsid w:val="00FA0644"/>
    <w:rsid w:val="00FA0E9A"/>
    <w:rsid w:val="00FA1DD2"/>
    <w:rsid w:val="00FA1E14"/>
    <w:rsid w:val="00FA47CD"/>
    <w:rsid w:val="00FA680E"/>
    <w:rsid w:val="00FA70B4"/>
    <w:rsid w:val="00FA7ACD"/>
    <w:rsid w:val="00FB2B60"/>
    <w:rsid w:val="00FB323B"/>
    <w:rsid w:val="00FB3B08"/>
    <w:rsid w:val="00FC1F09"/>
    <w:rsid w:val="00FC5769"/>
    <w:rsid w:val="00FC5A6A"/>
    <w:rsid w:val="00FC6373"/>
    <w:rsid w:val="00FD155A"/>
    <w:rsid w:val="00FD2873"/>
    <w:rsid w:val="00FD3834"/>
    <w:rsid w:val="00FD40E1"/>
    <w:rsid w:val="00FD4338"/>
    <w:rsid w:val="00FD50BD"/>
    <w:rsid w:val="00FD515D"/>
    <w:rsid w:val="00FD53E8"/>
    <w:rsid w:val="00FD7D1D"/>
    <w:rsid w:val="00FE001F"/>
    <w:rsid w:val="00FE1B25"/>
    <w:rsid w:val="00FE28D5"/>
    <w:rsid w:val="00FE3501"/>
    <w:rsid w:val="00FE3FDD"/>
    <w:rsid w:val="00FE46E3"/>
    <w:rsid w:val="00FE7FDF"/>
    <w:rsid w:val="00FF3D60"/>
    <w:rsid w:val="00FF4E71"/>
    <w:rsid w:val="00FF55DC"/>
    <w:rsid w:val="00FF781D"/>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6856"/>
  <w15:chartTrackingRefBased/>
  <w15:docId w15:val="{086FB529-D789-44A6-AB01-1B32649D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80"/>
    <w:pPr>
      <w:contextualSpacing/>
    </w:pPr>
    <w:rPr>
      <w:rFonts w:ascii="Times New Roman" w:hAnsi="Times New Roman"/>
      <w:sz w:val="24"/>
      <w:szCs w:val="22"/>
    </w:rPr>
  </w:style>
  <w:style w:type="paragraph" w:styleId="Heading1">
    <w:name w:val="heading 1"/>
    <w:basedOn w:val="Normal"/>
    <w:next w:val="Normal"/>
    <w:link w:val="Heading1Char"/>
    <w:uiPriority w:val="9"/>
    <w:qFormat/>
    <w:rsid w:val="001815E1"/>
    <w:pPr>
      <w:keepNext/>
      <w:widowControl w:val="0"/>
      <w:tabs>
        <w:tab w:val="left" w:pos="-1080"/>
        <w:tab w:val="left" w:pos="-720"/>
        <w:tab w:val="left" w:pos="0"/>
        <w:tab w:val="left" w:pos="720"/>
        <w:tab w:val="left" w:pos="1440"/>
        <w:tab w:val="left" w:pos="1890"/>
        <w:tab w:val="left" w:pos="2160"/>
        <w:tab w:val="left" w:pos="2520"/>
      </w:tabs>
      <w:ind w:firstLine="720"/>
      <w:contextualSpacing w:val="0"/>
      <w:outlineLvl w:val="0"/>
    </w:pPr>
    <w:rPr>
      <w:rFonts w:ascii="Arial" w:eastAsia="Times New Roman" w:hAnsi="Arial"/>
      <w:b/>
      <w:snapToGrid w:val="0"/>
      <w:sz w:val="20"/>
      <w:szCs w:val="20"/>
    </w:rPr>
  </w:style>
  <w:style w:type="paragraph" w:styleId="Heading2">
    <w:name w:val="heading 2"/>
    <w:basedOn w:val="Normal"/>
    <w:next w:val="Normal"/>
    <w:link w:val="Heading2Char"/>
    <w:uiPriority w:val="9"/>
    <w:unhideWhenUsed/>
    <w:qFormat/>
    <w:rsid w:val="0049275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E146F4"/>
    <w:pPr>
      <w:keepNext/>
      <w:spacing w:before="240" w:after="60"/>
      <w:outlineLvl w:val="2"/>
    </w:pPr>
    <w:rPr>
      <w:rFonts w:ascii="Century Gothic" w:eastAsia="HGGothicM" w:hAnsi="Century Gothic" w:cs="Tahoma"/>
      <w:bCs/>
      <w:i/>
      <w:sz w:val="23"/>
      <w:szCs w:val="20"/>
    </w:rPr>
  </w:style>
  <w:style w:type="paragraph" w:styleId="Heading4">
    <w:name w:val="heading 4"/>
    <w:basedOn w:val="Normal"/>
    <w:next w:val="Normal"/>
    <w:link w:val="Heading4Char"/>
    <w:uiPriority w:val="9"/>
    <w:unhideWhenUsed/>
    <w:qFormat/>
    <w:rsid w:val="0049275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E146F4"/>
    <w:pPr>
      <w:spacing w:before="240" w:after="60"/>
      <w:outlineLvl w:val="4"/>
    </w:pPr>
    <w:rPr>
      <w:rFonts w:ascii="Century Gothic" w:eastAsia="HGGothicM" w:hAnsi="Century Gothic" w:cs="Tahoma"/>
      <w:color w:val="000000"/>
      <w:sz w:val="20"/>
      <w:szCs w:val="20"/>
    </w:rPr>
  </w:style>
  <w:style w:type="paragraph" w:styleId="Heading6">
    <w:name w:val="heading 6"/>
    <w:basedOn w:val="Normal"/>
    <w:next w:val="Normal"/>
    <w:link w:val="Heading6Char"/>
    <w:uiPriority w:val="9"/>
    <w:semiHidden/>
    <w:unhideWhenUsed/>
    <w:qFormat/>
    <w:rsid w:val="00E146F4"/>
    <w:pPr>
      <w:spacing w:before="240" w:after="60"/>
      <w:outlineLvl w:val="5"/>
    </w:pPr>
    <w:rPr>
      <w:rFonts w:ascii="Century Gothic" w:eastAsia="HGGothicM" w:hAnsi="Century Gothic" w:cs="Tahoma"/>
      <w:i/>
      <w:iCs/>
      <w:color w:val="000000"/>
      <w:sz w:val="21"/>
      <w:szCs w:val="20"/>
    </w:rPr>
  </w:style>
  <w:style w:type="paragraph" w:styleId="Heading7">
    <w:name w:val="heading 7"/>
    <w:basedOn w:val="Normal"/>
    <w:next w:val="Normal"/>
    <w:link w:val="Heading7Char"/>
    <w:uiPriority w:val="9"/>
    <w:semiHidden/>
    <w:unhideWhenUsed/>
    <w:qFormat/>
    <w:rsid w:val="00E146F4"/>
    <w:pPr>
      <w:spacing w:before="240" w:after="60"/>
      <w:outlineLvl w:val="6"/>
    </w:pPr>
    <w:rPr>
      <w:rFonts w:ascii="Century Gothic" w:eastAsia="HGGothicM" w:hAnsi="Century Gothic" w:cs="Tahoma"/>
      <w:i/>
      <w:iCs/>
      <w:color w:val="000000"/>
      <w:sz w:val="21"/>
      <w:szCs w:val="20"/>
    </w:rPr>
  </w:style>
  <w:style w:type="paragraph" w:styleId="Heading8">
    <w:name w:val="heading 8"/>
    <w:basedOn w:val="Normal"/>
    <w:next w:val="Normal"/>
    <w:link w:val="Heading8Char"/>
    <w:uiPriority w:val="9"/>
    <w:semiHidden/>
    <w:unhideWhenUsed/>
    <w:qFormat/>
    <w:rsid w:val="00E146F4"/>
    <w:pPr>
      <w:spacing w:before="240" w:after="60"/>
      <w:outlineLvl w:val="7"/>
    </w:pPr>
    <w:rPr>
      <w:rFonts w:ascii="Century Gothic" w:eastAsia="HGGothicM" w:hAnsi="Century Gothic" w:cs="Tahoma"/>
      <w:color w:val="000000"/>
      <w:sz w:val="20"/>
      <w:szCs w:val="20"/>
    </w:rPr>
  </w:style>
  <w:style w:type="paragraph" w:styleId="Heading9">
    <w:name w:val="heading 9"/>
    <w:basedOn w:val="Normal"/>
    <w:next w:val="Normal"/>
    <w:link w:val="Heading9Char"/>
    <w:uiPriority w:val="9"/>
    <w:semiHidden/>
    <w:unhideWhenUsed/>
    <w:qFormat/>
    <w:rsid w:val="00E146F4"/>
    <w:pPr>
      <w:spacing w:before="240" w:after="60"/>
      <w:outlineLvl w:val="8"/>
    </w:pPr>
    <w:rPr>
      <w:rFonts w:ascii="Century Gothic" w:eastAsia="HGGothicM" w:hAnsi="Century Gothic" w:cs="Tahom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2B"/>
    <w:pPr>
      <w:tabs>
        <w:tab w:val="center" w:pos="4680"/>
        <w:tab w:val="right" w:pos="9360"/>
      </w:tabs>
    </w:pPr>
  </w:style>
  <w:style w:type="character" w:customStyle="1" w:styleId="HeaderChar">
    <w:name w:val="Header Char"/>
    <w:link w:val="Header"/>
    <w:uiPriority w:val="99"/>
    <w:rsid w:val="0046332B"/>
    <w:rPr>
      <w:rFonts w:ascii="Times New Roman" w:eastAsia="Calibri" w:hAnsi="Times New Roman" w:cs="Times New Roman"/>
      <w:sz w:val="24"/>
    </w:rPr>
  </w:style>
  <w:style w:type="paragraph" w:styleId="Footer">
    <w:name w:val="footer"/>
    <w:basedOn w:val="Normal"/>
    <w:link w:val="FooterChar"/>
    <w:uiPriority w:val="99"/>
    <w:unhideWhenUsed/>
    <w:rsid w:val="0046332B"/>
    <w:pPr>
      <w:tabs>
        <w:tab w:val="center" w:pos="4680"/>
        <w:tab w:val="right" w:pos="9360"/>
      </w:tabs>
    </w:pPr>
  </w:style>
  <w:style w:type="character" w:customStyle="1" w:styleId="FooterChar">
    <w:name w:val="Footer Char"/>
    <w:link w:val="Footer"/>
    <w:uiPriority w:val="99"/>
    <w:rsid w:val="0046332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0E4C"/>
    <w:rPr>
      <w:rFonts w:ascii="Tahoma" w:hAnsi="Tahoma" w:cs="Tahoma"/>
      <w:sz w:val="16"/>
      <w:szCs w:val="16"/>
    </w:rPr>
  </w:style>
  <w:style w:type="character" w:customStyle="1" w:styleId="BalloonTextChar">
    <w:name w:val="Balloon Text Char"/>
    <w:link w:val="BalloonText"/>
    <w:uiPriority w:val="99"/>
    <w:semiHidden/>
    <w:rsid w:val="008B0E4C"/>
    <w:rPr>
      <w:rFonts w:ascii="Tahoma" w:eastAsia="Calibri" w:hAnsi="Tahoma" w:cs="Tahoma"/>
      <w:sz w:val="16"/>
      <w:szCs w:val="16"/>
    </w:rPr>
  </w:style>
  <w:style w:type="character" w:styleId="FollowedHyperlink">
    <w:name w:val="FollowedHyperlink"/>
    <w:uiPriority w:val="99"/>
    <w:semiHidden/>
    <w:unhideWhenUsed/>
    <w:rsid w:val="00FE46E3"/>
    <w:rPr>
      <w:color w:val="800080"/>
      <w:u w:val="single"/>
    </w:rPr>
  </w:style>
  <w:style w:type="paragraph" w:styleId="FootnoteText">
    <w:name w:val="footnote text"/>
    <w:basedOn w:val="Normal"/>
    <w:link w:val="FootnoteTextChar"/>
    <w:uiPriority w:val="99"/>
    <w:semiHidden/>
    <w:unhideWhenUsed/>
    <w:rsid w:val="00F45954"/>
    <w:rPr>
      <w:sz w:val="20"/>
      <w:szCs w:val="20"/>
    </w:rPr>
  </w:style>
  <w:style w:type="character" w:customStyle="1" w:styleId="FootnoteTextChar">
    <w:name w:val="Footnote Text Char"/>
    <w:link w:val="FootnoteText"/>
    <w:uiPriority w:val="99"/>
    <w:semiHidden/>
    <w:rsid w:val="00F45954"/>
    <w:rPr>
      <w:rFonts w:ascii="Times New Roman" w:eastAsia="Calibri" w:hAnsi="Times New Roman" w:cs="Times New Roman"/>
      <w:sz w:val="20"/>
      <w:szCs w:val="20"/>
    </w:rPr>
  </w:style>
  <w:style w:type="character" w:styleId="FootnoteReference">
    <w:name w:val="footnote reference"/>
    <w:uiPriority w:val="99"/>
    <w:semiHidden/>
    <w:unhideWhenUsed/>
    <w:rsid w:val="00F45954"/>
    <w:rPr>
      <w:vertAlign w:val="superscript"/>
    </w:rPr>
  </w:style>
  <w:style w:type="character" w:styleId="CommentReference">
    <w:name w:val="annotation reference"/>
    <w:uiPriority w:val="99"/>
    <w:semiHidden/>
    <w:unhideWhenUsed/>
    <w:rsid w:val="00DC7B20"/>
    <w:rPr>
      <w:sz w:val="16"/>
      <w:szCs w:val="16"/>
    </w:rPr>
  </w:style>
  <w:style w:type="paragraph" w:styleId="CommentText">
    <w:name w:val="annotation text"/>
    <w:basedOn w:val="Normal"/>
    <w:link w:val="CommentTextChar"/>
    <w:uiPriority w:val="99"/>
    <w:unhideWhenUsed/>
    <w:rsid w:val="00DC7B20"/>
    <w:rPr>
      <w:sz w:val="20"/>
      <w:szCs w:val="20"/>
    </w:rPr>
  </w:style>
  <w:style w:type="character" w:customStyle="1" w:styleId="CommentTextChar">
    <w:name w:val="Comment Text Char"/>
    <w:link w:val="CommentText"/>
    <w:uiPriority w:val="99"/>
    <w:rsid w:val="00DC7B2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B20"/>
    <w:rPr>
      <w:b/>
      <w:bCs/>
    </w:rPr>
  </w:style>
  <w:style w:type="character" w:customStyle="1" w:styleId="CommentSubjectChar">
    <w:name w:val="Comment Subject Char"/>
    <w:link w:val="CommentSubject"/>
    <w:uiPriority w:val="99"/>
    <w:semiHidden/>
    <w:rsid w:val="00DC7B20"/>
    <w:rPr>
      <w:rFonts w:ascii="Times New Roman" w:eastAsia="Calibri" w:hAnsi="Times New Roman" w:cs="Times New Roman"/>
      <w:b/>
      <w:bCs/>
      <w:sz w:val="20"/>
      <w:szCs w:val="20"/>
    </w:rPr>
  </w:style>
  <w:style w:type="character" w:customStyle="1" w:styleId="nonproportionaltextfont1">
    <w:name w:val="nonproportionaltextfont1"/>
    <w:rsid w:val="00104B79"/>
    <w:rPr>
      <w:rFonts w:ascii="Courier" w:hAnsi="Courier" w:hint="default"/>
    </w:rPr>
  </w:style>
  <w:style w:type="paragraph" w:styleId="ListParagraph">
    <w:name w:val="List Paragraph"/>
    <w:basedOn w:val="Normal"/>
    <w:uiPriority w:val="34"/>
    <w:qFormat/>
    <w:rsid w:val="00A129A7"/>
    <w:pPr>
      <w:ind w:left="720"/>
    </w:pPr>
  </w:style>
  <w:style w:type="paragraph" w:styleId="EndnoteText">
    <w:name w:val="endnote text"/>
    <w:basedOn w:val="Normal"/>
    <w:link w:val="EndnoteTextChar"/>
    <w:uiPriority w:val="99"/>
    <w:semiHidden/>
    <w:unhideWhenUsed/>
    <w:rsid w:val="006D0C31"/>
    <w:rPr>
      <w:sz w:val="20"/>
      <w:szCs w:val="20"/>
    </w:rPr>
  </w:style>
  <w:style w:type="character" w:customStyle="1" w:styleId="EndnoteTextChar">
    <w:name w:val="Endnote Text Char"/>
    <w:link w:val="EndnoteText"/>
    <w:uiPriority w:val="99"/>
    <w:semiHidden/>
    <w:rsid w:val="006D0C31"/>
    <w:rPr>
      <w:rFonts w:ascii="Times New Roman" w:hAnsi="Times New Roman"/>
    </w:rPr>
  </w:style>
  <w:style w:type="character" w:styleId="EndnoteReference">
    <w:name w:val="endnote reference"/>
    <w:uiPriority w:val="99"/>
    <w:semiHidden/>
    <w:unhideWhenUsed/>
    <w:rsid w:val="006D0C31"/>
    <w:rPr>
      <w:vertAlign w:val="superscript"/>
    </w:rPr>
  </w:style>
  <w:style w:type="character" w:styleId="Hyperlink">
    <w:name w:val="Hyperlink"/>
    <w:uiPriority w:val="99"/>
    <w:unhideWhenUsed/>
    <w:rsid w:val="00934D1D"/>
    <w:rPr>
      <w:rFonts w:cs="Times New Roman"/>
      <w:color w:val="0000FF"/>
      <w:u w:val="single"/>
    </w:rPr>
  </w:style>
  <w:style w:type="character" w:styleId="Strong">
    <w:name w:val="Strong"/>
    <w:uiPriority w:val="22"/>
    <w:qFormat/>
    <w:rsid w:val="00934D1D"/>
    <w:rPr>
      <w:rFonts w:cs="Times New Roman"/>
      <w:b/>
      <w:bCs/>
    </w:rPr>
  </w:style>
  <w:style w:type="paragraph" w:styleId="NormalWeb">
    <w:name w:val="Normal (Web)"/>
    <w:basedOn w:val="Normal"/>
    <w:uiPriority w:val="99"/>
    <w:rsid w:val="00934D1D"/>
    <w:pPr>
      <w:spacing w:before="100" w:beforeAutospacing="1" w:after="100" w:afterAutospacing="1"/>
      <w:contextualSpacing w:val="0"/>
    </w:pPr>
    <w:rPr>
      <w:rFonts w:eastAsia="Times New Roman"/>
      <w:szCs w:val="24"/>
    </w:rPr>
  </w:style>
  <w:style w:type="table" w:styleId="TableGrid">
    <w:name w:val="Table Grid"/>
    <w:basedOn w:val="TableNormal"/>
    <w:uiPriority w:val="59"/>
    <w:rsid w:val="004C415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815E1"/>
    <w:rPr>
      <w:rFonts w:ascii="Arial" w:eastAsia="Times New Roman" w:hAnsi="Arial"/>
      <w:b/>
      <w:snapToGrid w:val="0"/>
    </w:rPr>
  </w:style>
  <w:style w:type="character" w:styleId="UnresolvedMention">
    <w:name w:val="Unresolved Mention"/>
    <w:uiPriority w:val="99"/>
    <w:semiHidden/>
    <w:unhideWhenUsed/>
    <w:rsid w:val="0042419B"/>
    <w:rPr>
      <w:color w:val="808080"/>
      <w:shd w:val="clear" w:color="auto" w:fill="E6E6E6"/>
    </w:rPr>
  </w:style>
  <w:style w:type="character" w:styleId="Emphasis">
    <w:name w:val="Emphasis"/>
    <w:uiPriority w:val="20"/>
    <w:qFormat/>
    <w:rsid w:val="00D40F20"/>
    <w:rPr>
      <w:i/>
      <w:iCs/>
    </w:rPr>
  </w:style>
  <w:style w:type="paragraph" w:customStyle="1" w:styleId="Default">
    <w:name w:val="Default"/>
    <w:rsid w:val="00024C09"/>
    <w:pPr>
      <w:autoSpaceDE w:val="0"/>
      <w:autoSpaceDN w:val="0"/>
      <w:adjustRightInd w:val="0"/>
    </w:pPr>
    <w:rPr>
      <w:rFonts w:ascii="Times New Roman" w:eastAsia="HGSMinchoE" w:hAnsi="Times New Roman"/>
      <w:color w:val="000000"/>
      <w:sz w:val="24"/>
      <w:szCs w:val="24"/>
    </w:rPr>
  </w:style>
  <w:style w:type="character" w:customStyle="1" w:styleId="cosearchterm">
    <w:name w:val="co_searchterm"/>
    <w:rsid w:val="00182791"/>
  </w:style>
  <w:style w:type="character" w:customStyle="1" w:styleId="Heading2Char">
    <w:name w:val="Heading 2 Char"/>
    <w:link w:val="Heading2"/>
    <w:uiPriority w:val="9"/>
    <w:rsid w:val="0049275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49275C"/>
    <w:rPr>
      <w:rFonts w:ascii="Calibri" w:eastAsia="Times New Roman" w:hAnsi="Calibri" w:cs="Times New Roman"/>
      <w:b/>
      <w:bCs/>
      <w:sz w:val="28"/>
      <w:szCs w:val="28"/>
    </w:rPr>
  </w:style>
  <w:style w:type="paragraph" w:customStyle="1" w:styleId="Heading31">
    <w:name w:val="Heading 31"/>
    <w:basedOn w:val="Normal"/>
    <w:next w:val="Normal"/>
    <w:uiPriority w:val="9"/>
    <w:unhideWhenUsed/>
    <w:qFormat/>
    <w:rsid w:val="00E146F4"/>
    <w:pPr>
      <w:keepNext/>
      <w:keepLines/>
      <w:spacing w:before="20"/>
      <w:contextualSpacing w:val="0"/>
      <w:outlineLvl w:val="2"/>
    </w:pPr>
    <w:rPr>
      <w:rFonts w:ascii="Century Gothic" w:eastAsia="HGGothicM" w:hAnsi="Century Gothic" w:cs="Tahoma"/>
      <w:bCs/>
      <w:i/>
      <w:color w:val="2F5897"/>
      <w:sz w:val="23"/>
    </w:rPr>
  </w:style>
  <w:style w:type="paragraph" w:customStyle="1" w:styleId="Heading51">
    <w:name w:val="Heading 51"/>
    <w:basedOn w:val="Normal"/>
    <w:next w:val="Normal"/>
    <w:uiPriority w:val="9"/>
    <w:unhideWhenUsed/>
    <w:qFormat/>
    <w:rsid w:val="00E146F4"/>
    <w:pPr>
      <w:keepNext/>
      <w:keepLines/>
      <w:spacing w:before="200" w:line="264" w:lineRule="auto"/>
      <w:contextualSpacing w:val="0"/>
      <w:outlineLvl w:val="4"/>
    </w:pPr>
    <w:rPr>
      <w:rFonts w:ascii="Century Gothic" w:eastAsia="HGGothicM" w:hAnsi="Century Gothic" w:cs="Tahoma"/>
      <w:color w:val="000000"/>
      <w:sz w:val="22"/>
    </w:rPr>
  </w:style>
  <w:style w:type="paragraph" w:customStyle="1" w:styleId="Heading61">
    <w:name w:val="Heading 61"/>
    <w:basedOn w:val="Normal"/>
    <w:next w:val="Normal"/>
    <w:uiPriority w:val="9"/>
    <w:semiHidden/>
    <w:unhideWhenUsed/>
    <w:qFormat/>
    <w:rsid w:val="00E146F4"/>
    <w:pPr>
      <w:keepNext/>
      <w:keepLines/>
      <w:spacing w:before="200" w:line="264" w:lineRule="auto"/>
      <w:contextualSpacing w:val="0"/>
      <w:outlineLvl w:val="5"/>
    </w:pPr>
    <w:rPr>
      <w:rFonts w:ascii="Century Gothic" w:eastAsia="HGGothicM" w:hAnsi="Century Gothic" w:cs="Tahoma"/>
      <w:i/>
      <w:iCs/>
      <w:color w:val="000000"/>
      <w:sz w:val="21"/>
    </w:rPr>
  </w:style>
  <w:style w:type="paragraph" w:customStyle="1" w:styleId="Heading71">
    <w:name w:val="Heading 71"/>
    <w:basedOn w:val="Normal"/>
    <w:next w:val="Normal"/>
    <w:uiPriority w:val="9"/>
    <w:semiHidden/>
    <w:unhideWhenUsed/>
    <w:qFormat/>
    <w:rsid w:val="00E146F4"/>
    <w:pPr>
      <w:keepNext/>
      <w:keepLines/>
      <w:spacing w:before="200" w:line="264" w:lineRule="auto"/>
      <w:contextualSpacing w:val="0"/>
      <w:outlineLvl w:val="6"/>
    </w:pPr>
    <w:rPr>
      <w:rFonts w:ascii="Century Gothic" w:eastAsia="HGGothicM" w:hAnsi="Century Gothic" w:cs="Tahoma"/>
      <w:i/>
      <w:iCs/>
      <w:color w:val="000000"/>
      <w:sz w:val="21"/>
    </w:rPr>
  </w:style>
  <w:style w:type="paragraph" w:customStyle="1" w:styleId="Heading81">
    <w:name w:val="Heading 81"/>
    <w:basedOn w:val="Normal"/>
    <w:next w:val="Normal"/>
    <w:uiPriority w:val="9"/>
    <w:semiHidden/>
    <w:unhideWhenUsed/>
    <w:qFormat/>
    <w:rsid w:val="00E146F4"/>
    <w:pPr>
      <w:keepNext/>
      <w:keepLines/>
      <w:spacing w:before="200" w:line="264" w:lineRule="auto"/>
      <w:contextualSpacing w:val="0"/>
      <w:outlineLvl w:val="7"/>
    </w:pPr>
    <w:rPr>
      <w:rFonts w:ascii="Century Gothic" w:eastAsia="HGGothicM" w:hAnsi="Century Gothic" w:cs="Tahoma"/>
      <w:color w:val="000000"/>
      <w:sz w:val="20"/>
      <w:szCs w:val="20"/>
    </w:rPr>
  </w:style>
  <w:style w:type="paragraph" w:customStyle="1" w:styleId="Heading91">
    <w:name w:val="Heading 91"/>
    <w:basedOn w:val="Normal"/>
    <w:next w:val="Normal"/>
    <w:uiPriority w:val="9"/>
    <w:semiHidden/>
    <w:unhideWhenUsed/>
    <w:qFormat/>
    <w:rsid w:val="00E146F4"/>
    <w:pPr>
      <w:keepNext/>
      <w:keepLines/>
      <w:spacing w:before="200" w:line="264" w:lineRule="auto"/>
      <w:contextualSpacing w:val="0"/>
      <w:outlineLvl w:val="8"/>
    </w:pPr>
    <w:rPr>
      <w:rFonts w:ascii="Century Gothic" w:eastAsia="HGGothicM" w:hAnsi="Century Gothic" w:cs="Tahoma"/>
      <w:i/>
      <w:iCs/>
      <w:color w:val="000000"/>
      <w:sz w:val="20"/>
      <w:szCs w:val="20"/>
    </w:rPr>
  </w:style>
  <w:style w:type="numbering" w:customStyle="1" w:styleId="NoList1">
    <w:name w:val="No List1"/>
    <w:next w:val="NoList"/>
    <w:uiPriority w:val="99"/>
    <w:semiHidden/>
    <w:unhideWhenUsed/>
    <w:rsid w:val="00E146F4"/>
  </w:style>
  <w:style w:type="character" w:customStyle="1" w:styleId="Heading3Char">
    <w:name w:val="Heading 3 Char"/>
    <w:link w:val="Heading3"/>
    <w:uiPriority w:val="9"/>
    <w:rsid w:val="00E146F4"/>
    <w:rPr>
      <w:rFonts w:ascii="Century Gothic" w:eastAsia="HGGothicM" w:hAnsi="Century Gothic" w:cs="Tahoma"/>
      <w:bCs/>
      <w:i/>
      <w:color w:val="auto"/>
      <w:sz w:val="23"/>
    </w:rPr>
  </w:style>
  <w:style w:type="paragraph" w:customStyle="1" w:styleId="Title1">
    <w:name w:val="Title1"/>
    <w:basedOn w:val="Normal"/>
    <w:next w:val="Normal"/>
    <w:uiPriority w:val="10"/>
    <w:qFormat/>
    <w:rsid w:val="00E146F4"/>
    <w:pPr>
      <w:spacing w:after="300"/>
    </w:pPr>
    <w:rPr>
      <w:rFonts w:ascii="Century Gothic" w:eastAsia="HGGothicM" w:hAnsi="Century Gothic" w:cs="Tahoma"/>
      <w:color w:val="2F5897"/>
      <w:spacing w:val="5"/>
      <w:kern w:val="28"/>
      <w:sz w:val="60"/>
      <w:szCs w:val="56"/>
    </w:rPr>
  </w:style>
  <w:style w:type="character" w:customStyle="1" w:styleId="TitleChar">
    <w:name w:val="Title Char"/>
    <w:link w:val="Title"/>
    <w:uiPriority w:val="10"/>
    <w:rsid w:val="00E146F4"/>
    <w:rPr>
      <w:rFonts w:ascii="Century Gothic" w:eastAsia="HGGothicM" w:hAnsi="Century Gothic" w:cs="Tahoma"/>
      <w:color w:val="auto"/>
      <w:spacing w:val="5"/>
      <w:kern w:val="28"/>
      <w:sz w:val="60"/>
      <w:szCs w:val="56"/>
    </w:rPr>
  </w:style>
  <w:style w:type="paragraph" w:customStyle="1" w:styleId="Subtitle1">
    <w:name w:val="Subtitle1"/>
    <w:basedOn w:val="Normal"/>
    <w:next w:val="Normal"/>
    <w:uiPriority w:val="11"/>
    <w:qFormat/>
    <w:rsid w:val="00E146F4"/>
    <w:pPr>
      <w:numPr>
        <w:ilvl w:val="1"/>
      </w:numPr>
      <w:spacing w:after="200" w:line="276" w:lineRule="auto"/>
      <w:contextualSpacing w:val="0"/>
    </w:pPr>
    <w:rPr>
      <w:rFonts w:ascii="Palatino Linotype" w:eastAsia="HGGothicM" w:hAnsi="Palatino Linotype" w:cs="Tahoma"/>
      <w:iCs/>
      <w:color w:val="000000"/>
      <w:spacing w:val="15"/>
      <w:szCs w:val="24"/>
    </w:rPr>
  </w:style>
  <w:style w:type="character" w:customStyle="1" w:styleId="SubtitleChar">
    <w:name w:val="Subtitle Char"/>
    <w:link w:val="Subtitle"/>
    <w:uiPriority w:val="11"/>
    <w:rsid w:val="00E146F4"/>
    <w:rPr>
      <w:rFonts w:eastAsia="HGGothicM" w:cs="Tahoma"/>
      <w:iCs/>
      <w:color w:val="auto"/>
      <w:spacing w:val="15"/>
      <w:sz w:val="24"/>
      <w:szCs w:val="24"/>
    </w:rPr>
  </w:style>
  <w:style w:type="paragraph" w:styleId="NoSpacing">
    <w:name w:val="No Spacing"/>
    <w:link w:val="NoSpacingChar"/>
    <w:uiPriority w:val="1"/>
    <w:qFormat/>
    <w:rsid w:val="00E146F4"/>
    <w:rPr>
      <w:rFonts w:ascii="Palatino Linotype" w:eastAsia="HGSMinchoE" w:hAnsi="Palatino Linotype"/>
      <w:sz w:val="22"/>
      <w:szCs w:val="22"/>
    </w:rPr>
  </w:style>
  <w:style w:type="character" w:customStyle="1" w:styleId="NoSpacingChar">
    <w:name w:val="No Spacing Char"/>
    <w:link w:val="NoSpacing"/>
    <w:uiPriority w:val="1"/>
    <w:rsid w:val="00E146F4"/>
    <w:rPr>
      <w:rFonts w:ascii="Palatino Linotype" w:eastAsia="HGSMinchoE" w:hAnsi="Palatino Linotype"/>
      <w:sz w:val="22"/>
      <w:szCs w:val="22"/>
    </w:rPr>
  </w:style>
  <w:style w:type="character" w:customStyle="1" w:styleId="Heading5Char">
    <w:name w:val="Heading 5 Char"/>
    <w:link w:val="Heading5"/>
    <w:uiPriority w:val="9"/>
    <w:rsid w:val="00E146F4"/>
    <w:rPr>
      <w:rFonts w:ascii="Century Gothic" w:eastAsia="HGGothicM" w:hAnsi="Century Gothic" w:cs="Tahoma"/>
      <w:color w:val="000000"/>
    </w:rPr>
  </w:style>
  <w:style w:type="character" w:customStyle="1" w:styleId="Heading6Char">
    <w:name w:val="Heading 6 Char"/>
    <w:link w:val="Heading6"/>
    <w:uiPriority w:val="9"/>
    <w:semiHidden/>
    <w:rsid w:val="00E146F4"/>
    <w:rPr>
      <w:rFonts w:ascii="Century Gothic" w:eastAsia="HGGothicM" w:hAnsi="Century Gothic" w:cs="Tahoma"/>
      <w:i/>
      <w:iCs/>
      <w:color w:val="000000"/>
      <w:sz w:val="21"/>
    </w:rPr>
  </w:style>
  <w:style w:type="character" w:customStyle="1" w:styleId="Heading7Char">
    <w:name w:val="Heading 7 Char"/>
    <w:link w:val="Heading7"/>
    <w:uiPriority w:val="9"/>
    <w:semiHidden/>
    <w:rsid w:val="00E146F4"/>
    <w:rPr>
      <w:rFonts w:ascii="Century Gothic" w:eastAsia="HGGothicM" w:hAnsi="Century Gothic" w:cs="Tahoma"/>
      <w:i/>
      <w:iCs/>
      <w:color w:val="000000"/>
      <w:sz w:val="21"/>
    </w:rPr>
  </w:style>
  <w:style w:type="character" w:customStyle="1" w:styleId="Heading8Char">
    <w:name w:val="Heading 8 Char"/>
    <w:link w:val="Heading8"/>
    <w:uiPriority w:val="9"/>
    <w:semiHidden/>
    <w:rsid w:val="00E146F4"/>
    <w:rPr>
      <w:rFonts w:ascii="Century Gothic" w:eastAsia="HGGothicM" w:hAnsi="Century Gothic" w:cs="Tahoma"/>
      <w:color w:val="000000"/>
      <w:sz w:val="20"/>
      <w:szCs w:val="20"/>
    </w:rPr>
  </w:style>
  <w:style w:type="character" w:customStyle="1" w:styleId="Heading9Char">
    <w:name w:val="Heading 9 Char"/>
    <w:link w:val="Heading9"/>
    <w:uiPriority w:val="9"/>
    <w:semiHidden/>
    <w:rsid w:val="00E146F4"/>
    <w:rPr>
      <w:rFonts w:ascii="Century Gothic" w:eastAsia="HGGothicM" w:hAnsi="Century Gothic" w:cs="Tahoma"/>
      <w:i/>
      <w:iCs/>
      <w:color w:val="000000"/>
      <w:sz w:val="20"/>
      <w:szCs w:val="20"/>
    </w:rPr>
  </w:style>
  <w:style w:type="paragraph" w:customStyle="1" w:styleId="Caption1">
    <w:name w:val="Caption1"/>
    <w:basedOn w:val="Normal"/>
    <w:next w:val="Normal"/>
    <w:uiPriority w:val="35"/>
    <w:semiHidden/>
    <w:unhideWhenUsed/>
    <w:qFormat/>
    <w:rsid w:val="00E146F4"/>
    <w:pPr>
      <w:spacing w:after="200"/>
      <w:contextualSpacing w:val="0"/>
    </w:pPr>
    <w:rPr>
      <w:rFonts w:ascii="Palatino Linotype" w:eastAsia="HGSMinchoE" w:hAnsi="Palatino Linotype"/>
      <w:b/>
      <w:bCs/>
      <w:color w:val="2F5897"/>
      <w:sz w:val="18"/>
      <w:szCs w:val="18"/>
    </w:rPr>
  </w:style>
  <w:style w:type="paragraph" w:customStyle="1" w:styleId="Quote1">
    <w:name w:val="Quote1"/>
    <w:basedOn w:val="Normal"/>
    <w:next w:val="Normal"/>
    <w:uiPriority w:val="29"/>
    <w:qFormat/>
    <w:rsid w:val="00E146F4"/>
    <w:pPr>
      <w:spacing w:before="160" w:after="160" w:line="300" w:lineRule="auto"/>
      <w:ind w:left="144" w:right="144"/>
      <w:contextualSpacing w:val="0"/>
      <w:jc w:val="center"/>
    </w:pPr>
    <w:rPr>
      <w:rFonts w:ascii="Century Gothic" w:eastAsia="HGSMinchoE" w:hAnsi="Century Gothic"/>
      <w:i/>
      <w:iCs/>
      <w:color w:val="6076B4"/>
      <w:lang w:bidi="hi-IN"/>
    </w:rPr>
  </w:style>
  <w:style w:type="character" w:customStyle="1" w:styleId="QuoteChar">
    <w:name w:val="Quote Char"/>
    <w:link w:val="Quote"/>
    <w:uiPriority w:val="29"/>
    <w:rsid w:val="00E146F4"/>
    <w:rPr>
      <w:rFonts w:ascii="Century Gothic" w:hAnsi="Century Gothic"/>
      <w:i/>
      <w:iCs/>
      <w:color w:val="auto"/>
      <w:sz w:val="24"/>
      <w:lang w:bidi="hi-IN"/>
    </w:rPr>
  </w:style>
  <w:style w:type="paragraph" w:customStyle="1" w:styleId="IntenseQuote1">
    <w:name w:val="Intense Quote1"/>
    <w:basedOn w:val="Normal"/>
    <w:next w:val="Normal"/>
    <w:uiPriority w:val="30"/>
    <w:qFormat/>
    <w:rsid w:val="00E146F4"/>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contextualSpacing w:val="0"/>
      <w:jc w:val="center"/>
    </w:pPr>
    <w:rPr>
      <w:rFonts w:ascii="Century Gothic" w:eastAsia="HGGothicM" w:hAnsi="Century Gothic"/>
      <w:bCs/>
      <w:i/>
      <w:iCs/>
      <w:color w:val="000000"/>
      <w:lang w:bidi="hi-IN"/>
    </w:rPr>
  </w:style>
  <w:style w:type="character" w:customStyle="1" w:styleId="IntenseQuoteChar">
    <w:name w:val="Intense Quote Char"/>
    <w:link w:val="IntenseQuote"/>
    <w:uiPriority w:val="30"/>
    <w:rsid w:val="00E146F4"/>
    <w:rPr>
      <w:rFonts w:ascii="Century Gothic" w:eastAsia="HGGothicM" w:hAnsi="Century Gothic"/>
      <w:bCs/>
      <w:i/>
      <w:iCs/>
      <w:color w:val="000000"/>
      <w:sz w:val="24"/>
      <w:shd w:val="clear" w:color="auto" w:fill="6076B4"/>
      <w:lang w:bidi="hi-IN"/>
    </w:rPr>
  </w:style>
  <w:style w:type="character" w:styleId="SubtleEmphasis">
    <w:name w:val="Subtle Emphasis"/>
    <w:uiPriority w:val="19"/>
    <w:qFormat/>
    <w:rsid w:val="00E146F4"/>
    <w:rPr>
      <w:i/>
      <w:iCs/>
      <w:color w:val="auto"/>
    </w:rPr>
  </w:style>
  <w:style w:type="character" w:styleId="IntenseEmphasis">
    <w:name w:val="Intense Emphasis"/>
    <w:uiPriority w:val="21"/>
    <w:qFormat/>
    <w:rsid w:val="00E146F4"/>
    <w:rPr>
      <w:b/>
      <w:bCs/>
      <w:i/>
      <w:iCs/>
      <w:caps w:val="0"/>
      <w:smallCaps w:val="0"/>
      <w:color w:val="auto"/>
    </w:rPr>
  </w:style>
  <w:style w:type="character" w:styleId="SubtleReference">
    <w:name w:val="Subtle Reference"/>
    <w:uiPriority w:val="31"/>
    <w:qFormat/>
    <w:rsid w:val="00E146F4"/>
    <w:rPr>
      <w:smallCaps/>
      <w:color w:val="auto"/>
      <w:u w:val="single"/>
    </w:rPr>
  </w:style>
  <w:style w:type="character" w:styleId="IntenseReference">
    <w:name w:val="Intense Reference"/>
    <w:uiPriority w:val="32"/>
    <w:qFormat/>
    <w:rsid w:val="00E146F4"/>
    <w:rPr>
      <w:b/>
      <w:bCs/>
      <w:caps w:val="0"/>
      <w:smallCaps w:val="0"/>
      <w:color w:val="auto"/>
      <w:spacing w:val="5"/>
      <w:u w:val="single"/>
    </w:rPr>
  </w:style>
  <w:style w:type="character" w:styleId="BookTitle">
    <w:name w:val="Book Title"/>
    <w:uiPriority w:val="33"/>
    <w:qFormat/>
    <w:rsid w:val="00E146F4"/>
    <w:rPr>
      <w:b/>
      <w:bCs/>
      <w:caps w:val="0"/>
      <w:smallCaps/>
      <w:spacing w:val="10"/>
    </w:rPr>
  </w:style>
  <w:style w:type="paragraph" w:styleId="TOCHeading">
    <w:name w:val="TOC Heading"/>
    <w:basedOn w:val="Heading1"/>
    <w:next w:val="Normal"/>
    <w:uiPriority w:val="39"/>
    <w:unhideWhenUsed/>
    <w:qFormat/>
    <w:rsid w:val="00E146F4"/>
    <w:pPr>
      <w:keepLines/>
      <w:widowControl/>
      <w:tabs>
        <w:tab w:val="clear" w:pos="-1080"/>
        <w:tab w:val="clear" w:pos="-720"/>
        <w:tab w:val="clear" w:pos="0"/>
        <w:tab w:val="clear" w:pos="720"/>
        <w:tab w:val="clear" w:pos="1440"/>
        <w:tab w:val="clear" w:pos="1890"/>
        <w:tab w:val="clear" w:pos="2160"/>
        <w:tab w:val="clear" w:pos="2520"/>
      </w:tabs>
      <w:spacing w:before="480" w:line="276" w:lineRule="auto"/>
      <w:ind w:firstLine="0"/>
      <w:outlineLvl w:val="9"/>
    </w:pPr>
    <w:rPr>
      <w:rFonts w:ascii="Century Gothic" w:eastAsia="HGGothicM" w:hAnsi="Century Gothic" w:cs="Tahoma"/>
      <w:bCs/>
      <w:snapToGrid/>
      <w:color w:val="6076B4"/>
      <w:sz w:val="28"/>
      <w:szCs w:val="28"/>
    </w:rPr>
  </w:style>
  <w:style w:type="character" w:styleId="PlaceholderText">
    <w:name w:val="Placeholder Text"/>
    <w:uiPriority w:val="99"/>
    <w:semiHidden/>
    <w:rsid w:val="00E146F4"/>
    <w:rPr>
      <w:color w:val="808080"/>
    </w:rPr>
  </w:style>
  <w:style w:type="paragraph" w:styleId="TOC1">
    <w:name w:val="toc 1"/>
    <w:basedOn w:val="Normal"/>
    <w:next w:val="Normal"/>
    <w:autoRedefine/>
    <w:uiPriority w:val="39"/>
    <w:unhideWhenUsed/>
    <w:rsid w:val="00E146F4"/>
    <w:pPr>
      <w:tabs>
        <w:tab w:val="right" w:leader="dot" w:pos="9350"/>
      </w:tabs>
      <w:spacing w:after="100" w:line="276" w:lineRule="auto"/>
      <w:ind w:left="180" w:hanging="180"/>
      <w:contextualSpacing w:val="0"/>
    </w:pPr>
    <w:rPr>
      <w:rFonts w:ascii="Palatino Linotype" w:eastAsia="HGSMinchoE" w:hAnsi="Palatino Linotype"/>
      <w:sz w:val="22"/>
    </w:rPr>
  </w:style>
  <w:style w:type="paragraph" w:styleId="TOC2">
    <w:name w:val="toc 2"/>
    <w:basedOn w:val="Normal"/>
    <w:next w:val="Normal"/>
    <w:autoRedefine/>
    <w:uiPriority w:val="39"/>
    <w:unhideWhenUsed/>
    <w:rsid w:val="00E146F4"/>
    <w:pPr>
      <w:spacing w:after="100" w:line="276" w:lineRule="auto"/>
      <w:ind w:left="220"/>
      <w:contextualSpacing w:val="0"/>
    </w:pPr>
    <w:rPr>
      <w:rFonts w:ascii="Palatino Linotype" w:eastAsia="HGSMinchoE" w:hAnsi="Palatino Linotype"/>
      <w:sz w:val="22"/>
    </w:rPr>
  </w:style>
  <w:style w:type="paragraph" w:styleId="TOC3">
    <w:name w:val="toc 3"/>
    <w:basedOn w:val="Normal"/>
    <w:next w:val="Normal"/>
    <w:autoRedefine/>
    <w:uiPriority w:val="39"/>
    <w:unhideWhenUsed/>
    <w:rsid w:val="00E146F4"/>
    <w:pPr>
      <w:spacing w:after="100" w:line="276" w:lineRule="auto"/>
      <w:ind w:left="440"/>
      <w:contextualSpacing w:val="0"/>
    </w:pPr>
    <w:rPr>
      <w:rFonts w:ascii="Palatino Linotype" w:eastAsia="HGSMinchoE" w:hAnsi="Palatino Linotype"/>
      <w:sz w:val="22"/>
    </w:rPr>
  </w:style>
  <w:style w:type="character" w:customStyle="1" w:styleId="Mention1">
    <w:name w:val="Mention1"/>
    <w:uiPriority w:val="99"/>
    <w:semiHidden/>
    <w:unhideWhenUsed/>
    <w:rsid w:val="00E146F4"/>
    <w:rPr>
      <w:color w:val="2B579A"/>
      <w:shd w:val="clear" w:color="auto" w:fill="E6E6E6"/>
    </w:rPr>
  </w:style>
  <w:style w:type="character" w:customStyle="1" w:styleId="UnresolvedMention1">
    <w:name w:val="Unresolved Mention1"/>
    <w:uiPriority w:val="99"/>
    <w:semiHidden/>
    <w:unhideWhenUsed/>
    <w:rsid w:val="00E146F4"/>
    <w:rPr>
      <w:color w:val="808080"/>
      <w:shd w:val="clear" w:color="auto" w:fill="E6E6E6"/>
    </w:rPr>
  </w:style>
  <w:style w:type="character" w:customStyle="1" w:styleId="UnresolvedMention2">
    <w:name w:val="Unresolved Mention2"/>
    <w:uiPriority w:val="99"/>
    <w:semiHidden/>
    <w:unhideWhenUsed/>
    <w:rsid w:val="00E146F4"/>
    <w:rPr>
      <w:color w:val="808080"/>
      <w:shd w:val="clear" w:color="auto" w:fill="E6E6E6"/>
    </w:rPr>
  </w:style>
  <w:style w:type="character" w:customStyle="1" w:styleId="UnresolvedMention3">
    <w:name w:val="Unresolved Mention3"/>
    <w:uiPriority w:val="99"/>
    <w:semiHidden/>
    <w:unhideWhenUsed/>
    <w:rsid w:val="00E146F4"/>
    <w:rPr>
      <w:color w:val="605E5C"/>
      <w:shd w:val="clear" w:color="auto" w:fill="E1DFDD"/>
    </w:rPr>
  </w:style>
  <w:style w:type="paragraph" w:styleId="Revision">
    <w:name w:val="Revision"/>
    <w:hidden/>
    <w:uiPriority w:val="99"/>
    <w:semiHidden/>
    <w:rsid w:val="00E146F4"/>
    <w:rPr>
      <w:rFonts w:ascii="Palatino Linotype" w:eastAsia="HGSMinchoE" w:hAnsi="Palatino Linotype"/>
      <w:sz w:val="22"/>
      <w:szCs w:val="22"/>
    </w:rPr>
  </w:style>
  <w:style w:type="character" w:customStyle="1" w:styleId="Heading3Char1">
    <w:name w:val="Heading 3 Char1"/>
    <w:uiPriority w:val="9"/>
    <w:semiHidden/>
    <w:rsid w:val="00E146F4"/>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rsid w:val="00E146F4"/>
    <w:pPr>
      <w:spacing w:before="240" w:after="60"/>
      <w:jc w:val="center"/>
      <w:outlineLvl w:val="0"/>
    </w:pPr>
    <w:rPr>
      <w:rFonts w:ascii="Century Gothic" w:eastAsia="HGGothicM" w:hAnsi="Century Gothic" w:cs="Tahoma"/>
      <w:spacing w:val="5"/>
      <w:kern w:val="28"/>
      <w:sz w:val="60"/>
      <w:szCs w:val="56"/>
    </w:rPr>
  </w:style>
  <w:style w:type="character" w:customStyle="1" w:styleId="TitleChar1">
    <w:name w:val="Title Char1"/>
    <w:uiPriority w:val="10"/>
    <w:rsid w:val="00E146F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E146F4"/>
    <w:pPr>
      <w:spacing w:after="60"/>
      <w:jc w:val="center"/>
      <w:outlineLvl w:val="1"/>
    </w:pPr>
    <w:rPr>
      <w:rFonts w:ascii="Calibri" w:eastAsia="HGGothicM" w:hAnsi="Calibri" w:cs="Tahoma"/>
      <w:iCs/>
      <w:spacing w:val="15"/>
      <w:szCs w:val="24"/>
    </w:rPr>
  </w:style>
  <w:style w:type="character" w:customStyle="1" w:styleId="SubtitleChar1">
    <w:name w:val="Subtitle Char1"/>
    <w:uiPriority w:val="11"/>
    <w:rsid w:val="00E146F4"/>
    <w:rPr>
      <w:rFonts w:ascii="Calibri Light" w:eastAsia="Times New Roman" w:hAnsi="Calibri Light" w:cs="Times New Roman"/>
      <w:sz w:val="24"/>
      <w:szCs w:val="24"/>
    </w:rPr>
  </w:style>
  <w:style w:type="character" w:customStyle="1" w:styleId="Heading5Char1">
    <w:name w:val="Heading 5 Char1"/>
    <w:uiPriority w:val="9"/>
    <w:semiHidden/>
    <w:rsid w:val="00E146F4"/>
    <w:rPr>
      <w:rFonts w:ascii="Calibri" w:eastAsia="Times New Roman" w:hAnsi="Calibri" w:cs="Times New Roman"/>
      <w:b/>
      <w:bCs/>
      <w:i/>
      <w:iCs/>
      <w:sz w:val="26"/>
      <w:szCs w:val="26"/>
    </w:rPr>
  </w:style>
  <w:style w:type="character" w:customStyle="1" w:styleId="Heading6Char1">
    <w:name w:val="Heading 6 Char1"/>
    <w:uiPriority w:val="9"/>
    <w:semiHidden/>
    <w:rsid w:val="00E146F4"/>
    <w:rPr>
      <w:rFonts w:ascii="Calibri" w:eastAsia="Times New Roman" w:hAnsi="Calibri" w:cs="Times New Roman"/>
      <w:b/>
      <w:bCs/>
      <w:sz w:val="22"/>
      <w:szCs w:val="22"/>
    </w:rPr>
  </w:style>
  <w:style w:type="character" w:customStyle="1" w:styleId="Heading7Char1">
    <w:name w:val="Heading 7 Char1"/>
    <w:uiPriority w:val="9"/>
    <w:semiHidden/>
    <w:rsid w:val="00E146F4"/>
    <w:rPr>
      <w:rFonts w:ascii="Calibri" w:eastAsia="Times New Roman" w:hAnsi="Calibri" w:cs="Times New Roman"/>
      <w:sz w:val="24"/>
      <w:szCs w:val="24"/>
    </w:rPr>
  </w:style>
  <w:style w:type="character" w:customStyle="1" w:styleId="Heading8Char1">
    <w:name w:val="Heading 8 Char1"/>
    <w:uiPriority w:val="9"/>
    <w:semiHidden/>
    <w:rsid w:val="00E146F4"/>
    <w:rPr>
      <w:rFonts w:ascii="Calibri" w:eastAsia="Times New Roman" w:hAnsi="Calibri" w:cs="Times New Roman"/>
      <w:i/>
      <w:iCs/>
      <w:sz w:val="24"/>
      <w:szCs w:val="24"/>
    </w:rPr>
  </w:style>
  <w:style w:type="character" w:customStyle="1" w:styleId="Heading9Char1">
    <w:name w:val="Heading 9 Char1"/>
    <w:uiPriority w:val="9"/>
    <w:semiHidden/>
    <w:rsid w:val="00E146F4"/>
    <w:rPr>
      <w:rFonts w:ascii="Calibri Light" w:eastAsia="Times New Roman" w:hAnsi="Calibri Light" w:cs="Times New Roman"/>
      <w:sz w:val="22"/>
      <w:szCs w:val="22"/>
    </w:rPr>
  </w:style>
  <w:style w:type="paragraph" w:styleId="Quote">
    <w:name w:val="Quote"/>
    <w:basedOn w:val="Normal"/>
    <w:next w:val="Normal"/>
    <w:link w:val="QuoteChar"/>
    <w:uiPriority w:val="29"/>
    <w:qFormat/>
    <w:rsid w:val="00E146F4"/>
    <w:pPr>
      <w:spacing w:before="200" w:after="160"/>
      <w:ind w:left="864" w:right="864"/>
      <w:jc w:val="center"/>
    </w:pPr>
    <w:rPr>
      <w:rFonts w:ascii="Century Gothic" w:hAnsi="Century Gothic"/>
      <w:i/>
      <w:iCs/>
      <w:szCs w:val="20"/>
      <w:lang w:bidi="hi-IN"/>
    </w:rPr>
  </w:style>
  <w:style w:type="character" w:customStyle="1" w:styleId="QuoteChar1">
    <w:name w:val="Quote Char1"/>
    <w:uiPriority w:val="29"/>
    <w:rsid w:val="00E146F4"/>
    <w:rPr>
      <w:rFonts w:ascii="Times New Roman" w:hAnsi="Times New Roman"/>
      <w:i/>
      <w:iCs/>
      <w:color w:val="404040"/>
      <w:sz w:val="24"/>
      <w:szCs w:val="22"/>
    </w:rPr>
  </w:style>
  <w:style w:type="paragraph" w:styleId="IntenseQuote">
    <w:name w:val="Intense Quote"/>
    <w:basedOn w:val="Normal"/>
    <w:next w:val="Normal"/>
    <w:link w:val="IntenseQuoteChar"/>
    <w:uiPriority w:val="30"/>
    <w:qFormat/>
    <w:rsid w:val="00E146F4"/>
    <w:pPr>
      <w:pBdr>
        <w:top w:val="single" w:sz="4" w:space="10" w:color="4472C4"/>
        <w:bottom w:val="single" w:sz="4" w:space="10" w:color="4472C4"/>
      </w:pBdr>
      <w:spacing w:before="360" w:after="360"/>
      <w:ind w:left="864" w:right="864"/>
      <w:jc w:val="center"/>
    </w:pPr>
    <w:rPr>
      <w:rFonts w:ascii="Century Gothic" w:eastAsia="HGGothicM" w:hAnsi="Century Gothic"/>
      <w:bCs/>
      <w:i/>
      <w:iCs/>
      <w:color w:val="000000"/>
      <w:szCs w:val="20"/>
      <w:lang w:bidi="hi-IN"/>
    </w:rPr>
  </w:style>
  <w:style w:type="character" w:customStyle="1" w:styleId="IntenseQuoteChar1">
    <w:name w:val="Intense Quote Char1"/>
    <w:uiPriority w:val="30"/>
    <w:rsid w:val="00E146F4"/>
    <w:rPr>
      <w:rFonts w:ascii="Times New Roman" w:hAnsi="Times New Roman"/>
      <w:i/>
      <w:iCs/>
      <w:color w:val="4472C4"/>
      <w:sz w:val="24"/>
      <w:szCs w:val="22"/>
    </w:rPr>
  </w:style>
  <w:style w:type="character" w:customStyle="1" w:styleId="normaltextrun">
    <w:name w:val="normaltextrun"/>
    <w:basedOn w:val="DefaultParagraphFont"/>
    <w:rsid w:val="0094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338">
      <w:bodyDiv w:val="1"/>
      <w:marLeft w:val="0"/>
      <w:marRight w:val="0"/>
      <w:marTop w:val="0"/>
      <w:marBottom w:val="0"/>
      <w:divBdr>
        <w:top w:val="none" w:sz="0" w:space="0" w:color="auto"/>
        <w:left w:val="none" w:sz="0" w:space="0" w:color="auto"/>
        <w:bottom w:val="none" w:sz="0" w:space="0" w:color="auto"/>
        <w:right w:val="none" w:sz="0" w:space="0" w:color="auto"/>
      </w:divBdr>
      <w:divsChild>
        <w:div w:id="428892949">
          <w:marLeft w:val="0"/>
          <w:marRight w:val="0"/>
          <w:marTop w:val="0"/>
          <w:marBottom w:val="0"/>
          <w:divBdr>
            <w:top w:val="none" w:sz="0" w:space="0" w:color="auto"/>
            <w:left w:val="none" w:sz="0" w:space="0" w:color="auto"/>
            <w:bottom w:val="none" w:sz="0" w:space="0" w:color="auto"/>
            <w:right w:val="none" w:sz="0" w:space="0" w:color="auto"/>
          </w:divBdr>
          <w:divsChild>
            <w:div w:id="268709161">
              <w:marLeft w:val="0"/>
              <w:marRight w:val="0"/>
              <w:marTop w:val="0"/>
              <w:marBottom w:val="0"/>
              <w:divBdr>
                <w:top w:val="none" w:sz="0" w:space="0" w:color="auto"/>
                <w:left w:val="none" w:sz="0" w:space="0" w:color="auto"/>
                <w:bottom w:val="none" w:sz="0" w:space="0" w:color="auto"/>
                <w:right w:val="none" w:sz="0" w:space="0" w:color="auto"/>
              </w:divBdr>
            </w:div>
          </w:divsChild>
        </w:div>
        <w:div w:id="1151286228">
          <w:marLeft w:val="0"/>
          <w:marRight w:val="0"/>
          <w:marTop w:val="0"/>
          <w:marBottom w:val="0"/>
          <w:divBdr>
            <w:top w:val="none" w:sz="0" w:space="0" w:color="auto"/>
            <w:left w:val="none" w:sz="0" w:space="0" w:color="auto"/>
            <w:bottom w:val="none" w:sz="0" w:space="0" w:color="auto"/>
            <w:right w:val="none" w:sz="0" w:space="0" w:color="auto"/>
          </w:divBdr>
          <w:divsChild>
            <w:div w:id="351763827">
              <w:marLeft w:val="0"/>
              <w:marRight w:val="0"/>
              <w:marTop w:val="0"/>
              <w:marBottom w:val="0"/>
              <w:divBdr>
                <w:top w:val="none" w:sz="0" w:space="0" w:color="auto"/>
                <w:left w:val="none" w:sz="0" w:space="0" w:color="auto"/>
                <w:bottom w:val="none" w:sz="0" w:space="0" w:color="auto"/>
                <w:right w:val="none" w:sz="0" w:space="0" w:color="auto"/>
              </w:divBdr>
              <w:divsChild>
                <w:div w:id="9493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2060">
          <w:marLeft w:val="0"/>
          <w:marRight w:val="0"/>
          <w:marTop w:val="0"/>
          <w:marBottom w:val="0"/>
          <w:divBdr>
            <w:top w:val="none" w:sz="0" w:space="0" w:color="auto"/>
            <w:left w:val="none" w:sz="0" w:space="0" w:color="auto"/>
            <w:bottom w:val="none" w:sz="0" w:space="0" w:color="auto"/>
            <w:right w:val="none" w:sz="0" w:space="0" w:color="auto"/>
          </w:divBdr>
          <w:divsChild>
            <w:div w:id="947007670">
              <w:marLeft w:val="0"/>
              <w:marRight w:val="0"/>
              <w:marTop w:val="0"/>
              <w:marBottom w:val="0"/>
              <w:divBdr>
                <w:top w:val="none" w:sz="0" w:space="0" w:color="auto"/>
                <w:left w:val="none" w:sz="0" w:space="0" w:color="auto"/>
                <w:bottom w:val="none" w:sz="0" w:space="0" w:color="auto"/>
                <w:right w:val="none" w:sz="0" w:space="0" w:color="auto"/>
              </w:divBdr>
              <w:divsChild>
                <w:div w:id="16105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7632">
          <w:marLeft w:val="0"/>
          <w:marRight w:val="0"/>
          <w:marTop w:val="0"/>
          <w:marBottom w:val="0"/>
          <w:divBdr>
            <w:top w:val="none" w:sz="0" w:space="0" w:color="auto"/>
            <w:left w:val="none" w:sz="0" w:space="0" w:color="auto"/>
            <w:bottom w:val="none" w:sz="0" w:space="0" w:color="auto"/>
            <w:right w:val="none" w:sz="0" w:space="0" w:color="auto"/>
          </w:divBdr>
          <w:divsChild>
            <w:div w:id="1321347288">
              <w:marLeft w:val="0"/>
              <w:marRight w:val="0"/>
              <w:marTop w:val="0"/>
              <w:marBottom w:val="0"/>
              <w:divBdr>
                <w:top w:val="none" w:sz="0" w:space="0" w:color="auto"/>
                <w:left w:val="none" w:sz="0" w:space="0" w:color="auto"/>
                <w:bottom w:val="none" w:sz="0" w:space="0" w:color="auto"/>
                <w:right w:val="none" w:sz="0" w:space="0" w:color="auto"/>
              </w:divBdr>
              <w:divsChild>
                <w:div w:id="637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350">
      <w:bodyDiv w:val="1"/>
      <w:marLeft w:val="30"/>
      <w:marRight w:val="30"/>
      <w:marTop w:val="30"/>
      <w:marBottom w:val="30"/>
      <w:divBdr>
        <w:top w:val="none" w:sz="0" w:space="0" w:color="auto"/>
        <w:left w:val="none" w:sz="0" w:space="0" w:color="auto"/>
        <w:bottom w:val="none" w:sz="0" w:space="0" w:color="auto"/>
        <w:right w:val="none" w:sz="0" w:space="0" w:color="auto"/>
      </w:divBdr>
      <w:divsChild>
        <w:div w:id="156266377">
          <w:marLeft w:val="0"/>
          <w:marRight w:val="0"/>
          <w:marTop w:val="0"/>
          <w:marBottom w:val="0"/>
          <w:divBdr>
            <w:top w:val="none" w:sz="0" w:space="0" w:color="auto"/>
            <w:left w:val="none" w:sz="0" w:space="0" w:color="auto"/>
            <w:bottom w:val="none" w:sz="0" w:space="0" w:color="auto"/>
            <w:right w:val="none" w:sz="0" w:space="0" w:color="auto"/>
          </w:divBdr>
          <w:divsChild>
            <w:div w:id="1945991550">
              <w:marLeft w:val="45"/>
              <w:marRight w:val="45"/>
              <w:marTop w:val="45"/>
              <w:marBottom w:val="45"/>
              <w:divBdr>
                <w:top w:val="none" w:sz="0" w:space="0" w:color="auto"/>
                <w:left w:val="none" w:sz="0" w:space="0" w:color="auto"/>
                <w:bottom w:val="none" w:sz="0" w:space="0" w:color="auto"/>
                <w:right w:val="none" w:sz="0" w:space="0" w:color="auto"/>
              </w:divBdr>
              <w:divsChild>
                <w:div w:id="1276520457">
                  <w:marLeft w:val="0"/>
                  <w:marRight w:val="0"/>
                  <w:marTop w:val="0"/>
                  <w:marBottom w:val="0"/>
                  <w:divBdr>
                    <w:top w:val="none" w:sz="0" w:space="0" w:color="auto"/>
                    <w:left w:val="none" w:sz="0" w:space="0" w:color="auto"/>
                    <w:bottom w:val="none" w:sz="0" w:space="0" w:color="auto"/>
                    <w:right w:val="none" w:sz="0" w:space="0" w:color="auto"/>
                  </w:divBdr>
                  <w:divsChild>
                    <w:div w:id="716396559">
                      <w:marLeft w:val="0"/>
                      <w:marRight w:val="0"/>
                      <w:marTop w:val="0"/>
                      <w:marBottom w:val="0"/>
                      <w:divBdr>
                        <w:top w:val="none" w:sz="0" w:space="0" w:color="auto"/>
                        <w:left w:val="none" w:sz="0" w:space="0" w:color="auto"/>
                        <w:bottom w:val="none" w:sz="0" w:space="0" w:color="auto"/>
                        <w:right w:val="none" w:sz="0" w:space="0" w:color="auto"/>
                      </w:divBdr>
                      <w:divsChild>
                        <w:div w:id="124324047">
                          <w:marLeft w:val="0"/>
                          <w:marRight w:val="0"/>
                          <w:marTop w:val="0"/>
                          <w:marBottom w:val="0"/>
                          <w:divBdr>
                            <w:top w:val="none" w:sz="0" w:space="0" w:color="auto"/>
                            <w:left w:val="none" w:sz="0" w:space="0" w:color="auto"/>
                            <w:bottom w:val="none" w:sz="0" w:space="0" w:color="auto"/>
                            <w:right w:val="none" w:sz="0" w:space="0" w:color="auto"/>
                          </w:divBdr>
                        </w:div>
                        <w:div w:id="160777328">
                          <w:marLeft w:val="0"/>
                          <w:marRight w:val="0"/>
                          <w:marTop w:val="0"/>
                          <w:marBottom w:val="0"/>
                          <w:divBdr>
                            <w:top w:val="none" w:sz="0" w:space="0" w:color="auto"/>
                            <w:left w:val="none" w:sz="0" w:space="0" w:color="auto"/>
                            <w:bottom w:val="none" w:sz="0" w:space="0" w:color="auto"/>
                            <w:right w:val="none" w:sz="0" w:space="0" w:color="auto"/>
                          </w:divBdr>
                        </w:div>
                        <w:div w:id="620696577">
                          <w:marLeft w:val="0"/>
                          <w:marRight w:val="0"/>
                          <w:marTop w:val="0"/>
                          <w:marBottom w:val="0"/>
                          <w:divBdr>
                            <w:top w:val="none" w:sz="0" w:space="0" w:color="auto"/>
                            <w:left w:val="none" w:sz="0" w:space="0" w:color="auto"/>
                            <w:bottom w:val="none" w:sz="0" w:space="0" w:color="auto"/>
                            <w:right w:val="none" w:sz="0" w:space="0" w:color="auto"/>
                          </w:divBdr>
                        </w:div>
                        <w:div w:id="2114401511">
                          <w:marLeft w:val="0"/>
                          <w:marRight w:val="0"/>
                          <w:marTop w:val="0"/>
                          <w:marBottom w:val="0"/>
                          <w:divBdr>
                            <w:top w:val="none" w:sz="0" w:space="0" w:color="auto"/>
                            <w:left w:val="none" w:sz="0" w:space="0" w:color="auto"/>
                            <w:bottom w:val="none" w:sz="0" w:space="0" w:color="auto"/>
                            <w:right w:val="none" w:sz="0" w:space="0" w:color="auto"/>
                          </w:divBdr>
                        </w:div>
                      </w:divsChild>
                    </w:div>
                    <w:div w:id="1054550811">
                      <w:marLeft w:val="0"/>
                      <w:marRight w:val="0"/>
                      <w:marTop w:val="0"/>
                      <w:marBottom w:val="0"/>
                      <w:divBdr>
                        <w:top w:val="none" w:sz="0" w:space="0" w:color="auto"/>
                        <w:left w:val="none" w:sz="0" w:space="0" w:color="auto"/>
                        <w:bottom w:val="none" w:sz="0" w:space="0" w:color="auto"/>
                        <w:right w:val="none" w:sz="0" w:space="0" w:color="auto"/>
                      </w:divBdr>
                      <w:divsChild>
                        <w:div w:id="118230915">
                          <w:marLeft w:val="0"/>
                          <w:marRight w:val="0"/>
                          <w:marTop w:val="0"/>
                          <w:marBottom w:val="0"/>
                          <w:divBdr>
                            <w:top w:val="none" w:sz="0" w:space="0" w:color="auto"/>
                            <w:left w:val="none" w:sz="0" w:space="0" w:color="auto"/>
                            <w:bottom w:val="none" w:sz="0" w:space="0" w:color="auto"/>
                            <w:right w:val="none" w:sz="0" w:space="0" w:color="auto"/>
                          </w:divBdr>
                        </w:div>
                        <w:div w:id="165092437">
                          <w:marLeft w:val="0"/>
                          <w:marRight w:val="0"/>
                          <w:marTop w:val="0"/>
                          <w:marBottom w:val="0"/>
                          <w:divBdr>
                            <w:top w:val="none" w:sz="0" w:space="0" w:color="auto"/>
                            <w:left w:val="none" w:sz="0" w:space="0" w:color="auto"/>
                            <w:bottom w:val="none" w:sz="0" w:space="0" w:color="auto"/>
                            <w:right w:val="none" w:sz="0" w:space="0" w:color="auto"/>
                          </w:divBdr>
                        </w:div>
                        <w:div w:id="271015921">
                          <w:marLeft w:val="0"/>
                          <w:marRight w:val="0"/>
                          <w:marTop w:val="0"/>
                          <w:marBottom w:val="0"/>
                          <w:divBdr>
                            <w:top w:val="none" w:sz="0" w:space="0" w:color="auto"/>
                            <w:left w:val="none" w:sz="0" w:space="0" w:color="auto"/>
                            <w:bottom w:val="none" w:sz="0" w:space="0" w:color="auto"/>
                            <w:right w:val="none" w:sz="0" w:space="0" w:color="auto"/>
                          </w:divBdr>
                        </w:div>
                        <w:div w:id="349573582">
                          <w:marLeft w:val="0"/>
                          <w:marRight w:val="0"/>
                          <w:marTop w:val="0"/>
                          <w:marBottom w:val="0"/>
                          <w:divBdr>
                            <w:top w:val="none" w:sz="0" w:space="0" w:color="auto"/>
                            <w:left w:val="none" w:sz="0" w:space="0" w:color="auto"/>
                            <w:bottom w:val="none" w:sz="0" w:space="0" w:color="auto"/>
                            <w:right w:val="none" w:sz="0" w:space="0" w:color="auto"/>
                          </w:divBdr>
                        </w:div>
                        <w:div w:id="403724435">
                          <w:marLeft w:val="0"/>
                          <w:marRight w:val="0"/>
                          <w:marTop w:val="0"/>
                          <w:marBottom w:val="0"/>
                          <w:divBdr>
                            <w:top w:val="none" w:sz="0" w:space="0" w:color="auto"/>
                            <w:left w:val="none" w:sz="0" w:space="0" w:color="auto"/>
                            <w:bottom w:val="none" w:sz="0" w:space="0" w:color="auto"/>
                            <w:right w:val="none" w:sz="0" w:space="0" w:color="auto"/>
                          </w:divBdr>
                        </w:div>
                        <w:div w:id="449206360">
                          <w:marLeft w:val="0"/>
                          <w:marRight w:val="0"/>
                          <w:marTop w:val="0"/>
                          <w:marBottom w:val="0"/>
                          <w:divBdr>
                            <w:top w:val="none" w:sz="0" w:space="0" w:color="auto"/>
                            <w:left w:val="none" w:sz="0" w:space="0" w:color="auto"/>
                            <w:bottom w:val="none" w:sz="0" w:space="0" w:color="auto"/>
                            <w:right w:val="none" w:sz="0" w:space="0" w:color="auto"/>
                          </w:divBdr>
                        </w:div>
                        <w:div w:id="451291953">
                          <w:marLeft w:val="0"/>
                          <w:marRight w:val="0"/>
                          <w:marTop w:val="0"/>
                          <w:marBottom w:val="0"/>
                          <w:divBdr>
                            <w:top w:val="none" w:sz="0" w:space="0" w:color="auto"/>
                            <w:left w:val="none" w:sz="0" w:space="0" w:color="auto"/>
                            <w:bottom w:val="none" w:sz="0" w:space="0" w:color="auto"/>
                            <w:right w:val="none" w:sz="0" w:space="0" w:color="auto"/>
                          </w:divBdr>
                        </w:div>
                        <w:div w:id="476805723">
                          <w:marLeft w:val="0"/>
                          <w:marRight w:val="0"/>
                          <w:marTop w:val="0"/>
                          <w:marBottom w:val="0"/>
                          <w:divBdr>
                            <w:top w:val="none" w:sz="0" w:space="0" w:color="auto"/>
                            <w:left w:val="none" w:sz="0" w:space="0" w:color="auto"/>
                            <w:bottom w:val="none" w:sz="0" w:space="0" w:color="auto"/>
                            <w:right w:val="none" w:sz="0" w:space="0" w:color="auto"/>
                          </w:divBdr>
                        </w:div>
                        <w:div w:id="561601132">
                          <w:marLeft w:val="0"/>
                          <w:marRight w:val="0"/>
                          <w:marTop w:val="0"/>
                          <w:marBottom w:val="0"/>
                          <w:divBdr>
                            <w:top w:val="none" w:sz="0" w:space="0" w:color="auto"/>
                            <w:left w:val="none" w:sz="0" w:space="0" w:color="auto"/>
                            <w:bottom w:val="none" w:sz="0" w:space="0" w:color="auto"/>
                            <w:right w:val="none" w:sz="0" w:space="0" w:color="auto"/>
                          </w:divBdr>
                        </w:div>
                        <w:div w:id="592711827">
                          <w:marLeft w:val="0"/>
                          <w:marRight w:val="0"/>
                          <w:marTop w:val="0"/>
                          <w:marBottom w:val="0"/>
                          <w:divBdr>
                            <w:top w:val="none" w:sz="0" w:space="0" w:color="auto"/>
                            <w:left w:val="none" w:sz="0" w:space="0" w:color="auto"/>
                            <w:bottom w:val="none" w:sz="0" w:space="0" w:color="auto"/>
                            <w:right w:val="none" w:sz="0" w:space="0" w:color="auto"/>
                          </w:divBdr>
                        </w:div>
                        <w:div w:id="826475927">
                          <w:marLeft w:val="0"/>
                          <w:marRight w:val="0"/>
                          <w:marTop w:val="0"/>
                          <w:marBottom w:val="0"/>
                          <w:divBdr>
                            <w:top w:val="none" w:sz="0" w:space="0" w:color="auto"/>
                            <w:left w:val="none" w:sz="0" w:space="0" w:color="auto"/>
                            <w:bottom w:val="none" w:sz="0" w:space="0" w:color="auto"/>
                            <w:right w:val="none" w:sz="0" w:space="0" w:color="auto"/>
                          </w:divBdr>
                        </w:div>
                        <w:div w:id="949628357">
                          <w:marLeft w:val="0"/>
                          <w:marRight w:val="0"/>
                          <w:marTop w:val="0"/>
                          <w:marBottom w:val="0"/>
                          <w:divBdr>
                            <w:top w:val="none" w:sz="0" w:space="0" w:color="auto"/>
                            <w:left w:val="none" w:sz="0" w:space="0" w:color="auto"/>
                            <w:bottom w:val="none" w:sz="0" w:space="0" w:color="auto"/>
                            <w:right w:val="none" w:sz="0" w:space="0" w:color="auto"/>
                          </w:divBdr>
                        </w:div>
                        <w:div w:id="1262687080">
                          <w:marLeft w:val="0"/>
                          <w:marRight w:val="0"/>
                          <w:marTop w:val="0"/>
                          <w:marBottom w:val="0"/>
                          <w:divBdr>
                            <w:top w:val="none" w:sz="0" w:space="0" w:color="auto"/>
                            <w:left w:val="none" w:sz="0" w:space="0" w:color="auto"/>
                            <w:bottom w:val="none" w:sz="0" w:space="0" w:color="auto"/>
                            <w:right w:val="none" w:sz="0" w:space="0" w:color="auto"/>
                          </w:divBdr>
                        </w:div>
                        <w:div w:id="1396539346">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1767996028">
                          <w:marLeft w:val="0"/>
                          <w:marRight w:val="0"/>
                          <w:marTop w:val="0"/>
                          <w:marBottom w:val="0"/>
                          <w:divBdr>
                            <w:top w:val="none" w:sz="0" w:space="0" w:color="auto"/>
                            <w:left w:val="none" w:sz="0" w:space="0" w:color="auto"/>
                            <w:bottom w:val="none" w:sz="0" w:space="0" w:color="auto"/>
                            <w:right w:val="none" w:sz="0" w:space="0" w:color="auto"/>
                          </w:divBdr>
                        </w:div>
                        <w:div w:id="1890651195">
                          <w:marLeft w:val="0"/>
                          <w:marRight w:val="0"/>
                          <w:marTop w:val="0"/>
                          <w:marBottom w:val="0"/>
                          <w:divBdr>
                            <w:top w:val="none" w:sz="0" w:space="0" w:color="auto"/>
                            <w:left w:val="none" w:sz="0" w:space="0" w:color="auto"/>
                            <w:bottom w:val="none" w:sz="0" w:space="0" w:color="auto"/>
                            <w:right w:val="none" w:sz="0" w:space="0" w:color="auto"/>
                          </w:divBdr>
                        </w:div>
                        <w:div w:id="1986815564">
                          <w:marLeft w:val="0"/>
                          <w:marRight w:val="0"/>
                          <w:marTop w:val="0"/>
                          <w:marBottom w:val="0"/>
                          <w:divBdr>
                            <w:top w:val="none" w:sz="0" w:space="0" w:color="auto"/>
                            <w:left w:val="none" w:sz="0" w:space="0" w:color="auto"/>
                            <w:bottom w:val="none" w:sz="0" w:space="0" w:color="auto"/>
                            <w:right w:val="none" w:sz="0" w:space="0" w:color="auto"/>
                          </w:divBdr>
                        </w:div>
                        <w:div w:id="2010480618">
                          <w:marLeft w:val="0"/>
                          <w:marRight w:val="0"/>
                          <w:marTop w:val="0"/>
                          <w:marBottom w:val="0"/>
                          <w:divBdr>
                            <w:top w:val="none" w:sz="0" w:space="0" w:color="auto"/>
                            <w:left w:val="none" w:sz="0" w:space="0" w:color="auto"/>
                            <w:bottom w:val="none" w:sz="0" w:space="0" w:color="auto"/>
                            <w:right w:val="none" w:sz="0" w:space="0" w:color="auto"/>
                          </w:divBdr>
                        </w:div>
                        <w:div w:id="2079089360">
                          <w:marLeft w:val="0"/>
                          <w:marRight w:val="0"/>
                          <w:marTop w:val="0"/>
                          <w:marBottom w:val="0"/>
                          <w:divBdr>
                            <w:top w:val="none" w:sz="0" w:space="0" w:color="auto"/>
                            <w:left w:val="none" w:sz="0" w:space="0" w:color="auto"/>
                            <w:bottom w:val="none" w:sz="0" w:space="0" w:color="auto"/>
                            <w:right w:val="none" w:sz="0" w:space="0" w:color="auto"/>
                          </w:divBdr>
                        </w:div>
                      </w:divsChild>
                    </w:div>
                    <w:div w:id="1826585152">
                      <w:marLeft w:val="0"/>
                      <w:marRight w:val="0"/>
                      <w:marTop w:val="0"/>
                      <w:marBottom w:val="0"/>
                      <w:divBdr>
                        <w:top w:val="none" w:sz="0" w:space="0" w:color="auto"/>
                        <w:left w:val="none" w:sz="0" w:space="0" w:color="auto"/>
                        <w:bottom w:val="none" w:sz="0" w:space="0" w:color="auto"/>
                        <w:right w:val="none" w:sz="0" w:space="0" w:color="auto"/>
                      </w:divBdr>
                      <w:divsChild>
                        <w:div w:id="27220724">
                          <w:marLeft w:val="0"/>
                          <w:marRight w:val="0"/>
                          <w:marTop w:val="0"/>
                          <w:marBottom w:val="0"/>
                          <w:divBdr>
                            <w:top w:val="none" w:sz="0" w:space="0" w:color="auto"/>
                            <w:left w:val="none" w:sz="0" w:space="0" w:color="auto"/>
                            <w:bottom w:val="none" w:sz="0" w:space="0" w:color="auto"/>
                            <w:right w:val="none" w:sz="0" w:space="0" w:color="auto"/>
                          </w:divBdr>
                        </w:div>
                        <w:div w:id="117721649">
                          <w:marLeft w:val="0"/>
                          <w:marRight w:val="0"/>
                          <w:marTop w:val="0"/>
                          <w:marBottom w:val="0"/>
                          <w:divBdr>
                            <w:top w:val="none" w:sz="0" w:space="0" w:color="auto"/>
                            <w:left w:val="none" w:sz="0" w:space="0" w:color="auto"/>
                            <w:bottom w:val="none" w:sz="0" w:space="0" w:color="auto"/>
                            <w:right w:val="none" w:sz="0" w:space="0" w:color="auto"/>
                          </w:divBdr>
                        </w:div>
                        <w:div w:id="137579410">
                          <w:marLeft w:val="0"/>
                          <w:marRight w:val="0"/>
                          <w:marTop w:val="0"/>
                          <w:marBottom w:val="0"/>
                          <w:divBdr>
                            <w:top w:val="none" w:sz="0" w:space="0" w:color="auto"/>
                            <w:left w:val="none" w:sz="0" w:space="0" w:color="auto"/>
                            <w:bottom w:val="none" w:sz="0" w:space="0" w:color="auto"/>
                            <w:right w:val="none" w:sz="0" w:space="0" w:color="auto"/>
                          </w:divBdr>
                        </w:div>
                        <w:div w:id="175583487">
                          <w:marLeft w:val="0"/>
                          <w:marRight w:val="0"/>
                          <w:marTop w:val="0"/>
                          <w:marBottom w:val="0"/>
                          <w:divBdr>
                            <w:top w:val="none" w:sz="0" w:space="0" w:color="auto"/>
                            <w:left w:val="none" w:sz="0" w:space="0" w:color="auto"/>
                            <w:bottom w:val="none" w:sz="0" w:space="0" w:color="auto"/>
                            <w:right w:val="none" w:sz="0" w:space="0" w:color="auto"/>
                          </w:divBdr>
                        </w:div>
                        <w:div w:id="320425402">
                          <w:marLeft w:val="0"/>
                          <w:marRight w:val="0"/>
                          <w:marTop w:val="0"/>
                          <w:marBottom w:val="0"/>
                          <w:divBdr>
                            <w:top w:val="none" w:sz="0" w:space="0" w:color="auto"/>
                            <w:left w:val="none" w:sz="0" w:space="0" w:color="auto"/>
                            <w:bottom w:val="none" w:sz="0" w:space="0" w:color="auto"/>
                            <w:right w:val="none" w:sz="0" w:space="0" w:color="auto"/>
                          </w:divBdr>
                        </w:div>
                        <w:div w:id="362479904">
                          <w:marLeft w:val="0"/>
                          <w:marRight w:val="0"/>
                          <w:marTop w:val="0"/>
                          <w:marBottom w:val="0"/>
                          <w:divBdr>
                            <w:top w:val="none" w:sz="0" w:space="0" w:color="auto"/>
                            <w:left w:val="none" w:sz="0" w:space="0" w:color="auto"/>
                            <w:bottom w:val="none" w:sz="0" w:space="0" w:color="auto"/>
                            <w:right w:val="none" w:sz="0" w:space="0" w:color="auto"/>
                          </w:divBdr>
                        </w:div>
                        <w:div w:id="430667012">
                          <w:marLeft w:val="0"/>
                          <w:marRight w:val="0"/>
                          <w:marTop w:val="0"/>
                          <w:marBottom w:val="0"/>
                          <w:divBdr>
                            <w:top w:val="none" w:sz="0" w:space="0" w:color="auto"/>
                            <w:left w:val="none" w:sz="0" w:space="0" w:color="auto"/>
                            <w:bottom w:val="none" w:sz="0" w:space="0" w:color="auto"/>
                            <w:right w:val="none" w:sz="0" w:space="0" w:color="auto"/>
                          </w:divBdr>
                        </w:div>
                        <w:div w:id="500045079">
                          <w:marLeft w:val="0"/>
                          <w:marRight w:val="0"/>
                          <w:marTop w:val="0"/>
                          <w:marBottom w:val="0"/>
                          <w:divBdr>
                            <w:top w:val="none" w:sz="0" w:space="0" w:color="auto"/>
                            <w:left w:val="none" w:sz="0" w:space="0" w:color="auto"/>
                            <w:bottom w:val="none" w:sz="0" w:space="0" w:color="auto"/>
                            <w:right w:val="none" w:sz="0" w:space="0" w:color="auto"/>
                          </w:divBdr>
                        </w:div>
                        <w:div w:id="582643386">
                          <w:marLeft w:val="0"/>
                          <w:marRight w:val="0"/>
                          <w:marTop w:val="0"/>
                          <w:marBottom w:val="0"/>
                          <w:divBdr>
                            <w:top w:val="none" w:sz="0" w:space="0" w:color="auto"/>
                            <w:left w:val="none" w:sz="0" w:space="0" w:color="auto"/>
                            <w:bottom w:val="none" w:sz="0" w:space="0" w:color="auto"/>
                            <w:right w:val="none" w:sz="0" w:space="0" w:color="auto"/>
                          </w:divBdr>
                        </w:div>
                        <w:div w:id="765152980">
                          <w:marLeft w:val="0"/>
                          <w:marRight w:val="0"/>
                          <w:marTop w:val="0"/>
                          <w:marBottom w:val="0"/>
                          <w:divBdr>
                            <w:top w:val="none" w:sz="0" w:space="0" w:color="auto"/>
                            <w:left w:val="none" w:sz="0" w:space="0" w:color="auto"/>
                            <w:bottom w:val="none" w:sz="0" w:space="0" w:color="auto"/>
                            <w:right w:val="none" w:sz="0" w:space="0" w:color="auto"/>
                          </w:divBdr>
                        </w:div>
                        <w:div w:id="776682892">
                          <w:marLeft w:val="0"/>
                          <w:marRight w:val="0"/>
                          <w:marTop w:val="0"/>
                          <w:marBottom w:val="0"/>
                          <w:divBdr>
                            <w:top w:val="none" w:sz="0" w:space="0" w:color="auto"/>
                            <w:left w:val="none" w:sz="0" w:space="0" w:color="auto"/>
                            <w:bottom w:val="none" w:sz="0" w:space="0" w:color="auto"/>
                            <w:right w:val="none" w:sz="0" w:space="0" w:color="auto"/>
                          </w:divBdr>
                        </w:div>
                        <w:div w:id="793250756">
                          <w:marLeft w:val="0"/>
                          <w:marRight w:val="0"/>
                          <w:marTop w:val="0"/>
                          <w:marBottom w:val="0"/>
                          <w:divBdr>
                            <w:top w:val="none" w:sz="0" w:space="0" w:color="auto"/>
                            <w:left w:val="none" w:sz="0" w:space="0" w:color="auto"/>
                            <w:bottom w:val="none" w:sz="0" w:space="0" w:color="auto"/>
                            <w:right w:val="none" w:sz="0" w:space="0" w:color="auto"/>
                          </w:divBdr>
                        </w:div>
                        <w:div w:id="802381789">
                          <w:marLeft w:val="0"/>
                          <w:marRight w:val="0"/>
                          <w:marTop w:val="0"/>
                          <w:marBottom w:val="0"/>
                          <w:divBdr>
                            <w:top w:val="none" w:sz="0" w:space="0" w:color="auto"/>
                            <w:left w:val="none" w:sz="0" w:space="0" w:color="auto"/>
                            <w:bottom w:val="none" w:sz="0" w:space="0" w:color="auto"/>
                            <w:right w:val="none" w:sz="0" w:space="0" w:color="auto"/>
                          </w:divBdr>
                        </w:div>
                        <w:div w:id="824469856">
                          <w:marLeft w:val="0"/>
                          <w:marRight w:val="0"/>
                          <w:marTop w:val="0"/>
                          <w:marBottom w:val="0"/>
                          <w:divBdr>
                            <w:top w:val="none" w:sz="0" w:space="0" w:color="auto"/>
                            <w:left w:val="none" w:sz="0" w:space="0" w:color="auto"/>
                            <w:bottom w:val="none" w:sz="0" w:space="0" w:color="auto"/>
                            <w:right w:val="none" w:sz="0" w:space="0" w:color="auto"/>
                          </w:divBdr>
                        </w:div>
                        <w:div w:id="869103614">
                          <w:marLeft w:val="0"/>
                          <w:marRight w:val="0"/>
                          <w:marTop w:val="0"/>
                          <w:marBottom w:val="0"/>
                          <w:divBdr>
                            <w:top w:val="none" w:sz="0" w:space="0" w:color="auto"/>
                            <w:left w:val="none" w:sz="0" w:space="0" w:color="auto"/>
                            <w:bottom w:val="none" w:sz="0" w:space="0" w:color="auto"/>
                            <w:right w:val="none" w:sz="0" w:space="0" w:color="auto"/>
                          </w:divBdr>
                        </w:div>
                        <w:div w:id="979774837">
                          <w:marLeft w:val="0"/>
                          <w:marRight w:val="0"/>
                          <w:marTop w:val="0"/>
                          <w:marBottom w:val="0"/>
                          <w:divBdr>
                            <w:top w:val="none" w:sz="0" w:space="0" w:color="auto"/>
                            <w:left w:val="none" w:sz="0" w:space="0" w:color="auto"/>
                            <w:bottom w:val="none" w:sz="0" w:space="0" w:color="auto"/>
                            <w:right w:val="none" w:sz="0" w:space="0" w:color="auto"/>
                          </w:divBdr>
                        </w:div>
                        <w:div w:id="1006326307">
                          <w:marLeft w:val="0"/>
                          <w:marRight w:val="0"/>
                          <w:marTop w:val="0"/>
                          <w:marBottom w:val="0"/>
                          <w:divBdr>
                            <w:top w:val="none" w:sz="0" w:space="0" w:color="auto"/>
                            <w:left w:val="none" w:sz="0" w:space="0" w:color="auto"/>
                            <w:bottom w:val="none" w:sz="0" w:space="0" w:color="auto"/>
                            <w:right w:val="none" w:sz="0" w:space="0" w:color="auto"/>
                          </w:divBdr>
                        </w:div>
                        <w:div w:id="1262447147">
                          <w:marLeft w:val="0"/>
                          <w:marRight w:val="0"/>
                          <w:marTop w:val="0"/>
                          <w:marBottom w:val="0"/>
                          <w:divBdr>
                            <w:top w:val="none" w:sz="0" w:space="0" w:color="auto"/>
                            <w:left w:val="none" w:sz="0" w:space="0" w:color="auto"/>
                            <w:bottom w:val="none" w:sz="0" w:space="0" w:color="auto"/>
                            <w:right w:val="none" w:sz="0" w:space="0" w:color="auto"/>
                          </w:divBdr>
                        </w:div>
                        <w:div w:id="1278365720">
                          <w:marLeft w:val="0"/>
                          <w:marRight w:val="0"/>
                          <w:marTop w:val="0"/>
                          <w:marBottom w:val="0"/>
                          <w:divBdr>
                            <w:top w:val="none" w:sz="0" w:space="0" w:color="auto"/>
                            <w:left w:val="none" w:sz="0" w:space="0" w:color="auto"/>
                            <w:bottom w:val="none" w:sz="0" w:space="0" w:color="auto"/>
                            <w:right w:val="none" w:sz="0" w:space="0" w:color="auto"/>
                          </w:divBdr>
                        </w:div>
                        <w:div w:id="1295525598">
                          <w:marLeft w:val="0"/>
                          <w:marRight w:val="0"/>
                          <w:marTop w:val="0"/>
                          <w:marBottom w:val="0"/>
                          <w:divBdr>
                            <w:top w:val="none" w:sz="0" w:space="0" w:color="auto"/>
                            <w:left w:val="none" w:sz="0" w:space="0" w:color="auto"/>
                            <w:bottom w:val="none" w:sz="0" w:space="0" w:color="auto"/>
                            <w:right w:val="none" w:sz="0" w:space="0" w:color="auto"/>
                          </w:divBdr>
                        </w:div>
                        <w:div w:id="1322343445">
                          <w:marLeft w:val="0"/>
                          <w:marRight w:val="0"/>
                          <w:marTop w:val="0"/>
                          <w:marBottom w:val="0"/>
                          <w:divBdr>
                            <w:top w:val="none" w:sz="0" w:space="0" w:color="auto"/>
                            <w:left w:val="none" w:sz="0" w:space="0" w:color="auto"/>
                            <w:bottom w:val="none" w:sz="0" w:space="0" w:color="auto"/>
                            <w:right w:val="none" w:sz="0" w:space="0" w:color="auto"/>
                          </w:divBdr>
                        </w:div>
                        <w:div w:id="1353800971">
                          <w:marLeft w:val="0"/>
                          <w:marRight w:val="0"/>
                          <w:marTop w:val="0"/>
                          <w:marBottom w:val="0"/>
                          <w:divBdr>
                            <w:top w:val="none" w:sz="0" w:space="0" w:color="auto"/>
                            <w:left w:val="none" w:sz="0" w:space="0" w:color="auto"/>
                            <w:bottom w:val="none" w:sz="0" w:space="0" w:color="auto"/>
                            <w:right w:val="none" w:sz="0" w:space="0" w:color="auto"/>
                          </w:divBdr>
                        </w:div>
                        <w:div w:id="1398357029">
                          <w:marLeft w:val="0"/>
                          <w:marRight w:val="0"/>
                          <w:marTop w:val="0"/>
                          <w:marBottom w:val="0"/>
                          <w:divBdr>
                            <w:top w:val="none" w:sz="0" w:space="0" w:color="auto"/>
                            <w:left w:val="none" w:sz="0" w:space="0" w:color="auto"/>
                            <w:bottom w:val="none" w:sz="0" w:space="0" w:color="auto"/>
                            <w:right w:val="none" w:sz="0" w:space="0" w:color="auto"/>
                          </w:divBdr>
                        </w:div>
                        <w:div w:id="1405027862">
                          <w:marLeft w:val="0"/>
                          <w:marRight w:val="0"/>
                          <w:marTop w:val="0"/>
                          <w:marBottom w:val="0"/>
                          <w:divBdr>
                            <w:top w:val="none" w:sz="0" w:space="0" w:color="auto"/>
                            <w:left w:val="none" w:sz="0" w:space="0" w:color="auto"/>
                            <w:bottom w:val="none" w:sz="0" w:space="0" w:color="auto"/>
                            <w:right w:val="none" w:sz="0" w:space="0" w:color="auto"/>
                          </w:divBdr>
                        </w:div>
                        <w:div w:id="1469132789">
                          <w:marLeft w:val="0"/>
                          <w:marRight w:val="0"/>
                          <w:marTop w:val="0"/>
                          <w:marBottom w:val="0"/>
                          <w:divBdr>
                            <w:top w:val="none" w:sz="0" w:space="0" w:color="auto"/>
                            <w:left w:val="none" w:sz="0" w:space="0" w:color="auto"/>
                            <w:bottom w:val="none" w:sz="0" w:space="0" w:color="auto"/>
                            <w:right w:val="none" w:sz="0" w:space="0" w:color="auto"/>
                          </w:divBdr>
                        </w:div>
                        <w:div w:id="1504930862">
                          <w:marLeft w:val="0"/>
                          <w:marRight w:val="0"/>
                          <w:marTop w:val="0"/>
                          <w:marBottom w:val="0"/>
                          <w:divBdr>
                            <w:top w:val="none" w:sz="0" w:space="0" w:color="auto"/>
                            <w:left w:val="none" w:sz="0" w:space="0" w:color="auto"/>
                            <w:bottom w:val="none" w:sz="0" w:space="0" w:color="auto"/>
                            <w:right w:val="none" w:sz="0" w:space="0" w:color="auto"/>
                          </w:divBdr>
                        </w:div>
                        <w:div w:id="1533180814">
                          <w:marLeft w:val="0"/>
                          <w:marRight w:val="0"/>
                          <w:marTop w:val="0"/>
                          <w:marBottom w:val="0"/>
                          <w:divBdr>
                            <w:top w:val="none" w:sz="0" w:space="0" w:color="auto"/>
                            <w:left w:val="none" w:sz="0" w:space="0" w:color="auto"/>
                            <w:bottom w:val="none" w:sz="0" w:space="0" w:color="auto"/>
                            <w:right w:val="none" w:sz="0" w:space="0" w:color="auto"/>
                          </w:divBdr>
                        </w:div>
                        <w:div w:id="1815290515">
                          <w:marLeft w:val="0"/>
                          <w:marRight w:val="0"/>
                          <w:marTop w:val="0"/>
                          <w:marBottom w:val="0"/>
                          <w:divBdr>
                            <w:top w:val="none" w:sz="0" w:space="0" w:color="auto"/>
                            <w:left w:val="none" w:sz="0" w:space="0" w:color="auto"/>
                            <w:bottom w:val="none" w:sz="0" w:space="0" w:color="auto"/>
                            <w:right w:val="none" w:sz="0" w:space="0" w:color="auto"/>
                          </w:divBdr>
                        </w:div>
                        <w:div w:id="1848666087">
                          <w:marLeft w:val="0"/>
                          <w:marRight w:val="0"/>
                          <w:marTop w:val="0"/>
                          <w:marBottom w:val="0"/>
                          <w:divBdr>
                            <w:top w:val="none" w:sz="0" w:space="0" w:color="auto"/>
                            <w:left w:val="none" w:sz="0" w:space="0" w:color="auto"/>
                            <w:bottom w:val="none" w:sz="0" w:space="0" w:color="auto"/>
                            <w:right w:val="none" w:sz="0" w:space="0" w:color="auto"/>
                          </w:divBdr>
                        </w:div>
                        <w:div w:id="2087484413">
                          <w:marLeft w:val="0"/>
                          <w:marRight w:val="0"/>
                          <w:marTop w:val="0"/>
                          <w:marBottom w:val="0"/>
                          <w:divBdr>
                            <w:top w:val="none" w:sz="0" w:space="0" w:color="auto"/>
                            <w:left w:val="none" w:sz="0" w:space="0" w:color="auto"/>
                            <w:bottom w:val="none" w:sz="0" w:space="0" w:color="auto"/>
                            <w:right w:val="none" w:sz="0" w:space="0" w:color="auto"/>
                          </w:divBdr>
                        </w:div>
                        <w:div w:id="2097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1901">
      <w:bodyDiv w:val="1"/>
      <w:marLeft w:val="0"/>
      <w:marRight w:val="0"/>
      <w:marTop w:val="0"/>
      <w:marBottom w:val="0"/>
      <w:divBdr>
        <w:top w:val="none" w:sz="0" w:space="0" w:color="auto"/>
        <w:left w:val="none" w:sz="0" w:space="0" w:color="auto"/>
        <w:bottom w:val="none" w:sz="0" w:space="0" w:color="auto"/>
        <w:right w:val="none" w:sz="0" w:space="0" w:color="auto"/>
      </w:divBdr>
      <w:divsChild>
        <w:div w:id="460077630">
          <w:marLeft w:val="0"/>
          <w:marRight w:val="0"/>
          <w:marTop w:val="0"/>
          <w:marBottom w:val="0"/>
          <w:divBdr>
            <w:top w:val="none" w:sz="0" w:space="0" w:color="auto"/>
            <w:left w:val="none" w:sz="0" w:space="0" w:color="auto"/>
            <w:bottom w:val="none" w:sz="0" w:space="0" w:color="auto"/>
            <w:right w:val="none" w:sz="0" w:space="0" w:color="auto"/>
          </w:divBdr>
          <w:divsChild>
            <w:div w:id="630598477">
              <w:marLeft w:val="0"/>
              <w:marRight w:val="0"/>
              <w:marTop w:val="0"/>
              <w:marBottom w:val="0"/>
              <w:divBdr>
                <w:top w:val="none" w:sz="0" w:space="0" w:color="auto"/>
                <w:left w:val="none" w:sz="0" w:space="0" w:color="auto"/>
                <w:bottom w:val="none" w:sz="0" w:space="0" w:color="auto"/>
                <w:right w:val="none" w:sz="0" w:space="0" w:color="auto"/>
              </w:divBdr>
              <w:divsChild>
                <w:div w:id="414282537">
                  <w:marLeft w:val="0"/>
                  <w:marRight w:val="0"/>
                  <w:marTop w:val="0"/>
                  <w:marBottom w:val="0"/>
                  <w:divBdr>
                    <w:top w:val="none" w:sz="0" w:space="0" w:color="auto"/>
                    <w:left w:val="none" w:sz="0" w:space="0" w:color="auto"/>
                    <w:bottom w:val="none" w:sz="0" w:space="0" w:color="auto"/>
                    <w:right w:val="none" w:sz="0" w:space="0" w:color="auto"/>
                  </w:divBdr>
                </w:div>
              </w:divsChild>
            </w:div>
            <w:div w:id="869074606">
              <w:marLeft w:val="0"/>
              <w:marRight w:val="0"/>
              <w:marTop w:val="0"/>
              <w:marBottom w:val="0"/>
              <w:divBdr>
                <w:top w:val="none" w:sz="0" w:space="0" w:color="auto"/>
                <w:left w:val="none" w:sz="0" w:space="0" w:color="auto"/>
                <w:bottom w:val="none" w:sz="0" w:space="0" w:color="auto"/>
                <w:right w:val="none" w:sz="0" w:space="0" w:color="auto"/>
              </w:divBdr>
              <w:divsChild>
                <w:div w:id="1064525535">
                  <w:marLeft w:val="0"/>
                  <w:marRight w:val="0"/>
                  <w:marTop w:val="0"/>
                  <w:marBottom w:val="0"/>
                  <w:divBdr>
                    <w:top w:val="none" w:sz="0" w:space="0" w:color="auto"/>
                    <w:left w:val="none" w:sz="0" w:space="0" w:color="auto"/>
                    <w:bottom w:val="none" w:sz="0" w:space="0" w:color="auto"/>
                    <w:right w:val="none" w:sz="0" w:space="0" w:color="auto"/>
                  </w:divBdr>
                  <w:divsChild>
                    <w:div w:id="9816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0626">
              <w:marLeft w:val="0"/>
              <w:marRight w:val="0"/>
              <w:marTop w:val="0"/>
              <w:marBottom w:val="0"/>
              <w:divBdr>
                <w:top w:val="none" w:sz="0" w:space="0" w:color="auto"/>
                <w:left w:val="none" w:sz="0" w:space="0" w:color="auto"/>
                <w:bottom w:val="none" w:sz="0" w:space="0" w:color="auto"/>
                <w:right w:val="none" w:sz="0" w:space="0" w:color="auto"/>
              </w:divBdr>
              <w:divsChild>
                <w:div w:id="2108455401">
                  <w:marLeft w:val="0"/>
                  <w:marRight w:val="0"/>
                  <w:marTop w:val="0"/>
                  <w:marBottom w:val="0"/>
                  <w:divBdr>
                    <w:top w:val="none" w:sz="0" w:space="0" w:color="auto"/>
                    <w:left w:val="none" w:sz="0" w:space="0" w:color="auto"/>
                    <w:bottom w:val="none" w:sz="0" w:space="0" w:color="auto"/>
                    <w:right w:val="none" w:sz="0" w:space="0" w:color="auto"/>
                  </w:divBdr>
                  <w:divsChild>
                    <w:div w:id="12611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404">
              <w:marLeft w:val="0"/>
              <w:marRight w:val="0"/>
              <w:marTop w:val="0"/>
              <w:marBottom w:val="0"/>
              <w:divBdr>
                <w:top w:val="none" w:sz="0" w:space="0" w:color="auto"/>
                <w:left w:val="none" w:sz="0" w:space="0" w:color="auto"/>
                <w:bottom w:val="none" w:sz="0" w:space="0" w:color="auto"/>
                <w:right w:val="none" w:sz="0" w:space="0" w:color="auto"/>
              </w:divBdr>
              <w:divsChild>
                <w:div w:id="288513788">
                  <w:marLeft w:val="0"/>
                  <w:marRight w:val="0"/>
                  <w:marTop w:val="0"/>
                  <w:marBottom w:val="0"/>
                  <w:divBdr>
                    <w:top w:val="none" w:sz="0" w:space="0" w:color="auto"/>
                    <w:left w:val="none" w:sz="0" w:space="0" w:color="auto"/>
                    <w:bottom w:val="none" w:sz="0" w:space="0" w:color="auto"/>
                    <w:right w:val="none" w:sz="0" w:space="0" w:color="auto"/>
                  </w:divBdr>
                  <w:divsChild>
                    <w:div w:id="10694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2978">
          <w:marLeft w:val="0"/>
          <w:marRight w:val="0"/>
          <w:marTop w:val="0"/>
          <w:marBottom w:val="0"/>
          <w:divBdr>
            <w:top w:val="none" w:sz="0" w:space="0" w:color="auto"/>
            <w:left w:val="none" w:sz="0" w:space="0" w:color="auto"/>
            <w:bottom w:val="none" w:sz="0" w:space="0" w:color="auto"/>
            <w:right w:val="none" w:sz="0" w:space="0" w:color="auto"/>
          </w:divBdr>
          <w:divsChild>
            <w:div w:id="411127576">
              <w:marLeft w:val="0"/>
              <w:marRight w:val="0"/>
              <w:marTop w:val="0"/>
              <w:marBottom w:val="0"/>
              <w:divBdr>
                <w:top w:val="none" w:sz="0" w:space="0" w:color="auto"/>
                <w:left w:val="none" w:sz="0" w:space="0" w:color="auto"/>
                <w:bottom w:val="none" w:sz="0" w:space="0" w:color="auto"/>
                <w:right w:val="none" w:sz="0" w:space="0" w:color="auto"/>
              </w:divBdr>
              <w:divsChild>
                <w:div w:id="817572077">
                  <w:marLeft w:val="0"/>
                  <w:marRight w:val="0"/>
                  <w:marTop w:val="0"/>
                  <w:marBottom w:val="0"/>
                  <w:divBdr>
                    <w:top w:val="none" w:sz="0" w:space="0" w:color="auto"/>
                    <w:left w:val="none" w:sz="0" w:space="0" w:color="auto"/>
                    <w:bottom w:val="none" w:sz="0" w:space="0" w:color="auto"/>
                    <w:right w:val="none" w:sz="0" w:space="0" w:color="auto"/>
                  </w:divBdr>
                </w:div>
              </w:divsChild>
            </w:div>
            <w:div w:id="517545424">
              <w:marLeft w:val="0"/>
              <w:marRight w:val="0"/>
              <w:marTop w:val="0"/>
              <w:marBottom w:val="0"/>
              <w:divBdr>
                <w:top w:val="none" w:sz="0" w:space="0" w:color="auto"/>
                <w:left w:val="none" w:sz="0" w:space="0" w:color="auto"/>
                <w:bottom w:val="none" w:sz="0" w:space="0" w:color="auto"/>
                <w:right w:val="none" w:sz="0" w:space="0" w:color="auto"/>
              </w:divBdr>
              <w:divsChild>
                <w:div w:id="671496827">
                  <w:marLeft w:val="0"/>
                  <w:marRight w:val="0"/>
                  <w:marTop w:val="0"/>
                  <w:marBottom w:val="0"/>
                  <w:divBdr>
                    <w:top w:val="none" w:sz="0" w:space="0" w:color="auto"/>
                    <w:left w:val="none" w:sz="0" w:space="0" w:color="auto"/>
                    <w:bottom w:val="none" w:sz="0" w:space="0" w:color="auto"/>
                    <w:right w:val="none" w:sz="0" w:space="0" w:color="auto"/>
                  </w:divBdr>
                  <w:divsChild>
                    <w:div w:id="11802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6128">
              <w:marLeft w:val="0"/>
              <w:marRight w:val="0"/>
              <w:marTop w:val="0"/>
              <w:marBottom w:val="0"/>
              <w:divBdr>
                <w:top w:val="none" w:sz="0" w:space="0" w:color="auto"/>
                <w:left w:val="none" w:sz="0" w:space="0" w:color="auto"/>
                <w:bottom w:val="none" w:sz="0" w:space="0" w:color="auto"/>
                <w:right w:val="none" w:sz="0" w:space="0" w:color="auto"/>
              </w:divBdr>
              <w:divsChild>
                <w:div w:id="115608014">
                  <w:marLeft w:val="0"/>
                  <w:marRight w:val="0"/>
                  <w:marTop w:val="0"/>
                  <w:marBottom w:val="0"/>
                  <w:divBdr>
                    <w:top w:val="none" w:sz="0" w:space="0" w:color="auto"/>
                    <w:left w:val="none" w:sz="0" w:space="0" w:color="auto"/>
                    <w:bottom w:val="none" w:sz="0" w:space="0" w:color="auto"/>
                    <w:right w:val="none" w:sz="0" w:space="0" w:color="auto"/>
                  </w:divBdr>
                  <w:divsChild>
                    <w:div w:id="19481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1854">
              <w:marLeft w:val="0"/>
              <w:marRight w:val="0"/>
              <w:marTop w:val="0"/>
              <w:marBottom w:val="0"/>
              <w:divBdr>
                <w:top w:val="none" w:sz="0" w:space="0" w:color="auto"/>
                <w:left w:val="none" w:sz="0" w:space="0" w:color="auto"/>
                <w:bottom w:val="none" w:sz="0" w:space="0" w:color="auto"/>
                <w:right w:val="none" w:sz="0" w:space="0" w:color="auto"/>
              </w:divBdr>
              <w:divsChild>
                <w:div w:id="123811222">
                  <w:marLeft w:val="0"/>
                  <w:marRight w:val="0"/>
                  <w:marTop w:val="0"/>
                  <w:marBottom w:val="0"/>
                  <w:divBdr>
                    <w:top w:val="none" w:sz="0" w:space="0" w:color="auto"/>
                    <w:left w:val="none" w:sz="0" w:space="0" w:color="auto"/>
                    <w:bottom w:val="none" w:sz="0" w:space="0" w:color="auto"/>
                    <w:right w:val="none" w:sz="0" w:space="0" w:color="auto"/>
                  </w:divBdr>
                  <w:divsChild>
                    <w:div w:id="13632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5371">
              <w:marLeft w:val="0"/>
              <w:marRight w:val="0"/>
              <w:marTop w:val="0"/>
              <w:marBottom w:val="0"/>
              <w:divBdr>
                <w:top w:val="none" w:sz="0" w:space="0" w:color="auto"/>
                <w:left w:val="none" w:sz="0" w:space="0" w:color="auto"/>
                <w:bottom w:val="none" w:sz="0" w:space="0" w:color="auto"/>
                <w:right w:val="none" w:sz="0" w:space="0" w:color="auto"/>
              </w:divBdr>
              <w:divsChild>
                <w:div w:id="412776208">
                  <w:marLeft w:val="0"/>
                  <w:marRight w:val="0"/>
                  <w:marTop w:val="0"/>
                  <w:marBottom w:val="0"/>
                  <w:divBdr>
                    <w:top w:val="none" w:sz="0" w:space="0" w:color="auto"/>
                    <w:left w:val="none" w:sz="0" w:space="0" w:color="auto"/>
                    <w:bottom w:val="none" w:sz="0" w:space="0" w:color="auto"/>
                    <w:right w:val="none" w:sz="0" w:space="0" w:color="auto"/>
                  </w:divBdr>
                  <w:divsChild>
                    <w:div w:id="17926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9845">
              <w:marLeft w:val="0"/>
              <w:marRight w:val="0"/>
              <w:marTop w:val="0"/>
              <w:marBottom w:val="0"/>
              <w:divBdr>
                <w:top w:val="none" w:sz="0" w:space="0" w:color="auto"/>
                <w:left w:val="none" w:sz="0" w:space="0" w:color="auto"/>
                <w:bottom w:val="none" w:sz="0" w:space="0" w:color="auto"/>
                <w:right w:val="none" w:sz="0" w:space="0" w:color="auto"/>
              </w:divBdr>
              <w:divsChild>
                <w:div w:id="45566835">
                  <w:marLeft w:val="0"/>
                  <w:marRight w:val="0"/>
                  <w:marTop w:val="0"/>
                  <w:marBottom w:val="0"/>
                  <w:divBdr>
                    <w:top w:val="none" w:sz="0" w:space="0" w:color="auto"/>
                    <w:left w:val="none" w:sz="0" w:space="0" w:color="auto"/>
                    <w:bottom w:val="none" w:sz="0" w:space="0" w:color="auto"/>
                    <w:right w:val="none" w:sz="0" w:space="0" w:color="auto"/>
                  </w:divBdr>
                  <w:divsChild>
                    <w:div w:id="505828751">
                      <w:marLeft w:val="0"/>
                      <w:marRight w:val="0"/>
                      <w:marTop w:val="0"/>
                      <w:marBottom w:val="0"/>
                      <w:divBdr>
                        <w:top w:val="none" w:sz="0" w:space="0" w:color="auto"/>
                        <w:left w:val="none" w:sz="0" w:space="0" w:color="auto"/>
                        <w:bottom w:val="none" w:sz="0" w:space="0" w:color="auto"/>
                        <w:right w:val="none" w:sz="0" w:space="0" w:color="auto"/>
                      </w:divBdr>
                    </w:div>
                  </w:divsChild>
                </w:div>
                <w:div w:id="792674087">
                  <w:marLeft w:val="0"/>
                  <w:marRight w:val="0"/>
                  <w:marTop w:val="0"/>
                  <w:marBottom w:val="0"/>
                  <w:divBdr>
                    <w:top w:val="none" w:sz="0" w:space="0" w:color="auto"/>
                    <w:left w:val="none" w:sz="0" w:space="0" w:color="auto"/>
                    <w:bottom w:val="none" w:sz="0" w:space="0" w:color="auto"/>
                    <w:right w:val="none" w:sz="0" w:space="0" w:color="auto"/>
                  </w:divBdr>
                  <w:divsChild>
                    <w:div w:id="1135829887">
                      <w:marLeft w:val="0"/>
                      <w:marRight w:val="0"/>
                      <w:marTop w:val="0"/>
                      <w:marBottom w:val="0"/>
                      <w:divBdr>
                        <w:top w:val="none" w:sz="0" w:space="0" w:color="auto"/>
                        <w:left w:val="none" w:sz="0" w:space="0" w:color="auto"/>
                        <w:bottom w:val="none" w:sz="0" w:space="0" w:color="auto"/>
                        <w:right w:val="none" w:sz="0" w:space="0" w:color="auto"/>
                      </w:divBdr>
                      <w:divsChild>
                        <w:div w:id="15898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6733">
                  <w:marLeft w:val="0"/>
                  <w:marRight w:val="0"/>
                  <w:marTop w:val="0"/>
                  <w:marBottom w:val="0"/>
                  <w:divBdr>
                    <w:top w:val="none" w:sz="0" w:space="0" w:color="auto"/>
                    <w:left w:val="none" w:sz="0" w:space="0" w:color="auto"/>
                    <w:bottom w:val="none" w:sz="0" w:space="0" w:color="auto"/>
                    <w:right w:val="none" w:sz="0" w:space="0" w:color="auto"/>
                  </w:divBdr>
                  <w:divsChild>
                    <w:div w:id="1534073852">
                      <w:marLeft w:val="0"/>
                      <w:marRight w:val="0"/>
                      <w:marTop w:val="0"/>
                      <w:marBottom w:val="0"/>
                      <w:divBdr>
                        <w:top w:val="none" w:sz="0" w:space="0" w:color="auto"/>
                        <w:left w:val="none" w:sz="0" w:space="0" w:color="auto"/>
                        <w:bottom w:val="none" w:sz="0" w:space="0" w:color="auto"/>
                        <w:right w:val="none" w:sz="0" w:space="0" w:color="auto"/>
                      </w:divBdr>
                      <w:divsChild>
                        <w:div w:id="17942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449">
                  <w:marLeft w:val="0"/>
                  <w:marRight w:val="0"/>
                  <w:marTop w:val="0"/>
                  <w:marBottom w:val="0"/>
                  <w:divBdr>
                    <w:top w:val="none" w:sz="0" w:space="0" w:color="auto"/>
                    <w:left w:val="none" w:sz="0" w:space="0" w:color="auto"/>
                    <w:bottom w:val="none" w:sz="0" w:space="0" w:color="auto"/>
                    <w:right w:val="none" w:sz="0" w:space="0" w:color="auto"/>
                  </w:divBdr>
                  <w:divsChild>
                    <w:div w:id="1734229449">
                      <w:marLeft w:val="0"/>
                      <w:marRight w:val="0"/>
                      <w:marTop w:val="0"/>
                      <w:marBottom w:val="0"/>
                      <w:divBdr>
                        <w:top w:val="none" w:sz="0" w:space="0" w:color="auto"/>
                        <w:left w:val="none" w:sz="0" w:space="0" w:color="auto"/>
                        <w:bottom w:val="none" w:sz="0" w:space="0" w:color="auto"/>
                        <w:right w:val="none" w:sz="0" w:space="0" w:color="auto"/>
                      </w:divBdr>
                      <w:divsChild>
                        <w:div w:id="3142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0246">
      <w:bodyDiv w:val="1"/>
      <w:marLeft w:val="0"/>
      <w:marRight w:val="0"/>
      <w:marTop w:val="0"/>
      <w:marBottom w:val="0"/>
      <w:divBdr>
        <w:top w:val="none" w:sz="0" w:space="0" w:color="auto"/>
        <w:left w:val="none" w:sz="0" w:space="0" w:color="auto"/>
        <w:bottom w:val="none" w:sz="0" w:space="0" w:color="auto"/>
        <w:right w:val="none" w:sz="0" w:space="0" w:color="auto"/>
      </w:divBdr>
      <w:divsChild>
        <w:div w:id="129446572">
          <w:marLeft w:val="0"/>
          <w:marRight w:val="0"/>
          <w:marTop w:val="0"/>
          <w:marBottom w:val="0"/>
          <w:divBdr>
            <w:top w:val="none" w:sz="0" w:space="0" w:color="auto"/>
            <w:left w:val="none" w:sz="0" w:space="0" w:color="auto"/>
            <w:bottom w:val="none" w:sz="0" w:space="0" w:color="auto"/>
            <w:right w:val="none" w:sz="0" w:space="0" w:color="auto"/>
          </w:divBdr>
          <w:divsChild>
            <w:div w:id="940991875">
              <w:marLeft w:val="0"/>
              <w:marRight w:val="0"/>
              <w:marTop w:val="0"/>
              <w:marBottom w:val="0"/>
              <w:divBdr>
                <w:top w:val="none" w:sz="0" w:space="0" w:color="auto"/>
                <w:left w:val="none" w:sz="0" w:space="0" w:color="auto"/>
                <w:bottom w:val="none" w:sz="0" w:space="0" w:color="auto"/>
                <w:right w:val="none" w:sz="0" w:space="0" w:color="auto"/>
              </w:divBdr>
              <w:divsChild>
                <w:div w:id="9313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9180">
          <w:marLeft w:val="0"/>
          <w:marRight w:val="0"/>
          <w:marTop w:val="0"/>
          <w:marBottom w:val="0"/>
          <w:divBdr>
            <w:top w:val="none" w:sz="0" w:space="0" w:color="auto"/>
            <w:left w:val="none" w:sz="0" w:space="0" w:color="auto"/>
            <w:bottom w:val="none" w:sz="0" w:space="0" w:color="auto"/>
            <w:right w:val="none" w:sz="0" w:space="0" w:color="auto"/>
          </w:divBdr>
          <w:divsChild>
            <w:div w:id="721054969">
              <w:marLeft w:val="0"/>
              <w:marRight w:val="0"/>
              <w:marTop w:val="0"/>
              <w:marBottom w:val="0"/>
              <w:divBdr>
                <w:top w:val="none" w:sz="0" w:space="0" w:color="auto"/>
                <w:left w:val="none" w:sz="0" w:space="0" w:color="auto"/>
                <w:bottom w:val="none" w:sz="0" w:space="0" w:color="auto"/>
                <w:right w:val="none" w:sz="0" w:space="0" w:color="auto"/>
              </w:divBdr>
            </w:div>
          </w:divsChild>
        </w:div>
        <w:div w:id="1268276764">
          <w:marLeft w:val="0"/>
          <w:marRight w:val="0"/>
          <w:marTop w:val="0"/>
          <w:marBottom w:val="0"/>
          <w:divBdr>
            <w:top w:val="none" w:sz="0" w:space="0" w:color="auto"/>
            <w:left w:val="none" w:sz="0" w:space="0" w:color="auto"/>
            <w:bottom w:val="none" w:sz="0" w:space="0" w:color="auto"/>
            <w:right w:val="none" w:sz="0" w:space="0" w:color="auto"/>
          </w:divBdr>
          <w:divsChild>
            <w:div w:id="1176307601">
              <w:marLeft w:val="0"/>
              <w:marRight w:val="0"/>
              <w:marTop w:val="0"/>
              <w:marBottom w:val="0"/>
              <w:divBdr>
                <w:top w:val="none" w:sz="0" w:space="0" w:color="auto"/>
                <w:left w:val="none" w:sz="0" w:space="0" w:color="auto"/>
                <w:bottom w:val="none" w:sz="0" w:space="0" w:color="auto"/>
                <w:right w:val="none" w:sz="0" w:space="0" w:color="auto"/>
              </w:divBdr>
              <w:divsChild>
                <w:div w:id="475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7670">
      <w:bodyDiv w:val="1"/>
      <w:marLeft w:val="0"/>
      <w:marRight w:val="0"/>
      <w:marTop w:val="0"/>
      <w:marBottom w:val="0"/>
      <w:divBdr>
        <w:top w:val="none" w:sz="0" w:space="0" w:color="auto"/>
        <w:left w:val="none" w:sz="0" w:space="0" w:color="auto"/>
        <w:bottom w:val="none" w:sz="0" w:space="0" w:color="auto"/>
        <w:right w:val="none" w:sz="0" w:space="0" w:color="auto"/>
      </w:divBdr>
      <w:divsChild>
        <w:div w:id="890531414">
          <w:marLeft w:val="150"/>
          <w:marRight w:val="150"/>
          <w:marTop w:val="150"/>
          <w:marBottom w:val="150"/>
          <w:divBdr>
            <w:top w:val="none" w:sz="0" w:space="0" w:color="auto"/>
            <w:left w:val="none" w:sz="0" w:space="0" w:color="auto"/>
            <w:bottom w:val="none" w:sz="0" w:space="0" w:color="auto"/>
            <w:right w:val="none" w:sz="0" w:space="0" w:color="auto"/>
          </w:divBdr>
          <w:divsChild>
            <w:div w:id="968432867">
              <w:marLeft w:val="0"/>
              <w:marRight w:val="0"/>
              <w:marTop w:val="0"/>
              <w:marBottom w:val="0"/>
              <w:divBdr>
                <w:top w:val="none" w:sz="0" w:space="0" w:color="auto"/>
                <w:left w:val="none" w:sz="0" w:space="0" w:color="auto"/>
                <w:bottom w:val="none" w:sz="0" w:space="0" w:color="auto"/>
                <w:right w:val="none" w:sz="0" w:space="0" w:color="auto"/>
              </w:divBdr>
              <w:divsChild>
                <w:div w:id="453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5104">
      <w:bodyDiv w:val="1"/>
      <w:marLeft w:val="0"/>
      <w:marRight w:val="0"/>
      <w:marTop w:val="0"/>
      <w:marBottom w:val="0"/>
      <w:divBdr>
        <w:top w:val="none" w:sz="0" w:space="0" w:color="auto"/>
        <w:left w:val="none" w:sz="0" w:space="0" w:color="auto"/>
        <w:bottom w:val="none" w:sz="0" w:space="0" w:color="auto"/>
        <w:right w:val="none" w:sz="0" w:space="0" w:color="auto"/>
      </w:divBdr>
      <w:divsChild>
        <w:div w:id="161819272">
          <w:marLeft w:val="0"/>
          <w:marRight w:val="0"/>
          <w:marTop w:val="0"/>
          <w:marBottom w:val="0"/>
          <w:divBdr>
            <w:top w:val="none" w:sz="0" w:space="0" w:color="auto"/>
            <w:left w:val="none" w:sz="0" w:space="0" w:color="auto"/>
            <w:bottom w:val="none" w:sz="0" w:space="0" w:color="auto"/>
            <w:right w:val="none" w:sz="0" w:space="0" w:color="auto"/>
          </w:divBdr>
          <w:divsChild>
            <w:div w:id="44108616">
              <w:marLeft w:val="0"/>
              <w:marRight w:val="0"/>
              <w:marTop w:val="0"/>
              <w:marBottom w:val="0"/>
              <w:divBdr>
                <w:top w:val="none" w:sz="0" w:space="0" w:color="auto"/>
                <w:left w:val="none" w:sz="0" w:space="0" w:color="auto"/>
                <w:bottom w:val="none" w:sz="0" w:space="0" w:color="auto"/>
                <w:right w:val="none" w:sz="0" w:space="0" w:color="auto"/>
              </w:divBdr>
              <w:divsChild>
                <w:div w:id="1547986371">
                  <w:marLeft w:val="0"/>
                  <w:marRight w:val="0"/>
                  <w:marTop w:val="0"/>
                  <w:marBottom w:val="0"/>
                  <w:divBdr>
                    <w:top w:val="none" w:sz="0" w:space="0" w:color="auto"/>
                    <w:left w:val="none" w:sz="0" w:space="0" w:color="auto"/>
                    <w:bottom w:val="none" w:sz="0" w:space="0" w:color="auto"/>
                    <w:right w:val="none" w:sz="0" w:space="0" w:color="auto"/>
                  </w:divBdr>
                </w:div>
              </w:divsChild>
            </w:div>
            <w:div w:id="380448094">
              <w:marLeft w:val="0"/>
              <w:marRight w:val="0"/>
              <w:marTop w:val="0"/>
              <w:marBottom w:val="0"/>
              <w:divBdr>
                <w:top w:val="none" w:sz="0" w:space="0" w:color="auto"/>
                <w:left w:val="none" w:sz="0" w:space="0" w:color="auto"/>
                <w:bottom w:val="none" w:sz="0" w:space="0" w:color="auto"/>
                <w:right w:val="none" w:sz="0" w:space="0" w:color="auto"/>
              </w:divBdr>
              <w:divsChild>
                <w:div w:id="438450333">
                  <w:marLeft w:val="0"/>
                  <w:marRight w:val="0"/>
                  <w:marTop w:val="0"/>
                  <w:marBottom w:val="0"/>
                  <w:divBdr>
                    <w:top w:val="none" w:sz="0" w:space="0" w:color="auto"/>
                    <w:left w:val="none" w:sz="0" w:space="0" w:color="auto"/>
                    <w:bottom w:val="none" w:sz="0" w:space="0" w:color="auto"/>
                    <w:right w:val="none" w:sz="0" w:space="0" w:color="auto"/>
                  </w:divBdr>
                  <w:divsChild>
                    <w:div w:id="235478829">
                      <w:marLeft w:val="0"/>
                      <w:marRight w:val="0"/>
                      <w:marTop w:val="0"/>
                      <w:marBottom w:val="0"/>
                      <w:divBdr>
                        <w:top w:val="none" w:sz="0" w:space="0" w:color="auto"/>
                        <w:left w:val="none" w:sz="0" w:space="0" w:color="auto"/>
                        <w:bottom w:val="none" w:sz="0" w:space="0" w:color="auto"/>
                        <w:right w:val="none" w:sz="0" w:space="0" w:color="auto"/>
                      </w:divBdr>
                    </w:div>
                  </w:divsChild>
                </w:div>
                <w:div w:id="725953331">
                  <w:marLeft w:val="0"/>
                  <w:marRight w:val="0"/>
                  <w:marTop w:val="0"/>
                  <w:marBottom w:val="0"/>
                  <w:divBdr>
                    <w:top w:val="none" w:sz="0" w:space="0" w:color="auto"/>
                    <w:left w:val="none" w:sz="0" w:space="0" w:color="auto"/>
                    <w:bottom w:val="none" w:sz="0" w:space="0" w:color="auto"/>
                    <w:right w:val="none" w:sz="0" w:space="0" w:color="auto"/>
                  </w:divBdr>
                  <w:divsChild>
                    <w:div w:id="945692339">
                      <w:marLeft w:val="0"/>
                      <w:marRight w:val="0"/>
                      <w:marTop w:val="0"/>
                      <w:marBottom w:val="0"/>
                      <w:divBdr>
                        <w:top w:val="none" w:sz="0" w:space="0" w:color="auto"/>
                        <w:left w:val="none" w:sz="0" w:space="0" w:color="auto"/>
                        <w:bottom w:val="none" w:sz="0" w:space="0" w:color="auto"/>
                        <w:right w:val="none" w:sz="0" w:space="0" w:color="auto"/>
                      </w:divBdr>
                      <w:divsChild>
                        <w:div w:id="797649748">
                          <w:marLeft w:val="0"/>
                          <w:marRight w:val="0"/>
                          <w:marTop w:val="0"/>
                          <w:marBottom w:val="0"/>
                          <w:divBdr>
                            <w:top w:val="none" w:sz="0" w:space="0" w:color="auto"/>
                            <w:left w:val="none" w:sz="0" w:space="0" w:color="auto"/>
                            <w:bottom w:val="none" w:sz="0" w:space="0" w:color="auto"/>
                            <w:right w:val="none" w:sz="0" w:space="0" w:color="auto"/>
                          </w:divBdr>
                          <w:divsChild>
                            <w:div w:id="11830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920">
                      <w:marLeft w:val="0"/>
                      <w:marRight w:val="0"/>
                      <w:marTop w:val="0"/>
                      <w:marBottom w:val="0"/>
                      <w:divBdr>
                        <w:top w:val="none" w:sz="0" w:space="0" w:color="auto"/>
                        <w:left w:val="none" w:sz="0" w:space="0" w:color="auto"/>
                        <w:bottom w:val="none" w:sz="0" w:space="0" w:color="auto"/>
                        <w:right w:val="none" w:sz="0" w:space="0" w:color="auto"/>
                      </w:divBdr>
                      <w:divsChild>
                        <w:div w:id="1200124527">
                          <w:marLeft w:val="0"/>
                          <w:marRight w:val="0"/>
                          <w:marTop w:val="0"/>
                          <w:marBottom w:val="0"/>
                          <w:divBdr>
                            <w:top w:val="none" w:sz="0" w:space="0" w:color="auto"/>
                            <w:left w:val="none" w:sz="0" w:space="0" w:color="auto"/>
                            <w:bottom w:val="none" w:sz="0" w:space="0" w:color="auto"/>
                            <w:right w:val="none" w:sz="0" w:space="0" w:color="auto"/>
                          </w:divBdr>
                          <w:divsChild>
                            <w:div w:id="14501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9813">
                      <w:marLeft w:val="0"/>
                      <w:marRight w:val="0"/>
                      <w:marTop w:val="0"/>
                      <w:marBottom w:val="0"/>
                      <w:divBdr>
                        <w:top w:val="none" w:sz="0" w:space="0" w:color="auto"/>
                        <w:left w:val="none" w:sz="0" w:space="0" w:color="auto"/>
                        <w:bottom w:val="none" w:sz="0" w:space="0" w:color="auto"/>
                        <w:right w:val="none" w:sz="0" w:space="0" w:color="auto"/>
                      </w:divBdr>
                      <w:divsChild>
                        <w:div w:id="1936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1335">
                  <w:marLeft w:val="0"/>
                  <w:marRight w:val="0"/>
                  <w:marTop w:val="0"/>
                  <w:marBottom w:val="0"/>
                  <w:divBdr>
                    <w:top w:val="none" w:sz="0" w:space="0" w:color="auto"/>
                    <w:left w:val="none" w:sz="0" w:space="0" w:color="auto"/>
                    <w:bottom w:val="none" w:sz="0" w:space="0" w:color="auto"/>
                    <w:right w:val="none" w:sz="0" w:space="0" w:color="auto"/>
                  </w:divBdr>
                  <w:divsChild>
                    <w:div w:id="1390573131">
                      <w:marLeft w:val="0"/>
                      <w:marRight w:val="0"/>
                      <w:marTop w:val="0"/>
                      <w:marBottom w:val="0"/>
                      <w:divBdr>
                        <w:top w:val="none" w:sz="0" w:space="0" w:color="auto"/>
                        <w:left w:val="none" w:sz="0" w:space="0" w:color="auto"/>
                        <w:bottom w:val="none" w:sz="0" w:space="0" w:color="auto"/>
                        <w:right w:val="none" w:sz="0" w:space="0" w:color="auto"/>
                      </w:divBdr>
                      <w:divsChild>
                        <w:div w:id="14909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2950">
                  <w:marLeft w:val="0"/>
                  <w:marRight w:val="0"/>
                  <w:marTop w:val="0"/>
                  <w:marBottom w:val="0"/>
                  <w:divBdr>
                    <w:top w:val="none" w:sz="0" w:space="0" w:color="auto"/>
                    <w:left w:val="none" w:sz="0" w:space="0" w:color="auto"/>
                    <w:bottom w:val="none" w:sz="0" w:space="0" w:color="auto"/>
                    <w:right w:val="none" w:sz="0" w:space="0" w:color="auto"/>
                  </w:divBdr>
                  <w:divsChild>
                    <w:div w:id="127482530">
                      <w:marLeft w:val="0"/>
                      <w:marRight w:val="0"/>
                      <w:marTop w:val="0"/>
                      <w:marBottom w:val="0"/>
                      <w:divBdr>
                        <w:top w:val="none" w:sz="0" w:space="0" w:color="auto"/>
                        <w:left w:val="none" w:sz="0" w:space="0" w:color="auto"/>
                        <w:bottom w:val="none" w:sz="0" w:space="0" w:color="auto"/>
                        <w:right w:val="none" w:sz="0" w:space="0" w:color="auto"/>
                      </w:divBdr>
                      <w:divsChild>
                        <w:div w:id="1500075861">
                          <w:marLeft w:val="0"/>
                          <w:marRight w:val="0"/>
                          <w:marTop w:val="0"/>
                          <w:marBottom w:val="0"/>
                          <w:divBdr>
                            <w:top w:val="none" w:sz="0" w:space="0" w:color="auto"/>
                            <w:left w:val="none" w:sz="0" w:space="0" w:color="auto"/>
                            <w:bottom w:val="none" w:sz="0" w:space="0" w:color="auto"/>
                            <w:right w:val="none" w:sz="0" w:space="0" w:color="auto"/>
                          </w:divBdr>
                        </w:div>
                      </w:divsChild>
                    </w:div>
                    <w:div w:id="1972785256">
                      <w:marLeft w:val="0"/>
                      <w:marRight w:val="0"/>
                      <w:marTop w:val="0"/>
                      <w:marBottom w:val="0"/>
                      <w:divBdr>
                        <w:top w:val="none" w:sz="0" w:space="0" w:color="auto"/>
                        <w:left w:val="none" w:sz="0" w:space="0" w:color="auto"/>
                        <w:bottom w:val="none" w:sz="0" w:space="0" w:color="auto"/>
                        <w:right w:val="none" w:sz="0" w:space="0" w:color="auto"/>
                      </w:divBdr>
                      <w:divsChild>
                        <w:div w:id="581530645">
                          <w:marLeft w:val="0"/>
                          <w:marRight w:val="0"/>
                          <w:marTop w:val="0"/>
                          <w:marBottom w:val="0"/>
                          <w:divBdr>
                            <w:top w:val="none" w:sz="0" w:space="0" w:color="auto"/>
                            <w:left w:val="none" w:sz="0" w:space="0" w:color="auto"/>
                            <w:bottom w:val="none" w:sz="0" w:space="0" w:color="auto"/>
                            <w:right w:val="none" w:sz="0" w:space="0" w:color="auto"/>
                          </w:divBdr>
                          <w:divsChild>
                            <w:div w:id="17784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7390">
                      <w:marLeft w:val="0"/>
                      <w:marRight w:val="0"/>
                      <w:marTop w:val="0"/>
                      <w:marBottom w:val="0"/>
                      <w:divBdr>
                        <w:top w:val="none" w:sz="0" w:space="0" w:color="auto"/>
                        <w:left w:val="none" w:sz="0" w:space="0" w:color="auto"/>
                        <w:bottom w:val="none" w:sz="0" w:space="0" w:color="auto"/>
                        <w:right w:val="none" w:sz="0" w:space="0" w:color="auto"/>
                      </w:divBdr>
                      <w:divsChild>
                        <w:div w:id="126165184">
                          <w:marLeft w:val="0"/>
                          <w:marRight w:val="0"/>
                          <w:marTop w:val="0"/>
                          <w:marBottom w:val="0"/>
                          <w:divBdr>
                            <w:top w:val="none" w:sz="0" w:space="0" w:color="auto"/>
                            <w:left w:val="none" w:sz="0" w:space="0" w:color="auto"/>
                            <w:bottom w:val="none" w:sz="0" w:space="0" w:color="auto"/>
                            <w:right w:val="none" w:sz="0" w:space="0" w:color="auto"/>
                          </w:divBdr>
                          <w:divsChild>
                            <w:div w:id="1265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3599">
                  <w:marLeft w:val="0"/>
                  <w:marRight w:val="0"/>
                  <w:marTop w:val="0"/>
                  <w:marBottom w:val="0"/>
                  <w:divBdr>
                    <w:top w:val="none" w:sz="0" w:space="0" w:color="auto"/>
                    <w:left w:val="none" w:sz="0" w:space="0" w:color="auto"/>
                    <w:bottom w:val="none" w:sz="0" w:space="0" w:color="auto"/>
                    <w:right w:val="none" w:sz="0" w:space="0" w:color="auto"/>
                  </w:divBdr>
                  <w:divsChild>
                    <w:div w:id="1873952051">
                      <w:marLeft w:val="0"/>
                      <w:marRight w:val="0"/>
                      <w:marTop w:val="0"/>
                      <w:marBottom w:val="0"/>
                      <w:divBdr>
                        <w:top w:val="none" w:sz="0" w:space="0" w:color="auto"/>
                        <w:left w:val="none" w:sz="0" w:space="0" w:color="auto"/>
                        <w:bottom w:val="none" w:sz="0" w:space="0" w:color="auto"/>
                        <w:right w:val="none" w:sz="0" w:space="0" w:color="auto"/>
                      </w:divBdr>
                      <w:divsChild>
                        <w:div w:id="2960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1319">
              <w:marLeft w:val="0"/>
              <w:marRight w:val="0"/>
              <w:marTop w:val="0"/>
              <w:marBottom w:val="0"/>
              <w:divBdr>
                <w:top w:val="none" w:sz="0" w:space="0" w:color="auto"/>
                <w:left w:val="none" w:sz="0" w:space="0" w:color="auto"/>
                <w:bottom w:val="none" w:sz="0" w:space="0" w:color="auto"/>
                <w:right w:val="none" w:sz="0" w:space="0" w:color="auto"/>
              </w:divBdr>
              <w:divsChild>
                <w:div w:id="371878838">
                  <w:marLeft w:val="0"/>
                  <w:marRight w:val="0"/>
                  <w:marTop w:val="0"/>
                  <w:marBottom w:val="0"/>
                  <w:divBdr>
                    <w:top w:val="none" w:sz="0" w:space="0" w:color="auto"/>
                    <w:left w:val="none" w:sz="0" w:space="0" w:color="auto"/>
                    <w:bottom w:val="none" w:sz="0" w:space="0" w:color="auto"/>
                    <w:right w:val="none" w:sz="0" w:space="0" w:color="auto"/>
                  </w:divBdr>
                  <w:divsChild>
                    <w:div w:id="1511219597">
                      <w:marLeft w:val="0"/>
                      <w:marRight w:val="0"/>
                      <w:marTop w:val="0"/>
                      <w:marBottom w:val="0"/>
                      <w:divBdr>
                        <w:top w:val="none" w:sz="0" w:space="0" w:color="auto"/>
                        <w:left w:val="none" w:sz="0" w:space="0" w:color="auto"/>
                        <w:bottom w:val="none" w:sz="0" w:space="0" w:color="auto"/>
                        <w:right w:val="none" w:sz="0" w:space="0" w:color="auto"/>
                      </w:divBdr>
                    </w:div>
                  </w:divsChild>
                </w:div>
                <w:div w:id="845678640">
                  <w:marLeft w:val="0"/>
                  <w:marRight w:val="0"/>
                  <w:marTop w:val="0"/>
                  <w:marBottom w:val="0"/>
                  <w:divBdr>
                    <w:top w:val="none" w:sz="0" w:space="0" w:color="auto"/>
                    <w:left w:val="none" w:sz="0" w:space="0" w:color="auto"/>
                    <w:bottom w:val="none" w:sz="0" w:space="0" w:color="auto"/>
                    <w:right w:val="none" w:sz="0" w:space="0" w:color="auto"/>
                  </w:divBdr>
                  <w:divsChild>
                    <w:div w:id="1412656781">
                      <w:marLeft w:val="0"/>
                      <w:marRight w:val="0"/>
                      <w:marTop w:val="0"/>
                      <w:marBottom w:val="0"/>
                      <w:divBdr>
                        <w:top w:val="none" w:sz="0" w:space="0" w:color="auto"/>
                        <w:left w:val="none" w:sz="0" w:space="0" w:color="auto"/>
                        <w:bottom w:val="none" w:sz="0" w:space="0" w:color="auto"/>
                        <w:right w:val="none" w:sz="0" w:space="0" w:color="auto"/>
                      </w:divBdr>
                      <w:divsChild>
                        <w:div w:id="15227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8120">
                  <w:marLeft w:val="0"/>
                  <w:marRight w:val="0"/>
                  <w:marTop w:val="0"/>
                  <w:marBottom w:val="0"/>
                  <w:divBdr>
                    <w:top w:val="none" w:sz="0" w:space="0" w:color="auto"/>
                    <w:left w:val="none" w:sz="0" w:space="0" w:color="auto"/>
                    <w:bottom w:val="none" w:sz="0" w:space="0" w:color="auto"/>
                    <w:right w:val="none" w:sz="0" w:space="0" w:color="auto"/>
                  </w:divBdr>
                  <w:divsChild>
                    <w:div w:id="213008117">
                      <w:marLeft w:val="0"/>
                      <w:marRight w:val="0"/>
                      <w:marTop w:val="0"/>
                      <w:marBottom w:val="0"/>
                      <w:divBdr>
                        <w:top w:val="none" w:sz="0" w:space="0" w:color="auto"/>
                        <w:left w:val="none" w:sz="0" w:space="0" w:color="auto"/>
                        <w:bottom w:val="none" w:sz="0" w:space="0" w:color="auto"/>
                        <w:right w:val="none" w:sz="0" w:space="0" w:color="auto"/>
                      </w:divBdr>
                      <w:divsChild>
                        <w:div w:id="728379222">
                          <w:marLeft w:val="0"/>
                          <w:marRight w:val="0"/>
                          <w:marTop w:val="0"/>
                          <w:marBottom w:val="0"/>
                          <w:divBdr>
                            <w:top w:val="none" w:sz="0" w:space="0" w:color="auto"/>
                            <w:left w:val="none" w:sz="0" w:space="0" w:color="auto"/>
                            <w:bottom w:val="none" w:sz="0" w:space="0" w:color="auto"/>
                            <w:right w:val="none" w:sz="0" w:space="0" w:color="auto"/>
                          </w:divBdr>
                        </w:div>
                      </w:divsChild>
                    </w:div>
                    <w:div w:id="288980509">
                      <w:marLeft w:val="0"/>
                      <w:marRight w:val="0"/>
                      <w:marTop w:val="0"/>
                      <w:marBottom w:val="0"/>
                      <w:divBdr>
                        <w:top w:val="none" w:sz="0" w:space="0" w:color="auto"/>
                        <w:left w:val="none" w:sz="0" w:space="0" w:color="auto"/>
                        <w:bottom w:val="none" w:sz="0" w:space="0" w:color="auto"/>
                        <w:right w:val="none" w:sz="0" w:space="0" w:color="auto"/>
                      </w:divBdr>
                      <w:divsChild>
                        <w:div w:id="101534492">
                          <w:marLeft w:val="0"/>
                          <w:marRight w:val="0"/>
                          <w:marTop w:val="0"/>
                          <w:marBottom w:val="0"/>
                          <w:divBdr>
                            <w:top w:val="none" w:sz="0" w:space="0" w:color="auto"/>
                            <w:left w:val="none" w:sz="0" w:space="0" w:color="auto"/>
                            <w:bottom w:val="none" w:sz="0" w:space="0" w:color="auto"/>
                            <w:right w:val="none" w:sz="0" w:space="0" w:color="auto"/>
                          </w:divBdr>
                          <w:divsChild>
                            <w:div w:id="14564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549">
                      <w:marLeft w:val="0"/>
                      <w:marRight w:val="0"/>
                      <w:marTop w:val="0"/>
                      <w:marBottom w:val="0"/>
                      <w:divBdr>
                        <w:top w:val="none" w:sz="0" w:space="0" w:color="auto"/>
                        <w:left w:val="none" w:sz="0" w:space="0" w:color="auto"/>
                        <w:bottom w:val="none" w:sz="0" w:space="0" w:color="auto"/>
                        <w:right w:val="none" w:sz="0" w:space="0" w:color="auto"/>
                      </w:divBdr>
                      <w:divsChild>
                        <w:div w:id="2090272009">
                          <w:marLeft w:val="0"/>
                          <w:marRight w:val="0"/>
                          <w:marTop w:val="0"/>
                          <w:marBottom w:val="0"/>
                          <w:divBdr>
                            <w:top w:val="none" w:sz="0" w:space="0" w:color="auto"/>
                            <w:left w:val="none" w:sz="0" w:space="0" w:color="auto"/>
                            <w:bottom w:val="none" w:sz="0" w:space="0" w:color="auto"/>
                            <w:right w:val="none" w:sz="0" w:space="0" w:color="auto"/>
                          </w:divBdr>
                          <w:divsChild>
                            <w:div w:id="2158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3097">
                      <w:marLeft w:val="0"/>
                      <w:marRight w:val="0"/>
                      <w:marTop w:val="0"/>
                      <w:marBottom w:val="0"/>
                      <w:divBdr>
                        <w:top w:val="none" w:sz="0" w:space="0" w:color="auto"/>
                        <w:left w:val="none" w:sz="0" w:space="0" w:color="auto"/>
                        <w:bottom w:val="none" w:sz="0" w:space="0" w:color="auto"/>
                        <w:right w:val="none" w:sz="0" w:space="0" w:color="auto"/>
                      </w:divBdr>
                      <w:divsChild>
                        <w:div w:id="2024550869">
                          <w:marLeft w:val="0"/>
                          <w:marRight w:val="0"/>
                          <w:marTop w:val="0"/>
                          <w:marBottom w:val="0"/>
                          <w:divBdr>
                            <w:top w:val="none" w:sz="0" w:space="0" w:color="auto"/>
                            <w:left w:val="none" w:sz="0" w:space="0" w:color="auto"/>
                            <w:bottom w:val="none" w:sz="0" w:space="0" w:color="auto"/>
                            <w:right w:val="none" w:sz="0" w:space="0" w:color="auto"/>
                          </w:divBdr>
                          <w:divsChild>
                            <w:div w:id="9746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5454">
                      <w:marLeft w:val="0"/>
                      <w:marRight w:val="0"/>
                      <w:marTop w:val="0"/>
                      <w:marBottom w:val="0"/>
                      <w:divBdr>
                        <w:top w:val="none" w:sz="0" w:space="0" w:color="auto"/>
                        <w:left w:val="none" w:sz="0" w:space="0" w:color="auto"/>
                        <w:bottom w:val="none" w:sz="0" w:space="0" w:color="auto"/>
                        <w:right w:val="none" w:sz="0" w:space="0" w:color="auto"/>
                      </w:divBdr>
                      <w:divsChild>
                        <w:div w:id="889611746">
                          <w:marLeft w:val="0"/>
                          <w:marRight w:val="0"/>
                          <w:marTop w:val="0"/>
                          <w:marBottom w:val="0"/>
                          <w:divBdr>
                            <w:top w:val="none" w:sz="0" w:space="0" w:color="auto"/>
                            <w:left w:val="none" w:sz="0" w:space="0" w:color="auto"/>
                            <w:bottom w:val="none" w:sz="0" w:space="0" w:color="auto"/>
                            <w:right w:val="none" w:sz="0" w:space="0" w:color="auto"/>
                          </w:divBdr>
                          <w:divsChild>
                            <w:div w:id="16437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426">
                      <w:marLeft w:val="0"/>
                      <w:marRight w:val="0"/>
                      <w:marTop w:val="0"/>
                      <w:marBottom w:val="0"/>
                      <w:divBdr>
                        <w:top w:val="none" w:sz="0" w:space="0" w:color="auto"/>
                        <w:left w:val="none" w:sz="0" w:space="0" w:color="auto"/>
                        <w:bottom w:val="none" w:sz="0" w:space="0" w:color="auto"/>
                        <w:right w:val="none" w:sz="0" w:space="0" w:color="auto"/>
                      </w:divBdr>
                      <w:divsChild>
                        <w:div w:id="740836179">
                          <w:marLeft w:val="0"/>
                          <w:marRight w:val="0"/>
                          <w:marTop w:val="0"/>
                          <w:marBottom w:val="0"/>
                          <w:divBdr>
                            <w:top w:val="none" w:sz="0" w:space="0" w:color="auto"/>
                            <w:left w:val="none" w:sz="0" w:space="0" w:color="auto"/>
                            <w:bottom w:val="none" w:sz="0" w:space="0" w:color="auto"/>
                            <w:right w:val="none" w:sz="0" w:space="0" w:color="auto"/>
                          </w:divBdr>
                          <w:divsChild>
                            <w:div w:id="15650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5653">
          <w:marLeft w:val="0"/>
          <w:marRight w:val="0"/>
          <w:marTop w:val="0"/>
          <w:marBottom w:val="0"/>
          <w:divBdr>
            <w:top w:val="none" w:sz="0" w:space="0" w:color="auto"/>
            <w:left w:val="none" w:sz="0" w:space="0" w:color="auto"/>
            <w:bottom w:val="none" w:sz="0" w:space="0" w:color="auto"/>
            <w:right w:val="none" w:sz="0" w:space="0" w:color="auto"/>
          </w:divBdr>
          <w:divsChild>
            <w:div w:id="541403756">
              <w:marLeft w:val="0"/>
              <w:marRight w:val="0"/>
              <w:marTop w:val="0"/>
              <w:marBottom w:val="0"/>
              <w:divBdr>
                <w:top w:val="none" w:sz="0" w:space="0" w:color="auto"/>
                <w:left w:val="none" w:sz="0" w:space="0" w:color="auto"/>
                <w:bottom w:val="none" w:sz="0" w:space="0" w:color="auto"/>
                <w:right w:val="none" w:sz="0" w:space="0" w:color="auto"/>
              </w:divBdr>
              <w:divsChild>
                <w:div w:id="1671062639">
                  <w:marLeft w:val="0"/>
                  <w:marRight w:val="0"/>
                  <w:marTop w:val="0"/>
                  <w:marBottom w:val="0"/>
                  <w:divBdr>
                    <w:top w:val="none" w:sz="0" w:space="0" w:color="auto"/>
                    <w:left w:val="none" w:sz="0" w:space="0" w:color="auto"/>
                    <w:bottom w:val="none" w:sz="0" w:space="0" w:color="auto"/>
                    <w:right w:val="none" w:sz="0" w:space="0" w:color="auto"/>
                  </w:divBdr>
                  <w:divsChild>
                    <w:div w:id="461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584">
              <w:marLeft w:val="0"/>
              <w:marRight w:val="0"/>
              <w:marTop w:val="0"/>
              <w:marBottom w:val="0"/>
              <w:divBdr>
                <w:top w:val="none" w:sz="0" w:space="0" w:color="auto"/>
                <w:left w:val="none" w:sz="0" w:space="0" w:color="auto"/>
                <w:bottom w:val="none" w:sz="0" w:space="0" w:color="auto"/>
                <w:right w:val="none" w:sz="0" w:space="0" w:color="auto"/>
              </w:divBdr>
              <w:divsChild>
                <w:div w:id="2085832276">
                  <w:marLeft w:val="0"/>
                  <w:marRight w:val="0"/>
                  <w:marTop w:val="0"/>
                  <w:marBottom w:val="0"/>
                  <w:divBdr>
                    <w:top w:val="none" w:sz="0" w:space="0" w:color="auto"/>
                    <w:left w:val="none" w:sz="0" w:space="0" w:color="auto"/>
                    <w:bottom w:val="none" w:sz="0" w:space="0" w:color="auto"/>
                    <w:right w:val="none" w:sz="0" w:space="0" w:color="auto"/>
                  </w:divBdr>
                  <w:divsChild>
                    <w:div w:id="4076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2801">
              <w:marLeft w:val="0"/>
              <w:marRight w:val="0"/>
              <w:marTop w:val="0"/>
              <w:marBottom w:val="0"/>
              <w:divBdr>
                <w:top w:val="none" w:sz="0" w:space="0" w:color="auto"/>
                <w:left w:val="none" w:sz="0" w:space="0" w:color="auto"/>
                <w:bottom w:val="none" w:sz="0" w:space="0" w:color="auto"/>
                <w:right w:val="none" w:sz="0" w:space="0" w:color="auto"/>
              </w:divBdr>
              <w:divsChild>
                <w:div w:id="1282608077">
                  <w:marLeft w:val="0"/>
                  <w:marRight w:val="0"/>
                  <w:marTop w:val="0"/>
                  <w:marBottom w:val="0"/>
                  <w:divBdr>
                    <w:top w:val="none" w:sz="0" w:space="0" w:color="auto"/>
                    <w:left w:val="none" w:sz="0" w:space="0" w:color="auto"/>
                    <w:bottom w:val="none" w:sz="0" w:space="0" w:color="auto"/>
                    <w:right w:val="none" w:sz="0" w:space="0" w:color="auto"/>
                  </w:divBdr>
                  <w:divsChild>
                    <w:div w:id="17051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7250">
              <w:marLeft w:val="0"/>
              <w:marRight w:val="0"/>
              <w:marTop w:val="0"/>
              <w:marBottom w:val="0"/>
              <w:divBdr>
                <w:top w:val="none" w:sz="0" w:space="0" w:color="auto"/>
                <w:left w:val="none" w:sz="0" w:space="0" w:color="auto"/>
                <w:bottom w:val="none" w:sz="0" w:space="0" w:color="auto"/>
                <w:right w:val="none" w:sz="0" w:space="0" w:color="auto"/>
              </w:divBdr>
              <w:divsChild>
                <w:div w:id="998076403">
                  <w:marLeft w:val="0"/>
                  <w:marRight w:val="0"/>
                  <w:marTop w:val="0"/>
                  <w:marBottom w:val="0"/>
                  <w:divBdr>
                    <w:top w:val="none" w:sz="0" w:space="0" w:color="auto"/>
                    <w:left w:val="none" w:sz="0" w:space="0" w:color="auto"/>
                    <w:bottom w:val="none" w:sz="0" w:space="0" w:color="auto"/>
                    <w:right w:val="none" w:sz="0" w:space="0" w:color="auto"/>
                  </w:divBdr>
                  <w:divsChild>
                    <w:div w:id="1124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7944">
              <w:marLeft w:val="0"/>
              <w:marRight w:val="0"/>
              <w:marTop w:val="0"/>
              <w:marBottom w:val="0"/>
              <w:divBdr>
                <w:top w:val="none" w:sz="0" w:space="0" w:color="auto"/>
                <w:left w:val="none" w:sz="0" w:space="0" w:color="auto"/>
                <w:bottom w:val="none" w:sz="0" w:space="0" w:color="auto"/>
                <w:right w:val="none" w:sz="0" w:space="0" w:color="auto"/>
              </w:divBdr>
              <w:divsChild>
                <w:div w:id="102967709">
                  <w:marLeft w:val="0"/>
                  <w:marRight w:val="0"/>
                  <w:marTop w:val="0"/>
                  <w:marBottom w:val="0"/>
                  <w:divBdr>
                    <w:top w:val="none" w:sz="0" w:space="0" w:color="auto"/>
                    <w:left w:val="none" w:sz="0" w:space="0" w:color="auto"/>
                    <w:bottom w:val="none" w:sz="0" w:space="0" w:color="auto"/>
                    <w:right w:val="none" w:sz="0" w:space="0" w:color="auto"/>
                  </w:divBdr>
                  <w:divsChild>
                    <w:div w:id="157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6954">
              <w:marLeft w:val="0"/>
              <w:marRight w:val="0"/>
              <w:marTop w:val="0"/>
              <w:marBottom w:val="0"/>
              <w:divBdr>
                <w:top w:val="none" w:sz="0" w:space="0" w:color="auto"/>
                <w:left w:val="none" w:sz="0" w:space="0" w:color="auto"/>
                <w:bottom w:val="none" w:sz="0" w:space="0" w:color="auto"/>
                <w:right w:val="none" w:sz="0" w:space="0" w:color="auto"/>
              </w:divBdr>
              <w:divsChild>
                <w:div w:id="941690030">
                  <w:marLeft w:val="0"/>
                  <w:marRight w:val="0"/>
                  <w:marTop w:val="0"/>
                  <w:marBottom w:val="0"/>
                  <w:divBdr>
                    <w:top w:val="none" w:sz="0" w:space="0" w:color="auto"/>
                    <w:left w:val="none" w:sz="0" w:space="0" w:color="auto"/>
                    <w:bottom w:val="none" w:sz="0" w:space="0" w:color="auto"/>
                    <w:right w:val="none" w:sz="0" w:space="0" w:color="auto"/>
                  </w:divBdr>
                </w:div>
              </w:divsChild>
            </w:div>
            <w:div w:id="2131973194">
              <w:marLeft w:val="0"/>
              <w:marRight w:val="0"/>
              <w:marTop w:val="0"/>
              <w:marBottom w:val="0"/>
              <w:divBdr>
                <w:top w:val="none" w:sz="0" w:space="0" w:color="auto"/>
                <w:left w:val="none" w:sz="0" w:space="0" w:color="auto"/>
                <w:bottom w:val="none" w:sz="0" w:space="0" w:color="auto"/>
                <w:right w:val="none" w:sz="0" w:space="0" w:color="auto"/>
              </w:divBdr>
              <w:divsChild>
                <w:div w:id="540633392">
                  <w:marLeft w:val="0"/>
                  <w:marRight w:val="0"/>
                  <w:marTop w:val="0"/>
                  <w:marBottom w:val="0"/>
                  <w:divBdr>
                    <w:top w:val="none" w:sz="0" w:space="0" w:color="auto"/>
                    <w:left w:val="none" w:sz="0" w:space="0" w:color="auto"/>
                    <w:bottom w:val="none" w:sz="0" w:space="0" w:color="auto"/>
                    <w:right w:val="none" w:sz="0" w:space="0" w:color="auto"/>
                  </w:divBdr>
                  <w:divsChild>
                    <w:div w:id="722749482">
                      <w:marLeft w:val="0"/>
                      <w:marRight w:val="0"/>
                      <w:marTop w:val="0"/>
                      <w:marBottom w:val="0"/>
                      <w:divBdr>
                        <w:top w:val="none" w:sz="0" w:space="0" w:color="auto"/>
                        <w:left w:val="none" w:sz="0" w:space="0" w:color="auto"/>
                        <w:bottom w:val="none" w:sz="0" w:space="0" w:color="auto"/>
                        <w:right w:val="none" w:sz="0" w:space="0" w:color="auto"/>
                      </w:divBdr>
                      <w:divsChild>
                        <w:div w:id="559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015">
                  <w:marLeft w:val="0"/>
                  <w:marRight w:val="0"/>
                  <w:marTop w:val="0"/>
                  <w:marBottom w:val="0"/>
                  <w:divBdr>
                    <w:top w:val="none" w:sz="0" w:space="0" w:color="auto"/>
                    <w:left w:val="none" w:sz="0" w:space="0" w:color="auto"/>
                    <w:bottom w:val="none" w:sz="0" w:space="0" w:color="auto"/>
                    <w:right w:val="none" w:sz="0" w:space="0" w:color="auto"/>
                  </w:divBdr>
                  <w:divsChild>
                    <w:div w:id="914049487">
                      <w:marLeft w:val="0"/>
                      <w:marRight w:val="0"/>
                      <w:marTop w:val="0"/>
                      <w:marBottom w:val="0"/>
                      <w:divBdr>
                        <w:top w:val="none" w:sz="0" w:space="0" w:color="auto"/>
                        <w:left w:val="none" w:sz="0" w:space="0" w:color="auto"/>
                        <w:bottom w:val="none" w:sz="0" w:space="0" w:color="auto"/>
                        <w:right w:val="none" w:sz="0" w:space="0" w:color="auto"/>
                      </w:divBdr>
                      <w:divsChild>
                        <w:div w:id="4071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6876">
                  <w:marLeft w:val="0"/>
                  <w:marRight w:val="0"/>
                  <w:marTop w:val="0"/>
                  <w:marBottom w:val="0"/>
                  <w:divBdr>
                    <w:top w:val="none" w:sz="0" w:space="0" w:color="auto"/>
                    <w:left w:val="none" w:sz="0" w:space="0" w:color="auto"/>
                    <w:bottom w:val="none" w:sz="0" w:space="0" w:color="auto"/>
                    <w:right w:val="none" w:sz="0" w:space="0" w:color="auto"/>
                  </w:divBdr>
                  <w:divsChild>
                    <w:div w:id="12256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6323">
      <w:bodyDiv w:val="1"/>
      <w:marLeft w:val="0"/>
      <w:marRight w:val="0"/>
      <w:marTop w:val="0"/>
      <w:marBottom w:val="0"/>
      <w:divBdr>
        <w:top w:val="none" w:sz="0" w:space="0" w:color="auto"/>
        <w:left w:val="none" w:sz="0" w:space="0" w:color="auto"/>
        <w:bottom w:val="none" w:sz="0" w:space="0" w:color="auto"/>
        <w:right w:val="none" w:sz="0" w:space="0" w:color="auto"/>
      </w:divBdr>
      <w:divsChild>
        <w:div w:id="851993560">
          <w:marLeft w:val="0"/>
          <w:marRight w:val="0"/>
          <w:marTop w:val="0"/>
          <w:marBottom w:val="0"/>
          <w:divBdr>
            <w:top w:val="none" w:sz="0" w:space="0" w:color="auto"/>
            <w:left w:val="none" w:sz="0" w:space="0" w:color="auto"/>
            <w:bottom w:val="none" w:sz="0" w:space="0" w:color="auto"/>
            <w:right w:val="none" w:sz="0" w:space="0" w:color="auto"/>
          </w:divBdr>
          <w:divsChild>
            <w:div w:id="774786745">
              <w:marLeft w:val="0"/>
              <w:marRight w:val="0"/>
              <w:marTop w:val="0"/>
              <w:marBottom w:val="0"/>
              <w:divBdr>
                <w:top w:val="none" w:sz="0" w:space="0" w:color="auto"/>
                <w:left w:val="none" w:sz="0" w:space="0" w:color="auto"/>
                <w:bottom w:val="none" w:sz="0" w:space="0" w:color="auto"/>
                <w:right w:val="none" w:sz="0" w:space="0" w:color="auto"/>
              </w:divBdr>
              <w:divsChild>
                <w:div w:id="5686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5521">
          <w:marLeft w:val="0"/>
          <w:marRight w:val="0"/>
          <w:marTop w:val="0"/>
          <w:marBottom w:val="0"/>
          <w:divBdr>
            <w:top w:val="none" w:sz="0" w:space="0" w:color="auto"/>
            <w:left w:val="none" w:sz="0" w:space="0" w:color="auto"/>
            <w:bottom w:val="none" w:sz="0" w:space="0" w:color="auto"/>
            <w:right w:val="none" w:sz="0" w:space="0" w:color="auto"/>
          </w:divBdr>
          <w:divsChild>
            <w:div w:id="1624386765">
              <w:marLeft w:val="0"/>
              <w:marRight w:val="0"/>
              <w:marTop w:val="0"/>
              <w:marBottom w:val="0"/>
              <w:divBdr>
                <w:top w:val="none" w:sz="0" w:space="0" w:color="auto"/>
                <w:left w:val="none" w:sz="0" w:space="0" w:color="auto"/>
                <w:bottom w:val="none" w:sz="0" w:space="0" w:color="auto"/>
                <w:right w:val="none" w:sz="0" w:space="0" w:color="auto"/>
              </w:divBdr>
            </w:div>
          </w:divsChild>
        </w:div>
        <w:div w:id="1611429732">
          <w:marLeft w:val="0"/>
          <w:marRight w:val="0"/>
          <w:marTop w:val="0"/>
          <w:marBottom w:val="0"/>
          <w:divBdr>
            <w:top w:val="none" w:sz="0" w:space="0" w:color="auto"/>
            <w:left w:val="none" w:sz="0" w:space="0" w:color="auto"/>
            <w:bottom w:val="none" w:sz="0" w:space="0" w:color="auto"/>
            <w:right w:val="none" w:sz="0" w:space="0" w:color="auto"/>
          </w:divBdr>
          <w:divsChild>
            <w:div w:id="2106726497">
              <w:marLeft w:val="0"/>
              <w:marRight w:val="0"/>
              <w:marTop w:val="0"/>
              <w:marBottom w:val="0"/>
              <w:divBdr>
                <w:top w:val="none" w:sz="0" w:space="0" w:color="auto"/>
                <w:left w:val="none" w:sz="0" w:space="0" w:color="auto"/>
                <w:bottom w:val="none" w:sz="0" w:space="0" w:color="auto"/>
                <w:right w:val="none" w:sz="0" w:space="0" w:color="auto"/>
              </w:divBdr>
              <w:divsChild>
                <w:div w:id="13606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9832">
          <w:marLeft w:val="0"/>
          <w:marRight w:val="0"/>
          <w:marTop w:val="0"/>
          <w:marBottom w:val="0"/>
          <w:divBdr>
            <w:top w:val="none" w:sz="0" w:space="0" w:color="auto"/>
            <w:left w:val="none" w:sz="0" w:space="0" w:color="auto"/>
            <w:bottom w:val="none" w:sz="0" w:space="0" w:color="auto"/>
            <w:right w:val="none" w:sz="0" w:space="0" w:color="auto"/>
          </w:divBdr>
          <w:divsChild>
            <w:div w:id="2109304028">
              <w:marLeft w:val="0"/>
              <w:marRight w:val="0"/>
              <w:marTop w:val="0"/>
              <w:marBottom w:val="0"/>
              <w:divBdr>
                <w:top w:val="none" w:sz="0" w:space="0" w:color="auto"/>
                <w:left w:val="none" w:sz="0" w:space="0" w:color="auto"/>
                <w:bottom w:val="none" w:sz="0" w:space="0" w:color="auto"/>
                <w:right w:val="none" w:sz="0" w:space="0" w:color="auto"/>
              </w:divBdr>
              <w:divsChild>
                <w:div w:id="419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8769">
          <w:marLeft w:val="0"/>
          <w:marRight w:val="0"/>
          <w:marTop w:val="0"/>
          <w:marBottom w:val="0"/>
          <w:divBdr>
            <w:top w:val="none" w:sz="0" w:space="0" w:color="auto"/>
            <w:left w:val="none" w:sz="0" w:space="0" w:color="auto"/>
            <w:bottom w:val="none" w:sz="0" w:space="0" w:color="auto"/>
            <w:right w:val="none" w:sz="0" w:space="0" w:color="auto"/>
          </w:divBdr>
          <w:divsChild>
            <w:div w:id="43332927">
              <w:marLeft w:val="0"/>
              <w:marRight w:val="0"/>
              <w:marTop w:val="0"/>
              <w:marBottom w:val="0"/>
              <w:divBdr>
                <w:top w:val="none" w:sz="0" w:space="0" w:color="auto"/>
                <w:left w:val="none" w:sz="0" w:space="0" w:color="auto"/>
                <w:bottom w:val="none" w:sz="0" w:space="0" w:color="auto"/>
                <w:right w:val="none" w:sz="0" w:space="0" w:color="auto"/>
              </w:divBdr>
              <w:divsChild>
                <w:div w:id="1412115893">
                  <w:marLeft w:val="0"/>
                  <w:marRight w:val="0"/>
                  <w:marTop w:val="0"/>
                  <w:marBottom w:val="0"/>
                  <w:divBdr>
                    <w:top w:val="none" w:sz="0" w:space="0" w:color="auto"/>
                    <w:left w:val="none" w:sz="0" w:space="0" w:color="auto"/>
                    <w:bottom w:val="none" w:sz="0" w:space="0" w:color="auto"/>
                    <w:right w:val="none" w:sz="0" w:space="0" w:color="auto"/>
                  </w:divBdr>
                </w:div>
              </w:divsChild>
            </w:div>
            <w:div w:id="125391887">
              <w:marLeft w:val="0"/>
              <w:marRight w:val="0"/>
              <w:marTop w:val="0"/>
              <w:marBottom w:val="0"/>
              <w:divBdr>
                <w:top w:val="none" w:sz="0" w:space="0" w:color="auto"/>
                <w:left w:val="none" w:sz="0" w:space="0" w:color="auto"/>
                <w:bottom w:val="none" w:sz="0" w:space="0" w:color="auto"/>
                <w:right w:val="none" w:sz="0" w:space="0" w:color="auto"/>
              </w:divBdr>
              <w:divsChild>
                <w:div w:id="1029113293">
                  <w:marLeft w:val="0"/>
                  <w:marRight w:val="0"/>
                  <w:marTop w:val="0"/>
                  <w:marBottom w:val="0"/>
                  <w:divBdr>
                    <w:top w:val="none" w:sz="0" w:space="0" w:color="auto"/>
                    <w:left w:val="none" w:sz="0" w:space="0" w:color="auto"/>
                    <w:bottom w:val="none" w:sz="0" w:space="0" w:color="auto"/>
                    <w:right w:val="none" w:sz="0" w:space="0" w:color="auto"/>
                  </w:divBdr>
                  <w:divsChild>
                    <w:div w:id="17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5991">
              <w:marLeft w:val="0"/>
              <w:marRight w:val="0"/>
              <w:marTop w:val="0"/>
              <w:marBottom w:val="0"/>
              <w:divBdr>
                <w:top w:val="none" w:sz="0" w:space="0" w:color="auto"/>
                <w:left w:val="none" w:sz="0" w:space="0" w:color="auto"/>
                <w:bottom w:val="none" w:sz="0" w:space="0" w:color="auto"/>
                <w:right w:val="none" w:sz="0" w:space="0" w:color="auto"/>
              </w:divBdr>
              <w:divsChild>
                <w:div w:id="712850257">
                  <w:marLeft w:val="0"/>
                  <w:marRight w:val="0"/>
                  <w:marTop w:val="0"/>
                  <w:marBottom w:val="0"/>
                  <w:divBdr>
                    <w:top w:val="none" w:sz="0" w:space="0" w:color="auto"/>
                    <w:left w:val="none" w:sz="0" w:space="0" w:color="auto"/>
                    <w:bottom w:val="none" w:sz="0" w:space="0" w:color="auto"/>
                    <w:right w:val="none" w:sz="0" w:space="0" w:color="auto"/>
                  </w:divBdr>
                  <w:divsChild>
                    <w:div w:id="10122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9541">
              <w:marLeft w:val="0"/>
              <w:marRight w:val="0"/>
              <w:marTop w:val="0"/>
              <w:marBottom w:val="0"/>
              <w:divBdr>
                <w:top w:val="none" w:sz="0" w:space="0" w:color="auto"/>
                <w:left w:val="none" w:sz="0" w:space="0" w:color="auto"/>
                <w:bottom w:val="none" w:sz="0" w:space="0" w:color="auto"/>
                <w:right w:val="none" w:sz="0" w:space="0" w:color="auto"/>
              </w:divBdr>
              <w:divsChild>
                <w:div w:id="603928372">
                  <w:marLeft w:val="0"/>
                  <w:marRight w:val="0"/>
                  <w:marTop w:val="0"/>
                  <w:marBottom w:val="0"/>
                  <w:divBdr>
                    <w:top w:val="none" w:sz="0" w:space="0" w:color="auto"/>
                    <w:left w:val="none" w:sz="0" w:space="0" w:color="auto"/>
                    <w:bottom w:val="none" w:sz="0" w:space="0" w:color="auto"/>
                    <w:right w:val="none" w:sz="0" w:space="0" w:color="auto"/>
                  </w:divBdr>
                  <w:divsChild>
                    <w:div w:id="11995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8918">
              <w:marLeft w:val="0"/>
              <w:marRight w:val="0"/>
              <w:marTop w:val="0"/>
              <w:marBottom w:val="0"/>
              <w:divBdr>
                <w:top w:val="none" w:sz="0" w:space="0" w:color="auto"/>
                <w:left w:val="none" w:sz="0" w:space="0" w:color="auto"/>
                <w:bottom w:val="none" w:sz="0" w:space="0" w:color="auto"/>
                <w:right w:val="none" w:sz="0" w:space="0" w:color="auto"/>
              </w:divBdr>
              <w:divsChild>
                <w:div w:id="182475622">
                  <w:marLeft w:val="0"/>
                  <w:marRight w:val="0"/>
                  <w:marTop w:val="0"/>
                  <w:marBottom w:val="0"/>
                  <w:divBdr>
                    <w:top w:val="none" w:sz="0" w:space="0" w:color="auto"/>
                    <w:left w:val="none" w:sz="0" w:space="0" w:color="auto"/>
                    <w:bottom w:val="none" w:sz="0" w:space="0" w:color="auto"/>
                    <w:right w:val="none" w:sz="0" w:space="0" w:color="auto"/>
                  </w:divBdr>
                  <w:divsChild>
                    <w:div w:id="2120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8723">
              <w:marLeft w:val="0"/>
              <w:marRight w:val="0"/>
              <w:marTop w:val="0"/>
              <w:marBottom w:val="0"/>
              <w:divBdr>
                <w:top w:val="none" w:sz="0" w:space="0" w:color="auto"/>
                <w:left w:val="none" w:sz="0" w:space="0" w:color="auto"/>
                <w:bottom w:val="none" w:sz="0" w:space="0" w:color="auto"/>
                <w:right w:val="none" w:sz="0" w:space="0" w:color="auto"/>
              </w:divBdr>
              <w:divsChild>
                <w:div w:id="737019504">
                  <w:marLeft w:val="0"/>
                  <w:marRight w:val="0"/>
                  <w:marTop w:val="0"/>
                  <w:marBottom w:val="0"/>
                  <w:divBdr>
                    <w:top w:val="none" w:sz="0" w:space="0" w:color="auto"/>
                    <w:left w:val="none" w:sz="0" w:space="0" w:color="auto"/>
                    <w:bottom w:val="none" w:sz="0" w:space="0" w:color="auto"/>
                    <w:right w:val="none" w:sz="0" w:space="0" w:color="auto"/>
                  </w:divBdr>
                  <w:divsChild>
                    <w:div w:id="13018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18337">
      <w:bodyDiv w:val="1"/>
      <w:marLeft w:val="0"/>
      <w:marRight w:val="0"/>
      <w:marTop w:val="0"/>
      <w:marBottom w:val="0"/>
      <w:divBdr>
        <w:top w:val="none" w:sz="0" w:space="0" w:color="auto"/>
        <w:left w:val="none" w:sz="0" w:space="0" w:color="auto"/>
        <w:bottom w:val="none" w:sz="0" w:space="0" w:color="auto"/>
        <w:right w:val="none" w:sz="0" w:space="0" w:color="auto"/>
      </w:divBdr>
      <w:divsChild>
        <w:div w:id="648098633">
          <w:marLeft w:val="0"/>
          <w:marRight w:val="0"/>
          <w:marTop w:val="0"/>
          <w:marBottom w:val="0"/>
          <w:divBdr>
            <w:top w:val="none" w:sz="0" w:space="0" w:color="auto"/>
            <w:left w:val="none" w:sz="0" w:space="0" w:color="auto"/>
            <w:bottom w:val="none" w:sz="0" w:space="0" w:color="auto"/>
            <w:right w:val="none" w:sz="0" w:space="0" w:color="auto"/>
          </w:divBdr>
          <w:divsChild>
            <w:div w:id="121507918">
              <w:marLeft w:val="0"/>
              <w:marRight w:val="0"/>
              <w:marTop w:val="0"/>
              <w:marBottom w:val="0"/>
              <w:divBdr>
                <w:top w:val="none" w:sz="0" w:space="0" w:color="auto"/>
                <w:left w:val="none" w:sz="0" w:space="0" w:color="auto"/>
                <w:bottom w:val="none" w:sz="0" w:space="0" w:color="auto"/>
                <w:right w:val="none" w:sz="0" w:space="0" w:color="auto"/>
              </w:divBdr>
              <w:divsChild>
                <w:div w:id="135341073">
                  <w:marLeft w:val="0"/>
                  <w:marRight w:val="0"/>
                  <w:marTop w:val="0"/>
                  <w:marBottom w:val="0"/>
                  <w:divBdr>
                    <w:top w:val="none" w:sz="0" w:space="0" w:color="auto"/>
                    <w:left w:val="none" w:sz="0" w:space="0" w:color="auto"/>
                    <w:bottom w:val="none" w:sz="0" w:space="0" w:color="auto"/>
                    <w:right w:val="none" w:sz="0" w:space="0" w:color="auto"/>
                  </w:divBdr>
                  <w:divsChild>
                    <w:div w:id="2029870330">
                      <w:marLeft w:val="0"/>
                      <w:marRight w:val="0"/>
                      <w:marTop w:val="0"/>
                      <w:marBottom w:val="0"/>
                      <w:divBdr>
                        <w:top w:val="none" w:sz="0" w:space="0" w:color="auto"/>
                        <w:left w:val="none" w:sz="0" w:space="0" w:color="auto"/>
                        <w:bottom w:val="none" w:sz="0" w:space="0" w:color="auto"/>
                        <w:right w:val="none" w:sz="0" w:space="0" w:color="auto"/>
                      </w:divBdr>
                    </w:div>
                  </w:divsChild>
                </w:div>
                <w:div w:id="136728223">
                  <w:marLeft w:val="0"/>
                  <w:marRight w:val="0"/>
                  <w:marTop w:val="0"/>
                  <w:marBottom w:val="0"/>
                  <w:divBdr>
                    <w:top w:val="none" w:sz="0" w:space="0" w:color="auto"/>
                    <w:left w:val="none" w:sz="0" w:space="0" w:color="auto"/>
                    <w:bottom w:val="none" w:sz="0" w:space="0" w:color="auto"/>
                    <w:right w:val="none" w:sz="0" w:space="0" w:color="auto"/>
                  </w:divBdr>
                  <w:divsChild>
                    <w:div w:id="994916806">
                      <w:marLeft w:val="0"/>
                      <w:marRight w:val="0"/>
                      <w:marTop w:val="0"/>
                      <w:marBottom w:val="0"/>
                      <w:divBdr>
                        <w:top w:val="none" w:sz="0" w:space="0" w:color="auto"/>
                        <w:left w:val="none" w:sz="0" w:space="0" w:color="auto"/>
                        <w:bottom w:val="none" w:sz="0" w:space="0" w:color="auto"/>
                        <w:right w:val="none" w:sz="0" w:space="0" w:color="auto"/>
                      </w:divBdr>
                      <w:divsChild>
                        <w:div w:id="5608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013">
                  <w:marLeft w:val="0"/>
                  <w:marRight w:val="0"/>
                  <w:marTop w:val="0"/>
                  <w:marBottom w:val="0"/>
                  <w:divBdr>
                    <w:top w:val="none" w:sz="0" w:space="0" w:color="auto"/>
                    <w:left w:val="none" w:sz="0" w:space="0" w:color="auto"/>
                    <w:bottom w:val="none" w:sz="0" w:space="0" w:color="auto"/>
                    <w:right w:val="none" w:sz="0" w:space="0" w:color="auto"/>
                  </w:divBdr>
                  <w:divsChild>
                    <w:div w:id="2121100239">
                      <w:marLeft w:val="0"/>
                      <w:marRight w:val="0"/>
                      <w:marTop w:val="0"/>
                      <w:marBottom w:val="0"/>
                      <w:divBdr>
                        <w:top w:val="none" w:sz="0" w:space="0" w:color="auto"/>
                        <w:left w:val="none" w:sz="0" w:space="0" w:color="auto"/>
                        <w:bottom w:val="none" w:sz="0" w:space="0" w:color="auto"/>
                        <w:right w:val="none" w:sz="0" w:space="0" w:color="auto"/>
                      </w:divBdr>
                      <w:divsChild>
                        <w:div w:id="9795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4339">
                  <w:marLeft w:val="0"/>
                  <w:marRight w:val="0"/>
                  <w:marTop w:val="0"/>
                  <w:marBottom w:val="0"/>
                  <w:divBdr>
                    <w:top w:val="none" w:sz="0" w:space="0" w:color="auto"/>
                    <w:left w:val="none" w:sz="0" w:space="0" w:color="auto"/>
                    <w:bottom w:val="none" w:sz="0" w:space="0" w:color="auto"/>
                    <w:right w:val="none" w:sz="0" w:space="0" w:color="auto"/>
                  </w:divBdr>
                  <w:divsChild>
                    <w:div w:id="825363138">
                      <w:marLeft w:val="0"/>
                      <w:marRight w:val="0"/>
                      <w:marTop w:val="0"/>
                      <w:marBottom w:val="0"/>
                      <w:divBdr>
                        <w:top w:val="none" w:sz="0" w:space="0" w:color="auto"/>
                        <w:left w:val="none" w:sz="0" w:space="0" w:color="auto"/>
                        <w:bottom w:val="none" w:sz="0" w:space="0" w:color="auto"/>
                        <w:right w:val="none" w:sz="0" w:space="0" w:color="auto"/>
                      </w:divBdr>
                      <w:divsChild>
                        <w:div w:id="14558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0477">
              <w:marLeft w:val="0"/>
              <w:marRight w:val="0"/>
              <w:marTop w:val="0"/>
              <w:marBottom w:val="0"/>
              <w:divBdr>
                <w:top w:val="none" w:sz="0" w:space="0" w:color="auto"/>
                <w:left w:val="none" w:sz="0" w:space="0" w:color="auto"/>
                <w:bottom w:val="none" w:sz="0" w:space="0" w:color="auto"/>
                <w:right w:val="none" w:sz="0" w:space="0" w:color="auto"/>
              </w:divBdr>
              <w:divsChild>
                <w:div w:id="906188637">
                  <w:marLeft w:val="0"/>
                  <w:marRight w:val="0"/>
                  <w:marTop w:val="0"/>
                  <w:marBottom w:val="0"/>
                  <w:divBdr>
                    <w:top w:val="none" w:sz="0" w:space="0" w:color="auto"/>
                    <w:left w:val="none" w:sz="0" w:space="0" w:color="auto"/>
                    <w:bottom w:val="none" w:sz="0" w:space="0" w:color="auto"/>
                    <w:right w:val="none" w:sz="0" w:space="0" w:color="auto"/>
                  </w:divBdr>
                  <w:divsChild>
                    <w:div w:id="6802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4963">
              <w:marLeft w:val="0"/>
              <w:marRight w:val="0"/>
              <w:marTop w:val="0"/>
              <w:marBottom w:val="0"/>
              <w:divBdr>
                <w:top w:val="none" w:sz="0" w:space="0" w:color="auto"/>
                <w:left w:val="none" w:sz="0" w:space="0" w:color="auto"/>
                <w:bottom w:val="none" w:sz="0" w:space="0" w:color="auto"/>
                <w:right w:val="none" w:sz="0" w:space="0" w:color="auto"/>
              </w:divBdr>
              <w:divsChild>
                <w:div w:id="170881317">
                  <w:marLeft w:val="0"/>
                  <w:marRight w:val="0"/>
                  <w:marTop w:val="0"/>
                  <w:marBottom w:val="0"/>
                  <w:divBdr>
                    <w:top w:val="none" w:sz="0" w:space="0" w:color="auto"/>
                    <w:left w:val="none" w:sz="0" w:space="0" w:color="auto"/>
                    <w:bottom w:val="none" w:sz="0" w:space="0" w:color="auto"/>
                    <w:right w:val="none" w:sz="0" w:space="0" w:color="auto"/>
                  </w:divBdr>
                  <w:divsChild>
                    <w:div w:id="3221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8024">
              <w:marLeft w:val="0"/>
              <w:marRight w:val="0"/>
              <w:marTop w:val="0"/>
              <w:marBottom w:val="0"/>
              <w:divBdr>
                <w:top w:val="none" w:sz="0" w:space="0" w:color="auto"/>
                <w:left w:val="none" w:sz="0" w:space="0" w:color="auto"/>
                <w:bottom w:val="none" w:sz="0" w:space="0" w:color="auto"/>
                <w:right w:val="none" w:sz="0" w:space="0" w:color="auto"/>
              </w:divBdr>
              <w:divsChild>
                <w:div w:id="669068056">
                  <w:marLeft w:val="0"/>
                  <w:marRight w:val="0"/>
                  <w:marTop w:val="0"/>
                  <w:marBottom w:val="0"/>
                  <w:divBdr>
                    <w:top w:val="none" w:sz="0" w:space="0" w:color="auto"/>
                    <w:left w:val="none" w:sz="0" w:space="0" w:color="auto"/>
                    <w:bottom w:val="none" w:sz="0" w:space="0" w:color="auto"/>
                    <w:right w:val="none" w:sz="0" w:space="0" w:color="auto"/>
                  </w:divBdr>
                </w:div>
              </w:divsChild>
            </w:div>
            <w:div w:id="1721588732">
              <w:marLeft w:val="0"/>
              <w:marRight w:val="0"/>
              <w:marTop w:val="0"/>
              <w:marBottom w:val="0"/>
              <w:divBdr>
                <w:top w:val="none" w:sz="0" w:space="0" w:color="auto"/>
                <w:left w:val="none" w:sz="0" w:space="0" w:color="auto"/>
                <w:bottom w:val="none" w:sz="0" w:space="0" w:color="auto"/>
                <w:right w:val="none" w:sz="0" w:space="0" w:color="auto"/>
              </w:divBdr>
              <w:divsChild>
                <w:div w:id="147862704">
                  <w:marLeft w:val="0"/>
                  <w:marRight w:val="0"/>
                  <w:marTop w:val="0"/>
                  <w:marBottom w:val="0"/>
                  <w:divBdr>
                    <w:top w:val="none" w:sz="0" w:space="0" w:color="auto"/>
                    <w:left w:val="none" w:sz="0" w:space="0" w:color="auto"/>
                    <w:bottom w:val="none" w:sz="0" w:space="0" w:color="auto"/>
                    <w:right w:val="none" w:sz="0" w:space="0" w:color="auto"/>
                  </w:divBdr>
                  <w:divsChild>
                    <w:div w:id="48968461">
                      <w:marLeft w:val="0"/>
                      <w:marRight w:val="0"/>
                      <w:marTop w:val="0"/>
                      <w:marBottom w:val="0"/>
                      <w:divBdr>
                        <w:top w:val="none" w:sz="0" w:space="0" w:color="auto"/>
                        <w:left w:val="none" w:sz="0" w:space="0" w:color="auto"/>
                        <w:bottom w:val="none" w:sz="0" w:space="0" w:color="auto"/>
                        <w:right w:val="none" w:sz="0" w:space="0" w:color="auto"/>
                      </w:divBdr>
                      <w:divsChild>
                        <w:div w:id="18090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6242">
                  <w:marLeft w:val="0"/>
                  <w:marRight w:val="0"/>
                  <w:marTop w:val="0"/>
                  <w:marBottom w:val="0"/>
                  <w:divBdr>
                    <w:top w:val="none" w:sz="0" w:space="0" w:color="auto"/>
                    <w:left w:val="none" w:sz="0" w:space="0" w:color="auto"/>
                    <w:bottom w:val="none" w:sz="0" w:space="0" w:color="auto"/>
                    <w:right w:val="none" w:sz="0" w:space="0" w:color="auto"/>
                  </w:divBdr>
                  <w:divsChild>
                    <w:div w:id="307706069">
                      <w:marLeft w:val="0"/>
                      <w:marRight w:val="0"/>
                      <w:marTop w:val="0"/>
                      <w:marBottom w:val="0"/>
                      <w:divBdr>
                        <w:top w:val="none" w:sz="0" w:space="0" w:color="auto"/>
                        <w:left w:val="none" w:sz="0" w:space="0" w:color="auto"/>
                        <w:bottom w:val="none" w:sz="0" w:space="0" w:color="auto"/>
                        <w:right w:val="none" w:sz="0" w:space="0" w:color="auto"/>
                      </w:divBdr>
                      <w:divsChild>
                        <w:div w:id="227033760">
                          <w:marLeft w:val="0"/>
                          <w:marRight w:val="0"/>
                          <w:marTop w:val="0"/>
                          <w:marBottom w:val="0"/>
                          <w:divBdr>
                            <w:top w:val="none" w:sz="0" w:space="0" w:color="auto"/>
                            <w:left w:val="none" w:sz="0" w:space="0" w:color="auto"/>
                            <w:bottom w:val="none" w:sz="0" w:space="0" w:color="auto"/>
                            <w:right w:val="none" w:sz="0" w:space="0" w:color="auto"/>
                          </w:divBdr>
                          <w:divsChild>
                            <w:div w:id="17914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7914">
                      <w:marLeft w:val="0"/>
                      <w:marRight w:val="0"/>
                      <w:marTop w:val="0"/>
                      <w:marBottom w:val="0"/>
                      <w:divBdr>
                        <w:top w:val="none" w:sz="0" w:space="0" w:color="auto"/>
                        <w:left w:val="none" w:sz="0" w:space="0" w:color="auto"/>
                        <w:bottom w:val="none" w:sz="0" w:space="0" w:color="auto"/>
                        <w:right w:val="none" w:sz="0" w:space="0" w:color="auto"/>
                      </w:divBdr>
                      <w:divsChild>
                        <w:div w:id="1546679439">
                          <w:marLeft w:val="0"/>
                          <w:marRight w:val="0"/>
                          <w:marTop w:val="0"/>
                          <w:marBottom w:val="0"/>
                          <w:divBdr>
                            <w:top w:val="none" w:sz="0" w:space="0" w:color="auto"/>
                            <w:left w:val="none" w:sz="0" w:space="0" w:color="auto"/>
                            <w:bottom w:val="none" w:sz="0" w:space="0" w:color="auto"/>
                            <w:right w:val="none" w:sz="0" w:space="0" w:color="auto"/>
                          </w:divBdr>
                        </w:div>
                      </w:divsChild>
                    </w:div>
                    <w:div w:id="1396122332">
                      <w:marLeft w:val="0"/>
                      <w:marRight w:val="0"/>
                      <w:marTop w:val="0"/>
                      <w:marBottom w:val="0"/>
                      <w:divBdr>
                        <w:top w:val="none" w:sz="0" w:space="0" w:color="auto"/>
                        <w:left w:val="none" w:sz="0" w:space="0" w:color="auto"/>
                        <w:bottom w:val="none" w:sz="0" w:space="0" w:color="auto"/>
                        <w:right w:val="none" w:sz="0" w:space="0" w:color="auto"/>
                      </w:divBdr>
                      <w:divsChild>
                        <w:div w:id="133328442">
                          <w:marLeft w:val="0"/>
                          <w:marRight w:val="0"/>
                          <w:marTop w:val="0"/>
                          <w:marBottom w:val="0"/>
                          <w:divBdr>
                            <w:top w:val="none" w:sz="0" w:space="0" w:color="auto"/>
                            <w:left w:val="none" w:sz="0" w:space="0" w:color="auto"/>
                            <w:bottom w:val="none" w:sz="0" w:space="0" w:color="auto"/>
                            <w:right w:val="none" w:sz="0" w:space="0" w:color="auto"/>
                          </w:divBdr>
                          <w:divsChild>
                            <w:div w:id="18086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7117">
                      <w:marLeft w:val="0"/>
                      <w:marRight w:val="0"/>
                      <w:marTop w:val="0"/>
                      <w:marBottom w:val="0"/>
                      <w:divBdr>
                        <w:top w:val="none" w:sz="0" w:space="0" w:color="auto"/>
                        <w:left w:val="none" w:sz="0" w:space="0" w:color="auto"/>
                        <w:bottom w:val="none" w:sz="0" w:space="0" w:color="auto"/>
                        <w:right w:val="none" w:sz="0" w:space="0" w:color="auto"/>
                      </w:divBdr>
                      <w:divsChild>
                        <w:div w:id="1864198251">
                          <w:marLeft w:val="0"/>
                          <w:marRight w:val="0"/>
                          <w:marTop w:val="0"/>
                          <w:marBottom w:val="0"/>
                          <w:divBdr>
                            <w:top w:val="none" w:sz="0" w:space="0" w:color="auto"/>
                            <w:left w:val="none" w:sz="0" w:space="0" w:color="auto"/>
                            <w:bottom w:val="none" w:sz="0" w:space="0" w:color="auto"/>
                            <w:right w:val="none" w:sz="0" w:space="0" w:color="auto"/>
                          </w:divBdr>
                          <w:divsChild>
                            <w:div w:id="15400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1542">
                  <w:marLeft w:val="0"/>
                  <w:marRight w:val="0"/>
                  <w:marTop w:val="0"/>
                  <w:marBottom w:val="0"/>
                  <w:divBdr>
                    <w:top w:val="none" w:sz="0" w:space="0" w:color="auto"/>
                    <w:left w:val="none" w:sz="0" w:space="0" w:color="auto"/>
                    <w:bottom w:val="none" w:sz="0" w:space="0" w:color="auto"/>
                    <w:right w:val="none" w:sz="0" w:space="0" w:color="auto"/>
                  </w:divBdr>
                  <w:divsChild>
                    <w:div w:id="716928144">
                      <w:marLeft w:val="0"/>
                      <w:marRight w:val="0"/>
                      <w:marTop w:val="0"/>
                      <w:marBottom w:val="0"/>
                      <w:divBdr>
                        <w:top w:val="none" w:sz="0" w:space="0" w:color="auto"/>
                        <w:left w:val="none" w:sz="0" w:space="0" w:color="auto"/>
                        <w:bottom w:val="none" w:sz="0" w:space="0" w:color="auto"/>
                        <w:right w:val="none" w:sz="0" w:space="0" w:color="auto"/>
                      </w:divBdr>
                      <w:divsChild>
                        <w:div w:id="18690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8003">
                  <w:marLeft w:val="0"/>
                  <w:marRight w:val="0"/>
                  <w:marTop w:val="0"/>
                  <w:marBottom w:val="0"/>
                  <w:divBdr>
                    <w:top w:val="none" w:sz="0" w:space="0" w:color="auto"/>
                    <w:left w:val="none" w:sz="0" w:space="0" w:color="auto"/>
                    <w:bottom w:val="none" w:sz="0" w:space="0" w:color="auto"/>
                    <w:right w:val="none" w:sz="0" w:space="0" w:color="auto"/>
                  </w:divBdr>
                  <w:divsChild>
                    <w:div w:id="7324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9437">
              <w:marLeft w:val="0"/>
              <w:marRight w:val="0"/>
              <w:marTop w:val="0"/>
              <w:marBottom w:val="0"/>
              <w:divBdr>
                <w:top w:val="none" w:sz="0" w:space="0" w:color="auto"/>
                <w:left w:val="none" w:sz="0" w:space="0" w:color="auto"/>
                <w:bottom w:val="none" w:sz="0" w:space="0" w:color="auto"/>
                <w:right w:val="none" w:sz="0" w:space="0" w:color="auto"/>
              </w:divBdr>
              <w:divsChild>
                <w:div w:id="451560522">
                  <w:marLeft w:val="0"/>
                  <w:marRight w:val="0"/>
                  <w:marTop w:val="0"/>
                  <w:marBottom w:val="0"/>
                  <w:divBdr>
                    <w:top w:val="none" w:sz="0" w:space="0" w:color="auto"/>
                    <w:left w:val="none" w:sz="0" w:space="0" w:color="auto"/>
                    <w:bottom w:val="none" w:sz="0" w:space="0" w:color="auto"/>
                    <w:right w:val="none" w:sz="0" w:space="0" w:color="auto"/>
                  </w:divBdr>
                  <w:divsChild>
                    <w:div w:id="409041459">
                      <w:marLeft w:val="0"/>
                      <w:marRight w:val="0"/>
                      <w:marTop w:val="0"/>
                      <w:marBottom w:val="0"/>
                      <w:divBdr>
                        <w:top w:val="none" w:sz="0" w:space="0" w:color="auto"/>
                        <w:left w:val="none" w:sz="0" w:space="0" w:color="auto"/>
                        <w:bottom w:val="none" w:sz="0" w:space="0" w:color="auto"/>
                        <w:right w:val="none" w:sz="0" w:space="0" w:color="auto"/>
                      </w:divBdr>
                      <w:divsChild>
                        <w:div w:id="810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5339">
                  <w:marLeft w:val="0"/>
                  <w:marRight w:val="0"/>
                  <w:marTop w:val="0"/>
                  <w:marBottom w:val="0"/>
                  <w:divBdr>
                    <w:top w:val="none" w:sz="0" w:space="0" w:color="auto"/>
                    <w:left w:val="none" w:sz="0" w:space="0" w:color="auto"/>
                    <w:bottom w:val="none" w:sz="0" w:space="0" w:color="auto"/>
                    <w:right w:val="none" w:sz="0" w:space="0" w:color="auto"/>
                  </w:divBdr>
                  <w:divsChild>
                    <w:div w:id="1599370810">
                      <w:marLeft w:val="0"/>
                      <w:marRight w:val="0"/>
                      <w:marTop w:val="0"/>
                      <w:marBottom w:val="0"/>
                      <w:divBdr>
                        <w:top w:val="none" w:sz="0" w:space="0" w:color="auto"/>
                        <w:left w:val="none" w:sz="0" w:space="0" w:color="auto"/>
                        <w:bottom w:val="none" w:sz="0" w:space="0" w:color="auto"/>
                        <w:right w:val="none" w:sz="0" w:space="0" w:color="auto"/>
                      </w:divBdr>
                    </w:div>
                  </w:divsChild>
                </w:div>
                <w:div w:id="1435249914">
                  <w:marLeft w:val="0"/>
                  <w:marRight w:val="0"/>
                  <w:marTop w:val="0"/>
                  <w:marBottom w:val="0"/>
                  <w:divBdr>
                    <w:top w:val="none" w:sz="0" w:space="0" w:color="auto"/>
                    <w:left w:val="none" w:sz="0" w:space="0" w:color="auto"/>
                    <w:bottom w:val="none" w:sz="0" w:space="0" w:color="auto"/>
                    <w:right w:val="none" w:sz="0" w:space="0" w:color="auto"/>
                  </w:divBdr>
                  <w:divsChild>
                    <w:div w:id="550650423">
                      <w:marLeft w:val="0"/>
                      <w:marRight w:val="0"/>
                      <w:marTop w:val="0"/>
                      <w:marBottom w:val="0"/>
                      <w:divBdr>
                        <w:top w:val="none" w:sz="0" w:space="0" w:color="auto"/>
                        <w:left w:val="none" w:sz="0" w:space="0" w:color="auto"/>
                        <w:bottom w:val="none" w:sz="0" w:space="0" w:color="auto"/>
                        <w:right w:val="none" w:sz="0" w:space="0" w:color="auto"/>
                      </w:divBdr>
                      <w:divsChild>
                        <w:div w:id="6942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60784">
              <w:marLeft w:val="0"/>
              <w:marRight w:val="0"/>
              <w:marTop w:val="0"/>
              <w:marBottom w:val="0"/>
              <w:divBdr>
                <w:top w:val="none" w:sz="0" w:space="0" w:color="auto"/>
                <w:left w:val="none" w:sz="0" w:space="0" w:color="auto"/>
                <w:bottom w:val="none" w:sz="0" w:space="0" w:color="auto"/>
                <w:right w:val="none" w:sz="0" w:space="0" w:color="auto"/>
              </w:divBdr>
              <w:divsChild>
                <w:div w:id="962687431">
                  <w:marLeft w:val="0"/>
                  <w:marRight w:val="0"/>
                  <w:marTop w:val="0"/>
                  <w:marBottom w:val="0"/>
                  <w:divBdr>
                    <w:top w:val="none" w:sz="0" w:space="0" w:color="auto"/>
                    <w:left w:val="none" w:sz="0" w:space="0" w:color="auto"/>
                    <w:bottom w:val="none" w:sz="0" w:space="0" w:color="auto"/>
                    <w:right w:val="none" w:sz="0" w:space="0" w:color="auto"/>
                  </w:divBdr>
                  <w:divsChild>
                    <w:div w:id="20296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3173">
          <w:marLeft w:val="0"/>
          <w:marRight w:val="0"/>
          <w:marTop w:val="0"/>
          <w:marBottom w:val="0"/>
          <w:divBdr>
            <w:top w:val="none" w:sz="0" w:space="0" w:color="auto"/>
            <w:left w:val="none" w:sz="0" w:space="0" w:color="auto"/>
            <w:bottom w:val="none" w:sz="0" w:space="0" w:color="auto"/>
            <w:right w:val="none" w:sz="0" w:space="0" w:color="auto"/>
          </w:divBdr>
          <w:divsChild>
            <w:div w:id="1138765642">
              <w:marLeft w:val="0"/>
              <w:marRight w:val="0"/>
              <w:marTop w:val="0"/>
              <w:marBottom w:val="0"/>
              <w:divBdr>
                <w:top w:val="none" w:sz="0" w:space="0" w:color="auto"/>
                <w:left w:val="none" w:sz="0" w:space="0" w:color="auto"/>
                <w:bottom w:val="none" w:sz="0" w:space="0" w:color="auto"/>
                <w:right w:val="none" w:sz="0" w:space="0" w:color="auto"/>
              </w:divBdr>
              <w:divsChild>
                <w:div w:id="1730028912">
                  <w:marLeft w:val="0"/>
                  <w:marRight w:val="0"/>
                  <w:marTop w:val="0"/>
                  <w:marBottom w:val="0"/>
                  <w:divBdr>
                    <w:top w:val="none" w:sz="0" w:space="0" w:color="auto"/>
                    <w:left w:val="none" w:sz="0" w:space="0" w:color="auto"/>
                    <w:bottom w:val="none" w:sz="0" w:space="0" w:color="auto"/>
                    <w:right w:val="none" w:sz="0" w:space="0" w:color="auto"/>
                  </w:divBdr>
                </w:div>
              </w:divsChild>
            </w:div>
            <w:div w:id="1418089954">
              <w:marLeft w:val="0"/>
              <w:marRight w:val="0"/>
              <w:marTop w:val="0"/>
              <w:marBottom w:val="0"/>
              <w:divBdr>
                <w:top w:val="none" w:sz="0" w:space="0" w:color="auto"/>
                <w:left w:val="none" w:sz="0" w:space="0" w:color="auto"/>
                <w:bottom w:val="none" w:sz="0" w:space="0" w:color="auto"/>
                <w:right w:val="none" w:sz="0" w:space="0" w:color="auto"/>
              </w:divBdr>
              <w:divsChild>
                <w:div w:id="958997202">
                  <w:marLeft w:val="0"/>
                  <w:marRight w:val="0"/>
                  <w:marTop w:val="0"/>
                  <w:marBottom w:val="0"/>
                  <w:divBdr>
                    <w:top w:val="none" w:sz="0" w:space="0" w:color="auto"/>
                    <w:left w:val="none" w:sz="0" w:space="0" w:color="auto"/>
                    <w:bottom w:val="none" w:sz="0" w:space="0" w:color="auto"/>
                    <w:right w:val="none" w:sz="0" w:space="0" w:color="auto"/>
                  </w:divBdr>
                  <w:divsChild>
                    <w:div w:id="1697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8305">
              <w:marLeft w:val="0"/>
              <w:marRight w:val="0"/>
              <w:marTop w:val="0"/>
              <w:marBottom w:val="0"/>
              <w:divBdr>
                <w:top w:val="none" w:sz="0" w:space="0" w:color="auto"/>
                <w:left w:val="none" w:sz="0" w:space="0" w:color="auto"/>
                <w:bottom w:val="none" w:sz="0" w:space="0" w:color="auto"/>
                <w:right w:val="none" w:sz="0" w:space="0" w:color="auto"/>
              </w:divBdr>
              <w:divsChild>
                <w:div w:id="424768986">
                  <w:marLeft w:val="0"/>
                  <w:marRight w:val="0"/>
                  <w:marTop w:val="0"/>
                  <w:marBottom w:val="0"/>
                  <w:divBdr>
                    <w:top w:val="none" w:sz="0" w:space="0" w:color="auto"/>
                    <w:left w:val="none" w:sz="0" w:space="0" w:color="auto"/>
                    <w:bottom w:val="none" w:sz="0" w:space="0" w:color="auto"/>
                    <w:right w:val="none" w:sz="0" w:space="0" w:color="auto"/>
                  </w:divBdr>
                  <w:divsChild>
                    <w:div w:id="10027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7119">
      <w:bodyDiv w:val="1"/>
      <w:marLeft w:val="30"/>
      <w:marRight w:val="30"/>
      <w:marTop w:val="30"/>
      <w:marBottom w:val="30"/>
      <w:divBdr>
        <w:top w:val="none" w:sz="0" w:space="0" w:color="auto"/>
        <w:left w:val="none" w:sz="0" w:space="0" w:color="auto"/>
        <w:bottom w:val="none" w:sz="0" w:space="0" w:color="auto"/>
        <w:right w:val="none" w:sz="0" w:space="0" w:color="auto"/>
      </w:divBdr>
      <w:divsChild>
        <w:div w:id="959187329">
          <w:marLeft w:val="0"/>
          <w:marRight w:val="0"/>
          <w:marTop w:val="0"/>
          <w:marBottom w:val="0"/>
          <w:divBdr>
            <w:top w:val="none" w:sz="0" w:space="0" w:color="auto"/>
            <w:left w:val="none" w:sz="0" w:space="0" w:color="auto"/>
            <w:bottom w:val="none" w:sz="0" w:space="0" w:color="auto"/>
            <w:right w:val="none" w:sz="0" w:space="0" w:color="auto"/>
          </w:divBdr>
          <w:divsChild>
            <w:div w:id="1836140093">
              <w:marLeft w:val="45"/>
              <w:marRight w:val="45"/>
              <w:marTop w:val="45"/>
              <w:marBottom w:val="45"/>
              <w:divBdr>
                <w:top w:val="none" w:sz="0" w:space="0" w:color="auto"/>
                <w:left w:val="none" w:sz="0" w:space="0" w:color="auto"/>
                <w:bottom w:val="none" w:sz="0" w:space="0" w:color="auto"/>
                <w:right w:val="none" w:sz="0" w:space="0" w:color="auto"/>
              </w:divBdr>
              <w:divsChild>
                <w:div w:id="2079858616">
                  <w:marLeft w:val="0"/>
                  <w:marRight w:val="0"/>
                  <w:marTop w:val="0"/>
                  <w:marBottom w:val="0"/>
                  <w:divBdr>
                    <w:top w:val="none" w:sz="0" w:space="0" w:color="auto"/>
                    <w:left w:val="none" w:sz="0" w:space="0" w:color="auto"/>
                    <w:bottom w:val="none" w:sz="0" w:space="0" w:color="auto"/>
                    <w:right w:val="none" w:sz="0" w:space="0" w:color="auto"/>
                  </w:divBdr>
                  <w:divsChild>
                    <w:div w:id="149448616">
                      <w:marLeft w:val="0"/>
                      <w:marRight w:val="0"/>
                      <w:marTop w:val="0"/>
                      <w:marBottom w:val="0"/>
                      <w:divBdr>
                        <w:top w:val="none" w:sz="0" w:space="0" w:color="auto"/>
                        <w:left w:val="none" w:sz="0" w:space="0" w:color="auto"/>
                        <w:bottom w:val="none" w:sz="0" w:space="0" w:color="auto"/>
                        <w:right w:val="none" w:sz="0" w:space="0" w:color="auto"/>
                      </w:divBdr>
                      <w:divsChild>
                        <w:div w:id="1141966101">
                          <w:marLeft w:val="0"/>
                          <w:marRight w:val="0"/>
                          <w:marTop w:val="0"/>
                          <w:marBottom w:val="0"/>
                          <w:divBdr>
                            <w:top w:val="none" w:sz="0" w:space="0" w:color="auto"/>
                            <w:left w:val="none" w:sz="0" w:space="0" w:color="auto"/>
                            <w:bottom w:val="none" w:sz="0" w:space="0" w:color="auto"/>
                            <w:right w:val="none" w:sz="0" w:space="0" w:color="auto"/>
                          </w:divBdr>
                        </w:div>
                      </w:divsChild>
                    </w:div>
                    <w:div w:id="2057122346">
                      <w:marLeft w:val="0"/>
                      <w:marRight w:val="0"/>
                      <w:marTop w:val="0"/>
                      <w:marBottom w:val="0"/>
                      <w:divBdr>
                        <w:top w:val="none" w:sz="0" w:space="0" w:color="auto"/>
                        <w:left w:val="none" w:sz="0" w:space="0" w:color="auto"/>
                        <w:bottom w:val="none" w:sz="0" w:space="0" w:color="auto"/>
                        <w:right w:val="none" w:sz="0" w:space="0" w:color="auto"/>
                      </w:divBdr>
                      <w:divsChild>
                        <w:div w:id="13357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02704">
      <w:bodyDiv w:val="1"/>
      <w:marLeft w:val="0"/>
      <w:marRight w:val="0"/>
      <w:marTop w:val="0"/>
      <w:marBottom w:val="0"/>
      <w:divBdr>
        <w:top w:val="none" w:sz="0" w:space="0" w:color="auto"/>
        <w:left w:val="none" w:sz="0" w:space="0" w:color="auto"/>
        <w:bottom w:val="none" w:sz="0" w:space="0" w:color="auto"/>
        <w:right w:val="none" w:sz="0" w:space="0" w:color="auto"/>
      </w:divBdr>
      <w:divsChild>
        <w:div w:id="1016273094">
          <w:marLeft w:val="0"/>
          <w:marRight w:val="0"/>
          <w:marTop w:val="0"/>
          <w:marBottom w:val="0"/>
          <w:divBdr>
            <w:top w:val="none" w:sz="0" w:space="0" w:color="auto"/>
            <w:left w:val="none" w:sz="0" w:space="0" w:color="auto"/>
            <w:bottom w:val="none" w:sz="0" w:space="0" w:color="auto"/>
            <w:right w:val="none" w:sz="0" w:space="0" w:color="auto"/>
          </w:divBdr>
        </w:div>
        <w:div w:id="476149145">
          <w:marLeft w:val="0"/>
          <w:marRight w:val="0"/>
          <w:marTop w:val="240"/>
          <w:marBottom w:val="0"/>
          <w:divBdr>
            <w:top w:val="none" w:sz="0" w:space="0" w:color="auto"/>
            <w:left w:val="none" w:sz="0" w:space="0" w:color="auto"/>
            <w:bottom w:val="none" w:sz="0" w:space="0" w:color="auto"/>
            <w:right w:val="none" w:sz="0" w:space="0" w:color="auto"/>
          </w:divBdr>
          <w:divsChild>
            <w:div w:id="1411657098">
              <w:marLeft w:val="0"/>
              <w:marRight w:val="0"/>
              <w:marTop w:val="0"/>
              <w:marBottom w:val="0"/>
              <w:divBdr>
                <w:top w:val="none" w:sz="0" w:space="0" w:color="auto"/>
                <w:left w:val="none" w:sz="0" w:space="0" w:color="auto"/>
                <w:bottom w:val="none" w:sz="0" w:space="0" w:color="auto"/>
                <w:right w:val="none" w:sz="0" w:space="0" w:color="auto"/>
              </w:divBdr>
              <w:divsChild>
                <w:div w:id="2005544492">
                  <w:marLeft w:val="0"/>
                  <w:marRight w:val="0"/>
                  <w:marTop w:val="0"/>
                  <w:marBottom w:val="0"/>
                  <w:divBdr>
                    <w:top w:val="none" w:sz="0" w:space="0" w:color="auto"/>
                    <w:left w:val="none" w:sz="0" w:space="0" w:color="auto"/>
                    <w:bottom w:val="none" w:sz="0" w:space="0" w:color="auto"/>
                    <w:right w:val="none" w:sz="0" w:space="0" w:color="auto"/>
                  </w:divBdr>
                  <w:divsChild>
                    <w:div w:id="1237935795">
                      <w:marLeft w:val="0"/>
                      <w:marRight w:val="0"/>
                      <w:marTop w:val="0"/>
                      <w:marBottom w:val="0"/>
                      <w:divBdr>
                        <w:top w:val="none" w:sz="0" w:space="0" w:color="auto"/>
                        <w:left w:val="none" w:sz="0" w:space="0" w:color="auto"/>
                        <w:bottom w:val="none" w:sz="0" w:space="0" w:color="auto"/>
                        <w:right w:val="none" w:sz="0" w:space="0" w:color="auto"/>
                      </w:divBdr>
                      <w:divsChild>
                        <w:div w:id="521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96035">
      <w:bodyDiv w:val="1"/>
      <w:marLeft w:val="0"/>
      <w:marRight w:val="0"/>
      <w:marTop w:val="0"/>
      <w:marBottom w:val="0"/>
      <w:divBdr>
        <w:top w:val="none" w:sz="0" w:space="0" w:color="auto"/>
        <w:left w:val="none" w:sz="0" w:space="0" w:color="auto"/>
        <w:bottom w:val="none" w:sz="0" w:space="0" w:color="auto"/>
        <w:right w:val="none" w:sz="0" w:space="0" w:color="auto"/>
      </w:divBdr>
      <w:divsChild>
        <w:div w:id="132018364">
          <w:marLeft w:val="0"/>
          <w:marRight w:val="0"/>
          <w:marTop w:val="0"/>
          <w:marBottom w:val="0"/>
          <w:divBdr>
            <w:top w:val="none" w:sz="0" w:space="0" w:color="auto"/>
            <w:left w:val="none" w:sz="0" w:space="0" w:color="auto"/>
            <w:bottom w:val="none" w:sz="0" w:space="0" w:color="auto"/>
            <w:right w:val="none" w:sz="0" w:space="0" w:color="auto"/>
          </w:divBdr>
          <w:divsChild>
            <w:div w:id="742422">
              <w:marLeft w:val="0"/>
              <w:marRight w:val="0"/>
              <w:marTop w:val="0"/>
              <w:marBottom w:val="0"/>
              <w:divBdr>
                <w:top w:val="none" w:sz="0" w:space="0" w:color="auto"/>
                <w:left w:val="none" w:sz="0" w:space="0" w:color="auto"/>
                <w:bottom w:val="none" w:sz="0" w:space="0" w:color="auto"/>
                <w:right w:val="none" w:sz="0" w:space="0" w:color="auto"/>
              </w:divBdr>
              <w:divsChild>
                <w:div w:id="695735080">
                  <w:marLeft w:val="0"/>
                  <w:marRight w:val="0"/>
                  <w:marTop w:val="0"/>
                  <w:marBottom w:val="0"/>
                  <w:divBdr>
                    <w:top w:val="none" w:sz="0" w:space="0" w:color="auto"/>
                    <w:left w:val="none" w:sz="0" w:space="0" w:color="auto"/>
                    <w:bottom w:val="none" w:sz="0" w:space="0" w:color="auto"/>
                    <w:right w:val="none" w:sz="0" w:space="0" w:color="auto"/>
                  </w:divBdr>
                  <w:divsChild>
                    <w:div w:id="1979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05">
              <w:marLeft w:val="0"/>
              <w:marRight w:val="0"/>
              <w:marTop w:val="0"/>
              <w:marBottom w:val="0"/>
              <w:divBdr>
                <w:top w:val="none" w:sz="0" w:space="0" w:color="auto"/>
                <w:left w:val="none" w:sz="0" w:space="0" w:color="auto"/>
                <w:bottom w:val="none" w:sz="0" w:space="0" w:color="auto"/>
                <w:right w:val="none" w:sz="0" w:space="0" w:color="auto"/>
              </w:divBdr>
              <w:divsChild>
                <w:div w:id="1133869875">
                  <w:marLeft w:val="0"/>
                  <w:marRight w:val="0"/>
                  <w:marTop w:val="0"/>
                  <w:marBottom w:val="0"/>
                  <w:divBdr>
                    <w:top w:val="none" w:sz="0" w:space="0" w:color="auto"/>
                    <w:left w:val="none" w:sz="0" w:space="0" w:color="auto"/>
                    <w:bottom w:val="none" w:sz="0" w:space="0" w:color="auto"/>
                    <w:right w:val="none" w:sz="0" w:space="0" w:color="auto"/>
                  </w:divBdr>
                  <w:divsChild>
                    <w:div w:id="100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976">
              <w:marLeft w:val="0"/>
              <w:marRight w:val="0"/>
              <w:marTop w:val="0"/>
              <w:marBottom w:val="0"/>
              <w:divBdr>
                <w:top w:val="none" w:sz="0" w:space="0" w:color="auto"/>
                <w:left w:val="none" w:sz="0" w:space="0" w:color="auto"/>
                <w:bottom w:val="none" w:sz="0" w:space="0" w:color="auto"/>
                <w:right w:val="none" w:sz="0" w:space="0" w:color="auto"/>
              </w:divBdr>
              <w:divsChild>
                <w:div w:id="1837762010">
                  <w:marLeft w:val="0"/>
                  <w:marRight w:val="0"/>
                  <w:marTop w:val="0"/>
                  <w:marBottom w:val="0"/>
                  <w:divBdr>
                    <w:top w:val="none" w:sz="0" w:space="0" w:color="auto"/>
                    <w:left w:val="none" w:sz="0" w:space="0" w:color="auto"/>
                    <w:bottom w:val="none" w:sz="0" w:space="0" w:color="auto"/>
                    <w:right w:val="none" w:sz="0" w:space="0" w:color="auto"/>
                  </w:divBdr>
                  <w:divsChild>
                    <w:div w:id="943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190">
              <w:marLeft w:val="0"/>
              <w:marRight w:val="0"/>
              <w:marTop w:val="0"/>
              <w:marBottom w:val="0"/>
              <w:divBdr>
                <w:top w:val="none" w:sz="0" w:space="0" w:color="auto"/>
                <w:left w:val="none" w:sz="0" w:space="0" w:color="auto"/>
                <w:bottom w:val="none" w:sz="0" w:space="0" w:color="auto"/>
                <w:right w:val="none" w:sz="0" w:space="0" w:color="auto"/>
              </w:divBdr>
              <w:divsChild>
                <w:div w:id="561403910">
                  <w:marLeft w:val="0"/>
                  <w:marRight w:val="0"/>
                  <w:marTop w:val="0"/>
                  <w:marBottom w:val="0"/>
                  <w:divBdr>
                    <w:top w:val="none" w:sz="0" w:space="0" w:color="auto"/>
                    <w:left w:val="none" w:sz="0" w:space="0" w:color="auto"/>
                    <w:bottom w:val="none" w:sz="0" w:space="0" w:color="auto"/>
                    <w:right w:val="none" w:sz="0" w:space="0" w:color="auto"/>
                  </w:divBdr>
                  <w:divsChild>
                    <w:div w:id="1264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421">
              <w:marLeft w:val="0"/>
              <w:marRight w:val="0"/>
              <w:marTop w:val="0"/>
              <w:marBottom w:val="0"/>
              <w:divBdr>
                <w:top w:val="none" w:sz="0" w:space="0" w:color="auto"/>
                <w:left w:val="none" w:sz="0" w:space="0" w:color="auto"/>
                <w:bottom w:val="none" w:sz="0" w:space="0" w:color="auto"/>
                <w:right w:val="none" w:sz="0" w:space="0" w:color="auto"/>
              </w:divBdr>
              <w:divsChild>
                <w:div w:id="737628183">
                  <w:marLeft w:val="0"/>
                  <w:marRight w:val="0"/>
                  <w:marTop w:val="0"/>
                  <w:marBottom w:val="0"/>
                  <w:divBdr>
                    <w:top w:val="none" w:sz="0" w:space="0" w:color="auto"/>
                    <w:left w:val="none" w:sz="0" w:space="0" w:color="auto"/>
                    <w:bottom w:val="none" w:sz="0" w:space="0" w:color="auto"/>
                    <w:right w:val="none" w:sz="0" w:space="0" w:color="auto"/>
                  </w:divBdr>
                  <w:divsChild>
                    <w:div w:id="1598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846">
              <w:marLeft w:val="0"/>
              <w:marRight w:val="0"/>
              <w:marTop w:val="0"/>
              <w:marBottom w:val="0"/>
              <w:divBdr>
                <w:top w:val="none" w:sz="0" w:space="0" w:color="auto"/>
                <w:left w:val="none" w:sz="0" w:space="0" w:color="auto"/>
                <w:bottom w:val="none" w:sz="0" w:space="0" w:color="auto"/>
                <w:right w:val="none" w:sz="0" w:space="0" w:color="auto"/>
              </w:divBdr>
              <w:divsChild>
                <w:div w:id="1263027924">
                  <w:marLeft w:val="0"/>
                  <w:marRight w:val="0"/>
                  <w:marTop w:val="0"/>
                  <w:marBottom w:val="0"/>
                  <w:divBdr>
                    <w:top w:val="none" w:sz="0" w:space="0" w:color="auto"/>
                    <w:left w:val="none" w:sz="0" w:space="0" w:color="auto"/>
                    <w:bottom w:val="none" w:sz="0" w:space="0" w:color="auto"/>
                    <w:right w:val="none" w:sz="0" w:space="0" w:color="auto"/>
                  </w:divBdr>
                </w:div>
              </w:divsChild>
            </w:div>
            <w:div w:id="1494446530">
              <w:marLeft w:val="0"/>
              <w:marRight w:val="0"/>
              <w:marTop w:val="0"/>
              <w:marBottom w:val="0"/>
              <w:divBdr>
                <w:top w:val="none" w:sz="0" w:space="0" w:color="auto"/>
                <w:left w:val="none" w:sz="0" w:space="0" w:color="auto"/>
                <w:bottom w:val="none" w:sz="0" w:space="0" w:color="auto"/>
                <w:right w:val="none" w:sz="0" w:space="0" w:color="auto"/>
              </w:divBdr>
              <w:divsChild>
                <w:div w:id="1347946676">
                  <w:marLeft w:val="0"/>
                  <w:marRight w:val="0"/>
                  <w:marTop w:val="0"/>
                  <w:marBottom w:val="0"/>
                  <w:divBdr>
                    <w:top w:val="none" w:sz="0" w:space="0" w:color="auto"/>
                    <w:left w:val="none" w:sz="0" w:space="0" w:color="auto"/>
                    <w:bottom w:val="none" w:sz="0" w:space="0" w:color="auto"/>
                    <w:right w:val="none" w:sz="0" w:space="0" w:color="auto"/>
                  </w:divBdr>
                  <w:divsChild>
                    <w:div w:id="15053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2684">
          <w:marLeft w:val="0"/>
          <w:marRight w:val="0"/>
          <w:marTop w:val="0"/>
          <w:marBottom w:val="0"/>
          <w:divBdr>
            <w:top w:val="none" w:sz="0" w:space="0" w:color="auto"/>
            <w:left w:val="none" w:sz="0" w:space="0" w:color="auto"/>
            <w:bottom w:val="none" w:sz="0" w:space="0" w:color="auto"/>
            <w:right w:val="none" w:sz="0" w:space="0" w:color="auto"/>
          </w:divBdr>
          <w:divsChild>
            <w:div w:id="242764855">
              <w:marLeft w:val="0"/>
              <w:marRight w:val="0"/>
              <w:marTop w:val="0"/>
              <w:marBottom w:val="0"/>
              <w:divBdr>
                <w:top w:val="none" w:sz="0" w:space="0" w:color="auto"/>
                <w:left w:val="none" w:sz="0" w:space="0" w:color="auto"/>
                <w:bottom w:val="none" w:sz="0" w:space="0" w:color="auto"/>
                <w:right w:val="none" w:sz="0" w:space="0" w:color="auto"/>
              </w:divBdr>
              <w:divsChild>
                <w:div w:id="1666470688">
                  <w:marLeft w:val="0"/>
                  <w:marRight w:val="0"/>
                  <w:marTop w:val="0"/>
                  <w:marBottom w:val="0"/>
                  <w:divBdr>
                    <w:top w:val="none" w:sz="0" w:space="0" w:color="auto"/>
                    <w:left w:val="none" w:sz="0" w:space="0" w:color="auto"/>
                    <w:bottom w:val="none" w:sz="0" w:space="0" w:color="auto"/>
                    <w:right w:val="none" w:sz="0" w:space="0" w:color="auto"/>
                  </w:divBdr>
                  <w:divsChild>
                    <w:div w:id="1753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8736">
              <w:marLeft w:val="0"/>
              <w:marRight w:val="0"/>
              <w:marTop w:val="0"/>
              <w:marBottom w:val="0"/>
              <w:divBdr>
                <w:top w:val="none" w:sz="0" w:space="0" w:color="auto"/>
                <w:left w:val="none" w:sz="0" w:space="0" w:color="auto"/>
                <w:bottom w:val="none" w:sz="0" w:space="0" w:color="auto"/>
                <w:right w:val="none" w:sz="0" w:space="0" w:color="auto"/>
              </w:divBdr>
              <w:divsChild>
                <w:div w:id="1492256777">
                  <w:marLeft w:val="0"/>
                  <w:marRight w:val="0"/>
                  <w:marTop w:val="0"/>
                  <w:marBottom w:val="0"/>
                  <w:divBdr>
                    <w:top w:val="none" w:sz="0" w:space="0" w:color="auto"/>
                    <w:left w:val="none" w:sz="0" w:space="0" w:color="auto"/>
                    <w:bottom w:val="none" w:sz="0" w:space="0" w:color="auto"/>
                    <w:right w:val="none" w:sz="0" w:space="0" w:color="auto"/>
                  </w:divBdr>
                  <w:divsChild>
                    <w:div w:id="4815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8858">
              <w:marLeft w:val="0"/>
              <w:marRight w:val="0"/>
              <w:marTop w:val="0"/>
              <w:marBottom w:val="0"/>
              <w:divBdr>
                <w:top w:val="none" w:sz="0" w:space="0" w:color="auto"/>
                <w:left w:val="none" w:sz="0" w:space="0" w:color="auto"/>
                <w:bottom w:val="none" w:sz="0" w:space="0" w:color="auto"/>
                <w:right w:val="none" w:sz="0" w:space="0" w:color="auto"/>
              </w:divBdr>
              <w:divsChild>
                <w:div w:id="1568809079">
                  <w:marLeft w:val="0"/>
                  <w:marRight w:val="0"/>
                  <w:marTop w:val="0"/>
                  <w:marBottom w:val="0"/>
                  <w:divBdr>
                    <w:top w:val="none" w:sz="0" w:space="0" w:color="auto"/>
                    <w:left w:val="none" w:sz="0" w:space="0" w:color="auto"/>
                    <w:bottom w:val="none" w:sz="0" w:space="0" w:color="auto"/>
                    <w:right w:val="none" w:sz="0" w:space="0" w:color="auto"/>
                  </w:divBdr>
                  <w:divsChild>
                    <w:div w:id="99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206">
              <w:marLeft w:val="0"/>
              <w:marRight w:val="0"/>
              <w:marTop w:val="0"/>
              <w:marBottom w:val="0"/>
              <w:divBdr>
                <w:top w:val="none" w:sz="0" w:space="0" w:color="auto"/>
                <w:left w:val="none" w:sz="0" w:space="0" w:color="auto"/>
                <w:bottom w:val="none" w:sz="0" w:space="0" w:color="auto"/>
                <w:right w:val="none" w:sz="0" w:space="0" w:color="auto"/>
              </w:divBdr>
              <w:divsChild>
                <w:div w:id="1350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5302">
          <w:marLeft w:val="0"/>
          <w:marRight w:val="0"/>
          <w:marTop w:val="0"/>
          <w:marBottom w:val="0"/>
          <w:divBdr>
            <w:top w:val="none" w:sz="0" w:space="0" w:color="auto"/>
            <w:left w:val="none" w:sz="0" w:space="0" w:color="auto"/>
            <w:bottom w:val="none" w:sz="0" w:space="0" w:color="auto"/>
            <w:right w:val="none" w:sz="0" w:space="0" w:color="auto"/>
          </w:divBdr>
          <w:divsChild>
            <w:div w:id="56125166">
              <w:marLeft w:val="0"/>
              <w:marRight w:val="0"/>
              <w:marTop w:val="0"/>
              <w:marBottom w:val="0"/>
              <w:divBdr>
                <w:top w:val="none" w:sz="0" w:space="0" w:color="auto"/>
                <w:left w:val="none" w:sz="0" w:space="0" w:color="auto"/>
                <w:bottom w:val="none" w:sz="0" w:space="0" w:color="auto"/>
                <w:right w:val="none" w:sz="0" w:space="0" w:color="auto"/>
              </w:divBdr>
              <w:divsChild>
                <w:div w:id="1013411027">
                  <w:marLeft w:val="0"/>
                  <w:marRight w:val="0"/>
                  <w:marTop w:val="0"/>
                  <w:marBottom w:val="0"/>
                  <w:divBdr>
                    <w:top w:val="none" w:sz="0" w:space="0" w:color="auto"/>
                    <w:left w:val="none" w:sz="0" w:space="0" w:color="auto"/>
                    <w:bottom w:val="none" w:sz="0" w:space="0" w:color="auto"/>
                    <w:right w:val="none" w:sz="0" w:space="0" w:color="auto"/>
                  </w:divBdr>
                  <w:divsChild>
                    <w:div w:id="11780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076">
              <w:marLeft w:val="0"/>
              <w:marRight w:val="0"/>
              <w:marTop w:val="0"/>
              <w:marBottom w:val="0"/>
              <w:divBdr>
                <w:top w:val="none" w:sz="0" w:space="0" w:color="auto"/>
                <w:left w:val="none" w:sz="0" w:space="0" w:color="auto"/>
                <w:bottom w:val="none" w:sz="0" w:space="0" w:color="auto"/>
                <w:right w:val="none" w:sz="0" w:space="0" w:color="auto"/>
              </w:divBdr>
              <w:divsChild>
                <w:div w:id="1841460625">
                  <w:marLeft w:val="0"/>
                  <w:marRight w:val="0"/>
                  <w:marTop w:val="0"/>
                  <w:marBottom w:val="0"/>
                  <w:divBdr>
                    <w:top w:val="none" w:sz="0" w:space="0" w:color="auto"/>
                    <w:left w:val="none" w:sz="0" w:space="0" w:color="auto"/>
                    <w:bottom w:val="none" w:sz="0" w:space="0" w:color="auto"/>
                    <w:right w:val="none" w:sz="0" w:space="0" w:color="auto"/>
                  </w:divBdr>
                  <w:divsChild>
                    <w:div w:id="8474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491">
              <w:marLeft w:val="0"/>
              <w:marRight w:val="0"/>
              <w:marTop w:val="0"/>
              <w:marBottom w:val="0"/>
              <w:divBdr>
                <w:top w:val="none" w:sz="0" w:space="0" w:color="auto"/>
                <w:left w:val="none" w:sz="0" w:space="0" w:color="auto"/>
                <w:bottom w:val="none" w:sz="0" w:space="0" w:color="auto"/>
                <w:right w:val="none" w:sz="0" w:space="0" w:color="auto"/>
              </w:divBdr>
              <w:divsChild>
                <w:div w:id="20277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8136">
      <w:bodyDiv w:val="1"/>
      <w:marLeft w:val="0"/>
      <w:marRight w:val="0"/>
      <w:marTop w:val="0"/>
      <w:marBottom w:val="0"/>
      <w:divBdr>
        <w:top w:val="none" w:sz="0" w:space="0" w:color="auto"/>
        <w:left w:val="none" w:sz="0" w:space="0" w:color="auto"/>
        <w:bottom w:val="none" w:sz="0" w:space="0" w:color="auto"/>
        <w:right w:val="none" w:sz="0" w:space="0" w:color="auto"/>
      </w:divBdr>
      <w:divsChild>
        <w:div w:id="32580434">
          <w:marLeft w:val="0"/>
          <w:marRight w:val="0"/>
          <w:marTop w:val="0"/>
          <w:marBottom w:val="0"/>
          <w:divBdr>
            <w:top w:val="none" w:sz="0" w:space="0" w:color="auto"/>
            <w:left w:val="none" w:sz="0" w:space="0" w:color="auto"/>
            <w:bottom w:val="none" w:sz="0" w:space="0" w:color="auto"/>
            <w:right w:val="none" w:sz="0" w:space="0" w:color="auto"/>
          </w:divBdr>
          <w:divsChild>
            <w:div w:id="1313288445">
              <w:marLeft w:val="0"/>
              <w:marRight w:val="0"/>
              <w:marTop w:val="0"/>
              <w:marBottom w:val="0"/>
              <w:divBdr>
                <w:top w:val="none" w:sz="0" w:space="0" w:color="auto"/>
                <w:left w:val="none" w:sz="0" w:space="0" w:color="auto"/>
                <w:bottom w:val="none" w:sz="0" w:space="0" w:color="auto"/>
                <w:right w:val="none" w:sz="0" w:space="0" w:color="auto"/>
              </w:divBdr>
              <w:divsChild>
                <w:div w:id="20302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3423">
          <w:marLeft w:val="0"/>
          <w:marRight w:val="0"/>
          <w:marTop w:val="0"/>
          <w:marBottom w:val="0"/>
          <w:divBdr>
            <w:top w:val="none" w:sz="0" w:space="0" w:color="auto"/>
            <w:left w:val="none" w:sz="0" w:space="0" w:color="auto"/>
            <w:bottom w:val="none" w:sz="0" w:space="0" w:color="auto"/>
            <w:right w:val="none" w:sz="0" w:space="0" w:color="auto"/>
          </w:divBdr>
          <w:divsChild>
            <w:div w:id="1654677081">
              <w:marLeft w:val="0"/>
              <w:marRight w:val="0"/>
              <w:marTop w:val="0"/>
              <w:marBottom w:val="0"/>
              <w:divBdr>
                <w:top w:val="none" w:sz="0" w:space="0" w:color="auto"/>
                <w:left w:val="none" w:sz="0" w:space="0" w:color="auto"/>
                <w:bottom w:val="none" w:sz="0" w:space="0" w:color="auto"/>
                <w:right w:val="none" w:sz="0" w:space="0" w:color="auto"/>
              </w:divBdr>
              <w:divsChild>
                <w:div w:id="155416293">
                  <w:marLeft w:val="0"/>
                  <w:marRight w:val="0"/>
                  <w:marTop w:val="0"/>
                  <w:marBottom w:val="0"/>
                  <w:divBdr>
                    <w:top w:val="none" w:sz="0" w:space="0" w:color="auto"/>
                    <w:left w:val="none" w:sz="0" w:space="0" w:color="auto"/>
                    <w:bottom w:val="none" w:sz="0" w:space="0" w:color="auto"/>
                    <w:right w:val="none" w:sz="0" w:space="0" w:color="auto"/>
                  </w:divBdr>
                  <w:divsChild>
                    <w:div w:id="20914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0677">
              <w:marLeft w:val="0"/>
              <w:marRight w:val="0"/>
              <w:marTop w:val="0"/>
              <w:marBottom w:val="0"/>
              <w:divBdr>
                <w:top w:val="none" w:sz="0" w:space="0" w:color="auto"/>
                <w:left w:val="none" w:sz="0" w:space="0" w:color="auto"/>
                <w:bottom w:val="none" w:sz="0" w:space="0" w:color="auto"/>
                <w:right w:val="none" w:sz="0" w:space="0" w:color="auto"/>
              </w:divBdr>
              <w:divsChild>
                <w:div w:id="120198739">
                  <w:marLeft w:val="0"/>
                  <w:marRight w:val="0"/>
                  <w:marTop w:val="0"/>
                  <w:marBottom w:val="0"/>
                  <w:divBdr>
                    <w:top w:val="none" w:sz="0" w:space="0" w:color="auto"/>
                    <w:left w:val="none" w:sz="0" w:space="0" w:color="auto"/>
                    <w:bottom w:val="none" w:sz="0" w:space="0" w:color="auto"/>
                    <w:right w:val="none" w:sz="0" w:space="0" w:color="auto"/>
                  </w:divBdr>
                  <w:divsChild>
                    <w:div w:id="3147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38937">
      <w:bodyDiv w:val="1"/>
      <w:marLeft w:val="0"/>
      <w:marRight w:val="0"/>
      <w:marTop w:val="0"/>
      <w:marBottom w:val="0"/>
      <w:divBdr>
        <w:top w:val="none" w:sz="0" w:space="0" w:color="auto"/>
        <w:left w:val="none" w:sz="0" w:space="0" w:color="auto"/>
        <w:bottom w:val="none" w:sz="0" w:space="0" w:color="auto"/>
        <w:right w:val="none" w:sz="0" w:space="0" w:color="auto"/>
      </w:divBdr>
      <w:divsChild>
        <w:div w:id="1626499857">
          <w:marLeft w:val="0"/>
          <w:marRight w:val="0"/>
          <w:marTop w:val="0"/>
          <w:marBottom w:val="0"/>
          <w:divBdr>
            <w:top w:val="none" w:sz="0" w:space="0" w:color="auto"/>
            <w:left w:val="none" w:sz="0" w:space="0" w:color="auto"/>
            <w:bottom w:val="none" w:sz="0" w:space="0" w:color="auto"/>
            <w:right w:val="none" w:sz="0" w:space="0" w:color="auto"/>
          </w:divBdr>
          <w:divsChild>
            <w:div w:id="429862447">
              <w:marLeft w:val="0"/>
              <w:marRight w:val="0"/>
              <w:marTop w:val="0"/>
              <w:marBottom w:val="0"/>
              <w:divBdr>
                <w:top w:val="none" w:sz="0" w:space="0" w:color="auto"/>
                <w:left w:val="none" w:sz="0" w:space="0" w:color="auto"/>
                <w:bottom w:val="none" w:sz="0" w:space="0" w:color="auto"/>
                <w:right w:val="none" w:sz="0" w:space="0" w:color="auto"/>
              </w:divBdr>
            </w:div>
          </w:divsChild>
        </w:div>
        <w:div w:id="1873877902">
          <w:marLeft w:val="0"/>
          <w:marRight w:val="0"/>
          <w:marTop w:val="0"/>
          <w:marBottom w:val="0"/>
          <w:divBdr>
            <w:top w:val="none" w:sz="0" w:space="0" w:color="auto"/>
            <w:left w:val="none" w:sz="0" w:space="0" w:color="auto"/>
            <w:bottom w:val="none" w:sz="0" w:space="0" w:color="auto"/>
            <w:right w:val="none" w:sz="0" w:space="0" w:color="auto"/>
          </w:divBdr>
          <w:divsChild>
            <w:div w:id="8899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3469">
      <w:bodyDiv w:val="1"/>
      <w:marLeft w:val="0"/>
      <w:marRight w:val="0"/>
      <w:marTop w:val="0"/>
      <w:marBottom w:val="0"/>
      <w:divBdr>
        <w:top w:val="none" w:sz="0" w:space="0" w:color="auto"/>
        <w:left w:val="none" w:sz="0" w:space="0" w:color="auto"/>
        <w:bottom w:val="none" w:sz="0" w:space="0" w:color="auto"/>
        <w:right w:val="none" w:sz="0" w:space="0" w:color="auto"/>
      </w:divBdr>
      <w:divsChild>
        <w:div w:id="219902824">
          <w:marLeft w:val="0"/>
          <w:marRight w:val="0"/>
          <w:marTop w:val="0"/>
          <w:marBottom w:val="0"/>
          <w:divBdr>
            <w:top w:val="none" w:sz="0" w:space="0" w:color="auto"/>
            <w:left w:val="none" w:sz="0" w:space="0" w:color="auto"/>
            <w:bottom w:val="none" w:sz="0" w:space="0" w:color="auto"/>
            <w:right w:val="none" w:sz="0" w:space="0" w:color="auto"/>
          </w:divBdr>
          <w:divsChild>
            <w:div w:id="644971566">
              <w:marLeft w:val="0"/>
              <w:marRight w:val="0"/>
              <w:marTop w:val="0"/>
              <w:marBottom w:val="0"/>
              <w:divBdr>
                <w:top w:val="none" w:sz="0" w:space="0" w:color="auto"/>
                <w:left w:val="none" w:sz="0" w:space="0" w:color="auto"/>
                <w:bottom w:val="none" w:sz="0" w:space="0" w:color="auto"/>
                <w:right w:val="none" w:sz="0" w:space="0" w:color="auto"/>
              </w:divBdr>
              <w:divsChild>
                <w:div w:id="8953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1779">
          <w:marLeft w:val="0"/>
          <w:marRight w:val="0"/>
          <w:marTop w:val="0"/>
          <w:marBottom w:val="0"/>
          <w:divBdr>
            <w:top w:val="none" w:sz="0" w:space="0" w:color="auto"/>
            <w:left w:val="none" w:sz="0" w:space="0" w:color="auto"/>
            <w:bottom w:val="none" w:sz="0" w:space="0" w:color="auto"/>
            <w:right w:val="none" w:sz="0" w:space="0" w:color="auto"/>
          </w:divBdr>
          <w:divsChild>
            <w:div w:id="1622035909">
              <w:marLeft w:val="0"/>
              <w:marRight w:val="0"/>
              <w:marTop w:val="0"/>
              <w:marBottom w:val="0"/>
              <w:divBdr>
                <w:top w:val="none" w:sz="0" w:space="0" w:color="auto"/>
                <w:left w:val="none" w:sz="0" w:space="0" w:color="auto"/>
                <w:bottom w:val="none" w:sz="0" w:space="0" w:color="auto"/>
                <w:right w:val="none" w:sz="0" w:space="0" w:color="auto"/>
              </w:divBdr>
            </w:div>
          </w:divsChild>
        </w:div>
        <w:div w:id="359624542">
          <w:marLeft w:val="0"/>
          <w:marRight w:val="0"/>
          <w:marTop w:val="0"/>
          <w:marBottom w:val="0"/>
          <w:divBdr>
            <w:top w:val="none" w:sz="0" w:space="0" w:color="auto"/>
            <w:left w:val="none" w:sz="0" w:space="0" w:color="auto"/>
            <w:bottom w:val="none" w:sz="0" w:space="0" w:color="auto"/>
            <w:right w:val="none" w:sz="0" w:space="0" w:color="auto"/>
          </w:divBdr>
          <w:divsChild>
            <w:div w:id="74396694">
              <w:marLeft w:val="0"/>
              <w:marRight w:val="0"/>
              <w:marTop w:val="0"/>
              <w:marBottom w:val="0"/>
              <w:divBdr>
                <w:top w:val="none" w:sz="0" w:space="0" w:color="auto"/>
                <w:left w:val="none" w:sz="0" w:space="0" w:color="auto"/>
                <w:bottom w:val="none" w:sz="0" w:space="0" w:color="auto"/>
                <w:right w:val="none" w:sz="0" w:space="0" w:color="auto"/>
              </w:divBdr>
              <w:divsChild>
                <w:div w:id="1553690749">
                  <w:marLeft w:val="0"/>
                  <w:marRight w:val="0"/>
                  <w:marTop w:val="0"/>
                  <w:marBottom w:val="0"/>
                  <w:divBdr>
                    <w:top w:val="none" w:sz="0" w:space="0" w:color="auto"/>
                    <w:left w:val="none" w:sz="0" w:space="0" w:color="auto"/>
                    <w:bottom w:val="none" w:sz="0" w:space="0" w:color="auto"/>
                    <w:right w:val="none" w:sz="0" w:space="0" w:color="auto"/>
                  </w:divBdr>
                  <w:divsChild>
                    <w:div w:id="1611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9614">
              <w:marLeft w:val="0"/>
              <w:marRight w:val="0"/>
              <w:marTop w:val="0"/>
              <w:marBottom w:val="0"/>
              <w:divBdr>
                <w:top w:val="none" w:sz="0" w:space="0" w:color="auto"/>
                <w:left w:val="none" w:sz="0" w:space="0" w:color="auto"/>
                <w:bottom w:val="none" w:sz="0" w:space="0" w:color="auto"/>
                <w:right w:val="none" w:sz="0" w:space="0" w:color="auto"/>
              </w:divBdr>
              <w:divsChild>
                <w:div w:id="420293605">
                  <w:marLeft w:val="0"/>
                  <w:marRight w:val="0"/>
                  <w:marTop w:val="0"/>
                  <w:marBottom w:val="0"/>
                  <w:divBdr>
                    <w:top w:val="none" w:sz="0" w:space="0" w:color="auto"/>
                    <w:left w:val="none" w:sz="0" w:space="0" w:color="auto"/>
                    <w:bottom w:val="none" w:sz="0" w:space="0" w:color="auto"/>
                    <w:right w:val="none" w:sz="0" w:space="0" w:color="auto"/>
                  </w:divBdr>
                </w:div>
              </w:divsChild>
            </w:div>
            <w:div w:id="1234586228">
              <w:marLeft w:val="0"/>
              <w:marRight w:val="0"/>
              <w:marTop w:val="0"/>
              <w:marBottom w:val="0"/>
              <w:divBdr>
                <w:top w:val="none" w:sz="0" w:space="0" w:color="auto"/>
                <w:left w:val="none" w:sz="0" w:space="0" w:color="auto"/>
                <w:bottom w:val="none" w:sz="0" w:space="0" w:color="auto"/>
                <w:right w:val="none" w:sz="0" w:space="0" w:color="auto"/>
              </w:divBdr>
              <w:divsChild>
                <w:div w:id="1265848781">
                  <w:marLeft w:val="0"/>
                  <w:marRight w:val="0"/>
                  <w:marTop w:val="0"/>
                  <w:marBottom w:val="0"/>
                  <w:divBdr>
                    <w:top w:val="none" w:sz="0" w:space="0" w:color="auto"/>
                    <w:left w:val="none" w:sz="0" w:space="0" w:color="auto"/>
                    <w:bottom w:val="none" w:sz="0" w:space="0" w:color="auto"/>
                    <w:right w:val="none" w:sz="0" w:space="0" w:color="auto"/>
                  </w:divBdr>
                  <w:divsChild>
                    <w:div w:id="11919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898">
              <w:marLeft w:val="0"/>
              <w:marRight w:val="0"/>
              <w:marTop w:val="0"/>
              <w:marBottom w:val="0"/>
              <w:divBdr>
                <w:top w:val="none" w:sz="0" w:space="0" w:color="auto"/>
                <w:left w:val="none" w:sz="0" w:space="0" w:color="auto"/>
                <w:bottom w:val="none" w:sz="0" w:space="0" w:color="auto"/>
                <w:right w:val="none" w:sz="0" w:space="0" w:color="auto"/>
              </w:divBdr>
              <w:divsChild>
                <w:div w:id="1891309255">
                  <w:marLeft w:val="0"/>
                  <w:marRight w:val="0"/>
                  <w:marTop w:val="0"/>
                  <w:marBottom w:val="0"/>
                  <w:divBdr>
                    <w:top w:val="none" w:sz="0" w:space="0" w:color="auto"/>
                    <w:left w:val="none" w:sz="0" w:space="0" w:color="auto"/>
                    <w:bottom w:val="none" w:sz="0" w:space="0" w:color="auto"/>
                    <w:right w:val="none" w:sz="0" w:space="0" w:color="auto"/>
                  </w:divBdr>
                  <w:divsChild>
                    <w:div w:id="8780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3956">
              <w:marLeft w:val="0"/>
              <w:marRight w:val="0"/>
              <w:marTop w:val="0"/>
              <w:marBottom w:val="0"/>
              <w:divBdr>
                <w:top w:val="none" w:sz="0" w:space="0" w:color="auto"/>
                <w:left w:val="none" w:sz="0" w:space="0" w:color="auto"/>
                <w:bottom w:val="none" w:sz="0" w:space="0" w:color="auto"/>
                <w:right w:val="none" w:sz="0" w:space="0" w:color="auto"/>
              </w:divBdr>
              <w:divsChild>
                <w:div w:id="469056496">
                  <w:marLeft w:val="0"/>
                  <w:marRight w:val="0"/>
                  <w:marTop w:val="0"/>
                  <w:marBottom w:val="0"/>
                  <w:divBdr>
                    <w:top w:val="none" w:sz="0" w:space="0" w:color="auto"/>
                    <w:left w:val="none" w:sz="0" w:space="0" w:color="auto"/>
                    <w:bottom w:val="none" w:sz="0" w:space="0" w:color="auto"/>
                    <w:right w:val="none" w:sz="0" w:space="0" w:color="auto"/>
                  </w:divBdr>
                  <w:divsChild>
                    <w:div w:id="11870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6133">
              <w:marLeft w:val="0"/>
              <w:marRight w:val="0"/>
              <w:marTop w:val="0"/>
              <w:marBottom w:val="0"/>
              <w:divBdr>
                <w:top w:val="none" w:sz="0" w:space="0" w:color="auto"/>
                <w:left w:val="none" w:sz="0" w:space="0" w:color="auto"/>
                <w:bottom w:val="none" w:sz="0" w:space="0" w:color="auto"/>
                <w:right w:val="none" w:sz="0" w:space="0" w:color="auto"/>
              </w:divBdr>
              <w:divsChild>
                <w:div w:id="33818597">
                  <w:marLeft w:val="0"/>
                  <w:marRight w:val="0"/>
                  <w:marTop w:val="0"/>
                  <w:marBottom w:val="0"/>
                  <w:divBdr>
                    <w:top w:val="none" w:sz="0" w:space="0" w:color="auto"/>
                    <w:left w:val="none" w:sz="0" w:space="0" w:color="auto"/>
                    <w:bottom w:val="none" w:sz="0" w:space="0" w:color="auto"/>
                    <w:right w:val="none" w:sz="0" w:space="0" w:color="auto"/>
                  </w:divBdr>
                  <w:divsChild>
                    <w:div w:id="20604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24105">
      <w:bodyDiv w:val="1"/>
      <w:marLeft w:val="0"/>
      <w:marRight w:val="0"/>
      <w:marTop w:val="0"/>
      <w:marBottom w:val="0"/>
      <w:divBdr>
        <w:top w:val="none" w:sz="0" w:space="0" w:color="auto"/>
        <w:left w:val="none" w:sz="0" w:space="0" w:color="auto"/>
        <w:bottom w:val="none" w:sz="0" w:space="0" w:color="auto"/>
        <w:right w:val="none" w:sz="0" w:space="0" w:color="auto"/>
      </w:divBdr>
      <w:divsChild>
        <w:div w:id="22026035">
          <w:marLeft w:val="0"/>
          <w:marRight w:val="0"/>
          <w:marTop w:val="0"/>
          <w:marBottom w:val="0"/>
          <w:divBdr>
            <w:top w:val="none" w:sz="0" w:space="0" w:color="auto"/>
            <w:left w:val="none" w:sz="0" w:space="0" w:color="auto"/>
            <w:bottom w:val="none" w:sz="0" w:space="0" w:color="auto"/>
            <w:right w:val="none" w:sz="0" w:space="0" w:color="auto"/>
          </w:divBdr>
        </w:div>
        <w:div w:id="746616725">
          <w:marLeft w:val="0"/>
          <w:marRight w:val="0"/>
          <w:marTop w:val="0"/>
          <w:marBottom w:val="0"/>
          <w:divBdr>
            <w:top w:val="none" w:sz="0" w:space="0" w:color="auto"/>
            <w:left w:val="none" w:sz="0" w:space="0" w:color="auto"/>
            <w:bottom w:val="none" w:sz="0" w:space="0" w:color="auto"/>
            <w:right w:val="none" w:sz="0" w:space="0" w:color="auto"/>
          </w:divBdr>
          <w:divsChild>
            <w:div w:id="281231719">
              <w:marLeft w:val="0"/>
              <w:marRight w:val="0"/>
              <w:marTop w:val="0"/>
              <w:marBottom w:val="0"/>
              <w:divBdr>
                <w:top w:val="none" w:sz="0" w:space="0" w:color="auto"/>
                <w:left w:val="none" w:sz="0" w:space="0" w:color="auto"/>
                <w:bottom w:val="none" w:sz="0" w:space="0" w:color="auto"/>
                <w:right w:val="none" w:sz="0" w:space="0" w:color="auto"/>
              </w:divBdr>
            </w:div>
          </w:divsChild>
        </w:div>
        <w:div w:id="1710180861">
          <w:marLeft w:val="0"/>
          <w:marRight w:val="0"/>
          <w:marTop w:val="0"/>
          <w:marBottom w:val="0"/>
          <w:divBdr>
            <w:top w:val="none" w:sz="0" w:space="0" w:color="auto"/>
            <w:left w:val="none" w:sz="0" w:space="0" w:color="auto"/>
            <w:bottom w:val="none" w:sz="0" w:space="0" w:color="auto"/>
            <w:right w:val="none" w:sz="0" w:space="0" w:color="auto"/>
          </w:divBdr>
          <w:divsChild>
            <w:div w:id="10083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4644">
      <w:bodyDiv w:val="1"/>
      <w:marLeft w:val="0"/>
      <w:marRight w:val="0"/>
      <w:marTop w:val="0"/>
      <w:marBottom w:val="0"/>
      <w:divBdr>
        <w:top w:val="none" w:sz="0" w:space="0" w:color="auto"/>
        <w:left w:val="none" w:sz="0" w:space="0" w:color="auto"/>
        <w:bottom w:val="none" w:sz="0" w:space="0" w:color="auto"/>
        <w:right w:val="none" w:sz="0" w:space="0" w:color="auto"/>
      </w:divBdr>
      <w:divsChild>
        <w:div w:id="223373720">
          <w:marLeft w:val="0"/>
          <w:marRight w:val="0"/>
          <w:marTop w:val="0"/>
          <w:marBottom w:val="0"/>
          <w:divBdr>
            <w:top w:val="none" w:sz="0" w:space="0" w:color="3D3D3D"/>
            <w:left w:val="none" w:sz="0" w:space="0" w:color="3D3D3D"/>
            <w:bottom w:val="none" w:sz="0" w:space="0" w:color="3D3D3D"/>
            <w:right w:val="none" w:sz="0" w:space="0" w:color="3D3D3D"/>
          </w:divBdr>
          <w:divsChild>
            <w:div w:id="1409814002">
              <w:marLeft w:val="0"/>
              <w:marRight w:val="0"/>
              <w:marTop w:val="0"/>
              <w:marBottom w:val="0"/>
              <w:divBdr>
                <w:top w:val="none" w:sz="0" w:space="0" w:color="3D3D3D"/>
                <w:left w:val="none" w:sz="0" w:space="0" w:color="3D3D3D"/>
                <w:bottom w:val="none" w:sz="0" w:space="12" w:color="3D3D3D"/>
                <w:right w:val="none" w:sz="0" w:space="0" w:color="3D3D3D"/>
              </w:divBdr>
              <w:divsChild>
                <w:div w:id="1587232162">
                  <w:marLeft w:val="0"/>
                  <w:marRight w:val="0"/>
                  <w:marTop w:val="0"/>
                  <w:marBottom w:val="0"/>
                  <w:divBdr>
                    <w:top w:val="none" w:sz="0" w:space="0" w:color="3D3D3D"/>
                    <w:left w:val="none" w:sz="0" w:space="0" w:color="3D3D3D"/>
                    <w:bottom w:val="none" w:sz="0" w:space="0" w:color="3D3D3D"/>
                    <w:right w:val="none" w:sz="0" w:space="0" w:color="3D3D3D"/>
                  </w:divBdr>
                </w:div>
                <w:div w:id="425925893">
                  <w:marLeft w:val="0"/>
                  <w:marRight w:val="0"/>
                  <w:marTop w:val="0"/>
                  <w:marBottom w:val="0"/>
                  <w:divBdr>
                    <w:top w:val="none" w:sz="0" w:space="0" w:color="3D3D3D"/>
                    <w:left w:val="none" w:sz="0" w:space="0" w:color="3D3D3D"/>
                    <w:bottom w:val="none" w:sz="0" w:space="0" w:color="3D3D3D"/>
                    <w:right w:val="none" w:sz="0" w:space="0" w:color="3D3D3D"/>
                  </w:divBdr>
                </w:div>
              </w:divsChild>
            </w:div>
            <w:div w:id="854459368">
              <w:marLeft w:val="0"/>
              <w:marRight w:val="0"/>
              <w:marTop w:val="240"/>
              <w:marBottom w:val="0"/>
              <w:divBdr>
                <w:top w:val="none" w:sz="0" w:space="0" w:color="3D3D3D"/>
                <w:left w:val="none" w:sz="0" w:space="0" w:color="3D3D3D"/>
                <w:bottom w:val="none" w:sz="0" w:space="0" w:color="3D3D3D"/>
                <w:right w:val="none" w:sz="0" w:space="0" w:color="3D3D3D"/>
              </w:divBdr>
              <w:divsChild>
                <w:div w:id="2108454194">
                  <w:marLeft w:val="0"/>
                  <w:marRight w:val="0"/>
                  <w:marTop w:val="0"/>
                  <w:marBottom w:val="0"/>
                  <w:divBdr>
                    <w:top w:val="none" w:sz="0" w:space="0" w:color="3D3D3D"/>
                    <w:left w:val="none" w:sz="0" w:space="0" w:color="3D3D3D"/>
                    <w:bottom w:val="none" w:sz="0" w:space="0" w:color="3D3D3D"/>
                    <w:right w:val="none" w:sz="0" w:space="0" w:color="3D3D3D"/>
                  </w:divBdr>
                  <w:divsChild>
                    <w:div w:id="1495801031">
                      <w:marLeft w:val="0"/>
                      <w:marRight w:val="0"/>
                      <w:marTop w:val="0"/>
                      <w:marBottom w:val="0"/>
                      <w:divBdr>
                        <w:top w:val="none" w:sz="0" w:space="0" w:color="3D3D3D"/>
                        <w:left w:val="none" w:sz="0" w:space="0" w:color="3D3D3D"/>
                        <w:bottom w:val="none" w:sz="0" w:space="0" w:color="3D3D3D"/>
                        <w:right w:val="none" w:sz="0" w:space="0" w:color="3D3D3D"/>
                      </w:divBdr>
                      <w:divsChild>
                        <w:div w:id="304824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8714548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6671622">
      <w:bodyDiv w:val="1"/>
      <w:marLeft w:val="0"/>
      <w:marRight w:val="0"/>
      <w:marTop w:val="0"/>
      <w:marBottom w:val="0"/>
      <w:divBdr>
        <w:top w:val="none" w:sz="0" w:space="0" w:color="auto"/>
        <w:left w:val="none" w:sz="0" w:space="0" w:color="auto"/>
        <w:bottom w:val="none" w:sz="0" w:space="0" w:color="auto"/>
        <w:right w:val="none" w:sz="0" w:space="0" w:color="auto"/>
      </w:divBdr>
      <w:divsChild>
        <w:div w:id="645429958">
          <w:marLeft w:val="0"/>
          <w:marRight w:val="0"/>
          <w:marTop w:val="0"/>
          <w:marBottom w:val="0"/>
          <w:divBdr>
            <w:top w:val="none" w:sz="0" w:space="0" w:color="auto"/>
            <w:left w:val="none" w:sz="0" w:space="0" w:color="auto"/>
            <w:bottom w:val="none" w:sz="0" w:space="0" w:color="auto"/>
            <w:right w:val="none" w:sz="0" w:space="0" w:color="auto"/>
          </w:divBdr>
          <w:divsChild>
            <w:div w:id="972902466">
              <w:marLeft w:val="0"/>
              <w:marRight w:val="0"/>
              <w:marTop w:val="0"/>
              <w:marBottom w:val="0"/>
              <w:divBdr>
                <w:top w:val="none" w:sz="0" w:space="0" w:color="auto"/>
                <w:left w:val="none" w:sz="0" w:space="0" w:color="auto"/>
                <w:bottom w:val="none" w:sz="0" w:space="0" w:color="auto"/>
                <w:right w:val="none" w:sz="0" w:space="0" w:color="auto"/>
              </w:divBdr>
            </w:div>
          </w:divsChild>
        </w:div>
        <w:div w:id="1242059936">
          <w:marLeft w:val="0"/>
          <w:marRight w:val="0"/>
          <w:marTop w:val="0"/>
          <w:marBottom w:val="0"/>
          <w:divBdr>
            <w:top w:val="none" w:sz="0" w:space="0" w:color="auto"/>
            <w:left w:val="none" w:sz="0" w:space="0" w:color="auto"/>
            <w:bottom w:val="none" w:sz="0" w:space="0" w:color="auto"/>
            <w:right w:val="none" w:sz="0" w:space="0" w:color="auto"/>
          </w:divBdr>
          <w:divsChild>
            <w:div w:id="1276333076">
              <w:marLeft w:val="0"/>
              <w:marRight w:val="0"/>
              <w:marTop w:val="0"/>
              <w:marBottom w:val="0"/>
              <w:divBdr>
                <w:top w:val="none" w:sz="0" w:space="0" w:color="auto"/>
                <w:left w:val="none" w:sz="0" w:space="0" w:color="auto"/>
                <w:bottom w:val="none" w:sz="0" w:space="0" w:color="auto"/>
                <w:right w:val="none" w:sz="0" w:space="0" w:color="auto"/>
              </w:divBdr>
              <w:divsChild>
                <w:div w:id="1282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727">
          <w:marLeft w:val="0"/>
          <w:marRight w:val="0"/>
          <w:marTop w:val="0"/>
          <w:marBottom w:val="0"/>
          <w:divBdr>
            <w:top w:val="none" w:sz="0" w:space="0" w:color="auto"/>
            <w:left w:val="none" w:sz="0" w:space="0" w:color="auto"/>
            <w:bottom w:val="none" w:sz="0" w:space="0" w:color="auto"/>
            <w:right w:val="none" w:sz="0" w:space="0" w:color="auto"/>
          </w:divBdr>
          <w:divsChild>
            <w:div w:id="309134301">
              <w:marLeft w:val="0"/>
              <w:marRight w:val="0"/>
              <w:marTop w:val="0"/>
              <w:marBottom w:val="0"/>
              <w:divBdr>
                <w:top w:val="none" w:sz="0" w:space="0" w:color="auto"/>
                <w:left w:val="none" w:sz="0" w:space="0" w:color="auto"/>
                <w:bottom w:val="none" w:sz="0" w:space="0" w:color="auto"/>
                <w:right w:val="none" w:sz="0" w:space="0" w:color="auto"/>
              </w:divBdr>
              <w:divsChild>
                <w:div w:id="7693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194">
          <w:marLeft w:val="0"/>
          <w:marRight w:val="0"/>
          <w:marTop w:val="0"/>
          <w:marBottom w:val="0"/>
          <w:divBdr>
            <w:top w:val="none" w:sz="0" w:space="0" w:color="auto"/>
            <w:left w:val="none" w:sz="0" w:space="0" w:color="auto"/>
            <w:bottom w:val="none" w:sz="0" w:space="0" w:color="auto"/>
            <w:right w:val="none" w:sz="0" w:space="0" w:color="auto"/>
          </w:divBdr>
          <w:divsChild>
            <w:div w:id="1305357955">
              <w:marLeft w:val="0"/>
              <w:marRight w:val="0"/>
              <w:marTop w:val="0"/>
              <w:marBottom w:val="0"/>
              <w:divBdr>
                <w:top w:val="none" w:sz="0" w:space="0" w:color="auto"/>
                <w:left w:val="none" w:sz="0" w:space="0" w:color="auto"/>
                <w:bottom w:val="none" w:sz="0" w:space="0" w:color="auto"/>
                <w:right w:val="none" w:sz="0" w:space="0" w:color="auto"/>
              </w:divBdr>
              <w:divsChild>
                <w:div w:id="5172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4334">
      <w:bodyDiv w:val="1"/>
      <w:marLeft w:val="0"/>
      <w:marRight w:val="0"/>
      <w:marTop w:val="0"/>
      <w:marBottom w:val="0"/>
      <w:divBdr>
        <w:top w:val="none" w:sz="0" w:space="0" w:color="auto"/>
        <w:left w:val="none" w:sz="0" w:space="0" w:color="auto"/>
        <w:bottom w:val="none" w:sz="0" w:space="0" w:color="auto"/>
        <w:right w:val="none" w:sz="0" w:space="0" w:color="auto"/>
      </w:divBdr>
      <w:divsChild>
        <w:div w:id="1185898117">
          <w:marLeft w:val="0"/>
          <w:marRight w:val="0"/>
          <w:marTop w:val="0"/>
          <w:marBottom w:val="0"/>
          <w:divBdr>
            <w:top w:val="none" w:sz="0" w:space="0" w:color="auto"/>
            <w:left w:val="none" w:sz="0" w:space="0" w:color="auto"/>
            <w:bottom w:val="none" w:sz="0" w:space="0" w:color="auto"/>
            <w:right w:val="none" w:sz="0" w:space="0" w:color="auto"/>
          </w:divBdr>
        </w:div>
        <w:div w:id="634530119">
          <w:marLeft w:val="0"/>
          <w:marRight w:val="0"/>
          <w:marTop w:val="240"/>
          <w:marBottom w:val="0"/>
          <w:divBdr>
            <w:top w:val="none" w:sz="0" w:space="0" w:color="auto"/>
            <w:left w:val="none" w:sz="0" w:space="0" w:color="auto"/>
            <w:bottom w:val="none" w:sz="0" w:space="0" w:color="auto"/>
            <w:right w:val="none" w:sz="0" w:space="0" w:color="auto"/>
          </w:divBdr>
          <w:divsChild>
            <w:div w:id="424963931">
              <w:marLeft w:val="0"/>
              <w:marRight w:val="0"/>
              <w:marTop w:val="0"/>
              <w:marBottom w:val="0"/>
              <w:divBdr>
                <w:top w:val="none" w:sz="0" w:space="0" w:color="auto"/>
                <w:left w:val="none" w:sz="0" w:space="0" w:color="auto"/>
                <w:bottom w:val="none" w:sz="0" w:space="0" w:color="auto"/>
                <w:right w:val="none" w:sz="0" w:space="0" w:color="auto"/>
              </w:divBdr>
              <w:divsChild>
                <w:div w:id="523830696">
                  <w:marLeft w:val="0"/>
                  <w:marRight w:val="0"/>
                  <w:marTop w:val="0"/>
                  <w:marBottom w:val="0"/>
                  <w:divBdr>
                    <w:top w:val="none" w:sz="0" w:space="0" w:color="auto"/>
                    <w:left w:val="none" w:sz="0" w:space="0" w:color="auto"/>
                    <w:bottom w:val="none" w:sz="0" w:space="0" w:color="auto"/>
                    <w:right w:val="none" w:sz="0" w:space="0" w:color="auto"/>
                  </w:divBdr>
                  <w:divsChild>
                    <w:div w:id="953172380">
                      <w:marLeft w:val="0"/>
                      <w:marRight w:val="0"/>
                      <w:marTop w:val="0"/>
                      <w:marBottom w:val="0"/>
                      <w:divBdr>
                        <w:top w:val="none" w:sz="0" w:space="0" w:color="auto"/>
                        <w:left w:val="none" w:sz="0" w:space="0" w:color="auto"/>
                        <w:bottom w:val="none" w:sz="0" w:space="0" w:color="auto"/>
                        <w:right w:val="none" w:sz="0" w:space="0" w:color="auto"/>
                      </w:divBdr>
                      <w:divsChild>
                        <w:div w:id="11086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6456">
      <w:bodyDiv w:val="1"/>
      <w:marLeft w:val="0"/>
      <w:marRight w:val="0"/>
      <w:marTop w:val="0"/>
      <w:marBottom w:val="0"/>
      <w:divBdr>
        <w:top w:val="none" w:sz="0" w:space="0" w:color="auto"/>
        <w:left w:val="none" w:sz="0" w:space="0" w:color="auto"/>
        <w:bottom w:val="none" w:sz="0" w:space="0" w:color="auto"/>
        <w:right w:val="none" w:sz="0" w:space="0" w:color="auto"/>
      </w:divBdr>
      <w:divsChild>
        <w:div w:id="527987824">
          <w:marLeft w:val="0"/>
          <w:marRight w:val="0"/>
          <w:marTop w:val="0"/>
          <w:marBottom w:val="0"/>
          <w:divBdr>
            <w:top w:val="none" w:sz="0" w:space="0" w:color="auto"/>
            <w:left w:val="none" w:sz="0" w:space="0" w:color="auto"/>
            <w:bottom w:val="none" w:sz="0" w:space="0" w:color="auto"/>
            <w:right w:val="none" w:sz="0" w:space="0" w:color="auto"/>
          </w:divBdr>
          <w:divsChild>
            <w:div w:id="1258051648">
              <w:marLeft w:val="0"/>
              <w:marRight w:val="0"/>
              <w:marTop w:val="0"/>
              <w:marBottom w:val="0"/>
              <w:divBdr>
                <w:top w:val="none" w:sz="0" w:space="0" w:color="auto"/>
                <w:left w:val="none" w:sz="0" w:space="0" w:color="auto"/>
                <w:bottom w:val="none" w:sz="0" w:space="0" w:color="auto"/>
                <w:right w:val="none" w:sz="0" w:space="0" w:color="auto"/>
              </w:divBdr>
              <w:divsChild>
                <w:div w:id="10174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2725">
          <w:marLeft w:val="0"/>
          <w:marRight w:val="0"/>
          <w:marTop w:val="0"/>
          <w:marBottom w:val="0"/>
          <w:divBdr>
            <w:top w:val="none" w:sz="0" w:space="0" w:color="auto"/>
            <w:left w:val="none" w:sz="0" w:space="0" w:color="auto"/>
            <w:bottom w:val="none" w:sz="0" w:space="0" w:color="auto"/>
            <w:right w:val="none" w:sz="0" w:space="0" w:color="auto"/>
          </w:divBdr>
          <w:divsChild>
            <w:div w:id="1386217733">
              <w:marLeft w:val="0"/>
              <w:marRight w:val="0"/>
              <w:marTop w:val="0"/>
              <w:marBottom w:val="0"/>
              <w:divBdr>
                <w:top w:val="none" w:sz="0" w:space="0" w:color="auto"/>
                <w:left w:val="none" w:sz="0" w:space="0" w:color="auto"/>
                <w:bottom w:val="none" w:sz="0" w:space="0" w:color="auto"/>
                <w:right w:val="none" w:sz="0" w:space="0" w:color="auto"/>
              </w:divBdr>
              <w:divsChild>
                <w:div w:id="359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1297">
          <w:marLeft w:val="0"/>
          <w:marRight w:val="0"/>
          <w:marTop w:val="0"/>
          <w:marBottom w:val="0"/>
          <w:divBdr>
            <w:top w:val="none" w:sz="0" w:space="0" w:color="auto"/>
            <w:left w:val="none" w:sz="0" w:space="0" w:color="auto"/>
            <w:bottom w:val="none" w:sz="0" w:space="0" w:color="auto"/>
            <w:right w:val="none" w:sz="0" w:space="0" w:color="auto"/>
          </w:divBdr>
          <w:divsChild>
            <w:div w:id="1810630949">
              <w:marLeft w:val="0"/>
              <w:marRight w:val="0"/>
              <w:marTop w:val="0"/>
              <w:marBottom w:val="0"/>
              <w:divBdr>
                <w:top w:val="none" w:sz="0" w:space="0" w:color="auto"/>
                <w:left w:val="none" w:sz="0" w:space="0" w:color="auto"/>
                <w:bottom w:val="none" w:sz="0" w:space="0" w:color="auto"/>
                <w:right w:val="none" w:sz="0" w:space="0" w:color="auto"/>
              </w:divBdr>
              <w:divsChild>
                <w:div w:id="8011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88552">
      <w:bodyDiv w:val="1"/>
      <w:marLeft w:val="0"/>
      <w:marRight w:val="0"/>
      <w:marTop w:val="0"/>
      <w:marBottom w:val="0"/>
      <w:divBdr>
        <w:top w:val="none" w:sz="0" w:space="0" w:color="auto"/>
        <w:left w:val="none" w:sz="0" w:space="0" w:color="auto"/>
        <w:bottom w:val="none" w:sz="0" w:space="0" w:color="auto"/>
        <w:right w:val="none" w:sz="0" w:space="0" w:color="auto"/>
      </w:divBdr>
      <w:divsChild>
        <w:div w:id="173764979">
          <w:marLeft w:val="0"/>
          <w:marRight w:val="0"/>
          <w:marTop w:val="0"/>
          <w:marBottom w:val="0"/>
          <w:divBdr>
            <w:top w:val="none" w:sz="0" w:space="0" w:color="auto"/>
            <w:left w:val="none" w:sz="0" w:space="0" w:color="auto"/>
            <w:bottom w:val="none" w:sz="0" w:space="0" w:color="auto"/>
            <w:right w:val="none" w:sz="0" w:space="0" w:color="auto"/>
          </w:divBdr>
          <w:divsChild>
            <w:div w:id="80881607">
              <w:marLeft w:val="0"/>
              <w:marRight w:val="0"/>
              <w:marTop w:val="0"/>
              <w:marBottom w:val="0"/>
              <w:divBdr>
                <w:top w:val="none" w:sz="0" w:space="0" w:color="auto"/>
                <w:left w:val="none" w:sz="0" w:space="0" w:color="auto"/>
                <w:bottom w:val="none" w:sz="0" w:space="0" w:color="auto"/>
                <w:right w:val="none" w:sz="0" w:space="0" w:color="auto"/>
              </w:divBdr>
              <w:divsChild>
                <w:div w:id="20833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7101">
          <w:marLeft w:val="0"/>
          <w:marRight w:val="0"/>
          <w:marTop w:val="0"/>
          <w:marBottom w:val="0"/>
          <w:divBdr>
            <w:top w:val="none" w:sz="0" w:space="0" w:color="auto"/>
            <w:left w:val="none" w:sz="0" w:space="0" w:color="auto"/>
            <w:bottom w:val="none" w:sz="0" w:space="0" w:color="auto"/>
            <w:right w:val="none" w:sz="0" w:space="0" w:color="auto"/>
          </w:divBdr>
          <w:divsChild>
            <w:div w:id="25061778">
              <w:marLeft w:val="0"/>
              <w:marRight w:val="0"/>
              <w:marTop w:val="0"/>
              <w:marBottom w:val="0"/>
              <w:divBdr>
                <w:top w:val="none" w:sz="0" w:space="0" w:color="auto"/>
                <w:left w:val="none" w:sz="0" w:space="0" w:color="auto"/>
                <w:bottom w:val="none" w:sz="0" w:space="0" w:color="auto"/>
                <w:right w:val="none" w:sz="0" w:space="0" w:color="auto"/>
              </w:divBdr>
              <w:divsChild>
                <w:div w:id="663751070">
                  <w:marLeft w:val="0"/>
                  <w:marRight w:val="0"/>
                  <w:marTop w:val="0"/>
                  <w:marBottom w:val="0"/>
                  <w:divBdr>
                    <w:top w:val="none" w:sz="0" w:space="0" w:color="auto"/>
                    <w:left w:val="none" w:sz="0" w:space="0" w:color="auto"/>
                    <w:bottom w:val="none" w:sz="0" w:space="0" w:color="auto"/>
                    <w:right w:val="none" w:sz="0" w:space="0" w:color="auto"/>
                  </w:divBdr>
                  <w:divsChild>
                    <w:div w:id="13162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6940">
              <w:marLeft w:val="0"/>
              <w:marRight w:val="0"/>
              <w:marTop w:val="0"/>
              <w:marBottom w:val="0"/>
              <w:divBdr>
                <w:top w:val="none" w:sz="0" w:space="0" w:color="auto"/>
                <w:left w:val="none" w:sz="0" w:space="0" w:color="auto"/>
                <w:bottom w:val="none" w:sz="0" w:space="0" w:color="auto"/>
                <w:right w:val="none" w:sz="0" w:space="0" w:color="auto"/>
              </w:divBdr>
              <w:divsChild>
                <w:div w:id="1037659672">
                  <w:marLeft w:val="0"/>
                  <w:marRight w:val="0"/>
                  <w:marTop w:val="0"/>
                  <w:marBottom w:val="0"/>
                  <w:divBdr>
                    <w:top w:val="none" w:sz="0" w:space="0" w:color="auto"/>
                    <w:left w:val="none" w:sz="0" w:space="0" w:color="auto"/>
                    <w:bottom w:val="none" w:sz="0" w:space="0" w:color="auto"/>
                    <w:right w:val="none" w:sz="0" w:space="0" w:color="auto"/>
                  </w:divBdr>
                  <w:divsChild>
                    <w:div w:id="5075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3474">
              <w:marLeft w:val="0"/>
              <w:marRight w:val="0"/>
              <w:marTop w:val="0"/>
              <w:marBottom w:val="0"/>
              <w:divBdr>
                <w:top w:val="none" w:sz="0" w:space="0" w:color="auto"/>
                <w:left w:val="none" w:sz="0" w:space="0" w:color="auto"/>
                <w:bottom w:val="none" w:sz="0" w:space="0" w:color="auto"/>
                <w:right w:val="none" w:sz="0" w:space="0" w:color="auto"/>
              </w:divBdr>
              <w:divsChild>
                <w:div w:id="20826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12117">
          <w:marLeft w:val="0"/>
          <w:marRight w:val="0"/>
          <w:marTop w:val="0"/>
          <w:marBottom w:val="0"/>
          <w:divBdr>
            <w:top w:val="none" w:sz="0" w:space="0" w:color="auto"/>
            <w:left w:val="none" w:sz="0" w:space="0" w:color="auto"/>
            <w:bottom w:val="none" w:sz="0" w:space="0" w:color="auto"/>
            <w:right w:val="none" w:sz="0" w:space="0" w:color="auto"/>
          </w:divBdr>
          <w:divsChild>
            <w:div w:id="808018148">
              <w:marLeft w:val="0"/>
              <w:marRight w:val="0"/>
              <w:marTop w:val="0"/>
              <w:marBottom w:val="0"/>
              <w:divBdr>
                <w:top w:val="none" w:sz="0" w:space="0" w:color="auto"/>
                <w:left w:val="none" w:sz="0" w:space="0" w:color="auto"/>
                <w:bottom w:val="none" w:sz="0" w:space="0" w:color="auto"/>
                <w:right w:val="none" w:sz="0" w:space="0" w:color="auto"/>
              </w:divBdr>
              <w:divsChild>
                <w:div w:id="776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89256">
          <w:marLeft w:val="0"/>
          <w:marRight w:val="0"/>
          <w:marTop w:val="0"/>
          <w:marBottom w:val="0"/>
          <w:divBdr>
            <w:top w:val="none" w:sz="0" w:space="0" w:color="auto"/>
            <w:left w:val="none" w:sz="0" w:space="0" w:color="auto"/>
            <w:bottom w:val="none" w:sz="0" w:space="0" w:color="auto"/>
            <w:right w:val="none" w:sz="0" w:space="0" w:color="auto"/>
          </w:divBdr>
          <w:divsChild>
            <w:div w:id="1704404372">
              <w:marLeft w:val="0"/>
              <w:marRight w:val="0"/>
              <w:marTop w:val="0"/>
              <w:marBottom w:val="0"/>
              <w:divBdr>
                <w:top w:val="none" w:sz="0" w:space="0" w:color="auto"/>
                <w:left w:val="none" w:sz="0" w:space="0" w:color="auto"/>
                <w:bottom w:val="none" w:sz="0" w:space="0" w:color="auto"/>
                <w:right w:val="none" w:sz="0" w:space="0" w:color="auto"/>
              </w:divBdr>
            </w:div>
          </w:divsChild>
        </w:div>
        <w:div w:id="1437867835">
          <w:marLeft w:val="0"/>
          <w:marRight w:val="0"/>
          <w:marTop w:val="0"/>
          <w:marBottom w:val="0"/>
          <w:divBdr>
            <w:top w:val="none" w:sz="0" w:space="0" w:color="auto"/>
            <w:left w:val="none" w:sz="0" w:space="0" w:color="auto"/>
            <w:bottom w:val="none" w:sz="0" w:space="0" w:color="auto"/>
            <w:right w:val="none" w:sz="0" w:space="0" w:color="auto"/>
          </w:divBdr>
          <w:divsChild>
            <w:div w:id="1473406061">
              <w:marLeft w:val="0"/>
              <w:marRight w:val="0"/>
              <w:marTop w:val="0"/>
              <w:marBottom w:val="0"/>
              <w:divBdr>
                <w:top w:val="none" w:sz="0" w:space="0" w:color="auto"/>
                <w:left w:val="none" w:sz="0" w:space="0" w:color="auto"/>
                <w:bottom w:val="none" w:sz="0" w:space="0" w:color="auto"/>
                <w:right w:val="none" w:sz="0" w:space="0" w:color="auto"/>
              </w:divBdr>
              <w:divsChild>
                <w:div w:id="20750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79888">
          <w:marLeft w:val="0"/>
          <w:marRight w:val="0"/>
          <w:marTop w:val="0"/>
          <w:marBottom w:val="0"/>
          <w:divBdr>
            <w:top w:val="none" w:sz="0" w:space="0" w:color="auto"/>
            <w:left w:val="none" w:sz="0" w:space="0" w:color="auto"/>
            <w:bottom w:val="none" w:sz="0" w:space="0" w:color="auto"/>
            <w:right w:val="none" w:sz="0" w:space="0" w:color="auto"/>
          </w:divBdr>
          <w:divsChild>
            <w:div w:id="2039234680">
              <w:marLeft w:val="0"/>
              <w:marRight w:val="0"/>
              <w:marTop w:val="0"/>
              <w:marBottom w:val="0"/>
              <w:divBdr>
                <w:top w:val="none" w:sz="0" w:space="0" w:color="auto"/>
                <w:left w:val="none" w:sz="0" w:space="0" w:color="auto"/>
                <w:bottom w:val="none" w:sz="0" w:space="0" w:color="auto"/>
                <w:right w:val="none" w:sz="0" w:space="0" w:color="auto"/>
              </w:divBdr>
              <w:divsChild>
                <w:div w:id="8417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0501">
      <w:bodyDiv w:val="1"/>
      <w:marLeft w:val="0"/>
      <w:marRight w:val="0"/>
      <w:marTop w:val="0"/>
      <w:marBottom w:val="0"/>
      <w:divBdr>
        <w:top w:val="none" w:sz="0" w:space="0" w:color="auto"/>
        <w:left w:val="none" w:sz="0" w:space="0" w:color="auto"/>
        <w:bottom w:val="none" w:sz="0" w:space="0" w:color="auto"/>
        <w:right w:val="none" w:sz="0" w:space="0" w:color="auto"/>
      </w:divBdr>
      <w:divsChild>
        <w:div w:id="282542520">
          <w:marLeft w:val="0"/>
          <w:marRight w:val="0"/>
          <w:marTop w:val="0"/>
          <w:marBottom w:val="0"/>
          <w:divBdr>
            <w:top w:val="none" w:sz="0" w:space="0" w:color="auto"/>
            <w:left w:val="none" w:sz="0" w:space="0" w:color="auto"/>
            <w:bottom w:val="none" w:sz="0" w:space="0" w:color="auto"/>
            <w:right w:val="none" w:sz="0" w:space="0" w:color="auto"/>
          </w:divBdr>
          <w:divsChild>
            <w:div w:id="467209297">
              <w:marLeft w:val="0"/>
              <w:marRight w:val="0"/>
              <w:marTop w:val="0"/>
              <w:marBottom w:val="0"/>
              <w:divBdr>
                <w:top w:val="none" w:sz="0" w:space="0" w:color="auto"/>
                <w:left w:val="none" w:sz="0" w:space="0" w:color="auto"/>
                <w:bottom w:val="none" w:sz="0" w:space="0" w:color="auto"/>
                <w:right w:val="none" w:sz="0" w:space="0" w:color="auto"/>
              </w:divBdr>
            </w:div>
          </w:divsChild>
        </w:div>
        <w:div w:id="1766146103">
          <w:marLeft w:val="0"/>
          <w:marRight w:val="0"/>
          <w:marTop w:val="0"/>
          <w:marBottom w:val="0"/>
          <w:divBdr>
            <w:top w:val="none" w:sz="0" w:space="0" w:color="auto"/>
            <w:left w:val="none" w:sz="0" w:space="0" w:color="auto"/>
            <w:bottom w:val="none" w:sz="0" w:space="0" w:color="auto"/>
            <w:right w:val="none" w:sz="0" w:space="0" w:color="auto"/>
          </w:divBdr>
          <w:divsChild>
            <w:div w:id="149715793">
              <w:marLeft w:val="0"/>
              <w:marRight w:val="0"/>
              <w:marTop w:val="0"/>
              <w:marBottom w:val="0"/>
              <w:divBdr>
                <w:top w:val="none" w:sz="0" w:space="0" w:color="auto"/>
                <w:left w:val="none" w:sz="0" w:space="0" w:color="auto"/>
                <w:bottom w:val="none" w:sz="0" w:space="0" w:color="auto"/>
                <w:right w:val="none" w:sz="0" w:space="0" w:color="auto"/>
              </w:divBdr>
              <w:divsChild>
                <w:div w:id="308025513">
                  <w:marLeft w:val="0"/>
                  <w:marRight w:val="0"/>
                  <w:marTop w:val="0"/>
                  <w:marBottom w:val="0"/>
                  <w:divBdr>
                    <w:top w:val="none" w:sz="0" w:space="0" w:color="auto"/>
                    <w:left w:val="none" w:sz="0" w:space="0" w:color="auto"/>
                    <w:bottom w:val="none" w:sz="0" w:space="0" w:color="auto"/>
                    <w:right w:val="none" w:sz="0" w:space="0" w:color="auto"/>
                  </w:divBdr>
                  <w:divsChild>
                    <w:div w:id="2065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3196">
              <w:marLeft w:val="0"/>
              <w:marRight w:val="0"/>
              <w:marTop w:val="0"/>
              <w:marBottom w:val="0"/>
              <w:divBdr>
                <w:top w:val="none" w:sz="0" w:space="0" w:color="auto"/>
                <w:left w:val="none" w:sz="0" w:space="0" w:color="auto"/>
                <w:bottom w:val="none" w:sz="0" w:space="0" w:color="auto"/>
                <w:right w:val="none" w:sz="0" w:space="0" w:color="auto"/>
              </w:divBdr>
              <w:divsChild>
                <w:div w:id="765425966">
                  <w:marLeft w:val="0"/>
                  <w:marRight w:val="0"/>
                  <w:marTop w:val="0"/>
                  <w:marBottom w:val="0"/>
                  <w:divBdr>
                    <w:top w:val="none" w:sz="0" w:space="0" w:color="auto"/>
                    <w:left w:val="none" w:sz="0" w:space="0" w:color="auto"/>
                    <w:bottom w:val="none" w:sz="0" w:space="0" w:color="auto"/>
                    <w:right w:val="none" w:sz="0" w:space="0" w:color="auto"/>
                  </w:divBdr>
                  <w:divsChild>
                    <w:div w:id="6142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5148">
              <w:marLeft w:val="0"/>
              <w:marRight w:val="0"/>
              <w:marTop w:val="0"/>
              <w:marBottom w:val="0"/>
              <w:divBdr>
                <w:top w:val="none" w:sz="0" w:space="0" w:color="auto"/>
                <w:left w:val="none" w:sz="0" w:space="0" w:color="auto"/>
                <w:bottom w:val="none" w:sz="0" w:space="0" w:color="auto"/>
                <w:right w:val="none" w:sz="0" w:space="0" w:color="auto"/>
              </w:divBdr>
              <w:divsChild>
                <w:div w:id="1883328165">
                  <w:marLeft w:val="0"/>
                  <w:marRight w:val="0"/>
                  <w:marTop w:val="0"/>
                  <w:marBottom w:val="0"/>
                  <w:divBdr>
                    <w:top w:val="none" w:sz="0" w:space="0" w:color="auto"/>
                    <w:left w:val="none" w:sz="0" w:space="0" w:color="auto"/>
                    <w:bottom w:val="none" w:sz="0" w:space="0" w:color="auto"/>
                    <w:right w:val="none" w:sz="0" w:space="0" w:color="auto"/>
                  </w:divBdr>
                  <w:divsChild>
                    <w:div w:id="12796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3961">
              <w:marLeft w:val="0"/>
              <w:marRight w:val="0"/>
              <w:marTop w:val="0"/>
              <w:marBottom w:val="0"/>
              <w:divBdr>
                <w:top w:val="none" w:sz="0" w:space="0" w:color="auto"/>
                <w:left w:val="none" w:sz="0" w:space="0" w:color="auto"/>
                <w:bottom w:val="none" w:sz="0" w:space="0" w:color="auto"/>
                <w:right w:val="none" w:sz="0" w:space="0" w:color="auto"/>
              </w:divBdr>
              <w:divsChild>
                <w:div w:id="752624225">
                  <w:marLeft w:val="0"/>
                  <w:marRight w:val="0"/>
                  <w:marTop w:val="0"/>
                  <w:marBottom w:val="0"/>
                  <w:divBdr>
                    <w:top w:val="none" w:sz="0" w:space="0" w:color="auto"/>
                    <w:left w:val="none" w:sz="0" w:space="0" w:color="auto"/>
                    <w:bottom w:val="none" w:sz="0" w:space="0" w:color="auto"/>
                    <w:right w:val="none" w:sz="0" w:space="0" w:color="auto"/>
                  </w:divBdr>
                  <w:divsChild>
                    <w:div w:id="861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5676">
              <w:marLeft w:val="0"/>
              <w:marRight w:val="0"/>
              <w:marTop w:val="0"/>
              <w:marBottom w:val="0"/>
              <w:divBdr>
                <w:top w:val="none" w:sz="0" w:space="0" w:color="auto"/>
                <w:left w:val="none" w:sz="0" w:space="0" w:color="auto"/>
                <w:bottom w:val="none" w:sz="0" w:space="0" w:color="auto"/>
                <w:right w:val="none" w:sz="0" w:space="0" w:color="auto"/>
              </w:divBdr>
              <w:divsChild>
                <w:div w:id="1592467985">
                  <w:marLeft w:val="0"/>
                  <w:marRight w:val="0"/>
                  <w:marTop w:val="0"/>
                  <w:marBottom w:val="0"/>
                  <w:divBdr>
                    <w:top w:val="none" w:sz="0" w:space="0" w:color="auto"/>
                    <w:left w:val="none" w:sz="0" w:space="0" w:color="auto"/>
                    <w:bottom w:val="none" w:sz="0" w:space="0" w:color="auto"/>
                    <w:right w:val="none" w:sz="0" w:space="0" w:color="auto"/>
                  </w:divBdr>
                </w:div>
              </w:divsChild>
            </w:div>
            <w:div w:id="2088990110">
              <w:marLeft w:val="0"/>
              <w:marRight w:val="0"/>
              <w:marTop w:val="0"/>
              <w:marBottom w:val="0"/>
              <w:divBdr>
                <w:top w:val="none" w:sz="0" w:space="0" w:color="auto"/>
                <w:left w:val="none" w:sz="0" w:space="0" w:color="auto"/>
                <w:bottom w:val="none" w:sz="0" w:space="0" w:color="auto"/>
                <w:right w:val="none" w:sz="0" w:space="0" w:color="auto"/>
              </w:divBdr>
              <w:divsChild>
                <w:div w:id="426729038">
                  <w:marLeft w:val="0"/>
                  <w:marRight w:val="0"/>
                  <w:marTop w:val="0"/>
                  <w:marBottom w:val="0"/>
                  <w:divBdr>
                    <w:top w:val="none" w:sz="0" w:space="0" w:color="auto"/>
                    <w:left w:val="none" w:sz="0" w:space="0" w:color="auto"/>
                    <w:bottom w:val="none" w:sz="0" w:space="0" w:color="auto"/>
                    <w:right w:val="none" w:sz="0" w:space="0" w:color="auto"/>
                  </w:divBdr>
                  <w:divsChild>
                    <w:div w:id="1081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0325">
          <w:marLeft w:val="0"/>
          <w:marRight w:val="0"/>
          <w:marTop w:val="0"/>
          <w:marBottom w:val="0"/>
          <w:divBdr>
            <w:top w:val="none" w:sz="0" w:space="0" w:color="auto"/>
            <w:left w:val="none" w:sz="0" w:space="0" w:color="auto"/>
            <w:bottom w:val="none" w:sz="0" w:space="0" w:color="auto"/>
            <w:right w:val="none" w:sz="0" w:space="0" w:color="auto"/>
          </w:divBdr>
          <w:divsChild>
            <w:div w:id="520709540">
              <w:marLeft w:val="0"/>
              <w:marRight w:val="0"/>
              <w:marTop w:val="0"/>
              <w:marBottom w:val="0"/>
              <w:divBdr>
                <w:top w:val="none" w:sz="0" w:space="0" w:color="auto"/>
                <w:left w:val="none" w:sz="0" w:space="0" w:color="auto"/>
                <w:bottom w:val="none" w:sz="0" w:space="0" w:color="auto"/>
                <w:right w:val="none" w:sz="0" w:space="0" w:color="auto"/>
              </w:divBdr>
              <w:divsChild>
                <w:div w:id="9464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3652">
      <w:bodyDiv w:val="1"/>
      <w:marLeft w:val="0"/>
      <w:marRight w:val="0"/>
      <w:marTop w:val="0"/>
      <w:marBottom w:val="0"/>
      <w:divBdr>
        <w:top w:val="none" w:sz="0" w:space="0" w:color="auto"/>
        <w:left w:val="none" w:sz="0" w:space="0" w:color="auto"/>
        <w:bottom w:val="none" w:sz="0" w:space="0" w:color="auto"/>
        <w:right w:val="none" w:sz="0" w:space="0" w:color="auto"/>
      </w:divBdr>
      <w:divsChild>
        <w:div w:id="948047507">
          <w:marLeft w:val="0"/>
          <w:marRight w:val="0"/>
          <w:marTop w:val="0"/>
          <w:marBottom w:val="0"/>
          <w:divBdr>
            <w:top w:val="none" w:sz="0" w:space="0" w:color="auto"/>
            <w:left w:val="none" w:sz="0" w:space="0" w:color="auto"/>
            <w:bottom w:val="none" w:sz="0" w:space="0" w:color="auto"/>
            <w:right w:val="none" w:sz="0" w:space="0" w:color="auto"/>
          </w:divBdr>
          <w:divsChild>
            <w:div w:id="1792281655">
              <w:marLeft w:val="0"/>
              <w:marRight w:val="0"/>
              <w:marTop w:val="0"/>
              <w:marBottom w:val="0"/>
              <w:divBdr>
                <w:top w:val="none" w:sz="0" w:space="0" w:color="auto"/>
                <w:left w:val="none" w:sz="0" w:space="0" w:color="auto"/>
                <w:bottom w:val="none" w:sz="0" w:space="0" w:color="auto"/>
                <w:right w:val="none" w:sz="0" w:space="0" w:color="auto"/>
              </w:divBdr>
              <w:divsChild>
                <w:div w:id="20598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7828">
          <w:marLeft w:val="0"/>
          <w:marRight w:val="0"/>
          <w:marTop w:val="0"/>
          <w:marBottom w:val="0"/>
          <w:divBdr>
            <w:top w:val="none" w:sz="0" w:space="0" w:color="auto"/>
            <w:left w:val="none" w:sz="0" w:space="0" w:color="auto"/>
            <w:bottom w:val="none" w:sz="0" w:space="0" w:color="auto"/>
            <w:right w:val="none" w:sz="0" w:space="0" w:color="auto"/>
          </w:divBdr>
          <w:divsChild>
            <w:div w:id="2125492237">
              <w:marLeft w:val="0"/>
              <w:marRight w:val="0"/>
              <w:marTop w:val="0"/>
              <w:marBottom w:val="0"/>
              <w:divBdr>
                <w:top w:val="none" w:sz="0" w:space="0" w:color="auto"/>
                <w:left w:val="none" w:sz="0" w:space="0" w:color="auto"/>
                <w:bottom w:val="none" w:sz="0" w:space="0" w:color="auto"/>
                <w:right w:val="none" w:sz="0" w:space="0" w:color="auto"/>
              </w:divBdr>
              <w:divsChild>
                <w:div w:id="9625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793">
      <w:bodyDiv w:val="1"/>
      <w:marLeft w:val="30"/>
      <w:marRight w:val="30"/>
      <w:marTop w:val="30"/>
      <w:marBottom w:val="30"/>
      <w:divBdr>
        <w:top w:val="none" w:sz="0" w:space="0" w:color="auto"/>
        <w:left w:val="none" w:sz="0" w:space="0" w:color="auto"/>
        <w:bottom w:val="none" w:sz="0" w:space="0" w:color="auto"/>
        <w:right w:val="none" w:sz="0" w:space="0" w:color="auto"/>
      </w:divBdr>
      <w:divsChild>
        <w:div w:id="1079015510">
          <w:marLeft w:val="0"/>
          <w:marRight w:val="0"/>
          <w:marTop w:val="0"/>
          <w:marBottom w:val="0"/>
          <w:divBdr>
            <w:top w:val="none" w:sz="0" w:space="0" w:color="auto"/>
            <w:left w:val="none" w:sz="0" w:space="0" w:color="auto"/>
            <w:bottom w:val="none" w:sz="0" w:space="0" w:color="auto"/>
            <w:right w:val="none" w:sz="0" w:space="0" w:color="auto"/>
          </w:divBdr>
          <w:divsChild>
            <w:div w:id="1726946174">
              <w:marLeft w:val="45"/>
              <w:marRight w:val="45"/>
              <w:marTop w:val="45"/>
              <w:marBottom w:val="45"/>
              <w:divBdr>
                <w:top w:val="none" w:sz="0" w:space="0" w:color="auto"/>
                <w:left w:val="none" w:sz="0" w:space="0" w:color="auto"/>
                <w:bottom w:val="none" w:sz="0" w:space="0" w:color="auto"/>
                <w:right w:val="none" w:sz="0" w:space="0" w:color="auto"/>
              </w:divBdr>
              <w:divsChild>
                <w:div w:id="564224476">
                  <w:marLeft w:val="0"/>
                  <w:marRight w:val="0"/>
                  <w:marTop w:val="0"/>
                  <w:marBottom w:val="0"/>
                  <w:divBdr>
                    <w:top w:val="none" w:sz="0" w:space="0" w:color="auto"/>
                    <w:left w:val="none" w:sz="0" w:space="0" w:color="auto"/>
                    <w:bottom w:val="none" w:sz="0" w:space="0" w:color="auto"/>
                    <w:right w:val="none" w:sz="0" w:space="0" w:color="auto"/>
                  </w:divBdr>
                  <w:divsChild>
                    <w:div w:id="2032876863">
                      <w:marLeft w:val="0"/>
                      <w:marRight w:val="0"/>
                      <w:marTop w:val="0"/>
                      <w:marBottom w:val="0"/>
                      <w:divBdr>
                        <w:top w:val="none" w:sz="0" w:space="0" w:color="auto"/>
                        <w:left w:val="none" w:sz="0" w:space="0" w:color="auto"/>
                        <w:bottom w:val="none" w:sz="0" w:space="0" w:color="auto"/>
                        <w:right w:val="none" w:sz="0" w:space="0" w:color="auto"/>
                      </w:divBdr>
                      <w:divsChild>
                        <w:div w:id="726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49750">
      <w:bodyDiv w:val="1"/>
      <w:marLeft w:val="30"/>
      <w:marRight w:val="30"/>
      <w:marTop w:val="30"/>
      <w:marBottom w:val="30"/>
      <w:divBdr>
        <w:top w:val="none" w:sz="0" w:space="0" w:color="auto"/>
        <w:left w:val="none" w:sz="0" w:space="0" w:color="auto"/>
        <w:bottom w:val="none" w:sz="0" w:space="0" w:color="auto"/>
        <w:right w:val="none" w:sz="0" w:space="0" w:color="auto"/>
      </w:divBdr>
      <w:divsChild>
        <w:div w:id="1535582805">
          <w:marLeft w:val="0"/>
          <w:marRight w:val="0"/>
          <w:marTop w:val="0"/>
          <w:marBottom w:val="0"/>
          <w:divBdr>
            <w:top w:val="none" w:sz="0" w:space="0" w:color="auto"/>
            <w:left w:val="none" w:sz="0" w:space="0" w:color="auto"/>
            <w:bottom w:val="none" w:sz="0" w:space="0" w:color="auto"/>
            <w:right w:val="none" w:sz="0" w:space="0" w:color="auto"/>
          </w:divBdr>
          <w:divsChild>
            <w:div w:id="535167409">
              <w:marLeft w:val="45"/>
              <w:marRight w:val="45"/>
              <w:marTop w:val="45"/>
              <w:marBottom w:val="45"/>
              <w:divBdr>
                <w:top w:val="none" w:sz="0" w:space="0" w:color="auto"/>
                <w:left w:val="none" w:sz="0" w:space="0" w:color="auto"/>
                <w:bottom w:val="none" w:sz="0" w:space="0" w:color="auto"/>
                <w:right w:val="none" w:sz="0" w:space="0" w:color="auto"/>
              </w:divBdr>
              <w:divsChild>
                <w:div w:id="1766224998">
                  <w:marLeft w:val="0"/>
                  <w:marRight w:val="0"/>
                  <w:marTop w:val="0"/>
                  <w:marBottom w:val="0"/>
                  <w:divBdr>
                    <w:top w:val="none" w:sz="0" w:space="0" w:color="auto"/>
                    <w:left w:val="none" w:sz="0" w:space="0" w:color="auto"/>
                    <w:bottom w:val="none" w:sz="0" w:space="0" w:color="auto"/>
                    <w:right w:val="none" w:sz="0" w:space="0" w:color="auto"/>
                  </w:divBdr>
                  <w:divsChild>
                    <w:div w:id="805321448">
                      <w:marLeft w:val="0"/>
                      <w:marRight w:val="0"/>
                      <w:marTop w:val="0"/>
                      <w:marBottom w:val="0"/>
                      <w:divBdr>
                        <w:top w:val="none" w:sz="0" w:space="0" w:color="auto"/>
                        <w:left w:val="none" w:sz="0" w:space="0" w:color="auto"/>
                        <w:bottom w:val="none" w:sz="0" w:space="0" w:color="auto"/>
                        <w:right w:val="none" w:sz="0" w:space="0" w:color="auto"/>
                      </w:divBdr>
                    </w:div>
                    <w:div w:id="190717778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8475">
      <w:bodyDiv w:val="1"/>
      <w:marLeft w:val="30"/>
      <w:marRight w:val="30"/>
      <w:marTop w:val="30"/>
      <w:marBottom w:val="30"/>
      <w:divBdr>
        <w:top w:val="none" w:sz="0" w:space="0" w:color="auto"/>
        <w:left w:val="none" w:sz="0" w:space="0" w:color="auto"/>
        <w:bottom w:val="none" w:sz="0" w:space="0" w:color="auto"/>
        <w:right w:val="none" w:sz="0" w:space="0" w:color="auto"/>
      </w:divBdr>
      <w:divsChild>
        <w:div w:id="1871450795">
          <w:marLeft w:val="0"/>
          <w:marRight w:val="0"/>
          <w:marTop w:val="0"/>
          <w:marBottom w:val="0"/>
          <w:divBdr>
            <w:top w:val="none" w:sz="0" w:space="0" w:color="auto"/>
            <w:left w:val="none" w:sz="0" w:space="0" w:color="auto"/>
            <w:bottom w:val="none" w:sz="0" w:space="0" w:color="auto"/>
            <w:right w:val="none" w:sz="0" w:space="0" w:color="auto"/>
          </w:divBdr>
          <w:divsChild>
            <w:div w:id="401148494">
              <w:marLeft w:val="45"/>
              <w:marRight w:val="45"/>
              <w:marTop w:val="45"/>
              <w:marBottom w:val="45"/>
              <w:divBdr>
                <w:top w:val="none" w:sz="0" w:space="0" w:color="auto"/>
                <w:left w:val="none" w:sz="0" w:space="0" w:color="auto"/>
                <w:bottom w:val="none" w:sz="0" w:space="0" w:color="auto"/>
                <w:right w:val="none" w:sz="0" w:space="0" w:color="auto"/>
              </w:divBdr>
              <w:divsChild>
                <w:div w:id="591091252">
                  <w:marLeft w:val="0"/>
                  <w:marRight w:val="0"/>
                  <w:marTop w:val="0"/>
                  <w:marBottom w:val="0"/>
                  <w:divBdr>
                    <w:top w:val="none" w:sz="0" w:space="0" w:color="auto"/>
                    <w:left w:val="none" w:sz="0" w:space="0" w:color="auto"/>
                    <w:bottom w:val="none" w:sz="0" w:space="0" w:color="auto"/>
                    <w:right w:val="none" w:sz="0" w:space="0" w:color="auto"/>
                  </w:divBdr>
                  <w:divsChild>
                    <w:div w:id="125389809">
                      <w:marLeft w:val="720"/>
                      <w:marRight w:val="0"/>
                      <w:marTop w:val="0"/>
                      <w:marBottom w:val="0"/>
                      <w:divBdr>
                        <w:top w:val="none" w:sz="0" w:space="0" w:color="auto"/>
                        <w:left w:val="none" w:sz="0" w:space="0" w:color="auto"/>
                        <w:bottom w:val="none" w:sz="0" w:space="0" w:color="auto"/>
                        <w:right w:val="none" w:sz="0" w:space="0" w:color="auto"/>
                      </w:divBdr>
                    </w:div>
                    <w:div w:id="18661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08454">
      <w:bodyDiv w:val="1"/>
      <w:marLeft w:val="30"/>
      <w:marRight w:val="30"/>
      <w:marTop w:val="30"/>
      <w:marBottom w:val="30"/>
      <w:divBdr>
        <w:top w:val="none" w:sz="0" w:space="0" w:color="auto"/>
        <w:left w:val="none" w:sz="0" w:space="0" w:color="auto"/>
        <w:bottom w:val="none" w:sz="0" w:space="0" w:color="auto"/>
        <w:right w:val="none" w:sz="0" w:space="0" w:color="auto"/>
      </w:divBdr>
      <w:divsChild>
        <w:div w:id="607664647">
          <w:marLeft w:val="0"/>
          <w:marRight w:val="0"/>
          <w:marTop w:val="0"/>
          <w:marBottom w:val="0"/>
          <w:divBdr>
            <w:top w:val="none" w:sz="0" w:space="0" w:color="auto"/>
            <w:left w:val="none" w:sz="0" w:space="0" w:color="auto"/>
            <w:bottom w:val="none" w:sz="0" w:space="0" w:color="auto"/>
            <w:right w:val="none" w:sz="0" w:space="0" w:color="auto"/>
          </w:divBdr>
          <w:divsChild>
            <w:div w:id="651101228">
              <w:marLeft w:val="45"/>
              <w:marRight w:val="45"/>
              <w:marTop w:val="45"/>
              <w:marBottom w:val="45"/>
              <w:divBdr>
                <w:top w:val="none" w:sz="0" w:space="0" w:color="auto"/>
                <w:left w:val="none" w:sz="0" w:space="0" w:color="auto"/>
                <w:bottom w:val="none" w:sz="0" w:space="0" w:color="auto"/>
                <w:right w:val="none" w:sz="0" w:space="0" w:color="auto"/>
              </w:divBdr>
              <w:divsChild>
                <w:div w:id="1085079559">
                  <w:marLeft w:val="0"/>
                  <w:marRight w:val="0"/>
                  <w:marTop w:val="0"/>
                  <w:marBottom w:val="0"/>
                  <w:divBdr>
                    <w:top w:val="none" w:sz="0" w:space="0" w:color="auto"/>
                    <w:left w:val="none" w:sz="0" w:space="0" w:color="auto"/>
                    <w:bottom w:val="none" w:sz="0" w:space="0" w:color="auto"/>
                    <w:right w:val="none" w:sz="0" w:space="0" w:color="auto"/>
                  </w:divBdr>
                  <w:divsChild>
                    <w:div w:id="635333461">
                      <w:marLeft w:val="0"/>
                      <w:marRight w:val="0"/>
                      <w:marTop w:val="0"/>
                      <w:marBottom w:val="0"/>
                      <w:divBdr>
                        <w:top w:val="none" w:sz="0" w:space="0" w:color="auto"/>
                        <w:left w:val="none" w:sz="0" w:space="0" w:color="auto"/>
                        <w:bottom w:val="none" w:sz="0" w:space="0" w:color="auto"/>
                        <w:right w:val="none" w:sz="0" w:space="0" w:color="auto"/>
                      </w:divBdr>
                      <w:divsChild>
                        <w:div w:id="2035769305">
                          <w:marLeft w:val="0"/>
                          <w:marRight w:val="0"/>
                          <w:marTop w:val="0"/>
                          <w:marBottom w:val="0"/>
                          <w:divBdr>
                            <w:top w:val="none" w:sz="0" w:space="0" w:color="auto"/>
                            <w:left w:val="none" w:sz="0" w:space="0" w:color="auto"/>
                            <w:bottom w:val="none" w:sz="0" w:space="0" w:color="auto"/>
                            <w:right w:val="none" w:sz="0" w:space="0" w:color="auto"/>
                          </w:divBdr>
                        </w:div>
                      </w:divsChild>
                    </w:div>
                    <w:div w:id="1391731484">
                      <w:marLeft w:val="0"/>
                      <w:marRight w:val="0"/>
                      <w:marTop w:val="0"/>
                      <w:marBottom w:val="0"/>
                      <w:divBdr>
                        <w:top w:val="none" w:sz="0" w:space="0" w:color="auto"/>
                        <w:left w:val="none" w:sz="0" w:space="0" w:color="auto"/>
                        <w:bottom w:val="none" w:sz="0" w:space="0" w:color="auto"/>
                        <w:right w:val="none" w:sz="0" w:space="0" w:color="auto"/>
                      </w:divBdr>
                      <w:divsChild>
                        <w:div w:id="17804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197869">
      <w:bodyDiv w:val="1"/>
      <w:marLeft w:val="0"/>
      <w:marRight w:val="0"/>
      <w:marTop w:val="0"/>
      <w:marBottom w:val="0"/>
      <w:divBdr>
        <w:top w:val="none" w:sz="0" w:space="0" w:color="auto"/>
        <w:left w:val="none" w:sz="0" w:space="0" w:color="auto"/>
        <w:bottom w:val="none" w:sz="0" w:space="0" w:color="auto"/>
        <w:right w:val="none" w:sz="0" w:space="0" w:color="auto"/>
      </w:divBdr>
      <w:divsChild>
        <w:div w:id="132867498">
          <w:marLeft w:val="0"/>
          <w:marRight w:val="0"/>
          <w:marTop w:val="0"/>
          <w:marBottom w:val="0"/>
          <w:divBdr>
            <w:top w:val="none" w:sz="0" w:space="0" w:color="auto"/>
            <w:left w:val="none" w:sz="0" w:space="0" w:color="auto"/>
            <w:bottom w:val="none" w:sz="0" w:space="0" w:color="auto"/>
            <w:right w:val="none" w:sz="0" w:space="0" w:color="auto"/>
          </w:divBdr>
          <w:divsChild>
            <w:div w:id="1879732405">
              <w:marLeft w:val="0"/>
              <w:marRight w:val="0"/>
              <w:marTop w:val="0"/>
              <w:marBottom w:val="0"/>
              <w:divBdr>
                <w:top w:val="none" w:sz="0" w:space="0" w:color="auto"/>
                <w:left w:val="none" w:sz="0" w:space="0" w:color="auto"/>
                <w:bottom w:val="none" w:sz="0" w:space="0" w:color="auto"/>
                <w:right w:val="none" w:sz="0" w:space="0" w:color="auto"/>
              </w:divBdr>
              <w:divsChild>
                <w:div w:id="12456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7700">
          <w:marLeft w:val="0"/>
          <w:marRight w:val="0"/>
          <w:marTop w:val="0"/>
          <w:marBottom w:val="0"/>
          <w:divBdr>
            <w:top w:val="none" w:sz="0" w:space="0" w:color="auto"/>
            <w:left w:val="none" w:sz="0" w:space="0" w:color="auto"/>
            <w:bottom w:val="none" w:sz="0" w:space="0" w:color="auto"/>
            <w:right w:val="none" w:sz="0" w:space="0" w:color="auto"/>
          </w:divBdr>
          <w:divsChild>
            <w:div w:id="14580332">
              <w:marLeft w:val="0"/>
              <w:marRight w:val="0"/>
              <w:marTop w:val="0"/>
              <w:marBottom w:val="0"/>
              <w:divBdr>
                <w:top w:val="none" w:sz="0" w:space="0" w:color="auto"/>
                <w:left w:val="none" w:sz="0" w:space="0" w:color="auto"/>
                <w:bottom w:val="none" w:sz="0" w:space="0" w:color="auto"/>
                <w:right w:val="none" w:sz="0" w:space="0" w:color="auto"/>
              </w:divBdr>
              <w:divsChild>
                <w:div w:id="15889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896">
          <w:marLeft w:val="0"/>
          <w:marRight w:val="0"/>
          <w:marTop w:val="0"/>
          <w:marBottom w:val="0"/>
          <w:divBdr>
            <w:top w:val="none" w:sz="0" w:space="0" w:color="auto"/>
            <w:left w:val="none" w:sz="0" w:space="0" w:color="auto"/>
            <w:bottom w:val="none" w:sz="0" w:space="0" w:color="auto"/>
            <w:right w:val="none" w:sz="0" w:space="0" w:color="auto"/>
          </w:divBdr>
          <w:divsChild>
            <w:div w:id="1636058578">
              <w:marLeft w:val="0"/>
              <w:marRight w:val="0"/>
              <w:marTop w:val="0"/>
              <w:marBottom w:val="0"/>
              <w:divBdr>
                <w:top w:val="none" w:sz="0" w:space="0" w:color="auto"/>
                <w:left w:val="none" w:sz="0" w:space="0" w:color="auto"/>
                <w:bottom w:val="none" w:sz="0" w:space="0" w:color="auto"/>
                <w:right w:val="none" w:sz="0" w:space="0" w:color="auto"/>
              </w:divBdr>
            </w:div>
          </w:divsChild>
        </w:div>
        <w:div w:id="1008561578">
          <w:marLeft w:val="0"/>
          <w:marRight w:val="0"/>
          <w:marTop w:val="0"/>
          <w:marBottom w:val="0"/>
          <w:divBdr>
            <w:top w:val="none" w:sz="0" w:space="0" w:color="auto"/>
            <w:left w:val="none" w:sz="0" w:space="0" w:color="auto"/>
            <w:bottom w:val="none" w:sz="0" w:space="0" w:color="auto"/>
            <w:right w:val="none" w:sz="0" w:space="0" w:color="auto"/>
          </w:divBdr>
          <w:divsChild>
            <w:div w:id="1611356922">
              <w:marLeft w:val="0"/>
              <w:marRight w:val="0"/>
              <w:marTop w:val="0"/>
              <w:marBottom w:val="0"/>
              <w:divBdr>
                <w:top w:val="none" w:sz="0" w:space="0" w:color="auto"/>
                <w:left w:val="none" w:sz="0" w:space="0" w:color="auto"/>
                <w:bottom w:val="none" w:sz="0" w:space="0" w:color="auto"/>
                <w:right w:val="none" w:sz="0" w:space="0" w:color="auto"/>
              </w:divBdr>
              <w:divsChild>
                <w:div w:id="158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10794">
      <w:bodyDiv w:val="1"/>
      <w:marLeft w:val="0"/>
      <w:marRight w:val="0"/>
      <w:marTop w:val="0"/>
      <w:marBottom w:val="0"/>
      <w:divBdr>
        <w:top w:val="none" w:sz="0" w:space="0" w:color="auto"/>
        <w:left w:val="none" w:sz="0" w:space="0" w:color="auto"/>
        <w:bottom w:val="none" w:sz="0" w:space="0" w:color="auto"/>
        <w:right w:val="none" w:sz="0" w:space="0" w:color="auto"/>
      </w:divBdr>
      <w:divsChild>
        <w:div w:id="570194289">
          <w:marLeft w:val="0"/>
          <w:marRight w:val="0"/>
          <w:marTop w:val="0"/>
          <w:marBottom w:val="0"/>
          <w:divBdr>
            <w:top w:val="none" w:sz="0" w:space="0" w:color="auto"/>
            <w:left w:val="none" w:sz="0" w:space="0" w:color="auto"/>
            <w:bottom w:val="none" w:sz="0" w:space="0" w:color="auto"/>
            <w:right w:val="none" w:sz="0" w:space="0" w:color="auto"/>
          </w:divBdr>
        </w:div>
        <w:div w:id="58067026">
          <w:marLeft w:val="0"/>
          <w:marRight w:val="0"/>
          <w:marTop w:val="240"/>
          <w:marBottom w:val="0"/>
          <w:divBdr>
            <w:top w:val="none" w:sz="0" w:space="0" w:color="auto"/>
            <w:left w:val="none" w:sz="0" w:space="0" w:color="auto"/>
            <w:bottom w:val="none" w:sz="0" w:space="0" w:color="auto"/>
            <w:right w:val="none" w:sz="0" w:space="0" w:color="auto"/>
          </w:divBdr>
          <w:divsChild>
            <w:div w:id="1024751748">
              <w:marLeft w:val="0"/>
              <w:marRight w:val="0"/>
              <w:marTop w:val="0"/>
              <w:marBottom w:val="0"/>
              <w:divBdr>
                <w:top w:val="none" w:sz="0" w:space="0" w:color="auto"/>
                <w:left w:val="none" w:sz="0" w:space="0" w:color="auto"/>
                <w:bottom w:val="none" w:sz="0" w:space="0" w:color="auto"/>
                <w:right w:val="none" w:sz="0" w:space="0" w:color="auto"/>
              </w:divBdr>
              <w:divsChild>
                <w:div w:id="1238519308">
                  <w:marLeft w:val="0"/>
                  <w:marRight w:val="0"/>
                  <w:marTop w:val="0"/>
                  <w:marBottom w:val="0"/>
                  <w:divBdr>
                    <w:top w:val="none" w:sz="0" w:space="0" w:color="auto"/>
                    <w:left w:val="none" w:sz="0" w:space="0" w:color="auto"/>
                    <w:bottom w:val="none" w:sz="0" w:space="0" w:color="auto"/>
                    <w:right w:val="none" w:sz="0" w:space="0" w:color="auto"/>
                  </w:divBdr>
                  <w:divsChild>
                    <w:div w:id="832916013">
                      <w:marLeft w:val="0"/>
                      <w:marRight w:val="0"/>
                      <w:marTop w:val="0"/>
                      <w:marBottom w:val="0"/>
                      <w:divBdr>
                        <w:top w:val="none" w:sz="0" w:space="0" w:color="auto"/>
                        <w:left w:val="none" w:sz="0" w:space="0" w:color="auto"/>
                        <w:bottom w:val="none" w:sz="0" w:space="0" w:color="auto"/>
                        <w:right w:val="none" w:sz="0" w:space="0" w:color="auto"/>
                      </w:divBdr>
                      <w:divsChild>
                        <w:div w:id="809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7976">
                  <w:marLeft w:val="0"/>
                  <w:marRight w:val="0"/>
                  <w:marTop w:val="0"/>
                  <w:marBottom w:val="0"/>
                  <w:divBdr>
                    <w:top w:val="none" w:sz="0" w:space="0" w:color="auto"/>
                    <w:left w:val="none" w:sz="0" w:space="0" w:color="auto"/>
                    <w:bottom w:val="none" w:sz="0" w:space="0" w:color="auto"/>
                    <w:right w:val="none" w:sz="0" w:space="0" w:color="auto"/>
                  </w:divBdr>
                  <w:divsChild>
                    <w:div w:id="760368037">
                      <w:marLeft w:val="0"/>
                      <w:marRight w:val="0"/>
                      <w:marTop w:val="0"/>
                      <w:marBottom w:val="0"/>
                      <w:divBdr>
                        <w:top w:val="none" w:sz="0" w:space="0" w:color="auto"/>
                        <w:left w:val="none" w:sz="0" w:space="0" w:color="auto"/>
                        <w:bottom w:val="none" w:sz="0" w:space="0" w:color="auto"/>
                        <w:right w:val="none" w:sz="0" w:space="0" w:color="auto"/>
                      </w:divBdr>
                      <w:divsChild>
                        <w:div w:id="1156919003">
                          <w:marLeft w:val="0"/>
                          <w:marRight w:val="0"/>
                          <w:marTop w:val="0"/>
                          <w:marBottom w:val="0"/>
                          <w:divBdr>
                            <w:top w:val="none" w:sz="0" w:space="0" w:color="auto"/>
                            <w:left w:val="none" w:sz="0" w:space="0" w:color="auto"/>
                            <w:bottom w:val="none" w:sz="0" w:space="0" w:color="auto"/>
                            <w:right w:val="none" w:sz="0" w:space="0" w:color="auto"/>
                          </w:divBdr>
                        </w:div>
                      </w:divsChild>
                    </w:div>
                    <w:div w:id="383532296">
                      <w:marLeft w:val="0"/>
                      <w:marRight w:val="0"/>
                      <w:marTop w:val="0"/>
                      <w:marBottom w:val="0"/>
                      <w:divBdr>
                        <w:top w:val="none" w:sz="0" w:space="0" w:color="auto"/>
                        <w:left w:val="none" w:sz="0" w:space="0" w:color="auto"/>
                        <w:bottom w:val="none" w:sz="0" w:space="0" w:color="auto"/>
                        <w:right w:val="none" w:sz="0" w:space="0" w:color="auto"/>
                      </w:divBdr>
                      <w:divsChild>
                        <w:div w:id="12611285">
                          <w:marLeft w:val="0"/>
                          <w:marRight w:val="0"/>
                          <w:marTop w:val="0"/>
                          <w:marBottom w:val="0"/>
                          <w:divBdr>
                            <w:top w:val="none" w:sz="0" w:space="0" w:color="auto"/>
                            <w:left w:val="none" w:sz="0" w:space="0" w:color="auto"/>
                            <w:bottom w:val="none" w:sz="0" w:space="0" w:color="auto"/>
                            <w:right w:val="none" w:sz="0" w:space="0" w:color="auto"/>
                          </w:divBdr>
                          <w:divsChild>
                            <w:div w:id="4561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4037">
                      <w:marLeft w:val="0"/>
                      <w:marRight w:val="0"/>
                      <w:marTop w:val="0"/>
                      <w:marBottom w:val="0"/>
                      <w:divBdr>
                        <w:top w:val="none" w:sz="0" w:space="0" w:color="auto"/>
                        <w:left w:val="none" w:sz="0" w:space="0" w:color="auto"/>
                        <w:bottom w:val="none" w:sz="0" w:space="0" w:color="auto"/>
                        <w:right w:val="none" w:sz="0" w:space="0" w:color="auto"/>
                      </w:divBdr>
                      <w:divsChild>
                        <w:div w:id="447314221">
                          <w:marLeft w:val="0"/>
                          <w:marRight w:val="0"/>
                          <w:marTop w:val="0"/>
                          <w:marBottom w:val="0"/>
                          <w:divBdr>
                            <w:top w:val="none" w:sz="0" w:space="0" w:color="auto"/>
                            <w:left w:val="none" w:sz="0" w:space="0" w:color="auto"/>
                            <w:bottom w:val="none" w:sz="0" w:space="0" w:color="auto"/>
                            <w:right w:val="none" w:sz="0" w:space="0" w:color="auto"/>
                          </w:divBdr>
                          <w:divsChild>
                            <w:div w:id="1813212512">
                              <w:marLeft w:val="0"/>
                              <w:marRight w:val="0"/>
                              <w:marTop w:val="0"/>
                              <w:marBottom w:val="0"/>
                              <w:divBdr>
                                <w:top w:val="none" w:sz="0" w:space="0" w:color="auto"/>
                                <w:left w:val="none" w:sz="0" w:space="0" w:color="auto"/>
                                <w:bottom w:val="none" w:sz="0" w:space="0" w:color="auto"/>
                                <w:right w:val="none" w:sz="0" w:space="0" w:color="auto"/>
                              </w:divBdr>
                            </w:div>
                          </w:divsChild>
                        </w:div>
                        <w:div w:id="1662001565">
                          <w:marLeft w:val="0"/>
                          <w:marRight w:val="0"/>
                          <w:marTop w:val="0"/>
                          <w:marBottom w:val="0"/>
                          <w:divBdr>
                            <w:top w:val="none" w:sz="0" w:space="0" w:color="auto"/>
                            <w:left w:val="none" w:sz="0" w:space="0" w:color="auto"/>
                            <w:bottom w:val="none" w:sz="0" w:space="0" w:color="auto"/>
                            <w:right w:val="none" w:sz="0" w:space="0" w:color="auto"/>
                          </w:divBdr>
                          <w:divsChild>
                            <w:div w:id="428163770">
                              <w:marLeft w:val="0"/>
                              <w:marRight w:val="0"/>
                              <w:marTop w:val="0"/>
                              <w:marBottom w:val="0"/>
                              <w:divBdr>
                                <w:top w:val="none" w:sz="0" w:space="0" w:color="auto"/>
                                <w:left w:val="none" w:sz="0" w:space="0" w:color="auto"/>
                                <w:bottom w:val="none" w:sz="0" w:space="0" w:color="auto"/>
                                <w:right w:val="none" w:sz="0" w:space="0" w:color="auto"/>
                              </w:divBdr>
                              <w:divsChild>
                                <w:div w:id="17651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409">
                          <w:marLeft w:val="0"/>
                          <w:marRight w:val="0"/>
                          <w:marTop w:val="0"/>
                          <w:marBottom w:val="0"/>
                          <w:divBdr>
                            <w:top w:val="none" w:sz="0" w:space="0" w:color="auto"/>
                            <w:left w:val="none" w:sz="0" w:space="0" w:color="auto"/>
                            <w:bottom w:val="none" w:sz="0" w:space="0" w:color="auto"/>
                            <w:right w:val="none" w:sz="0" w:space="0" w:color="auto"/>
                          </w:divBdr>
                          <w:divsChild>
                            <w:div w:id="2135177818">
                              <w:marLeft w:val="0"/>
                              <w:marRight w:val="0"/>
                              <w:marTop w:val="0"/>
                              <w:marBottom w:val="0"/>
                              <w:divBdr>
                                <w:top w:val="none" w:sz="0" w:space="0" w:color="auto"/>
                                <w:left w:val="none" w:sz="0" w:space="0" w:color="auto"/>
                                <w:bottom w:val="none" w:sz="0" w:space="0" w:color="auto"/>
                                <w:right w:val="none" w:sz="0" w:space="0" w:color="auto"/>
                              </w:divBdr>
                              <w:divsChild>
                                <w:div w:id="4948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0572">
                          <w:marLeft w:val="0"/>
                          <w:marRight w:val="0"/>
                          <w:marTop w:val="0"/>
                          <w:marBottom w:val="0"/>
                          <w:divBdr>
                            <w:top w:val="none" w:sz="0" w:space="0" w:color="auto"/>
                            <w:left w:val="none" w:sz="0" w:space="0" w:color="auto"/>
                            <w:bottom w:val="none" w:sz="0" w:space="0" w:color="auto"/>
                            <w:right w:val="none" w:sz="0" w:space="0" w:color="auto"/>
                          </w:divBdr>
                          <w:divsChild>
                            <w:div w:id="1906649659">
                              <w:marLeft w:val="0"/>
                              <w:marRight w:val="0"/>
                              <w:marTop w:val="0"/>
                              <w:marBottom w:val="0"/>
                              <w:divBdr>
                                <w:top w:val="none" w:sz="0" w:space="0" w:color="auto"/>
                                <w:left w:val="none" w:sz="0" w:space="0" w:color="auto"/>
                                <w:bottom w:val="none" w:sz="0" w:space="0" w:color="auto"/>
                                <w:right w:val="none" w:sz="0" w:space="0" w:color="auto"/>
                              </w:divBdr>
                              <w:divsChild>
                                <w:div w:id="3386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4982">
                          <w:marLeft w:val="0"/>
                          <w:marRight w:val="0"/>
                          <w:marTop w:val="0"/>
                          <w:marBottom w:val="0"/>
                          <w:divBdr>
                            <w:top w:val="none" w:sz="0" w:space="0" w:color="auto"/>
                            <w:left w:val="none" w:sz="0" w:space="0" w:color="auto"/>
                            <w:bottom w:val="none" w:sz="0" w:space="0" w:color="auto"/>
                            <w:right w:val="none" w:sz="0" w:space="0" w:color="auto"/>
                          </w:divBdr>
                          <w:divsChild>
                            <w:div w:id="824469874">
                              <w:marLeft w:val="0"/>
                              <w:marRight w:val="0"/>
                              <w:marTop w:val="0"/>
                              <w:marBottom w:val="0"/>
                              <w:divBdr>
                                <w:top w:val="none" w:sz="0" w:space="0" w:color="auto"/>
                                <w:left w:val="none" w:sz="0" w:space="0" w:color="auto"/>
                                <w:bottom w:val="none" w:sz="0" w:space="0" w:color="auto"/>
                                <w:right w:val="none" w:sz="0" w:space="0" w:color="auto"/>
                              </w:divBdr>
                              <w:divsChild>
                                <w:div w:id="14803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60499">
                          <w:marLeft w:val="0"/>
                          <w:marRight w:val="0"/>
                          <w:marTop w:val="0"/>
                          <w:marBottom w:val="0"/>
                          <w:divBdr>
                            <w:top w:val="none" w:sz="0" w:space="0" w:color="auto"/>
                            <w:left w:val="none" w:sz="0" w:space="0" w:color="auto"/>
                            <w:bottom w:val="none" w:sz="0" w:space="0" w:color="auto"/>
                            <w:right w:val="none" w:sz="0" w:space="0" w:color="auto"/>
                          </w:divBdr>
                          <w:divsChild>
                            <w:div w:id="1864393192">
                              <w:marLeft w:val="0"/>
                              <w:marRight w:val="0"/>
                              <w:marTop w:val="0"/>
                              <w:marBottom w:val="0"/>
                              <w:divBdr>
                                <w:top w:val="none" w:sz="0" w:space="0" w:color="auto"/>
                                <w:left w:val="none" w:sz="0" w:space="0" w:color="auto"/>
                                <w:bottom w:val="none" w:sz="0" w:space="0" w:color="auto"/>
                                <w:right w:val="none" w:sz="0" w:space="0" w:color="auto"/>
                              </w:divBdr>
                              <w:divsChild>
                                <w:div w:id="6625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145">
                          <w:marLeft w:val="0"/>
                          <w:marRight w:val="0"/>
                          <w:marTop w:val="0"/>
                          <w:marBottom w:val="0"/>
                          <w:divBdr>
                            <w:top w:val="none" w:sz="0" w:space="0" w:color="auto"/>
                            <w:left w:val="none" w:sz="0" w:space="0" w:color="auto"/>
                            <w:bottom w:val="none" w:sz="0" w:space="0" w:color="auto"/>
                            <w:right w:val="none" w:sz="0" w:space="0" w:color="auto"/>
                          </w:divBdr>
                          <w:divsChild>
                            <w:div w:id="36584953">
                              <w:marLeft w:val="0"/>
                              <w:marRight w:val="0"/>
                              <w:marTop w:val="0"/>
                              <w:marBottom w:val="0"/>
                              <w:divBdr>
                                <w:top w:val="none" w:sz="0" w:space="0" w:color="auto"/>
                                <w:left w:val="none" w:sz="0" w:space="0" w:color="auto"/>
                                <w:bottom w:val="none" w:sz="0" w:space="0" w:color="auto"/>
                                <w:right w:val="none" w:sz="0" w:space="0" w:color="auto"/>
                              </w:divBdr>
                              <w:divsChild>
                                <w:div w:id="1820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1229">
                  <w:marLeft w:val="0"/>
                  <w:marRight w:val="0"/>
                  <w:marTop w:val="0"/>
                  <w:marBottom w:val="0"/>
                  <w:divBdr>
                    <w:top w:val="none" w:sz="0" w:space="0" w:color="auto"/>
                    <w:left w:val="none" w:sz="0" w:space="0" w:color="auto"/>
                    <w:bottom w:val="none" w:sz="0" w:space="0" w:color="auto"/>
                    <w:right w:val="none" w:sz="0" w:space="0" w:color="auto"/>
                  </w:divBdr>
                  <w:divsChild>
                    <w:div w:id="895556428">
                      <w:marLeft w:val="0"/>
                      <w:marRight w:val="0"/>
                      <w:marTop w:val="0"/>
                      <w:marBottom w:val="0"/>
                      <w:divBdr>
                        <w:top w:val="none" w:sz="0" w:space="0" w:color="auto"/>
                        <w:left w:val="none" w:sz="0" w:space="0" w:color="auto"/>
                        <w:bottom w:val="none" w:sz="0" w:space="0" w:color="auto"/>
                        <w:right w:val="none" w:sz="0" w:space="0" w:color="auto"/>
                      </w:divBdr>
                      <w:divsChild>
                        <w:div w:id="21314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924">
      <w:bodyDiv w:val="1"/>
      <w:marLeft w:val="0"/>
      <w:marRight w:val="0"/>
      <w:marTop w:val="0"/>
      <w:marBottom w:val="0"/>
      <w:divBdr>
        <w:top w:val="none" w:sz="0" w:space="0" w:color="auto"/>
        <w:left w:val="none" w:sz="0" w:space="0" w:color="auto"/>
        <w:bottom w:val="none" w:sz="0" w:space="0" w:color="auto"/>
        <w:right w:val="none" w:sz="0" w:space="0" w:color="auto"/>
      </w:divBdr>
    </w:div>
    <w:div w:id="857742819">
      <w:bodyDiv w:val="1"/>
      <w:marLeft w:val="0"/>
      <w:marRight w:val="0"/>
      <w:marTop w:val="0"/>
      <w:marBottom w:val="0"/>
      <w:divBdr>
        <w:top w:val="none" w:sz="0" w:space="0" w:color="auto"/>
        <w:left w:val="none" w:sz="0" w:space="0" w:color="auto"/>
        <w:bottom w:val="none" w:sz="0" w:space="0" w:color="auto"/>
        <w:right w:val="none" w:sz="0" w:space="0" w:color="auto"/>
      </w:divBdr>
      <w:divsChild>
        <w:div w:id="609748053">
          <w:marLeft w:val="0"/>
          <w:marRight w:val="0"/>
          <w:marTop w:val="0"/>
          <w:marBottom w:val="0"/>
          <w:divBdr>
            <w:top w:val="none" w:sz="0" w:space="0" w:color="auto"/>
            <w:left w:val="none" w:sz="0" w:space="0" w:color="auto"/>
            <w:bottom w:val="none" w:sz="0" w:space="0" w:color="auto"/>
            <w:right w:val="none" w:sz="0" w:space="0" w:color="auto"/>
          </w:divBdr>
        </w:div>
        <w:div w:id="1883515224">
          <w:marLeft w:val="0"/>
          <w:marRight w:val="0"/>
          <w:marTop w:val="240"/>
          <w:marBottom w:val="0"/>
          <w:divBdr>
            <w:top w:val="none" w:sz="0" w:space="0" w:color="auto"/>
            <w:left w:val="none" w:sz="0" w:space="0" w:color="auto"/>
            <w:bottom w:val="none" w:sz="0" w:space="0" w:color="auto"/>
            <w:right w:val="none" w:sz="0" w:space="0" w:color="auto"/>
          </w:divBdr>
          <w:divsChild>
            <w:div w:id="90706915">
              <w:marLeft w:val="0"/>
              <w:marRight w:val="0"/>
              <w:marTop w:val="0"/>
              <w:marBottom w:val="0"/>
              <w:divBdr>
                <w:top w:val="none" w:sz="0" w:space="0" w:color="auto"/>
                <w:left w:val="none" w:sz="0" w:space="0" w:color="auto"/>
                <w:bottom w:val="none" w:sz="0" w:space="0" w:color="auto"/>
                <w:right w:val="none" w:sz="0" w:space="0" w:color="auto"/>
              </w:divBdr>
              <w:divsChild>
                <w:div w:id="1377241572">
                  <w:marLeft w:val="0"/>
                  <w:marRight w:val="0"/>
                  <w:marTop w:val="0"/>
                  <w:marBottom w:val="0"/>
                  <w:divBdr>
                    <w:top w:val="none" w:sz="0" w:space="0" w:color="auto"/>
                    <w:left w:val="none" w:sz="0" w:space="0" w:color="auto"/>
                    <w:bottom w:val="none" w:sz="0" w:space="0" w:color="auto"/>
                    <w:right w:val="none" w:sz="0" w:space="0" w:color="auto"/>
                  </w:divBdr>
                  <w:divsChild>
                    <w:div w:id="1286739975">
                      <w:marLeft w:val="0"/>
                      <w:marRight w:val="0"/>
                      <w:marTop w:val="0"/>
                      <w:marBottom w:val="0"/>
                      <w:divBdr>
                        <w:top w:val="none" w:sz="0" w:space="0" w:color="auto"/>
                        <w:left w:val="none" w:sz="0" w:space="0" w:color="auto"/>
                        <w:bottom w:val="none" w:sz="0" w:space="0" w:color="auto"/>
                        <w:right w:val="none" w:sz="0" w:space="0" w:color="auto"/>
                      </w:divBdr>
                      <w:divsChild>
                        <w:div w:id="12186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71741">
      <w:bodyDiv w:val="1"/>
      <w:marLeft w:val="0"/>
      <w:marRight w:val="0"/>
      <w:marTop w:val="0"/>
      <w:marBottom w:val="0"/>
      <w:divBdr>
        <w:top w:val="none" w:sz="0" w:space="0" w:color="auto"/>
        <w:left w:val="none" w:sz="0" w:space="0" w:color="auto"/>
        <w:bottom w:val="none" w:sz="0" w:space="0" w:color="auto"/>
        <w:right w:val="none" w:sz="0" w:space="0" w:color="auto"/>
      </w:divBdr>
    </w:div>
    <w:div w:id="888734598">
      <w:bodyDiv w:val="1"/>
      <w:marLeft w:val="0"/>
      <w:marRight w:val="0"/>
      <w:marTop w:val="0"/>
      <w:marBottom w:val="0"/>
      <w:divBdr>
        <w:top w:val="none" w:sz="0" w:space="0" w:color="auto"/>
        <w:left w:val="none" w:sz="0" w:space="0" w:color="auto"/>
        <w:bottom w:val="none" w:sz="0" w:space="0" w:color="auto"/>
        <w:right w:val="none" w:sz="0" w:space="0" w:color="auto"/>
      </w:divBdr>
      <w:divsChild>
        <w:div w:id="1794522190">
          <w:marLeft w:val="0"/>
          <w:marRight w:val="0"/>
          <w:marTop w:val="0"/>
          <w:marBottom w:val="0"/>
          <w:divBdr>
            <w:top w:val="none" w:sz="0" w:space="0" w:color="auto"/>
            <w:left w:val="none" w:sz="0" w:space="0" w:color="auto"/>
            <w:bottom w:val="none" w:sz="0" w:space="0" w:color="auto"/>
            <w:right w:val="none" w:sz="0" w:space="0" w:color="auto"/>
          </w:divBdr>
        </w:div>
        <w:div w:id="1325860976">
          <w:marLeft w:val="0"/>
          <w:marRight w:val="0"/>
          <w:marTop w:val="240"/>
          <w:marBottom w:val="0"/>
          <w:divBdr>
            <w:top w:val="none" w:sz="0" w:space="0" w:color="auto"/>
            <w:left w:val="none" w:sz="0" w:space="0" w:color="auto"/>
            <w:bottom w:val="none" w:sz="0" w:space="0" w:color="auto"/>
            <w:right w:val="none" w:sz="0" w:space="0" w:color="auto"/>
          </w:divBdr>
          <w:divsChild>
            <w:div w:id="1985772454">
              <w:marLeft w:val="0"/>
              <w:marRight w:val="0"/>
              <w:marTop w:val="0"/>
              <w:marBottom w:val="0"/>
              <w:divBdr>
                <w:top w:val="none" w:sz="0" w:space="0" w:color="auto"/>
                <w:left w:val="none" w:sz="0" w:space="0" w:color="auto"/>
                <w:bottom w:val="none" w:sz="0" w:space="0" w:color="auto"/>
                <w:right w:val="none" w:sz="0" w:space="0" w:color="auto"/>
              </w:divBdr>
              <w:divsChild>
                <w:div w:id="1180507311">
                  <w:marLeft w:val="0"/>
                  <w:marRight w:val="0"/>
                  <w:marTop w:val="0"/>
                  <w:marBottom w:val="0"/>
                  <w:divBdr>
                    <w:top w:val="none" w:sz="0" w:space="0" w:color="auto"/>
                    <w:left w:val="none" w:sz="0" w:space="0" w:color="auto"/>
                    <w:bottom w:val="none" w:sz="0" w:space="0" w:color="auto"/>
                    <w:right w:val="none" w:sz="0" w:space="0" w:color="auto"/>
                  </w:divBdr>
                  <w:divsChild>
                    <w:div w:id="4751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8722">
      <w:bodyDiv w:val="1"/>
      <w:marLeft w:val="30"/>
      <w:marRight w:val="30"/>
      <w:marTop w:val="30"/>
      <w:marBottom w:val="30"/>
      <w:divBdr>
        <w:top w:val="none" w:sz="0" w:space="0" w:color="auto"/>
        <w:left w:val="none" w:sz="0" w:space="0" w:color="auto"/>
        <w:bottom w:val="none" w:sz="0" w:space="0" w:color="auto"/>
        <w:right w:val="none" w:sz="0" w:space="0" w:color="auto"/>
      </w:divBdr>
      <w:divsChild>
        <w:div w:id="1004092118">
          <w:marLeft w:val="0"/>
          <w:marRight w:val="0"/>
          <w:marTop w:val="0"/>
          <w:marBottom w:val="0"/>
          <w:divBdr>
            <w:top w:val="none" w:sz="0" w:space="0" w:color="auto"/>
            <w:left w:val="none" w:sz="0" w:space="0" w:color="auto"/>
            <w:bottom w:val="none" w:sz="0" w:space="0" w:color="auto"/>
            <w:right w:val="none" w:sz="0" w:space="0" w:color="auto"/>
          </w:divBdr>
          <w:divsChild>
            <w:div w:id="1206988748">
              <w:marLeft w:val="45"/>
              <w:marRight w:val="45"/>
              <w:marTop w:val="45"/>
              <w:marBottom w:val="45"/>
              <w:divBdr>
                <w:top w:val="none" w:sz="0" w:space="0" w:color="auto"/>
                <w:left w:val="none" w:sz="0" w:space="0" w:color="auto"/>
                <w:bottom w:val="none" w:sz="0" w:space="0" w:color="auto"/>
                <w:right w:val="none" w:sz="0" w:space="0" w:color="auto"/>
              </w:divBdr>
              <w:divsChild>
                <w:div w:id="1432553798">
                  <w:marLeft w:val="0"/>
                  <w:marRight w:val="0"/>
                  <w:marTop w:val="0"/>
                  <w:marBottom w:val="0"/>
                  <w:divBdr>
                    <w:top w:val="none" w:sz="0" w:space="0" w:color="auto"/>
                    <w:left w:val="none" w:sz="0" w:space="0" w:color="auto"/>
                    <w:bottom w:val="none" w:sz="0" w:space="0" w:color="auto"/>
                    <w:right w:val="none" w:sz="0" w:space="0" w:color="auto"/>
                  </w:divBdr>
                  <w:divsChild>
                    <w:div w:id="85156798">
                      <w:marLeft w:val="18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339165060">
                      <w:marLeft w:val="0"/>
                      <w:marRight w:val="0"/>
                      <w:marTop w:val="0"/>
                      <w:marBottom w:val="0"/>
                      <w:divBdr>
                        <w:top w:val="none" w:sz="0" w:space="0" w:color="auto"/>
                        <w:left w:val="none" w:sz="0" w:space="0" w:color="auto"/>
                        <w:bottom w:val="none" w:sz="0" w:space="0" w:color="auto"/>
                        <w:right w:val="none" w:sz="0" w:space="0" w:color="auto"/>
                      </w:divBdr>
                    </w:div>
                    <w:div w:id="413474440">
                      <w:marLeft w:val="180"/>
                      <w:marRight w:val="0"/>
                      <w:marTop w:val="0"/>
                      <w:marBottom w:val="0"/>
                      <w:divBdr>
                        <w:top w:val="none" w:sz="0" w:space="0" w:color="auto"/>
                        <w:left w:val="none" w:sz="0" w:space="0" w:color="auto"/>
                        <w:bottom w:val="none" w:sz="0" w:space="0" w:color="auto"/>
                        <w:right w:val="none" w:sz="0" w:space="0" w:color="auto"/>
                      </w:divBdr>
                    </w:div>
                    <w:div w:id="467481829">
                      <w:marLeft w:val="180"/>
                      <w:marRight w:val="0"/>
                      <w:marTop w:val="0"/>
                      <w:marBottom w:val="0"/>
                      <w:divBdr>
                        <w:top w:val="none" w:sz="0" w:space="0" w:color="auto"/>
                        <w:left w:val="none" w:sz="0" w:space="0" w:color="auto"/>
                        <w:bottom w:val="none" w:sz="0" w:space="0" w:color="auto"/>
                        <w:right w:val="none" w:sz="0" w:space="0" w:color="auto"/>
                      </w:divBdr>
                    </w:div>
                    <w:div w:id="743138422">
                      <w:marLeft w:val="180"/>
                      <w:marRight w:val="0"/>
                      <w:marTop w:val="0"/>
                      <w:marBottom w:val="0"/>
                      <w:divBdr>
                        <w:top w:val="none" w:sz="0" w:space="0" w:color="auto"/>
                        <w:left w:val="none" w:sz="0" w:space="0" w:color="auto"/>
                        <w:bottom w:val="none" w:sz="0" w:space="0" w:color="auto"/>
                        <w:right w:val="none" w:sz="0" w:space="0" w:color="auto"/>
                      </w:divBdr>
                    </w:div>
                    <w:div w:id="859902784">
                      <w:marLeft w:val="0"/>
                      <w:marRight w:val="0"/>
                      <w:marTop w:val="0"/>
                      <w:marBottom w:val="0"/>
                      <w:divBdr>
                        <w:top w:val="none" w:sz="0" w:space="0" w:color="auto"/>
                        <w:left w:val="none" w:sz="0" w:space="0" w:color="auto"/>
                        <w:bottom w:val="none" w:sz="0" w:space="0" w:color="auto"/>
                        <w:right w:val="none" w:sz="0" w:space="0" w:color="auto"/>
                      </w:divBdr>
                    </w:div>
                    <w:div w:id="864827677">
                      <w:marLeft w:val="0"/>
                      <w:marRight w:val="0"/>
                      <w:marTop w:val="0"/>
                      <w:marBottom w:val="0"/>
                      <w:divBdr>
                        <w:top w:val="none" w:sz="0" w:space="0" w:color="auto"/>
                        <w:left w:val="none" w:sz="0" w:space="0" w:color="auto"/>
                        <w:bottom w:val="none" w:sz="0" w:space="0" w:color="auto"/>
                        <w:right w:val="none" w:sz="0" w:space="0" w:color="auto"/>
                      </w:divBdr>
                      <w:divsChild>
                        <w:div w:id="298270306">
                          <w:marLeft w:val="0"/>
                          <w:marRight w:val="0"/>
                          <w:marTop w:val="0"/>
                          <w:marBottom w:val="0"/>
                          <w:divBdr>
                            <w:top w:val="none" w:sz="0" w:space="0" w:color="auto"/>
                            <w:left w:val="none" w:sz="0" w:space="0" w:color="auto"/>
                            <w:bottom w:val="none" w:sz="0" w:space="0" w:color="auto"/>
                            <w:right w:val="none" w:sz="0" w:space="0" w:color="auto"/>
                          </w:divBdr>
                        </w:div>
                        <w:div w:id="401221532">
                          <w:marLeft w:val="0"/>
                          <w:marRight w:val="0"/>
                          <w:marTop w:val="0"/>
                          <w:marBottom w:val="0"/>
                          <w:divBdr>
                            <w:top w:val="none" w:sz="0" w:space="0" w:color="auto"/>
                            <w:left w:val="none" w:sz="0" w:space="0" w:color="auto"/>
                            <w:bottom w:val="none" w:sz="0" w:space="0" w:color="auto"/>
                            <w:right w:val="none" w:sz="0" w:space="0" w:color="auto"/>
                          </w:divBdr>
                        </w:div>
                        <w:div w:id="406272314">
                          <w:marLeft w:val="0"/>
                          <w:marRight w:val="0"/>
                          <w:marTop w:val="0"/>
                          <w:marBottom w:val="0"/>
                          <w:divBdr>
                            <w:top w:val="none" w:sz="0" w:space="0" w:color="auto"/>
                            <w:left w:val="none" w:sz="0" w:space="0" w:color="auto"/>
                            <w:bottom w:val="none" w:sz="0" w:space="0" w:color="auto"/>
                            <w:right w:val="none" w:sz="0" w:space="0" w:color="auto"/>
                          </w:divBdr>
                        </w:div>
                        <w:div w:id="414520350">
                          <w:marLeft w:val="0"/>
                          <w:marRight w:val="0"/>
                          <w:marTop w:val="0"/>
                          <w:marBottom w:val="0"/>
                          <w:divBdr>
                            <w:top w:val="none" w:sz="0" w:space="0" w:color="auto"/>
                            <w:left w:val="none" w:sz="0" w:space="0" w:color="auto"/>
                            <w:bottom w:val="none" w:sz="0" w:space="0" w:color="auto"/>
                            <w:right w:val="none" w:sz="0" w:space="0" w:color="auto"/>
                          </w:divBdr>
                        </w:div>
                        <w:div w:id="653871091">
                          <w:marLeft w:val="0"/>
                          <w:marRight w:val="0"/>
                          <w:marTop w:val="0"/>
                          <w:marBottom w:val="0"/>
                          <w:divBdr>
                            <w:top w:val="none" w:sz="0" w:space="0" w:color="auto"/>
                            <w:left w:val="none" w:sz="0" w:space="0" w:color="auto"/>
                            <w:bottom w:val="none" w:sz="0" w:space="0" w:color="auto"/>
                            <w:right w:val="none" w:sz="0" w:space="0" w:color="auto"/>
                          </w:divBdr>
                        </w:div>
                        <w:div w:id="671376773">
                          <w:marLeft w:val="0"/>
                          <w:marRight w:val="0"/>
                          <w:marTop w:val="0"/>
                          <w:marBottom w:val="0"/>
                          <w:divBdr>
                            <w:top w:val="none" w:sz="0" w:space="0" w:color="auto"/>
                            <w:left w:val="none" w:sz="0" w:space="0" w:color="auto"/>
                            <w:bottom w:val="none" w:sz="0" w:space="0" w:color="auto"/>
                            <w:right w:val="none" w:sz="0" w:space="0" w:color="auto"/>
                          </w:divBdr>
                        </w:div>
                        <w:div w:id="691036851">
                          <w:marLeft w:val="0"/>
                          <w:marRight w:val="0"/>
                          <w:marTop w:val="0"/>
                          <w:marBottom w:val="0"/>
                          <w:divBdr>
                            <w:top w:val="none" w:sz="0" w:space="0" w:color="auto"/>
                            <w:left w:val="none" w:sz="0" w:space="0" w:color="auto"/>
                            <w:bottom w:val="none" w:sz="0" w:space="0" w:color="auto"/>
                            <w:right w:val="none" w:sz="0" w:space="0" w:color="auto"/>
                          </w:divBdr>
                        </w:div>
                        <w:div w:id="1096559903">
                          <w:marLeft w:val="0"/>
                          <w:marRight w:val="0"/>
                          <w:marTop w:val="0"/>
                          <w:marBottom w:val="0"/>
                          <w:divBdr>
                            <w:top w:val="none" w:sz="0" w:space="0" w:color="auto"/>
                            <w:left w:val="none" w:sz="0" w:space="0" w:color="auto"/>
                            <w:bottom w:val="none" w:sz="0" w:space="0" w:color="auto"/>
                            <w:right w:val="none" w:sz="0" w:space="0" w:color="auto"/>
                          </w:divBdr>
                        </w:div>
                        <w:div w:id="1198660367">
                          <w:marLeft w:val="0"/>
                          <w:marRight w:val="0"/>
                          <w:marTop w:val="0"/>
                          <w:marBottom w:val="0"/>
                          <w:divBdr>
                            <w:top w:val="none" w:sz="0" w:space="0" w:color="auto"/>
                            <w:left w:val="none" w:sz="0" w:space="0" w:color="auto"/>
                            <w:bottom w:val="none" w:sz="0" w:space="0" w:color="auto"/>
                            <w:right w:val="none" w:sz="0" w:space="0" w:color="auto"/>
                          </w:divBdr>
                        </w:div>
                        <w:div w:id="1223521495">
                          <w:marLeft w:val="0"/>
                          <w:marRight w:val="0"/>
                          <w:marTop w:val="0"/>
                          <w:marBottom w:val="0"/>
                          <w:divBdr>
                            <w:top w:val="none" w:sz="0" w:space="0" w:color="auto"/>
                            <w:left w:val="none" w:sz="0" w:space="0" w:color="auto"/>
                            <w:bottom w:val="none" w:sz="0" w:space="0" w:color="auto"/>
                            <w:right w:val="none" w:sz="0" w:space="0" w:color="auto"/>
                          </w:divBdr>
                        </w:div>
                        <w:div w:id="1243681827">
                          <w:marLeft w:val="0"/>
                          <w:marRight w:val="0"/>
                          <w:marTop w:val="0"/>
                          <w:marBottom w:val="0"/>
                          <w:divBdr>
                            <w:top w:val="none" w:sz="0" w:space="0" w:color="auto"/>
                            <w:left w:val="none" w:sz="0" w:space="0" w:color="auto"/>
                            <w:bottom w:val="none" w:sz="0" w:space="0" w:color="auto"/>
                            <w:right w:val="none" w:sz="0" w:space="0" w:color="auto"/>
                          </w:divBdr>
                        </w:div>
                        <w:div w:id="1303272210">
                          <w:marLeft w:val="0"/>
                          <w:marRight w:val="0"/>
                          <w:marTop w:val="0"/>
                          <w:marBottom w:val="0"/>
                          <w:divBdr>
                            <w:top w:val="none" w:sz="0" w:space="0" w:color="auto"/>
                            <w:left w:val="none" w:sz="0" w:space="0" w:color="auto"/>
                            <w:bottom w:val="none" w:sz="0" w:space="0" w:color="auto"/>
                            <w:right w:val="none" w:sz="0" w:space="0" w:color="auto"/>
                          </w:divBdr>
                        </w:div>
                        <w:div w:id="1338192083">
                          <w:marLeft w:val="0"/>
                          <w:marRight w:val="0"/>
                          <w:marTop w:val="0"/>
                          <w:marBottom w:val="0"/>
                          <w:divBdr>
                            <w:top w:val="none" w:sz="0" w:space="0" w:color="auto"/>
                            <w:left w:val="none" w:sz="0" w:space="0" w:color="auto"/>
                            <w:bottom w:val="none" w:sz="0" w:space="0" w:color="auto"/>
                            <w:right w:val="none" w:sz="0" w:space="0" w:color="auto"/>
                          </w:divBdr>
                        </w:div>
                        <w:div w:id="1358849029">
                          <w:marLeft w:val="0"/>
                          <w:marRight w:val="0"/>
                          <w:marTop w:val="0"/>
                          <w:marBottom w:val="0"/>
                          <w:divBdr>
                            <w:top w:val="none" w:sz="0" w:space="0" w:color="auto"/>
                            <w:left w:val="none" w:sz="0" w:space="0" w:color="auto"/>
                            <w:bottom w:val="none" w:sz="0" w:space="0" w:color="auto"/>
                            <w:right w:val="none" w:sz="0" w:space="0" w:color="auto"/>
                          </w:divBdr>
                        </w:div>
                        <w:div w:id="1377926635">
                          <w:marLeft w:val="0"/>
                          <w:marRight w:val="0"/>
                          <w:marTop w:val="0"/>
                          <w:marBottom w:val="0"/>
                          <w:divBdr>
                            <w:top w:val="none" w:sz="0" w:space="0" w:color="auto"/>
                            <w:left w:val="none" w:sz="0" w:space="0" w:color="auto"/>
                            <w:bottom w:val="none" w:sz="0" w:space="0" w:color="auto"/>
                            <w:right w:val="none" w:sz="0" w:space="0" w:color="auto"/>
                          </w:divBdr>
                        </w:div>
                        <w:div w:id="1408530092">
                          <w:marLeft w:val="0"/>
                          <w:marRight w:val="0"/>
                          <w:marTop w:val="0"/>
                          <w:marBottom w:val="0"/>
                          <w:divBdr>
                            <w:top w:val="none" w:sz="0" w:space="0" w:color="auto"/>
                            <w:left w:val="none" w:sz="0" w:space="0" w:color="auto"/>
                            <w:bottom w:val="none" w:sz="0" w:space="0" w:color="auto"/>
                            <w:right w:val="none" w:sz="0" w:space="0" w:color="auto"/>
                          </w:divBdr>
                        </w:div>
                        <w:div w:id="1427113792">
                          <w:marLeft w:val="0"/>
                          <w:marRight w:val="0"/>
                          <w:marTop w:val="0"/>
                          <w:marBottom w:val="0"/>
                          <w:divBdr>
                            <w:top w:val="none" w:sz="0" w:space="0" w:color="auto"/>
                            <w:left w:val="none" w:sz="0" w:space="0" w:color="auto"/>
                            <w:bottom w:val="none" w:sz="0" w:space="0" w:color="auto"/>
                            <w:right w:val="none" w:sz="0" w:space="0" w:color="auto"/>
                          </w:divBdr>
                        </w:div>
                        <w:div w:id="1615747384">
                          <w:marLeft w:val="0"/>
                          <w:marRight w:val="0"/>
                          <w:marTop w:val="0"/>
                          <w:marBottom w:val="0"/>
                          <w:divBdr>
                            <w:top w:val="none" w:sz="0" w:space="0" w:color="auto"/>
                            <w:left w:val="none" w:sz="0" w:space="0" w:color="auto"/>
                            <w:bottom w:val="none" w:sz="0" w:space="0" w:color="auto"/>
                            <w:right w:val="none" w:sz="0" w:space="0" w:color="auto"/>
                          </w:divBdr>
                        </w:div>
                        <w:div w:id="1904178727">
                          <w:marLeft w:val="0"/>
                          <w:marRight w:val="0"/>
                          <w:marTop w:val="0"/>
                          <w:marBottom w:val="0"/>
                          <w:divBdr>
                            <w:top w:val="none" w:sz="0" w:space="0" w:color="auto"/>
                            <w:left w:val="none" w:sz="0" w:space="0" w:color="auto"/>
                            <w:bottom w:val="none" w:sz="0" w:space="0" w:color="auto"/>
                            <w:right w:val="none" w:sz="0" w:space="0" w:color="auto"/>
                          </w:divBdr>
                        </w:div>
                        <w:div w:id="2123451920">
                          <w:marLeft w:val="0"/>
                          <w:marRight w:val="0"/>
                          <w:marTop w:val="0"/>
                          <w:marBottom w:val="0"/>
                          <w:divBdr>
                            <w:top w:val="none" w:sz="0" w:space="0" w:color="auto"/>
                            <w:left w:val="none" w:sz="0" w:space="0" w:color="auto"/>
                            <w:bottom w:val="none" w:sz="0" w:space="0" w:color="auto"/>
                            <w:right w:val="none" w:sz="0" w:space="0" w:color="auto"/>
                          </w:divBdr>
                        </w:div>
                      </w:divsChild>
                    </w:div>
                    <w:div w:id="955722218">
                      <w:marLeft w:val="0"/>
                      <w:marRight w:val="0"/>
                      <w:marTop w:val="0"/>
                      <w:marBottom w:val="0"/>
                      <w:divBdr>
                        <w:top w:val="none" w:sz="0" w:space="0" w:color="auto"/>
                        <w:left w:val="none" w:sz="0" w:space="0" w:color="auto"/>
                        <w:bottom w:val="none" w:sz="0" w:space="0" w:color="auto"/>
                        <w:right w:val="none" w:sz="0" w:space="0" w:color="auto"/>
                      </w:divBdr>
                    </w:div>
                    <w:div w:id="1006708846">
                      <w:marLeft w:val="0"/>
                      <w:marRight w:val="0"/>
                      <w:marTop w:val="0"/>
                      <w:marBottom w:val="0"/>
                      <w:divBdr>
                        <w:top w:val="none" w:sz="0" w:space="0" w:color="auto"/>
                        <w:left w:val="none" w:sz="0" w:space="0" w:color="auto"/>
                        <w:bottom w:val="none" w:sz="0" w:space="0" w:color="auto"/>
                        <w:right w:val="none" w:sz="0" w:space="0" w:color="auto"/>
                      </w:divBdr>
                    </w:div>
                    <w:div w:id="1093360456">
                      <w:marLeft w:val="18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162551280">
                      <w:marLeft w:val="180"/>
                      <w:marRight w:val="0"/>
                      <w:marTop w:val="0"/>
                      <w:marBottom w:val="0"/>
                      <w:divBdr>
                        <w:top w:val="none" w:sz="0" w:space="0" w:color="auto"/>
                        <w:left w:val="none" w:sz="0" w:space="0" w:color="auto"/>
                        <w:bottom w:val="none" w:sz="0" w:space="0" w:color="auto"/>
                        <w:right w:val="none" w:sz="0" w:space="0" w:color="auto"/>
                      </w:divBdr>
                    </w:div>
                    <w:div w:id="1476871207">
                      <w:marLeft w:val="0"/>
                      <w:marRight w:val="0"/>
                      <w:marTop w:val="0"/>
                      <w:marBottom w:val="0"/>
                      <w:divBdr>
                        <w:top w:val="none" w:sz="0" w:space="0" w:color="auto"/>
                        <w:left w:val="none" w:sz="0" w:space="0" w:color="auto"/>
                        <w:bottom w:val="none" w:sz="0" w:space="0" w:color="auto"/>
                        <w:right w:val="none" w:sz="0" w:space="0" w:color="auto"/>
                      </w:divBdr>
                      <w:divsChild>
                        <w:div w:id="25716409">
                          <w:marLeft w:val="0"/>
                          <w:marRight w:val="0"/>
                          <w:marTop w:val="0"/>
                          <w:marBottom w:val="0"/>
                          <w:divBdr>
                            <w:top w:val="none" w:sz="0" w:space="0" w:color="auto"/>
                            <w:left w:val="none" w:sz="0" w:space="0" w:color="auto"/>
                            <w:bottom w:val="none" w:sz="0" w:space="0" w:color="auto"/>
                            <w:right w:val="none" w:sz="0" w:space="0" w:color="auto"/>
                          </w:divBdr>
                        </w:div>
                        <w:div w:id="42095034">
                          <w:marLeft w:val="0"/>
                          <w:marRight w:val="0"/>
                          <w:marTop w:val="0"/>
                          <w:marBottom w:val="0"/>
                          <w:divBdr>
                            <w:top w:val="none" w:sz="0" w:space="0" w:color="auto"/>
                            <w:left w:val="none" w:sz="0" w:space="0" w:color="auto"/>
                            <w:bottom w:val="none" w:sz="0" w:space="0" w:color="auto"/>
                            <w:right w:val="none" w:sz="0" w:space="0" w:color="auto"/>
                          </w:divBdr>
                        </w:div>
                        <w:div w:id="160700904">
                          <w:marLeft w:val="0"/>
                          <w:marRight w:val="0"/>
                          <w:marTop w:val="0"/>
                          <w:marBottom w:val="0"/>
                          <w:divBdr>
                            <w:top w:val="none" w:sz="0" w:space="0" w:color="auto"/>
                            <w:left w:val="none" w:sz="0" w:space="0" w:color="auto"/>
                            <w:bottom w:val="none" w:sz="0" w:space="0" w:color="auto"/>
                            <w:right w:val="none" w:sz="0" w:space="0" w:color="auto"/>
                          </w:divBdr>
                        </w:div>
                        <w:div w:id="285044973">
                          <w:marLeft w:val="0"/>
                          <w:marRight w:val="0"/>
                          <w:marTop w:val="0"/>
                          <w:marBottom w:val="0"/>
                          <w:divBdr>
                            <w:top w:val="none" w:sz="0" w:space="0" w:color="auto"/>
                            <w:left w:val="none" w:sz="0" w:space="0" w:color="auto"/>
                            <w:bottom w:val="none" w:sz="0" w:space="0" w:color="auto"/>
                            <w:right w:val="none" w:sz="0" w:space="0" w:color="auto"/>
                          </w:divBdr>
                        </w:div>
                        <w:div w:id="295381341">
                          <w:marLeft w:val="0"/>
                          <w:marRight w:val="0"/>
                          <w:marTop w:val="0"/>
                          <w:marBottom w:val="0"/>
                          <w:divBdr>
                            <w:top w:val="none" w:sz="0" w:space="0" w:color="auto"/>
                            <w:left w:val="none" w:sz="0" w:space="0" w:color="auto"/>
                            <w:bottom w:val="none" w:sz="0" w:space="0" w:color="auto"/>
                            <w:right w:val="none" w:sz="0" w:space="0" w:color="auto"/>
                          </w:divBdr>
                        </w:div>
                        <w:div w:id="332412049">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507449242">
                          <w:marLeft w:val="0"/>
                          <w:marRight w:val="0"/>
                          <w:marTop w:val="0"/>
                          <w:marBottom w:val="0"/>
                          <w:divBdr>
                            <w:top w:val="none" w:sz="0" w:space="0" w:color="auto"/>
                            <w:left w:val="none" w:sz="0" w:space="0" w:color="auto"/>
                            <w:bottom w:val="none" w:sz="0" w:space="0" w:color="auto"/>
                            <w:right w:val="none" w:sz="0" w:space="0" w:color="auto"/>
                          </w:divBdr>
                        </w:div>
                        <w:div w:id="573005168">
                          <w:marLeft w:val="0"/>
                          <w:marRight w:val="0"/>
                          <w:marTop w:val="0"/>
                          <w:marBottom w:val="0"/>
                          <w:divBdr>
                            <w:top w:val="none" w:sz="0" w:space="0" w:color="auto"/>
                            <w:left w:val="none" w:sz="0" w:space="0" w:color="auto"/>
                            <w:bottom w:val="none" w:sz="0" w:space="0" w:color="auto"/>
                            <w:right w:val="none" w:sz="0" w:space="0" w:color="auto"/>
                          </w:divBdr>
                        </w:div>
                        <w:div w:id="602538109">
                          <w:marLeft w:val="0"/>
                          <w:marRight w:val="0"/>
                          <w:marTop w:val="0"/>
                          <w:marBottom w:val="0"/>
                          <w:divBdr>
                            <w:top w:val="none" w:sz="0" w:space="0" w:color="auto"/>
                            <w:left w:val="none" w:sz="0" w:space="0" w:color="auto"/>
                            <w:bottom w:val="none" w:sz="0" w:space="0" w:color="auto"/>
                            <w:right w:val="none" w:sz="0" w:space="0" w:color="auto"/>
                          </w:divBdr>
                        </w:div>
                        <w:div w:id="602764459">
                          <w:marLeft w:val="0"/>
                          <w:marRight w:val="0"/>
                          <w:marTop w:val="0"/>
                          <w:marBottom w:val="0"/>
                          <w:divBdr>
                            <w:top w:val="none" w:sz="0" w:space="0" w:color="auto"/>
                            <w:left w:val="none" w:sz="0" w:space="0" w:color="auto"/>
                            <w:bottom w:val="none" w:sz="0" w:space="0" w:color="auto"/>
                            <w:right w:val="none" w:sz="0" w:space="0" w:color="auto"/>
                          </w:divBdr>
                        </w:div>
                        <w:div w:id="622346482">
                          <w:marLeft w:val="0"/>
                          <w:marRight w:val="0"/>
                          <w:marTop w:val="0"/>
                          <w:marBottom w:val="0"/>
                          <w:divBdr>
                            <w:top w:val="none" w:sz="0" w:space="0" w:color="auto"/>
                            <w:left w:val="none" w:sz="0" w:space="0" w:color="auto"/>
                            <w:bottom w:val="none" w:sz="0" w:space="0" w:color="auto"/>
                            <w:right w:val="none" w:sz="0" w:space="0" w:color="auto"/>
                          </w:divBdr>
                        </w:div>
                        <w:div w:id="647056302">
                          <w:marLeft w:val="0"/>
                          <w:marRight w:val="0"/>
                          <w:marTop w:val="0"/>
                          <w:marBottom w:val="0"/>
                          <w:divBdr>
                            <w:top w:val="none" w:sz="0" w:space="0" w:color="auto"/>
                            <w:left w:val="none" w:sz="0" w:space="0" w:color="auto"/>
                            <w:bottom w:val="none" w:sz="0" w:space="0" w:color="auto"/>
                            <w:right w:val="none" w:sz="0" w:space="0" w:color="auto"/>
                          </w:divBdr>
                        </w:div>
                        <w:div w:id="736126080">
                          <w:marLeft w:val="0"/>
                          <w:marRight w:val="0"/>
                          <w:marTop w:val="0"/>
                          <w:marBottom w:val="0"/>
                          <w:divBdr>
                            <w:top w:val="none" w:sz="0" w:space="0" w:color="auto"/>
                            <w:left w:val="none" w:sz="0" w:space="0" w:color="auto"/>
                            <w:bottom w:val="none" w:sz="0" w:space="0" w:color="auto"/>
                            <w:right w:val="none" w:sz="0" w:space="0" w:color="auto"/>
                          </w:divBdr>
                        </w:div>
                        <w:div w:id="978845758">
                          <w:marLeft w:val="0"/>
                          <w:marRight w:val="0"/>
                          <w:marTop w:val="0"/>
                          <w:marBottom w:val="0"/>
                          <w:divBdr>
                            <w:top w:val="none" w:sz="0" w:space="0" w:color="auto"/>
                            <w:left w:val="none" w:sz="0" w:space="0" w:color="auto"/>
                            <w:bottom w:val="none" w:sz="0" w:space="0" w:color="auto"/>
                            <w:right w:val="none" w:sz="0" w:space="0" w:color="auto"/>
                          </w:divBdr>
                        </w:div>
                        <w:div w:id="1091241286">
                          <w:marLeft w:val="0"/>
                          <w:marRight w:val="0"/>
                          <w:marTop w:val="0"/>
                          <w:marBottom w:val="0"/>
                          <w:divBdr>
                            <w:top w:val="none" w:sz="0" w:space="0" w:color="auto"/>
                            <w:left w:val="none" w:sz="0" w:space="0" w:color="auto"/>
                            <w:bottom w:val="none" w:sz="0" w:space="0" w:color="auto"/>
                            <w:right w:val="none" w:sz="0" w:space="0" w:color="auto"/>
                          </w:divBdr>
                        </w:div>
                        <w:div w:id="1188371732">
                          <w:marLeft w:val="0"/>
                          <w:marRight w:val="0"/>
                          <w:marTop w:val="0"/>
                          <w:marBottom w:val="0"/>
                          <w:divBdr>
                            <w:top w:val="none" w:sz="0" w:space="0" w:color="auto"/>
                            <w:left w:val="none" w:sz="0" w:space="0" w:color="auto"/>
                            <w:bottom w:val="none" w:sz="0" w:space="0" w:color="auto"/>
                            <w:right w:val="none" w:sz="0" w:space="0" w:color="auto"/>
                          </w:divBdr>
                        </w:div>
                        <w:div w:id="1197499607">
                          <w:marLeft w:val="0"/>
                          <w:marRight w:val="0"/>
                          <w:marTop w:val="0"/>
                          <w:marBottom w:val="0"/>
                          <w:divBdr>
                            <w:top w:val="none" w:sz="0" w:space="0" w:color="auto"/>
                            <w:left w:val="none" w:sz="0" w:space="0" w:color="auto"/>
                            <w:bottom w:val="none" w:sz="0" w:space="0" w:color="auto"/>
                            <w:right w:val="none" w:sz="0" w:space="0" w:color="auto"/>
                          </w:divBdr>
                        </w:div>
                        <w:div w:id="1202402493">
                          <w:marLeft w:val="0"/>
                          <w:marRight w:val="0"/>
                          <w:marTop w:val="0"/>
                          <w:marBottom w:val="0"/>
                          <w:divBdr>
                            <w:top w:val="none" w:sz="0" w:space="0" w:color="auto"/>
                            <w:left w:val="none" w:sz="0" w:space="0" w:color="auto"/>
                            <w:bottom w:val="none" w:sz="0" w:space="0" w:color="auto"/>
                            <w:right w:val="none" w:sz="0" w:space="0" w:color="auto"/>
                          </w:divBdr>
                        </w:div>
                        <w:div w:id="1228875642">
                          <w:marLeft w:val="0"/>
                          <w:marRight w:val="0"/>
                          <w:marTop w:val="0"/>
                          <w:marBottom w:val="0"/>
                          <w:divBdr>
                            <w:top w:val="none" w:sz="0" w:space="0" w:color="auto"/>
                            <w:left w:val="none" w:sz="0" w:space="0" w:color="auto"/>
                            <w:bottom w:val="none" w:sz="0" w:space="0" w:color="auto"/>
                            <w:right w:val="none" w:sz="0" w:space="0" w:color="auto"/>
                          </w:divBdr>
                        </w:div>
                        <w:div w:id="1376200657">
                          <w:marLeft w:val="0"/>
                          <w:marRight w:val="0"/>
                          <w:marTop w:val="0"/>
                          <w:marBottom w:val="0"/>
                          <w:divBdr>
                            <w:top w:val="none" w:sz="0" w:space="0" w:color="auto"/>
                            <w:left w:val="none" w:sz="0" w:space="0" w:color="auto"/>
                            <w:bottom w:val="none" w:sz="0" w:space="0" w:color="auto"/>
                            <w:right w:val="none" w:sz="0" w:space="0" w:color="auto"/>
                          </w:divBdr>
                        </w:div>
                        <w:div w:id="1677809961">
                          <w:marLeft w:val="0"/>
                          <w:marRight w:val="0"/>
                          <w:marTop w:val="0"/>
                          <w:marBottom w:val="0"/>
                          <w:divBdr>
                            <w:top w:val="none" w:sz="0" w:space="0" w:color="auto"/>
                            <w:left w:val="none" w:sz="0" w:space="0" w:color="auto"/>
                            <w:bottom w:val="none" w:sz="0" w:space="0" w:color="auto"/>
                            <w:right w:val="none" w:sz="0" w:space="0" w:color="auto"/>
                          </w:divBdr>
                        </w:div>
                        <w:div w:id="1697609915">
                          <w:marLeft w:val="0"/>
                          <w:marRight w:val="0"/>
                          <w:marTop w:val="0"/>
                          <w:marBottom w:val="0"/>
                          <w:divBdr>
                            <w:top w:val="none" w:sz="0" w:space="0" w:color="auto"/>
                            <w:left w:val="none" w:sz="0" w:space="0" w:color="auto"/>
                            <w:bottom w:val="none" w:sz="0" w:space="0" w:color="auto"/>
                            <w:right w:val="none" w:sz="0" w:space="0" w:color="auto"/>
                          </w:divBdr>
                        </w:div>
                        <w:div w:id="1700354737">
                          <w:marLeft w:val="0"/>
                          <w:marRight w:val="0"/>
                          <w:marTop w:val="0"/>
                          <w:marBottom w:val="0"/>
                          <w:divBdr>
                            <w:top w:val="none" w:sz="0" w:space="0" w:color="auto"/>
                            <w:left w:val="none" w:sz="0" w:space="0" w:color="auto"/>
                            <w:bottom w:val="none" w:sz="0" w:space="0" w:color="auto"/>
                            <w:right w:val="none" w:sz="0" w:space="0" w:color="auto"/>
                          </w:divBdr>
                        </w:div>
                        <w:div w:id="1737506998">
                          <w:marLeft w:val="0"/>
                          <w:marRight w:val="0"/>
                          <w:marTop w:val="0"/>
                          <w:marBottom w:val="0"/>
                          <w:divBdr>
                            <w:top w:val="none" w:sz="0" w:space="0" w:color="auto"/>
                            <w:left w:val="none" w:sz="0" w:space="0" w:color="auto"/>
                            <w:bottom w:val="none" w:sz="0" w:space="0" w:color="auto"/>
                            <w:right w:val="none" w:sz="0" w:space="0" w:color="auto"/>
                          </w:divBdr>
                        </w:div>
                        <w:div w:id="1765808337">
                          <w:marLeft w:val="0"/>
                          <w:marRight w:val="0"/>
                          <w:marTop w:val="0"/>
                          <w:marBottom w:val="0"/>
                          <w:divBdr>
                            <w:top w:val="none" w:sz="0" w:space="0" w:color="auto"/>
                            <w:left w:val="none" w:sz="0" w:space="0" w:color="auto"/>
                            <w:bottom w:val="none" w:sz="0" w:space="0" w:color="auto"/>
                            <w:right w:val="none" w:sz="0" w:space="0" w:color="auto"/>
                          </w:divBdr>
                        </w:div>
                        <w:div w:id="1834877667">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962757408">
                          <w:marLeft w:val="0"/>
                          <w:marRight w:val="0"/>
                          <w:marTop w:val="0"/>
                          <w:marBottom w:val="0"/>
                          <w:divBdr>
                            <w:top w:val="none" w:sz="0" w:space="0" w:color="auto"/>
                            <w:left w:val="none" w:sz="0" w:space="0" w:color="auto"/>
                            <w:bottom w:val="none" w:sz="0" w:space="0" w:color="auto"/>
                            <w:right w:val="none" w:sz="0" w:space="0" w:color="auto"/>
                          </w:divBdr>
                        </w:div>
                        <w:div w:id="1963144980">
                          <w:marLeft w:val="0"/>
                          <w:marRight w:val="0"/>
                          <w:marTop w:val="0"/>
                          <w:marBottom w:val="0"/>
                          <w:divBdr>
                            <w:top w:val="none" w:sz="0" w:space="0" w:color="auto"/>
                            <w:left w:val="none" w:sz="0" w:space="0" w:color="auto"/>
                            <w:bottom w:val="none" w:sz="0" w:space="0" w:color="auto"/>
                            <w:right w:val="none" w:sz="0" w:space="0" w:color="auto"/>
                          </w:divBdr>
                        </w:div>
                        <w:div w:id="2100102218">
                          <w:marLeft w:val="0"/>
                          <w:marRight w:val="0"/>
                          <w:marTop w:val="0"/>
                          <w:marBottom w:val="0"/>
                          <w:divBdr>
                            <w:top w:val="none" w:sz="0" w:space="0" w:color="auto"/>
                            <w:left w:val="none" w:sz="0" w:space="0" w:color="auto"/>
                            <w:bottom w:val="none" w:sz="0" w:space="0" w:color="auto"/>
                            <w:right w:val="none" w:sz="0" w:space="0" w:color="auto"/>
                          </w:divBdr>
                        </w:div>
                      </w:divsChild>
                    </w:div>
                    <w:div w:id="1495296040">
                      <w:marLeft w:val="180"/>
                      <w:marRight w:val="0"/>
                      <w:marTop w:val="0"/>
                      <w:marBottom w:val="0"/>
                      <w:divBdr>
                        <w:top w:val="none" w:sz="0" w:space="0" w:color="auto"/>
                        <w:left w:val="none" w:sz="0" w:space="0" w:color="auto"/>
                        <w:bottom w:val="none" w:sz="0" w:space="0" w:color="auto"/>
                        <w:right w:val="none" w:sz="0" w:space="0" w:color="auto"/>
                      </w:divBdr>
                    </w:div>
                    <w:div w:id="1652129586">
                      <w:marLeft w:val="0"/>
                      <w:marRight w:val="0"/>
                      <w:marTop w:val="0"/>
                      <w:marBottom w:val="0"/>
                      <w:divBdr>
                        <w:top w:val="none" w:sz="0" w:space="0" w:color="auto"/>
                        <w:left w:val="none" w:sz="0" w:space="0" w:color="auto"/>
                        <w:bottom w:val="none" w:sz="0" w:space="0" w:color="auto"/>
                        <w:right w:val="none" w:sz="0" w:space="0" w:color="auto"/>
                      </w:divBdr>
                      <w:divsChild>
                        <w:div w:id="876820193">
                          <w:marLeft w:val="0"/>
                          <w:marRight w:val="0"/>
                          <w:marTop w:val="0"/>
                          <w:marBottom w:val="0"/>
                          <w:divBdr>
                            <w:top w:val="none" w:sz="0" w:space="0" w:color="auto"/>
                            <w:left w:val="none" w:sz="0" w:space="0" w:color="auto"/>
                            <w:bottom w:val="none" w:sz="0" w:space="0" w:color="auto"/>
                            <w:right w:val="none" w:sz="0" w:space="0" w:color="auto"/>
                          </w:divBdr>
                        </w:div>
                        <w:div w:id="1039819161">
                          <w:marLeft w:val="0"/>
                          <w:marRight w:val="0"/>
                          <w:marTop w:val="0"/>
                          <w:marBottom w:val="0"/>
                          <w:divBdr>
                            <w:top w:val="none" w:sz="0" w:space="0" w:color="auto"/>
                            <w:left w:val="none" w:sz="0" w:space="0" w:color="auto"/>
                            <w:bottom w:val="none" w:sz="0" w:space="0" w:color="auto"/>
                            <w:right w:val="none" w:sz="0" w:space="0" w:color="auto"/>
                          </w:divBdr>
                        </w:div>
                        <w:div w:id="1055589851">
                          <w:marLeft w:val="0"/>
                          <w:marRight w:val="0"/>
                          <w:marTop w:val="0"/>
                          <w:marBottom w:val="0"/>
                          <w:divBdr>
                            <w:top w:val="none" w:sz="0" w:space="0" w:color="auto"/>
                            <w:left w:val="none" w:sz="0" w:space="0" w:color="auto"/>
                            <w:bottom w:val="none" w:sz="0" w:space="0" w:color="auto"/>
                            <w:right w:val="none" w:sz="0" w:space="0" w:color="auto"/>
                          </w:divBdr>
                        </w:div>
                        <w:div w:id="1791165111">
                          <w:marLeft w:val="0"/>
                          <w:marRight w:val="0"/>
                          <w:marTop w:val="0"/>
                          <w:marBottom w:val="0"/>
                          <w:divBdr>
                            <w:top w:val="none" w:sz="0" w:space="0" w:color="auto"/>
                            <w:left w:val="none" w:sz="0" w:space="0" w:color="auto"/>
                            <w:bottom w:val="none" w:sz="0" w:space="0" w:color="auto"/>
                            <w:right w:val="none" w:sz="0" w:space="0" w:color="auto"/>
                          </w:divBdr>
                        </w:div>
                      </w:divsChild>
                    </w:div>
                    <w:div w:id="1710374761">
                      <w:marLeft w:val="180"/>
                      <w:marRight w:val="0"/>
                      <w:marTop w:val="0"/>
                      <w:marBottom w:val="0"/>
                      <w:divBdr>
                        <w:top w:val="none" w:sz="0" w:space="0" w:color="auto"/>
                        <w:left w:val="none" w:sz="0" w:space="0" w:color="auto"/>
                        <w:bottom w:val="none" w:sz="0" w:space="0" w:color="auto"/>
                        <w:right w:val="none" w:sz="0" w:space="0" w:color="auto"/>
                      </w:divBdr>
                    </w:div>
                    <w:div w:id="1752463593">
                      <w:marLeft w:val="0"/>
                      <w:marRight w:val="0"/>
                      <w:marTop w:val="0"/>
                      <w:marBottom w:val="0"/>
                      <w:divBdr>
                        <w:top w:val="none" w:sz="0" w:space="0" w:color="auto"/>
                        <w:left w:val="none" w:sz="0" w:space="0" w:color="auto"/>
                        <w:bottom w:val="none" w:sz="0" w:space="0" w:color="auto"/>
                        <w:right w:val="none" w:sz="0" w:space="0" w:color="auto"/>
                      </w:divBdr>
                    </w:div>
                    <w:div w:id="1764688940">
                      <w:marLeft w:val="0"/>
                      <w:marRight w:val="0"/>
                      <w:marTop w:val="0"/>
                      <w:marBottom w:val="0"/>
                      <w:divBdr>
                        <w:top w:val="none" w:sz="0" w:space="0" w:color="auto"/>
                        <w:left w:val="none" w:sz="0" w:space="0" w:color="auto"/>
                        <w:bottom w:val="none" w:sz="0" w:space="0" w:color="auto"/>
                        <w:right w:val="none" w:sz="0" w:space="0" w:color="auto"/>
                      </w:divBdr>
                    </w:div>
                    <w:div w:id="2040660623">
                      <w:marLeft w:val="0"/>
                      <w:marRight w:val="0"/>
                      <w:marTop w:val="0"/>
                      <w:marBottom w:val="0"/>
                      <w:divBdr>
                        <w:top w:val="none" w:sz="0" w:space="0" w:color="auto"/>
                        <w:left w:val="none" w:sz="0" w:space="0" w:color="auto"/>
                        <w:bottom w:val="none" w:sz="0" w:space="0" w:color="auto"/>
                        <w:right w:val="none" w:sz="0" w:space="0" w:color="auto"/>
                      </w:divBdr>
                    </w:div>
                    <w:div w:id="20588225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584">
      <w:bodyDiv w:val="1"/>
      <w:marLeft w:val="0"/>
      <w:marRight w:val="0"/>
      <w:marTop w:val="0"/>
      <w:marBottom w:val="0"/>
      <w:divBdr>
        <w:top w:val="none" w:sz="0" w:space="0" w:color="auto"/>
        <w:left w:val="none" w:sz="0" w:space="0" w:color="auto"/>
        <w:bottom w:val="none" w:sz="0" w:space="0" w:color="auto"/>
        <w:right w:val="none" w:sz="0" w:space="0" w:color="auto"/>
      </w:divBdr>
      <w:divsChild>
        <w:div w:id="259606011">
          <w:marLeft w:val="0"/>
          <w:marRight w:val="0"/>
          <w:marTop w:val="0"/>
          <w:marBottom w:val="0"/>
          <w:divBdr>
            <w:top w:val="none" w:sz="0" w:space="0" w:color="auto"/>
            <w:left w:val="none" w:sz="0" w:space="0" w:color="auto"/>
            <w:bottom w:val="none" w:sz="0" w:space="0" w:color="auto"/>
            <w:right w:val="none" w:sz="0" w:space="0" w:color="auto"/>
          </w:divBdr>
          <w:divsChild>
            <w:div w:id="502431653">
              <w:marLeft w:val="0"/>
              <w:marRight w:val="0"/>
              <w:marTop w:val="0"/>
              <w:marBottom w:val="0"/>
              <w:divBdr>
                <w:top w:val="none" w:sz="0" w:space="0" w:color="auto"/>
                <w:left w:val="none" w:sz="0" w:space="0" w:color="auto"/>
                <w:bottom w:val="none" w:sz="0" w:space="0" w:color="auto"/>
                <w:right w:val="none" w:sz="0" w:space="0" w:color="auto"/>
              </w:divBdr>
            </w:div>
          </w:divsChild>
        </w:div>
        <w:div w:id="444732595">
          <w:marLeft w:val="0"/>
          <w:marRight w:val="0"/>
          <w:marTop w:val="0"/>
          <w:marBottom w:val="0"/>
          <w:divBdr>
            <w:top w:val="none" w:sz="0" w:space="0" w:color="auto"/>
            <w:left w:val="none" w:sz="0" w:space="0" w:color="auto"/>
            <w:bottom w:val="none" w:sz="0" w:space="0" w:color="auto"/>
            <w:right w:val="none" w:sz="0" w:space="0" w:color="auto"/>
          </w:divBdr>
          <w:divsChild>
            <w:div w:id="1827089432">
              <w:marLeft w:val="0"/>
              <w:marRight w:val="0"/>
              <w:marTop w:val="0"/>
              <w:marBottom w:val="0"/>
              <w:divBdr>
                <w:top w:val="none" w:sz="0" w:space="0" w:color="auto"/>
                <w:left w:val="none" w:sz="0" w:space="0" w:color="auto"/>
                <w:bottom w:val="none" w:sz="0" w:space="0" w:color="auto"/>
                <w:right w:val="none" w:sz="0" w:space="0" w:color="auto"/>
              </w:divBdr>
              <w:divsChild>
                <w:div w:id="14165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5545">
          <w:marLeft w:val="0"/>
          <w:marRight w:val="0"/>
          <w:marTop w:val="0"/>
          <w:marBottom w:val="0"/>
          <w:divBdr>
            <w:top w:val="none" w:sz="0" w:space="0" w:color="auto"/>
            <w:left w:val="none" w:sz="0" w:space="0" w:color="auto"/>
            <w:bottom w:val="none" w:sz="0" w:space="0" w:color="auto"/>
            <w:right w:val="none" w:sz="0" w:space="0" w:color="auto"/>
          </w:divBdr>
          <w:divsChild>
            <w:div w:id="948972677">
              <w:marLeft w:val="0"/>
              <w:marRight w:val="0"/>
              <w:marTop w:val="0"/>
              <w:marBottom w:val="0"/>
              <w:divBdr>
                <w:top w:val="none" w:sz="0" w:space="0" w:color="auto"/>
                <w:left w:val="none" w:sz="0" w:space="0" w:color="auto"/>
                <w:bottom w:val="none" w:sz="0" w:space="0" w:color="auto"/>
                <w:right w:val="none" w:sz="0" w:space="0" w:color="auto"/>
              </w:divBdr>
              <w:divsChild>
                <w:div w:id="934437419">
                  <w:marLeft w:val="0"/>
                  <w:marRight w:val="0"/>
                  <w:marTop w:val="0"/>
                  <w:marBottom w:val="0"/>
                  <w:divBdr>
                    <w:top w:val="none" w:sz="0" w:space="0" w:color="auto"/>
                    <w:left w:val="none" w:sz="0" w:space="0" w:color="auto"/>
                    <w:bottom w:val="none" w:sz="0" w:space="0" w:color="auto"/>
                    <w:right w:val="none" w:sz="0" w:space="0" w:color="auto"/>
                  </w:divBdr>
                </w:div>
              </w:divsChild>
            </w:div>
            <w:div w:id="1116563515">
              <w:marLeft w:val="0"/>
              <w:marRight w:val="0"/>
              <w:marTop w:val="0"/>
              <w:marBottom w:val="0"/>
              <w:divBdr>
                <w:top w:val="none" w:sz="0" w:space="0" w:color="auto"/>
                <w:left w:val="none" w:sz="0" w:space="0" w:color="auto"/>
                <w:bottom w:val="none" w:sz="0" w:space="0" w:color="auto"/>
                <w:right w:val="none" w:sz="0" w:space="0" w:color="auto"/>
              </w:divBdr>
              <w:divsChild>
                <w:div w:id="1188637671">
                  <w:marLeft w:val="0"/>
                  <w:marRight w:val="0"/>
                  <w:marTop w:val="0"/>
                  <w:marBottom w:val="0"/>
                  <w:divBdr>
                    <w:top w:val="none" w:sz="0" w:space="0" w:color="auto"/>
                    <w:left w:val="none" w:sz="0" w:space="0" w:color="auto"/>
                    <w:bottom w:val="none" w:sz="0" w:space="0" w:color="auto"/>
                    <w:right w:val="none" w:sz="0" w:space="0" w:color="auto"/>
                  </w:divBdr>
                  <w:divsChild>
                    <w:div w:id="145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8574">
              <w:marLeft w:val="0"/>
              <w:marRight w:val="0"/>
              <w:marTop w:val="0"/>
              <w:marBottom w:val="0"/>
              <w:divBdr>
                <w:top w:val="none" w:sz="0" w:space="0" w:color="auto"/>
                <w:left w:val="none" w:sz="0" w:space="0" w:color="auto"/>
                <w:bottom w:val="none" w:sz="0" w:space="0" w:color="auto"/>
                <w:right w:val="none" w:sz="0" w:space="0" w:color="auto"/>
              </w:divBdr>
              <w:divsChild>
                <w:div w:id="628246410">
                  <w:marLeft w:val="0"/>
                  <w:marRight w:val="0"/>
                  <w:marTop w:val="0"/>
                  <w:marBottom w:val="0"/>
                  <w:divBdr>
                    <w:top w:val="none" w:sz="0" w:space="0" w:color="auto"/>
                    <w:left w:val="none" w:sz="0" w:space="0" w:color="auto"/>
                    <w:bottom w:val="none" w:sz="0" w:space="0" w:color="auto"/>
                    <w:right w:val="none" w:sz="0" w:space="0" w:color="auto"/>
                  </w:divBdr>
                  <w:divsChild>
                    <w:div w:id="13817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59">
              <w:marLeft w:val="0"/>
              <w:marRight w:val="0"/>
              <w:marTop w:val="0"/>
              <w:marBottom w:val="0"/>
              <w:divBdr>
                <w:top w:val="none" w:sz="0" w:space="0" w:color="auto"/>
                <w:left w:val="none" w:sz="0" w:space="0" w:color="auto"/>
                <w:bottom w:val="none" w:sz="0" w:space="0" w:color="auto"/>
                <w:right w:val="none" w:sz="0" w:space="0" w:color="auto"/>
              </w:divBdr>
              <w:divsChild>
                <w:div w:id="312831841">
                  <w:marLeft w:val="0"/>
                  <w:marRight w:val="0"/>
                  <w:marTop w:val="0"/>
                  <w:marBottom w:val="0"/>
                  <w:divBdr>
                    <w:top w:val="none" w:sz="0" w:space="0" w:color="auto"/>
                    <w:left w:val="none" w:sz="0" w:space="0" w:color="auto"/>
                    <w:bottom w:val="none" w:sz="0" w:space="0" w:color="auto"/>
                    <w:right w:val="none" w:sz="0" w:space="0" w:color="auto"/>
                  </w:divBdr>
                  <w:divsChild>
                    <w:div w:id="11275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065">
              <w:marLeft w:val="0"/>
              <w:marRight w:val="0"/>
              <w:marTop w:val="0"/>
              <w:marBottom w:val="0"/>
              <w:divBdr>
                <w:top w:val="none" w:sz="0" w:space="0" w:color="auto"/>
                <w:left w:val="none" w:sz="0" w:space="0" w:color="auto"/>
                <w:bottom w:val="none" w:sz="0" w:space="0" w:color="auto"/>
                <w:right w:val="none" w:sz="0" w:space="0" w:color="auto"/>
              </w:divBdr>
              <w:divsChild>
                <w:div w:id="621498210">
                  <w:marLeft w:val="0"/>
                  <w:marRight w:val="0"/>
                  <w:marTop w:val="0"/>
                  <w:marBottom w:val="0"/>
                  <w:divBdr>
                    <w:top w:val="none" w:sz="0" w:space="0" w:color="auto"/>
                    <w:left w:val="none" w:sz="0" w:space="0" w:color="auto"/>
                    <w:bottom w:val="none" w:sz="0" w:space="0" w:color="auto"/>
                    <w:right w:val="none" w:sz="0" w:space="0" w:color="auto"/>
                  </w:divBdr>
                  <w:divsChild>
                    <w:div w:id="15844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5955">
              <w:marLeft w:val="0"/>
              <w:marRight w:val="0"/>
              <w:marTop w:val="0"/>
              <w:marBottom w:val="0"/>
              <w:divBdr>
                <w:top w:val="none" w:sz="0" w:space="0" w:color="auto"/>
                <w:left w:val="none" w:sz="0" w:space="0" w:color="auto"/>
                <w:bottom w:val="none" w:sz="0" w:space="0" w:color="auto"/>
                <w:right w:val="none" w:sz="0" w:space="0" w:color="auto"/>
              </w:divBdr>
              <w:divsChild>
                <w:div w:id="49619489">
                  <w:marLeft w:val="0"/>
                  <w:marRight w:val="0"/>
                  <w:marTop w:val="0"/>
                  <w:marBottom w:val="0"/>
                  <w:divBdr>
                    <w:top w:val="none" w:sz="0" w:space="0" w:color="auto"/>
                    <w:left w:val="none" w:sz="0" w:space="0" w:color="auto"/>
                    <w:bottom w:val="none" w:sz="0" w:space="0" w:color="auto"/>
                    <w:right w:val="none" w:sz="0" w:space="0" w:color="auto"/>
                  </w:divBdr>
                  <w:divsChild>
                    <w:div w:id="11974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2268">
              <w:marLeft w:val="0"/>
              <w:marRight w:val="0"/>
              <w:marTop w:val="0"/>
              <w:marBottom w:val="0"/>
              <w:divBdr>
                <w:top w:val="none" w:sz="0" w:space="0" w:color="auto"/>
                <w:left w:val="none" w:sz="0" w:space="0" w:color="auto"/>
                <w:bottom w:val="none" w:sz="0" w:space="0" w:color="auto"/>
                <w:right w:val="none" w:sz="0" w:space="0" w:color="auto"/>
              </w:divBdr>
              <w:divsChild>
                <w:div w:id="656764993">
                  <w:marLeft w:val="0"/>
                  <w:marRight w:val="0"/>
                  <w:marTop w:val="0"/>
                  <w:marBottom w:val="0"/>
                  <w:divBdr>
                    <w:top w:val="none" w:sz="0" w:space="0" w:color="auto"/>
                    <w:left w:val="none" w:sz="0" w:space="0" w:color="auto"/>
                    <w:bottom w:val="none" w:sz="0" w:space="0" w:color="auto"/>
                    <w:right w:val="none" w:sz="0" w:space="0" w:color="auto"/>
                  </w:divBdr>
                  <w:divsChild>
                    <w:div w:id="10463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496">
      <w:bodyDiv w:val="1"/>
      <w:marLeft w:val="0"/>
      <w:marRight w:val="0"/>
      <w:marTop w:val="0"/>
      <w:marBottom w:val="0"/>
      <w:divBdr>
        <w:top w:val="none" w:sz="0" w:space="0" w:color="auto"/>
        <w:left w:val="none" w:sz="0" w:space="0" w:color="auto"/>
        <w:bottom w:val="none" w:sz="0" w:space="0" w:color="auto"/>
        <w:right w:val="none" w:sz="0" w:space="0" w:color="auto"/>
      </w:divBdr>
      <w:divsChild>
        <w:div w:id="155729347">
          <w:marLeft w:val="0"/>
          <w:marRight w:val="0"/>
          <w:marTop w:val="0"/>
          <w:marBottom w:val="0"/>
          <w:divBdr>
            <w:top w:val="none" w:sz="0" w:space="0" w:color="auto"/>
            <w:left w:val="none" w:sz="0" w:space="0" w:color="auto"/>
            <w:bottom w:val="none" w:sz="0" w:space="0" w:color="auto"/>
            <w:right w:val="none" w:sz="0" w:space="0" w:color="auto"/>
          </w:divBdr>
          <w:divsChild>
            <w:div w:id="1233853469">
              <w:marLeft w:val="0"/>
              <w:marRight w:val="0"/>
              <w:marTop w:val="0"/>
              <w:marBottom w:val="0"/>
              <w:divBdr>
                <w:top w:val="none" w:sz="0" w:space="0" w:color="auto"/>
                <w:left w:val="none" w:sz="0" w:space="0" w:color="auto"/>
                <w:bottom w:val="none" w:sz="0" w:space="0" w:color="auto"/>
                <w:right w:val="none" w:sz="0" w:space="0" w:color="auto"/>
              </w:divBdr>
              <w:divsChild>
                <w:div w:id="12685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6226">
          <w:marLeft w:val="0"/>
          <w:marRight w:val="0"/>
          <w:marTop w:val="0"/>
          <w:marBottom w:val="0"/>
          <w:divBdr>
            <w:top w:val="none" w:sz="0" w:space="0" w:color="auto"/>
            <w:left w:val="none" w:sz="0" w:space="0" w:color="auto"/>
            <w:bottom w:val="none" w:sz="0" w:space="0" w:color="auto"/>
            <w:right w:val="none" w:sz="0" w:space="0" w:color="auto"/>
          </w:divBdr>
          <w:divsChild>
            <w:div w:id="1802116619">
              <w:marLeft w:val="0"/>
              <w:marRight w:val="0"/>
              <w:marTop w:val="0"/>
              <w:marBottom w:val="0"/>
              <w:divBdr>
                <w:top w:val="none" w:sz="0" w:space="0" w:color="auto"/>
                <w:left w:val="none" w:sz="0" w:space="0" w:color="auto"/>
                <w:bottom w:val="none" w:sz="0" w:space="0" w:color="auto"/>
                <w:right w:val="none" w:sz="0" w:space="0" w:color="auto"/>
              </w:divBdr>
            </w:div>
          </w:divsChild>
        </w:div>
        <w:div w:id="372122506">
          <w:marLeft w:val="0"/>
          <w:marRight w:val="0"/>
          <w:marTop w:val="0"/>
          <w:marBottom w:val="0"/>
          <w:divBdr>
            <w:top w:val="none" w:sz="0" w:space="0" w:color="auto"/>
            <w:left w:val="none" w:sz="0" w:space="0" w:color="auto"/>
            <w:bottom w:val="none" w:sz="0" w:space="0" w:color="auto"/>
            <w:right w:val="none" w:sz="0" w:space="0" w:color="auto"/>
          </w:divBdr>
          <w:divsChild>
            <w:div w:id="828638776">
              <w:marLeft w:val="0"/>
              <w:marRight w:val="0"/>
              <w:marTop w:val="0"/>
              <w:marBottom w:val="0"/>
              <w:divBdr>
                <w:top w:val="none" w:sz="0" w:space="0" w:color="auto"/>
                <w:left w:val="none" w:sz="0" w:space="0" w:color="auto"/>
                <w:bottom w:val="none" w:sz="0" w:space="0" w:color="auto"/>
                <w:right w:val="none" w:sz="0" w:space="0" w:color="auto"/>
              </w:divBdr>
              <w:divsChild>
                <w:div w:id="7720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416">
          <w:marLeft w:val="0"/>
          <w:marRight w:val="0"/>
          <w:marTop w:val="0"/>
          <w:marBottom w:val="0"/>
          <w:divBdr>
            <w:top w:val="none" w:sz="0" w:space="0" w:color="auto"/>
            <w:left w:val="none" w:sz="0" w:space="0" w:color="auto"/>
            <w:bottom w:val="none" w:sz="0" w:space="0" w:color="auto"/>
            <w:right w:val="none" w:sz="0" w:space="0" w:color="auto"/>
          </w:divBdr>
          <w:divsChild>
            <w:div w:id="145704212">
              <w:marLeft w:val="0"/>
              <w:marRight w:val="0"/>
              <w:marTop w:val="0"/>
              <w:marBottom w:val="0"/>
              <w:divBdr>
                <w:top w:val="none" w:sz="0" w:space="0" w:color="auto"/>
                <w:left w:val="none" w:sz="0" w:space="0" w:color="auto"/>
                <w:bottom w:val="none" w:sz="0" w:space="0" w:color="auto"/>
                <w:right w:val="none" w:sz="0" w:space="0" w:color="auto"/>
              </w:divBdr>
              <w:divsChild>
                <w:div w:id="14739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6409">
          <w:marLeft w:val="0"/>
          <w:marRight w:val="0"/>
          <w:marTop w:val="0"/>
          <w:marBottom w:val="0"/>
          <w:divBdr>
            <w:top w:val="none" w:sz="0" w:space="0" w:color="auto"/>
            <w:left w:val="none" w:sz="0" w:space="0" w:color="auto"/>
            <w:bottom w:val="none" w:sz="0" w:space="0" w:color="auto"/>
            <w:right w:val="none" w:sz="0" w:space="0" w:color="auto"/>
          </w:divBdr>
          <w:divsChild>
            <w:div w:id="1481921496">
              <w:marLeft w:val="0"/>
              <w:marRight w:val="0"/>
              <w:marTop w:val="0"/>
              <w:marBottom w:val="0"/>
              <w:divBdr>
                <w:top w:val="none" w:sz="0" w:space="0" w:color="auto"/>
                <w:left w:val="none" w:sz="0" w:space="0" w:color="auto"/>
                <w:bottom w:val="none" w:sz="0" w:space="0" w:color="auto"/>
                <w:right w:val="none" w:sz="0" w:space="0" w:color="auto"/>
              </w:divBdr>
              <w:divsChild>
                <w:div w:id="11795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09897">
          <w:marLeft w:val="0"/>
          <w:marRight w:val="0"/>
          <w:marTop w:val="0"/>
          <w:marBottom w:val="0"/>
          <w:divBdr>
            <w:top w:val="none" w:sz="0" w:space="0" w:color="auto"/>
            <w:left w:val="none" w:sz="0" w:space="0" w:color="auto"/>
            <w:bottom w:val="none" w:sz="0" w:space="0" w:color="auto"/>
            <w:right w:val="none" w:sz="0" w:space="0" w:color="auto"/>
          </w:divBdr>
          <w:divsChild>
            <w:div w:id="1038164972">
              <w:marLeft w:val="0"/>
              <w:marRight w:val="0"/>
              <w:marTop w:val="0"/>
              <w:marBottom w:val="0"/>
              <w:divBdr>
                <w:top w:val="none" w:sz="0" w:space="0" w:color="auto"/>
                <w:left w:val="none" w:sz="0" w:space="0" w:color="auto"/>
                <w:bottom w:val="none" w:sz="0" w:space="0" w:color="auto"/>
                <w:right w:val="none" w:sz="0" w:space="0" w:color="auto"/>
              </w:divBdr>
              <w:divsChild>
                <w:div w:id="1789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9415">
          <w:marLeft w:val="0"/>
          <w:marRight w:val="0"/>
          <w:marTop w:val="0"/>
          <w:marBottom w:val="0"/>
          <w:divBdr>
            <w:top w:val="none" w:sz="0" w:space="0" w:color="auto"/>
            <w:left w:val="none" w:sz="0" w:space="0" w:color="auto"/>
            <w:bottom w:val="none" w:sz="0" w:space="0" w:color="auto"/>
            <w:right w:val="none" w:sz="0" w:space="0" w:color="auto"/>
          </w:divBdr>
          <w:divsChild>
            <w:div w:id="1765609421">
              <w:marLeft w:val="0"/>
              <w:marRight w:val="0"/>
              <w:marTop w:val="0"/>
              <w:marBottom w:val="0"/>
              <w:divBdr>
                <w:top w:val="none" w:sz="0" w:space="0" w:color="auto"/>
                <w:left w:val="none" w:sz="0" w:space="0" w:color="auto"/>
                <w:bottom w:val="none" w:sz="0" w:space="0" w:color="auto"/>
                <w:right w:val="none" w:sz="0" w:space="0" w:color="auto"/>
              </w:divBdr>
              <w:divsChild>
                <w:div w:id="18331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400">
          <w:marLeft w:val="0"/>
          <w:marRight w:val="0"/>
          <w:marTop w:val="0"/>
          <w:marBottom w:val="0"/>
          <w:divBdr>
            <w:top w:val="none" w:sz="0" w:space="0" w:color="auto"/>
            <w:left w:val="none" w:sz="0" w:space="0" w:color="auto"/>
            <w:bottom w:val="none" w:sz="0" w:space="0" w:color="auto"/>
            <w:right w:val="none" w:sz="0" w:space="0" w:color="auto"/>
          </w:divBdr>
          <w:divsChild>
            <w:div w:id="1097602258">
              <w:marLeft w:val="0"/>
              <w:marRight w:val="0"/>
              <w:marTop w:val="0"/>
              <w:marBottom w:val="0"/>
              <w:divBdr>
                <w:top w:val="none" w:sz="0" w:space="0" w:color="auto"/>
                <w:left w:val="none" w:sz="0" w:space="0" w:color="auto"/>
                <w:bottom w:val="none" w:sz="0" w:space="0" w:color="auto"/>
                <w:right w:val="none" w:sz="0" w:space="0" w:color="auto"/>
              </w:divBdr>
              <w:divsChild>
                <w:div w:id="1661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8761">
          <w:marLeft w:val="0"/>
          <w:marRight w:val="0"/>
          <w:marTop w:val="0"/>
          <w:marBottom w:val="0"/>
          <w:divBdr>
            <w:top w:val="none" w:sz="0" w:space="0" w:color="auto"/>
            <w:left w:val="none" w:sz="0" w:space="0" w:color="auto"/>
            <w:bottom w:val="none" w:sz="0" w:space="0" w:color="auto"/>
            <w:right w:val="none" w:sz="0" w:space="0" w:color="auto"/>
          </w:divBdr>
          <w:divsChild>
            <w:div w:id="1129321451">
              <w:marLeft w:val="0"/>
              <w:marRight w:val="0"/>
              <w:marTop w:val="0"/>
              <w:marBottom w:val="0"/>
              <w:divBdr>
                <w:top w:val="none" w:sz="0" w:space="0" w:color="auto"/>
                <w:left w:val="none" w:sz="0" w:space="0" w:color="auto"/>
                <w:bottom w:val="none" w:sz="0" w:space="0" w:color="auto"/>
                <w:right w:val="none" w:sz="0" w:space="0" w:color="auto"/>
              </w:divBdr>
              <w:divsChild>
                <w:div w:id="1352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395">
          <w:marLeft w:val="0"/>
          <w:marRight w:val="0"/>
          <w:marTop w:val="0"/>
          <w:marBottom w:val="0"/>
          <w:divBdr>
            <w:top w:val="none" w:sz="0" w:space="0" w:color="auto"/>
            <w:left w:val="none" w:sz="0" w:space="0" w:color="auto"/>
            <w:bottom w:val="none" w:sz="0" w:space="0" w:color="auto"/>
            <w:right w:val="none" w:sz="0" w:space="0" w:color="auto"/>
          </w:divBdr>
          <w:divsChild>
            <w:div w:id="708385001">
              <w:marLeft w:val="0"/>
              <w:marRight w:val="0"/>
              <w:marTop w:val="0"/>
              <w:marBottom w:val="0"/>
              <w:divBdr>
                <w:top w:val="none" w:sz="0" w:space="0" w:color="auto"/>
                <w:left w:val="none" w:sz="0" w:space="0" w:color="auto"/>
                <w:bottom w:val="none" w:sz="0" w:space="0" w:color="auto"/>
                <w:right w:val="none" w:sz="0" w:space="0" w:color="auto"/>
              </w:divBdr>
              <w:divsChild>
                <w:div w:id="3298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5752">
          <w:marLeft w:val="0"/>
          <w:marRight w:val="0"/>
          <w:marTop w:val="0"/>
          <w:marBottom w:val="0"/>
          <w:divBdr>
            <w:top w:val="none" w:sz="0" w:space="0" w:color="auto"/>
            <w:left w:val="none" w:sz="0" w:space="0" w:color="auto"/>
            <w:bottom w:val="none" w:sz="0" w:space="0" w:color="auto"/>
            <w:right w:val="none" w:sz="0" w:space="0" w:color="auto"/>
          </w:divBdr>
          <w:divsChild>
            <w:div w:id="1181622960">
              <w:marLeft w:val="0"/>
              <w:marRight w:val="0"/>
              <w:marTop w:val="0"/>
              <w:marBottom w:val="0"/>
              <w:divBdr>
                <w:top w:val="none" w:sz="0" w:space="0" w:color="auto"/>
                <w:left w:val="none" w:sz="0" w:space="0" w:color="auto"/>
                <w:bottom w:val="none" w:sz="0" w:space="0" w:color="auto"/>
                <w:right w:val="none" w:sz="0" w:space="0" w:color="auto"/>
              </w:divBdr>
              <w:divsChild>
                <w:div w:id="6047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9794">
          <w:marLeft w:val="0"/>
          <w:marRight w:val="0"/>
          <w:marTop w:val="0"/>
          <w:marBottom w:val="0"/>
          <w:divBdr>
            <w:top w:val="none" w:sz="0" w:space="0" w:color="auto"/>
            <w:left w:val="none" w:sz="0" w:space="0" w:color="auto"/>
            <w:bottom w:val="none" w:sz="0" w:space="0" w:color="auto"/>
            <w:right w:val="none" w:sz="0" w:space="0" w:color="auto"/>
          </w:divBdr>
          <w:divsChild>
            <w:div w:id="551959952">
              <w:marLeft w:val="0"/>
              <w:marRight w:val="0"/>
              <w:marTop w:val="0"/>
              <w:marBottom w:val="0"/>
              <w:divBdr>
                <w:top w:val="none" w:sz="0" w:space="0" w:color="auto"/>
                <w:left w:val="none" w:sz="0" w:space="0" w:color="auto"/>
                <w:bottom w:val="none" w:sz="0" w:space="0" w:color="auto"/>
                <w:right w:val="none" w:sz="0" w:space="0" w:color="auto"/>
              </w:divBdr>
              <w:divsChild>
                <w:div w:id="922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847">
          <w:marLeft w:val="0"/>
          <w:marRight w:val="0"/>
          <w:marTop w:val="0"/>
          <w:marBottom w:val="0"/>
          <w:divBdr>
            <w:top w:val="none" w:sz="0" w:space="0" w:color="auto"/>
            <w:left w:val="none" w:sz="0" w:space="0" w:color="auto"/>
            <w:bottom w:val="none" w:sz="0" w:space="0" w:color="auto"/>
            <w:right w:val="none" w:sz="0" w:space="0" w:color="auto"/>
          </w:divBdr>
          <w:divsChild>
            <w:div w:id="1306427203">
              <w:marLeft w:val="0"/>
              <w:marRight w:val="0"/>
              <w:marTop w:val="0"/>
              <w:marBottom w:val="0"/>
              <w:divBdr>
                <w:top w:val="none" w:sz="0" w:space="0" w:color="auto"/>
                <w:left w:val="none" w:sz="0" w:space="0" w:color="auto"/>
                <w:bottom w:val="none" w:sz="0" w:space="0" w:color="auto"/>
                <w:right w:val="none" w:sz="0" w:space="0" w:color="auto"/>
              </w:divBdr>
              <w:divsChild>
                <w:div w:id="20558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1364">
          <w:marLeft w:val="0"/>
          <w:marRight w:val="0"/>
          <w:marTop w:val="0"/>
          <w:marBottom w:val="0"/>
          <w:divBdr>
            <w:top w:val="none" w:sz="0" w:space="0" w:color="auto"/>
            <w:left w:val="none" w:sz="0" w:space="0" w:color="auto"/>
            <w:bottom w:val="none" w:sz="0" w:space="0" w:color="auto"/>
            <w:right w:val="none" w:sz="0" w:space="0" w:color="auto"/>
          </w:divBdr>
          <w:divsChild>
            <w:div w:id="675772010">
              <w:marLeft w:val="0"/>
              <w:marRight w:val="0"/>
              <w:marTop w:val="0"/>
              <w:marBottom w:val="0"/>
              <w:divBdr>
                <w:top w:val="none" w:sz="0" w:space="0" w:color="auto"/>
                <w:left w:val="none" w:sz="0" w:space="0" w:color="auto"/>
                <w:bottom w:val="none" w:sz="0" w:space="0" w:color="auto"/>
                <w:right w:val="none" w:sz="0" w:space="0" w:color="auto"/>
              </w:divBdr>
              <w:divsChild>
                <w:div w:id="1285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79691">
          <w:marLeft w:val="0"/>
          <w:marRight w:val="0"/>
          <w:marTop w:val="0"/>
          <w:marBottom w:val="0"/>
          <w:divBdr>
            <w:top w:val="none" w:sz="0" w:space="0" w:color="auto"/>
            <w:left w:val="none" w:sz="0" w:space="0" w:color="auto"/>
            <w:bottom w:val="none" w:sz="0" w:space="0" w:color="auto"/>
            <w:right w:val="none" w:sz="0" w:space="0" w:color="auto"/>
          </w:divBdr>
          <w:divsChild>
            <w:div w:id="716899268">
              <w:marLeft w:val="0"/>
              <w:marRight w:val="0"/>
              <w:marTop w:val="0"/>
              <w:marBottom w:val="0"/>
              <w:divBdr>
                <w:top w:val="none" w:sz="0" w:space="0" w:color="auto"/>
                <w:left w:val="none" w:sz="0" w:space="0" w:color="auto"/>
                <w:bottom w:val="none" w:sz="0" w:space="0" w:color="auto"/>
                <w:right w:val="none" w:sz="0" w:space="0" w:color="auto"/>
              </w:divBdr>
              <w:divsChild>
                <w:div w:id="1631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6653">
          <w:marLeft w:val="0"/>
          <w:marRight w:val="0"/>
          <w:marTop w:val="0"/>
          <w:marBottom w:val="0"/>
          <w:divBdr>
            <w:top w:val="none" w:sz="0" w:space="0" w:color="auto"/>
            <w:left w:val="none" w:sz="0" w:space="0" w:color="auto"/>
            <w:bottom w:val="none" w:sz="0" w:space="0" w:color="auto"/>
            <w:right w:val="none" w:sz="0" w:space="0" w:color="auto"/>
          </w:divBdr>
          <w:divsChild>
            <w:div w:id="1239943368">
              <w:marLeft w:val="0"/>
              <w:marRight w:val="0"/>
              <w:marTop w:val="0"/>
              <w:marBottom w:val="0"/>
              <w:divBdr>
                <w:top w:val="none" w:sz="0" w:space="0" w:color="auto"/>
                <w:left w:val="none" w:sz="0" w:space="0" w:color="auto"/>
                <w:bottom w:val="none" w:sz="0" w:space="0" w:color="auto"/>
                <w:right w:val="none" w:sz="0" w:space="0" w:color="auto"/>
              </w:divBdr>
              <w:divsChild>
                <w:div w:id="5278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3534">
          <w:marLeft w:val="0"/>
          <w:marRight w:val="0"/>
          <w:marTop w:val="0"/>
          <w:marBottom w:val="0"/>
          <w:divBdr>
            <w:top w:val="none" w:sz="0" w:space="0" w:color="auto"/>
            <w:left w:val="none" w:sz="0" w:space="0" w:color="auto"/>
            <w:bottom w:val="none" w:sz="0" w:space="0" w:color="auto"/>
            <w:right w:val="none" w:sz="0" w:space="0" w:color="auto"/>
          </w:divBdr>
          <w:divsChild>
            <w:div w:id="1012298276">
              <w:marLeft w:val="0"/>
              <w:marRight w:val="0"/>
              <w:marTop w:val="0"/>
              <w:marBottom w:val="0"/>
              <w:divBdr>
                <w:top w:val="none" w:sz="0" w:space="0" w:color="auto"/>
                <w:left w:val="none" w:sz="0" w:space="0" w:color="auto"/>
                <w:bottom w:val="none" w:sz="0" w:space="0" w:color="auto"/>
                <w:right w:val="none" w:sz="0" w:space="0" w:color="auto"/>
              </w:divBdr>
              <w:divsChild>
                <w:div w:id="15947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25305">
      <w:bodyDiv w:val="1"/>
      <w:marLeft w:val="0"/>
      <w:marRight w:val="0"/>
      <w:marTop w:val="0"/>
      <w:marBottom w:val="0"/>
      <w:divBdr>
        <w:top w:val="none" w:sz="0" w:space="0" w:color="auto"/>
        <w:left w:val="none" w:sz="0" w:space="0" w:color="auto"/>
        <w:bottom w:val="none" w:sz="0" w:space="0" w:color="auto"/>
        <w:right w:val="none" w:sz="0" w:space="0" w:color="auto"/>
      </w:divBdr>
      <w:divsChild>
        <w:div w:id="687105066">
          <w:marLeft w:val="0"/>
          <w:marRight w:val="0"/>
          <w:marTop w:val="0"/>
          <w:marBottom w:val="0"/>
          <w:divBdr>
            <w:top w:val="none" w:sz="0" w:space="0" w:color="auto"/>
            <w:left w:val="none" w:sz="0" w:space="0" w:color="auto"/>
            <w:bottom w:val="none" w:sz="0" w:space="0" w:color="auto"/>
            <w:right w:val="none" w:sz="0" w:space="0" w:color="auto"/>
          </w:divBdr>
          <w:divsChild>
            <w:div w:id="991376375">
              <w:marLeft w:val="0"/>
              <w:marRight w:val="0"/>
              <w:marTop w:val="0"/>
              <w:marBottom w:val="0"/>
              <w:divBdr>
                <w:top w:val="none" w:sz="0" w:space="0" w:color="auto"/>
                <w:left w:val="none" w:sz="0" w:space="0" w:color="auto"/>
                <w:bottom w:val="none" w:sz="0" w:space="0" w:color="auto"/>
                <w:right w:val="none" w:sz="0" w:space="0" w:color="auto"/>
              </w:divBdr>
            </w:div>
          </w:divsChild>
        </w:div>
        <w:div w:id="1176922941">
          <w:marLeft w:val="0"/>
          <w:marRight w:val="0"/>
          <w:marTop w:val="0"/>
          <w:marBottom w:val="0"/>
          <w:divBdr>
            <w:top w:val="none" w:sz="0" w:space="0" w:color="auto"/>
            <w:left w:val="none" w:sz="0" w:space="0" w:color="auto"/>
            <w:bottom w:val="none" w:sz="0" w:space="0" w:color="auto"/>
            <w:right w:val="none" w:sz="0" w:space="0" w:color="auto"/>
          </w:divBdr>
          <w:divsChild>
            <w:div w:id="363285441">
              <w:marLeft w:val="0"/>
              <w:marRight w:val="0"/>
              <w:marTop w:val="0"/>
              <w:marBottom w:val="0"/>
              <w:divBdr>
                <w:top w:val="none" w:sz="0" w:space="0" w:color="auto"/>
                <w:left w:val="none" w:sz="0" w:space="0" w:color="auto"/>
                <w:bottom w:val="none" w:sz="0" w:space="0" w:color="auto"/>
                <w:right w:val="none" w:sz="0" w:space="0" w:color="auto"/>
              </w:divBdr>
              <w:divsChild>
                <w:div w:id="14118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2212">
          <w:marLeft w:val="0"/>
          <w:marRight w:val="0"/>
          <w:marTop w:val="0"/>
          <w:marBottom w:val="0"/>
          <w:divBdr>
            <w:top w:val="none" w:sz="0" w:space="0" w:color="auto"/>
            <w:left w:val="none" w:sz="0" w:space="0" w:color="auto"/>
            <w:bottom w:val="none" w:sz="0" w:space="0" w:color="auto"/>
            <w:right w:val="none" w:sz="0" w:space="0" w:color="auto"/>
          </w:divBdr>
          <w:divsChild>
            <w:div w:id="1987204372">
              <w:marLeft w:val="0"/>
              <w:marRight w:val="0"/>
              <w:marTop w:val="0"/>
              <w:marBottom w:val="0"/>
              <w:divBdr>
                <w:top w:val="none" w:sz="0" w:space="0" w:color="auto"/>
                <w:left w:val="none" w:sz="0" w:space="0" w:color="auto"/>
                <w:bottom w:val="none" w:sz="0" w:space="0" w:color="auto"/>
                <w:right w:val="none" w:sz="0" w:space="0" w:color="auto"/>
              </w:divBdr>
              <w:divsChild>
                <w:div w:id="7256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55117">
      <w:bodyDiv w:val="1"/>
      <w:marLeft w:val="0"/>
      <w:marRight w:val="0"/>
      <w:marTop w:val="0"/>
      <w:marBottom w:val="0"/>
      <w:divBdr>
        <w:top w:val="none" w:sz="0" w:space="0" w:color="auto"/>
        <w:left w:val="none" w:sz="0" w:space="0" w:color="auto"/>
        <w:bottom w:val="none" w:sz="0" w:space="0" w:color="auto"/>
        <w:right w:val="none" w:sz="0" w:space="0" w:color="auto"/>
      </w:divBdr>
      <w:divsChild>
        <w:div w:id="1482841915">
          <w:marLeft w:val="0"/>
          <w:marRight w:val="0"/>
          <w:marTop w:val="0"/>
          <w:marBottom w:val="0"/>
          <w:divBdr>
            <w:top w:val="none" w:sz="0" w:space="0" w:color="auto"/>
            <w:left w:val="none" w:sz="0" w:space="0" w:color="auto"/>
            <w:bottom w:val="none" w:sz="0" w:space="0" w:color="auto"/>
            <w:right w:val="none" w:sz="0" w:space="0" w:color="auto"/>
          </w:divBdr>
        </w:div>
        <w:div w:id="1788696100">
          <w:marLeft w:val="0"/>
          <w:marRight w:val="0"/>
          <w:marTop w:val="240"/>
          <w:marBottom w:val="0"/>
          <w:divBdr>
            <w:top w:val="none" w:sz="0" w:space="0" w:color="auto"/>
            <w:left w:val="none" w:sz="0" w:space="0" w:color="auto"/>
            <w:bottom w:val="none" w:sz="0" w:space="0" w:color="auto"/>
            <w:right w:val="none" w:sz="0" w:space="0" w:color="auto"/>
          </w:divBdr>
          <w:divsChild>
            <w:div w:id="1885290516">
              <w:marLeft w:val="0"/>
              <w:marRight w:val="0"/>
              <w:marTop w:val="0"/>
              <w:marBottom w:val="0"/>
              <w:divBdr>
                <w:top w:val="none" w:sz="0" w:space="0" w:color="auto"/>
                <w:left w:val="none" w:sz="0" w:space="0" w:color="auto"/>
                <w:bottom w:val="none" w:sz="0" w:space="0" w:color="auto"/>
                <w:right w:val="none" w:sz="0" w:space="0" w:color="auto"/>
              </w:divBdr>
              <w:divsChild>
                <w:div w:id="2017922415">
                  <w:marLeft w:val="0"/>
                  <w:marRight w:val="0"/>
                  <w:marTop w:val="0"/>
                  <w:marBottom w:val="0"/>
                  <w:divBdr>
                    <w:top w:val="none" w:sz="0" w:space="0" w:color="auto"/>
                    <w:left w:val="none" w:sz="0" w:space="0" w:color="auto"/>
                    <w:bottom w:val="none" w:sz="0" w:space="0" w:color="auto"/>
                    <w:right w:val="none" w:sz="0" w:space="0" w:color="auto"/>
                  </w:divBdr>
                  <w:divsChild>
                    <w:div w:id="905070100">
                      <w:marLeft w:val="0"/>
                      <w:marRight w:val="0"/>
                      <w:marTop w:val="0"/>
                      <w:marBottom w:val="0"/>
                      <w:divBdr>
                        <w:top w:val="none" w:sz="0" w:space="0" w:color="auto"/>
                        <w:left w:val="none" w:sz="0" w:space="0" w:color="auto"/>
                        <w:bottom w:val="none" w:sz="0" w:space="0" w:color="auto"/>
                        <w:right w:val="none" w:sz="0" w:space="0" w:color="auto"/>
                      </w:divBdr>
                      <w:divsChild>
                        <w:div w:id="18256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2773">
      <w:bodyDiv w:val="1"/>
      <w:marLeft w:val="0"/>
      <w:marRight w:val="0"/>
      <w:marTop w:val="0"/>
      <w:marBottom w:val="0"/>
      <w:divBdr>
        <w:top w:val="none" w:sz="0" w:space="0" w:color="auto"/>
        <w:left w:val="none" w:sz="0" w:space="0" w:color="auto"/>
        <w:bottom w:val="none" w:sz="0" w:space="0" w:color="auto"/>
        <w:right w:val="none" w:sz="0" w:space="0" w:color="auto"/>
      </w:divBdr>
      <w:divsChild>
        <w:div w:id="224726733">
          <w:marLeft w:val="0"/>
          <w:marRight w:val="0"/>
          <w:marTop w:val="0"/>
          <w:marBottom w:val="0"/>
          <w:divBdr>
            <w:top w:val="none" w:sz="0" w:space="0" w:color="auto"/>
            <w:left w:val="none" w:sz="0" w:space="0" w:color="auto"/>
            <w:bottom w:val="none" w:sz="0" w:space="0" w:color="auto"/>
            <w:right w:val="none" w:sz="0" w:space="0" w:color="auto"/>
          </w:divBdr>
          <w:divsChild>
            <w:div w:id="922181145">
              <w:marLeft w:val="0"/>
              <w:marRight w:val="0"/>
              <w:marTop w:val="0"/>
              <w:marBottom w:val="0"/>
              <w:divBdr>
                <w:top w:val="none" w:sz="0" w:space="0" w:color="auto"/>
                <w:left w:val="none" w:sz="0" w:space="0" w:color="auto"/>
                <w:bottom w:val="none" w:sz="0" w:space="0" w:color="auto"/>
                <w:right w:val="none" w:sz="0" w:space="0" w:color="auto"/>
              </w:divBdr>
              <w:divsChild>
                <w:div w:id="230696784">
                  <w:marLeft w:val="0"/>
                  <w:marRight w:val="0"/>
                  <w:marTop w:val="0"/>
                  <w:marBottom w:val="0"/>
                  <w:divBdr>
                    <w:top w:val="none" w:sz="0" w:space="0" w:color="auto"/>
                    <w:left w:val="none" w:sz="0" w:space="0" w:color="auto"/>
                    <w:bottom w:val="none" w:sz="0" w:space="0" w:color="auto"/>
                    <w:right w:val="none" w:sz="0" w:space="0" w:color="auto"/>
                  </w:divBdr>
                  <w:divsChild>
                    <w:div w:id="812334812">
                      <w:marLeft w:val="0"/>
                      <w:marRight w:val="0"/>
                      <w:marTop w:val="0"/>
                      <w:marBottom w:val="0"/>
                      <w:divBdr>
                        <w:top w:val="none" w:sz="0" w:space="0" w:color="auto"/>
                        <w:left w:val="none" w:sz="0" w:space="0" w:color="auto"/>
                        <w:bottom w:val="none" w:sz="0" w:space="0" w:color="auto"/>
                        <w:right w:val="none" w:sz="0" w:space="0" w:color="auto"/>
                      </w:divBdr>
                      <w:divsChild>
                        <w:div w:id="97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613">
                  <w:marLeft w:val="0"/>
                  <w:marRight w:val="0"/>
                  <w:marTop w:val="0"/>
                  <w:marBottom w:val="0"/>
                  <w:divBdr>
                    <w:top w:val="none" w:sz="0" w:space="0" w:color="auto"/>
                    <w:left w:val="none" w:sz="0" w:space="0" w:color="auto"/>
                    <w:bottom w:val="none" w:sz="0" w:space="0" w:color="auto"/>
                    <w:right w:val="none" w:sz="0" w:space="0" w:color="auto"/>
                  </w:divBdr>
                  <w:divsChild>
                    <w:div w:id="2087603647">
                      <w:marLeft w:val="0"/>
                      <w:marRight w:val="0"/>
                      <w:marTop w:val="0"/>
                      <w:marBottom w:val="0"/>
                      <w:divBdr>
                        <w:top w:val="none" w:sz="0" w:space="0" w:color="auto"/>
                        <w:left w:val="none" w:sz="0" w:space="0" w:color="auto"/>
                        <w:bottom w:val="none" w:sz="0" w:space="0" w:color="auto"/>
                        <w:right w:val="none" w:sz="0" w:space="0" w:color="auto"/>
                      </w:divBdr>
                      <w:divsChild>
                        <w:div w:id="16173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6752">
                  <w:marLeft w:val="0"/>
                  <w:marRight w:val="0"/>
                  <w:marTop w:val="0"/>
                  <w:marBottom w:val="0"/>
                  <w:divBdr>
                    <w:top w:val="none" w:sz="0" w:space="0" w:color="auto"/>
                    <w:left w:val="none" w:sz="0" w:space="0" w:color="auto"/>
                    <w:bottom w:val="none" w:sz="0" w:space="0" w:color="auto"/>
                    <w:right w:val="none" w:sz="0" w:space="0" w:color="auto"/>
                  </w:divBdr>
                  <w:divsChild>
                    <w:div w:id="1130830718">
                      <w:marLeft w:val="0"/>
                      <w:marRight w:val="0"/>
                      <w:marTop w:val="0"/>
                      <w:marBottom w:val="0"/>
                      <w:divBdr>
                        <w:top w:val="none" w:sz="0" w:space="0" w:color="auto"/>
                        <w:left w:val="none" w:sz="0" w:space="0" w:color="auto"/>
                        <w:bottom w:val="none" w:sz="0" w:space="0" w:color="auto"/>
                        <w:right w:val="none" w:sz="0" w:space="0" w:color="auto"/>
                      </w:divBdr>
                      <w:divsChild>
                        <w:div w:id="1500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90">
                  <w:marLeft w:val="0"/>
                  <w:marRight w:val="0"/>
                  <w:marTop w:val="0"/>
                  <w:marBottom w:val="0"/>
                  <w:divBdr>
                    <w:top w:val="none" w:sz="0" w:space="0" w:color="auto"/>
                    <w:left w:val="none" w:sz="0" w:space="0" w:color="auto"/>
                    <w:bottom w:val="none" w:sz="0" w:space="0" w:color="auto"/>
                    <w:right w:val="none" w:sz="0" w:space="0" w:color="auto"/>
                  </w:divBdr>
                </w:div>
                <w:div w:id="1519152218">
                  <w:marLeft w:val="0"/>
                  <w:marRight w:val="0"/>
                  <w:marTop w:val="0"/>
                  <w:marBottom w:val="0"/>
                  <w:divBdr>
                    <w:top w:val="none" w:sz="0" w:space="0" w:color="auto"/>
                    <w:left w:val="none" w:sz="0" w:space="0" w:color="auto"/>
                    <w:bottom w:val="none" w:sz="0" w:space="0" w:color="auto"/>
                    <w:right w:val="none" w:sz="0" w:space="0" w:color="auto"/>
                  </w:divBdr>
                  <w:divsChild>
                    <w:div w:id="1880818280">
                      <w:marLeft w:val="0"/>
                      <w:marRight w:val="0"/>
                      <w:marTop w:val="0"/>
                      <w:marBottom w:val="0"/>
                      <w:divBdr>
                        <w:top w:val="none" w:sz="0" w:space="0" w:color="auto"/>
                        <w:left w:val="none" w:sz="0" w:space="0" w:color="auto"/>
                        <w:bottom w:val="none" w:sz="0" w:space="0" w:color="auto"/>
                        <w:right w:val="none" w:sz="0" w:space="0" w:color="auto"/>
                      </w:divBdr>
                      <w:divsChild>
                        <w:div w:id="278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8742">
      <w:bodyDiv w:val="1"/>
      <w:marLeft w:val="0"/>
      <w:marRight w:val="0"/>
      <w:marTop w:val="0"/>
      <w:marBottom w:val="0"/>
      <w:divBdr>
        <w:top w:val="none" w:sz="0" w:space="0" w:color="auto"/>
        <w:left w:val="none" w:sz="0" w:space="0" w:color="auto"/>
        <w:bottom w:val="none" w:sz="0" w:space="0" w:color="auto"/>
        <w:right w:val="none" w:sz="0" w:space="0" w:color="auto"/>
      </w:divBdr>
      <w:divsChild>
        <w:div w:id="659499430">
          <w:marLeft w:val="0"/>
          <w:marRight w:val="0"/>
          <w:marTop w:val="0"/>
          <w:marBottom w:val="0"/>
          <w:divBdr>
            <w:top w:val="none" w:sz="0" w:space="0" w:color="auto"/>
            <w:left w:val="none" w:sz="0" w:space="0" w:color="auto"/>
            <w:bottom w:val="none" w:sz="0" w:space="0" w:color="auto"/>
            <w:right w:val="none" w:sz="0" w:space="0" w:color="auto"/>
          </w:divBdr>
          <w:divsChild>
            <w:div w:id="296839444">
              <w:marLeft w:val="0"/>
              <w:marRight w:val="0"/>
              <w:marTop w:val="0"/>
              <w:marBottom w:val="0"/>
              <w:divBdr>
                <w:top w:val="none" w:sz="0" w:space="0" w:color="auto"/>
                <w:left w:val="none" w:sz="0" w:space="0" w:color="auto"/>
                <w:bottom w:val="none" w:sz="0" w:space="0" w:color="auto"/>
                <w:right w:val="none" w:sz="0" w:space="0" w:color="auto"/>
              </w:divBdr>
              <w:divsChild>
                <w:div w:id="158235203">
                  <w:marLeft w:val="0"/>
                  <w:marRight w:val="0"/>
                  <w:marTop w:val="0"/>
                  <w:marBottom w:val="0"/>
                  <w:divBdr>
                    <w:top w:val="none" w:sz="0" w:space="0" w:color="auto"/>
                    <w:left w:val="none" w:sz="0" w:space="0" w:color="auto"/>
                    <w:bottom w:val="none" w:sz="0" w:space="0" w:color="auto"/>
                    <w:right w:val="none" w:sz="0" w:space="0" w:color="auto"/>
                  </w:divBdr>
                  <w:divsChild>
                    <w:div w:id="184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81079">
              <w:marLeft w:val="0"/>
              <w:marRight w:val="0"/>
              <w:marTop w:val="0"/>
              <w:marBottom w:val="0"/>
              <w:divBdr>
                <w:top w:val="none" w:sz="0" w:space="0" w:color="auto"/>
                <w:left w:val="none" w:sz="0" w:space="0" w:color="auto"/>
                <w:bottom w:val="none" w:sz="0" w:space="0" w:color="auto"/>
                <w:right w:val="none" w:sz="0" w:space="0" w:color="auto"/>
              </w:divBdr>
              <w:divsChild>
                <w:div w:id="959725570">
                  <w:marLeft w:val="0"/>
                  <w:marRight w:val="0"/>
                  <w:marTop w:val="0"/>
                  <w:marBottom w:val="0"/>
                  <w:divBdr>
                    <w:top w:val="none" w:sz="0" w:space="0" w:color="auto"/>
                    <w:left w:val="none" w:sz="0" w:space="0" w:color="auto"/>
                    <w:bottom w:val="none" w:sz="0" w:space="0" w:color="auto"/>
                    <w:right w:val="none" w:sz="0" w:space="0" w:color="auto"/>
                  </w:divBdr>
                  <w:divsChild>
                    <w:div w:id="16694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1925">
              <w:marLeft w:val="0"/>
              <w:marRight w:val="0"/>
              <w:marTop w:val="0"/>
              <w:marBottom w:val="0"/>
              <w:divBdr>
                <w:top w:val="none" w:sz="0" w:space="0" w:color="auto"/>
                <w:left w:val="none" w:sz="0" w:space="0" w:color="auto"/>
                <w:bottom w:val="none" w:sz="0" w:space="0" w:color="auto"/>
                <w:right w:val="none" w:sz="0" w:space="0" w:color="auto"/>
              </w:divBdr>
              <w:divsChild>
                <w:div w:id="996344887">
                  <w:marLeft w:val="0"/>
                  <w:marRight w:val="0"/>
                  <w:marTop w:val="0"/>
                  <w:marBottom w:val="0"/>
                  <w:divBdr>
                    <w:top w:val="none" w:sz="0" w:space="0" w:color="auto"/>
                    <w:left w:val="none" w:sz="0" w:space="0" w:color="auto"/>
                    <w:bottom w:val="none" w:sz="0" w:space="0" w:color="auto"/>
                    <w:right w:val="none" w:sz="0" w:space="0" w:color="auto"/>
                  </w:divBdr>
                  <w:divsChild>
                    <w:div w:id="1972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0207">
              <w:marLeft w:val="0"/>
              <w:marRight w:val="0"/>
              <w:marTop w:val="0"/>
              <w:marBottom w:val="0"/>
              <w:divBdr>
                <w:top w:val="none" w:sz="0" w:space="0" w:color="auto"/>
                <w:left w:val="none" w:sz="0" w:space="0" w:color="auto"/>
                <w:bottom w:val="none" w:sz="0" w:space="0" w:color="auto"/>
                <w:right w:val="none" w:sz="0" w:space="0" w:color="auto"/>
              </w:divBdr>
              <w:divsChild>
                <w:div w:id="897519068">
                  <w:marLeft w:val="0"/>
                  <w:marRight w:val="0"/>
                  <w:marTop w:val="0"/>
                  <w:marBottom w:val="0"/>
                  <w:divBdr>
                    <w:top w:val="none" w:sz="0" w:space="0" w:color="auto"/>
                    <w:left w:val="none" w:sz="0" w:space="0" w:color="auto"/>
                    <w:bottom w:val="none" w:sz="0" w:space="0" w:color="auto"/>
                    <w:right w:val="none" w:sz="0" w:space="0" w:color="auto"/>
                  </w:divBdr>
                  <w:divsChild>
                    <w:div w:id="8915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050">
              <w:marLeft w:val="0"/>
              <w:marRight w:val="0"/>
              <w:marTop w:val="0"/>
              <w:marBottom w:val="0"/>
              <w:divBdr>
                <w:top w:val="none" w:sz="0" w:space="0" w:color="auto"/>
                <w:left w:val="none" w:sz="0" w:space="0" w:color="auto"/>
                <w:bottom w:val="none" w:sz="0" w:space="0" w:color="auto"/>
                <w:right w:val="none" w:sz="0" w:space="0" w:color="auto"/>
              </w:divBdr>
              <w:divsChild>
                <w:div w:id="107314496">
                  <w:marLeft w:val="0"/>
                  <w:marRight w:val="0"/>
                  <w:marTop w:val="0"/>
                  <w:marBottom w:val="0"/>
                  <w:divBdr>
                    <w:top w:val="none" w:sz="0" w:space="0" w:color="auto"/>
                    <w:left w:val="none" w:sz="0" w:space="0" w:color="auto"/>
                    <w:bottom w:val="none" w:sz="0" w:space="0" w:color="auto"/>
                    <w:right w:val="none" w:sz="0" w:space="0" w:color="auto"/>
                  </w:divBdr>
                  <w:divsChild>
                    <w:div w:id="333847901">
                      <w:marLeft w:val="0"/>
                      <w:marRight w:val="0"/>
                      <w:marTop w:val="0"/>
                      <w:marBottom w:val="0"/>
                      <w:divBdr>
                        <w:top w:val="none" w:sz="0" w:space="0" w:color="auto"/>
                        <w:left w:val="none" w:sz="0" w:space="0" w:color="auto"/>
                        <w:bottom w:val="none" w:sz="0" w:space="0" w:color="auto"/>
                        <w:right w:val="none" w:sz="0" w:space="0" w:color="auto"/>
                      </w:divBdr>
                      <w:divsChild>
                        <w:div w:id="6923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39266">
                  <w:marLeft w:val="0"/>
                  <w:marRight w:val="0"/>
                  <w:marTop w:val="0"/>
                  <w:marBottom w:val="0"/>
                  <w:divBdr>
                    <w:top w:val="none" w:sz="0" w:space="0" w:color="auto"/>
                    <w:left w:val="none" w:sz="0" w:space="0" w:color="auto"/>
                    <w:bottom w:val="none" w:sz="0" w:space="0" w:color="auto"/>
                    <w:right w:val="none" w:sz="0" w:space="0" w:color="auto"/>
                  </w:divBdr>
                  <w:divsChild>
                    <w:div w:id="1306162258">
                      <w:marLeft w:val="0"/>
                      <w:marRight w:val="0"/>
                      <w:marTop w:val="0"/>
                      <w:marBottom w:val="0"/>
                      <w:divBdr>
                        <w:top w:val="none" w:sz="0" w:space="0" w:color="auto"/>
                        <w:left w:val="none" w:sz="0" w:space="0" w:color="auto"/>
                        <w:bottom w:val="none" w:sz="0" w:space="0" w:color="auto"/>
                        <w:right w:val="none" w:sz="0" w:space="0" w:color="auto"/>
                      </w:divBdr>
                      <w:divsChild>
                        <w:div w:id="6499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9048">
                  <w:marLeft w:val="0"/>
                  <w:marRight w:val="0"/>
                  <w:marTop w:val="0"/>
                  <w:marBottom w:val="0"/>
                  <w:divBdr>
                    <w:top w:val="none" w:sz="0" w:space="0" w:color="auto"/>
                    <w:left w:val="none" w:sz="0" w:space="0" w:color="auto"/>
                    <w:bottom w:val="none" w:sz="0" w:space="0" w:color="auto"/>
                    <w:right w:val="none" w:sz="0" w:space="0" w:color="auto"/>
                  </w:divBdr>
                  <w:divsChild>
                    <w:div w:id="15669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407">
              <w:marLeft w:val="0"/>
              <w:marRight w:val="0"/>
              <w:marTop w:val="0"/>
              <w:marBottom w:val="0"/>
              <w:divBdr>
                <w:top w:val="none" w:sz="0" w:space="0" w:color="auto"/>
                <w:left w:val="none" w:sz="0" w:space="0" w:color="auto"/>
                <w:bottom w:val="none" w:sz="0" w:space="0" w:color="auto"/>
                <w:right w:val="none" w:sz="0" w:space="0" w:color="auto"/>
              </w:divBdr>
              <w:divsChild>
                <w:div w:id="34623445">
                  <w:marLeft w:val="0"/>
                  <w:marRight w:val="0"/>
                  <w:marTop w:val="0"/>
                  <w:marBottom w:val="0"/>
                  <w:divBdr>
                    <w:top w:val="none" w:sz="0" w:space="0" w:color="auto"/>
                    <w:left w:val="none" w:sz="0" w:space="0" w:color="auto"/>
                    <w:bottom w:val="none" w:sz="0" w:space="0" w:color="auto"/>
                    <w:right w:val="none" w:sz="0" w:space="0" w:color="auto"/>
                  </w:divBdr>
                </w:div>
              </w:divsChild>
            </w:div>
            <w:div w:id="1685667935">
              <w:marLeft w:val="0"/>
              <w:marRight w:val="0"/>
              <w:marTop w:val="0"/>
              <w:marBottom w:val="0"/>
              <w:divBdr>
                <w:top w:val="none" w:sz="0" w:space="0" w:color="auto"/>
                <w:left w:val="none" w:sz="0" w:space="0" w:color="auto"/>
                <w:bottom w:val="none" w:sz="0" w:space="0" w:color="auto"/>
                <w:right w:val="none" w:sz="0" w:space="0" w:color="auto"/>
              </w:divBdr>
              <w:divsChild>
                <w:div w:id="1441023163">
                  <w:marLeft w:val="0"/>
                  <w:marRight w:val="0"/>
                  <w:marTop w:val="0"/>
                  <w:marBottom w:val="0"/>
                  <w:divBdr>
                    <w:top w:val="none" w:sz="0" w:space="0" w:color="auto"/>
                    <w:left w:val="none" w:sz="0" w:space="0" w:color="auto"/>
                    <w:bottom w:val="none" w:sz="0" w:space="0" w:color="auto"/>
                    <w:right w:val="none" w:sz="0" w:space="0" w:color="auto"/>
                  </w:divBdr>
                  <w:divsChild>
                    <w:div w:id="20823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3679">
          <w:marLeft w:val="0"/>
          <w:marRight w:val="0"/>
          <w:marTop w:val="0"/>
          <w:marBottom w:val="0"/>
          <w:divBdr>
            <w:top w:val="none" w:sz="0" w:space="0" w:color="auto"/>
            <w:left w:val="none" w:sz="0" w:space="0" w:color="auto"/>
            <w:bottom w:val="none" w:sz="0" w:space="0" w:color="auto"/>
            <w:right w:val="none" w:sz="0" w:space="0" w:color="auto"/>
          </w:divBdr>
          <w:divsChild>
            <w:div w:id="95564058">
              <w:marLeft w:val="0"/>
              <w:marRight w:val="0"/>
              <w:marTop w:val="0"/>
              <w:marBottom w:val="0"/>
              <w:divBdr>
                <w:top w:val="none" w:sz="0" w:space="0" w:color="auto"/>
                <w:left w:val="none" w:sz="0" w:space="0" w:color="auto"/>
                <w:bottom w:val="none" w:sz="0" w:space="0" w:color="auto"/>
                <w:right w:val="none" w:sz="0" w:space="0" w:color="auto"/>
              </w:divBdr>
              <w:divsChild>
                <w:div w:id="454829669">
                  <w:marLeft w:val="0"/>
                  <w:marRight w:val="0"/>
                  <w:marTop w:val="0"/>
                  <w:marBottom w:val="0"/>
                  <w:divBdr>
                    <w:top w:val="none" w:sz="0" w:space="0" w:color="auto"/>
                    <w:left w:val="none" w:sz="0" w:space="0" w:color="auto"/>
                    <w:bottom w:val="none" w:sz="0" w:space="0" w:color="auto"/>
                    <w:right w:val="none" w:sz="0" w:space="0" w:color="auto"/>
                  </w:divBdr>
                  <w:divsChild>
                    <w:div w:id="828398827">
                      <w:marLeft w:val="0"/>
                      <w:marRight w:val="0"/>
                      <w:marTop w:val="0"/>
                      <w:marBottom w:val="0"/>
                      <w:divBdr>
                        <w:top w:val="none" w:sz="0" w:space="0" w:color="auto"/>
                        <w:left w:val="none" w:sz="0" w:space="0" w:color="auto"/>
                        <w:bottom w:val="none" w:sz="0" w:space="0" w:color="auto"/>
                        <w:right w:val="none" w:sz="0" w:space="0" w:color="auto"/>
                      </w:divBdr>
                      <w:divsChild>
                        <w:div w:id="1462647169">
                          <w:marLeft w:val="0"/>
                          <w:marRight w:val="0"/>
                          <w:marTop w:val="0"/>
                          <w:marBottom w:val="0"/>
                          <w:divBdr>
                            <w:top w:val="none" w:sz="0" w:space="0" w:color="auto"/>
                            <w:left w:val="none" w:sz="0" w:space="0" w:color="auto"/>
                            <w:bottom w:val="none" w:sz="0" w:space="0" w:color="auto"/>
                            <w:right w:val="none" w:sz="0" w:space="0" w:color="auto"/>
                          </w:divBdr>
                          <w:divsChild>
                            <w:div w:id="8566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335">
                      <w:marLeft w:val="0"/>
                      <w:marRight w:val="0"/>
                      <w:marTop w:val="0"/>
                      <w:marBottom w:val="0"/>
                      <w:divBdr>
                        <w:top w:val="none" w:sz="0" w:space="0" w:color="auto"/>
                        <w:left w:val="none" w:sz="0" w:space="0" w:color="auto"/>
                        <w:bottom w:val="none" w:sz="0" w:space="0" w:color="auto"/>
                        <w:right w:val="none" w:sz="0" w:space="0" w:color="auto"/>
                      </w:divBdr>
                      <w:divsChild>
                        <w:div w:id="125395890">
                          <w:marLeft w:val="0"/>
                          <w:marRight w:val="0"/>
                          <w:marTop w:val="0"/>
                          <w:marBottom w:val="0"/>
                          <w:divBdr>
                            <w:top w:val="none" w:sz="0" w:space="0" w:color="auto"/>
                            <w:left w:val="none" w:sz="0" w:space="0" w:color="auto"/>
                            <w:bottom w:val="none" w:sz="0" w:space="0" w:color="auto"/>
                            <w:right w:val="none" w:sz="0" w:space="0" w:color="auto"/>
                          </w:divBdr>
                        </w:div>
                      </w:divsChild>
                    </w:div>
                    <w:div w:id="1772430673">
                      <w:marLeft w:val="0"/>
                      <w:marRight w:val="0"/>
                      <w:marTop w:val="0"/>
                      <w:marBottom w:val="0"/>
                      <w:divBdr>
                        <w:top w:val="none" w:sz="0" w:space="0" w:color="auto"/>
                        <w:left w:val="none" w:sz="0" w:space="0" w:color="auto"/>
                        <w:bottom w:val="none" w:sz="0" w:space="0" w:color="auto"/>
                        <w:right w:val="none" w:sz="0" w:space="0" w:color="auto"/>
                      </w:divBdr>
                      <w:divsChild>
                        <w:div w:id="1224564702">
                          <w:marLeft w:val="0"/>
                          <w:marRight w:val="0"/>
                          <w:marTop w:val="0"/>
                          <w:marBottom w:val="0"/>
                          <w:divBdr>
                            <w:top w:val="none" w:sz="0" w:space="0" w:color="auto"/>
                            <w:left w:val="none" w:sz="0" w:space="0" w:color="auto"/>
                            <w:bottom w:val="none" w:sz="0" w:space="0" w:color="auto"/>
                            <w:right w:val="none" w:sz="0" w:space="0" w:color="auto"/>
                          </w:divBdr>
                          <w:divsChild>
                            <w:div w:id="1371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4586">
                  <w:marLeft w:val="0"/>
                  <w:marRight w:val="0"/>
                  <w:marTop w:val="0"/>
                  <w:marBottom w:val="0"/>
                  <w:divBdr>
                    <w:top w:val="none" w:sz="0" w:space="0" w:color="auto"/>
                    <w:left w:val="none" w:sz="0" w:space="0" w:color="auto"/>
                    <w:bottom w:val="none" w:sz="0" w:space="0" w:color="auto"/>
                    <w:right w:val="none" w:sz="0" w:space="0" w:color="auto"/>
                  </w:divBdr>
                  <w:divsChild>
                    <w:div w:id="24789514">
                      <w:marLeft w:val="0"/>
                      <w:marRight w:val="0"/>
                      <w:marTop w:val="0"/>
                      <w:marBottom w:val="0"/>
                      <w:divBdr>
                        <w:top w:val="none" w:sz="0" w:space="0" w:color="auto"/>
                        <w:left w:val="none" w:sz="0" w:space="0" w:color="auto"/>
                        <w:bottom w:val="none" w:sz="0" w:space="0" w:color="auto"/>
                        <w:right w:val="none" w:sz="0" w:space="0" w:color="auto"/>
                      </w:divBdr>
                    </w:div>
                  </w:divsChild>
                </w:div>
                <w:div w:id="1466971863">
                  <w:marLeft w:val="0"/>
                  <w:marRight w:val="0"/>
                  <w:marTop w:val="0"/>
                  <w:marBottom w:val="0"/>
                  <w:divBdr>
                    <w:top w:val="none" w:sz="0" w:space="0" w:color="auto"/>
                    <w:left w:val="none" w:sz="0" w:space="0" w:color="auto"/>
                    <w:bottom w:val="none" w:sz="0" w:space="0" w:color="auto"/>
                    <w:right w:val="none" w:sz="0" w:space="0" w:color="auto"/>
                  </w:divBdr>
                  <w:divsChild>
                    <w:div w:id="1518035930">
                      <w:marLeft w:val="0"/>
                      <w:marRight w:val="0"/>
                      <w:marTop w:val="0"/>
                      <w:marBottom w:val="0"/>
                      <w:divBdr>
                        <w:top w:val="none" w:sz="0" w:space="0" w:color="auto"/>
                        <w:left w:val="none" w:sz="0" w:space="0" w:color="auto"/>
                        <w:bottom w:val="none" w:sz="0" w:space="0" w:color="auto"/>
                        <w:right w:val="none" w:sz="0" w:space="0" w:color="auto"/>
                      </w:divBdr>
                      <w:divsChild>
                        <w:div w:id="1131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53743">
                  <w:marLeft w:val="0"/>
                  <w:marRight w:val="0"/>
                  <w:marTop w:val="0"/>
                  <w:marBottom w:val="0"/>
                  <w:divBdr>
                    <w:top w:val="none" w:sz="0" w:space="0" w:color="auto"/>
                    <w:left w:val="none" w:sz="0" w:space="0" w:color="auto"/>
                    <w:bottom w:val="none" w:sz="0" w:space="0" w:color="auto"/>
                    <w:right w:val="none" w:sz="0" w:space="0" w:color="auto"/>
                  </w:divBdr>
                  <w:divsChild>
                    <w:div w:id="674917190">
                      <w:marLeft w:val="0"/>
                      <w:marRight w:val="0"/>
                      <w:marTop w:val="0"/>
                      <w:marBottom w:val="0"/>
                      <w:divBdr>
                        <w:top w:val="none" w:sz="0" w:space="0" w:color="auto"/>
                        <w:left w:val="none" w:sz="0" w:space="0" w:color="auto"/>
                        <w:bottom w:val="none" w:sz="0" w:space="0" w:color="auto"/>
                        <w:right w:val="none" w:sz="0" w:space="0" w:color="auto"/>
                      </w:divBdr>
                      <w:divsChild>
                        <w:div w:id="785583129">
                          <w:marLeft w:val="0"/>
                          <w:marRight w:val="0"/>
                          <w:marTop w:val="0"/>
                          <w:marBottom w:val="0"/>
                          <w:divBdr>
                            <w:top w:val="none" w:sz="0" w:space="0" w:color="auto"/>
                            <w:left w:val="none" w:sz="0" w:space="0" w:color="auto"/>
                            <w:bottom w:val="none" w:sz="0" w:space="0" w:color="auto"/>
                            <w:right w:val="none" w:sz="0" w:space="0" w:color="auto"/>
                          </w:divBdr>
                          <w:divsChild>
                            <w:div w:id="19472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6489">
                      <w:marLeft w:val="0"/>
                      <w:marRight w:val="0"/>
                      <w:marTop w:val="0"/>
                      <w:marBottom w:val="0"/>
                      <w:divBdr>
                        <w:top w:val="none" w:sz="0" w:space="0" w:color="auto"/>
                        <w:left w:val="none" w:sz="0" w:space="0" w:color="auto"/>
                        <w:bottom w:val="none" w:sz="0" w:space="0" w:color="auto"/>
                        <w:right w:val="none" w:sz="0" w:space="0" w:color="auto"/>
                      </w:divBdr>
                      <w:divsChild>
                        <w:div w:id="1117454364">
                          <w:marLeft w:val="0"/>
                          <w:marRight w:val="0"/>
                          <w:marTop w:val="0"/>
                          <w:marBottom w:val="0"/>
                          <w:divBdr>
                            <w:top w:val="none" w:sz="0" w:space="0" w:color="auto"/>
                            <w:left w:val="none" w:sz="0" w:space="0" w:color="auto"/>
                            <w:bottom w:val="none" w:sz="0" w:space="0" w:color="auto"/>
                            <w:right w:val="none" w:sz="0" w:space="0" w:color="auto"/>
                          </w:divBdr>
                        </w:div>
                      </w:divsChild>
                    </w:div>
                    <w:div w:id="756366523">
                      <w:marLeft w:val="0"/>
                      <w:marRight w:val="0"/>
                      <w:marTop w:val="0"/>
                      <w:marBottom w:val="0"/>
                      <w:divBdr>
                        <w:top w:val="none" w:sz="0" w:space="0" w:color="auto"/>
                        <w:left w:val="none" w:sz="0" w:space="0" w:color="auto"/>
                        <w:bottom w:val="none" w:sz="0" w:space="0" w:color="auto"/>
                        <w:right w:val="none" w:sz="0" w:space="0" w:color="auto"/>
                      </w:divBdr>
                      <w:divsChild>
                        <w:div w:id="800147949">
                          <w:marLeft w:val="0"/>
                          <w:marRight w:val="0"/>
                          <w:marTop w:val="0"/>
                          <w:marBottom w:val="0"/>
                          <w:divBdr>
                            <w:top w:val="none" w:sz="0" w:space="0" w:color="auto"/>
                            <w:left w:val="none" w:sz="0" w:space="0" w:color="auto"/>
                            <w:bottom w:val="none" w:sz="0" w:space="0" w:color="auto"/>
                            <w:right w:val="none" w:sz="0" w:space="0" w:color="auto"/>
                          </w:divBdr>
                          <w:divsChild>
                            <w:div w:id="13694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3266">
                  <w:marLeft w:val="0"/>
                  <w:marRight w:val="0"/>
                  <w:marTop w:val="0"/>
                  <w:marBottom w:val="0"/>
                  <w:divBdr>
                    <w:top w:val="none" w:sz="0" w:space="0" w:color="auto"/>
                    <w:left w:val="none" w:sz="0" w:space="0" w:color="auto"/>
                    <w:bottom w:val="none" w:sz="0" w:space="0" w:color="auto"/>
                    <w:right w:val="none" w:sz="0" w:space="0" w:color="auto"/>
                  </w:divBdr>
                  <w:divsChild>
                    <w:div w:id="998314549">
                      <w:marLeft w:val="0"/>
                      <w:marRight w:val="0"/>
                      <w:marTop w:val="0"/>
                      <w:marBottom w:val="0"/>
                      <w:divBdr>
                        <w:top w:val="none" w:sz="0" w:space="0" w:color="auto"/>
                        <w:left w:val="none" w:sz="0" w:space="0" w:color="auto"/>
                        <w:bottom w:val="none" w:sz="0" w:space="0" w:color="auto"/>
                        <w:right w:val="none" w:sz="0" w:space="0" w:color="auto"/>
                      </w:divBdr>
                      <w:divsChild>
                        <w:div w:id="18438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9356">
              <w:marLeft w:val="0"/>
              <w:marRight w:val="0"/>
              <w:marTop w:val="0"/>
              <w:marBottom w:val="0"/>
              <w:divBdr>
                <w:top w:val="none" w:sz="0" w:space="0" w:color="auto"/>
                <w:left w:val="none" w:sz="0" w:space="0" w:color="auto"/>
                <w:bottom w:val="none" w:sz="0" w:space="0" w:color="auto"/>
                <w:right w:val="none" w:sz="0" w:space="0" w:color="auto"/>
              </w:divBdr>
              <w:divsChild>
                <w:div w:id="635840659">
                  <w:marLeft w:val="0"/>
                  <w:marRight w:val="0"/>
                  <w:marTop w:val="0"/>
                  <w:marBottom w:val="0"/>
                  <w:divBdr>
                    <w:top w:val="none" w:sz="0" w:space="0" w:color="auto"/>
                    <w:left w:val="none" w:sz="0" w:space="0" w:color="auto"/>
                    <w:bottom w:val="none" w:sz="0" w:space="0" w:color="auto"/>
                    <w:right w:val="none" w:sz="0" w:space="0" w:color="auto"/>
                  </w:divBdr>
                </w:div>
              </w:divsChild>
            </w:div>
            <w:div w:id="772091173">
              <w:marLeft w:val="0"/>
              <w:marRight w:val="0"/>
              <w:marTop w:val="0"/>
              <w:marBottom w:val="0"/>
              <w:divBdr>
                <w:top w:val="none" w:sz="0" w:space="0" w:color="auto"/>
                <w:left w:val="none" w:sz="0" w:space="0" w:color="auto"/>
                <w:bottom w:val="none" w:sz="0" w:space="0" w:color="auto"/>
                <w:right w:val="none" w:sz="0" w:space="0" w:color="auto"/>
              </w:divBdr>
              <w:divsChild>
                <w:div w:id="41222323">
                  <w:marLeft w:val="0"/>
                  <w:marRight w:val="0"/>
                  <w:marTop w:val="0"/>
                  <w:marBottom w:val="0"/>
                  <w:divBdr>
                    <w:top w:val="none" w:sz="0" w:space="0" w:color="auto"/>
                    <w:left w:val="none" w:sz="0" w:space="0" w:color="auto"/>
                    <w:bottom w:val="none" w:sz="0" w:space="0" w:color="auto"/>
                    <w:right w:val="none" w:sz="0" w:space="0" w:color="auto"/>
                  </w:divBdr>
                  <w:divsChild>
                    <w:div w:id="209070867">
                      <w:marLeft w:val="0"/>
                      <w:marRight w:val="0"/>
                      <w:marTop w:val="0"/>
                      <w:marBottom w:val="0"/>
                      <w:divBdr>
                        <w:top w:val="none" w:sz="0" w:space="0" w:color="auto"/>
                        <w:left w:val="none" w:sz="0" w:space="0" w:color="auto"/>
                        <w:bottom w:val="none" w:sz="0" w:space="0" w:color="auto"/>
                        <w:right w:val="none" w:sz="0" w:space="0" w:color="auto"/>
                      </w:divBdr>
                      <w:divsChild>
                        <w:div w:id="7276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0803">
                  <w:marLeft w:val="0"/>
                  <w:marRight w:val="0"/>
                  <w:marTop w:val="0"/>
                  <w:marBottom w:val="0"/>
                  <w:divBdr>
                    <w:top w:val="none" w:sz="0" w:space="0" w:color="auto"/>
                    <w:left w:val="none" w:sz="0" w:space="0" w:color="auto"/>
                    <w:bottom w:val="none" w:sz="0" w:space="0" w:color="auto"/>
                    <w:right w:val="none" w:sz="0" w:space="0" w:color="auto"/>
                  </w:divBdr>
                  <w:divsChild>
                    <w:div w:id="104662497">
                      <w:marLeft w:val="0"/>
                      <w:marRight w:val="0"/>
                      <w:marTop w:val="0"/>
                      <w:marBottom w:val="0"/>
                      <w:divBdr>
                        <w:top w:val="none" w:sz="0" w:space="0" w:color="auto"/>
                        <w:left w:val="none" w:sz="0" w:space="0" w:color="auto"/>
                        <w:bottom w:val="none" w:sz="0" w:space="0" w:color="auto"/>
                        <w:right w:val="none" w:sz="0" w:space="0" w:color="auto"/>
                      </w:divBdr>
                    </w:div>
                  </w:divsChild>
                </w:div>
                <w:div w:id="2104257958">
                  <w:marLeft w:val="0"/>
                  <w:marRight w:val="0"/>
                  <w:marTop w:val="0"/>
                  <w:marBottom w:val="0"/>
                  <w:divBdr>
                    <w:top w:val="none" w:sz="0" w:space="0" w:color="auto"/>
                    <w:left w:val="none" w:sz="0" w:space="0" w:color="auto"/>
                    <w:bottom w:val="none" w:sz="0" w:space="0" w:color="auto"/>
                    <w:right w:val="none" w:sz="0" w:space="0" w:color="auto"/>
                  </w:divBdr>
                  <w:divsChild>
                    <w:div w:id="60103827">
                      <w:marLeft w:val="0"/>
                      <w:marRight w:val="0"/>
                      <w:marTop w:val="0"/>
                      <w:marBottom w:val="0"/>
                      <w:divBdr>
                        <w:top w:val="none" w:sz="0" w:space="0" w:color="auto"/>
                        <w:left w:val="none" w:sz="0" w:space="0" w:color="auto"/>
                        <w:bottom w:val="none" w:sz="0" w:space="0" w:color="auto"/>
                        <w:right w:val="none" w:sz="0" w:space="0" w:color="auto"/>
                      </w:divBdr>
                      <w:divsChild>
                        <w:div w:id="624771350">
                          <w:marLeft w:val="0"/>
                          <w:marRight w:val="0"/>
                          <w:marTop w:val="0"/>
                          <w:marBottom w:val="0"/>
                          <w:divBdr>
                            <w:top w:val="none" w:sz="0" w:space="0" w:color="auto"/>
                            <w:left w:val="none" w:sz="0" w:space="0" w:color="auto"/>
                            <w:bottom w:val="none" w:sz="0" w:space="0" w:color="auto"/>
                            <w:right w:val="none" w:sz="0" w:space="0" w:color="auto"/>
                          </w:divBdr>
                          <w:divsChild>
                            <w:div w:id="8649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29189">
                      <w:marLeft w:val="0"/>
                      <w:marRight w:val="0"/>
                      <w:marTop w:val="0"/>
                      <w:marBottom w:val="0"/>
                      <w:divBdr>
                        <w:top w:val="none" w:sz="0" w:space="0" w:color="auto"/>
                        <w:left w:val="none" w:sz="0" w:space="0" w:color="auto"/>
                        <w:bottom w:val="none" w:sz="0" w:space="0" w:color="auto"/>
                        <w:right w:val="none" w:sz="0" w:space="0" w:color="auto"/>
                      </w:divBdr>
                      <w:divsChild>
                        <w:div w:id="541132084">
                          <w:marLeft w:val="0"/>
                          <w:marRight w:val="0"/>
                          <w:marTop w:val="0"/>
                          <w:marBottom w:val="0"/>
                          <w:divBdr>
                            <w:top w:val="none" w:sz="0" w:space="0" w:color="auto"/>
                            <w:left w:val="none" w:sz="0" w:space="0" w:color="auto"/>
                            <w:bottom w:val="none" w:sz="0" w:space="0" w:color="auto"/>
                            <w:right w:val="none" w:sz="0" w:space="0" w:color="auto"/>
                          </w:divBdr>
                          <w:divsChild>
                            <w:div w:id="16088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0637">
                      <w:marLeft w:val="0"/>
                      <w:marRight w:val="0"/>
                      <w:marTop w:val="0"/>
                      <w:marBottom w:val="0"/>
                      <w:divBdr>
                        <w:top w:val="none" w:sz="0" w:space="0" w:color="auto"/>
                        <w:left w:val="none" w:sz="0" w:space="0" w:color="auto"/>
                        <w:bottom w:val="none" w:sz="0" w:space="0" w:color="auto"/>
                        <w:right w:val="none" w:sz="0" w:space="0" w:color="auto"/>
                      </w:divBdr>
                      <w:divsChild>
                        <w:div w:id="165946779">
                          <w:marLeft w:val="0"/>
                          <w:marRight w:val="0"/>
                          <w:marTop w:val="0"/>
                          <w:marBottom w:val="0"/>
                          <w:divBdr>
                            <w:top w:val="none" w:sz="0" w:space="0" w:color="auto"/>
                            <w:left w:val="none" w:sz="0" w:space="0" w:color="auto"/>
                            <w:bottom w:val="none" w:sz="0" w:space="0" w:color="auto"/>
                            <w:right w:val="none" w:sz="0" w:space="0" w:color="auto"/>
                          </w:divBdr>
                          <w:divsChild>
                            <w:div w:id="7088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8163">
                      <w:marLeft w:val="0"/>
                      <w:marRight w:val="0"/>
                      <w:marTop w:val="0"/>
                      <w:marBottom w:val="0"/>
                      <w:divBdr>
                        <w:top w:val="none" w:sz="0" w:space="0" w:color="auto"/>
                        <w:left w:val="none" w:sz="0" w:space="0" w:color="auto"/>
                        <w:bottom w:val="none" w:sz="0" w:space="0" w:color="auto"/>
                        <w:right w:val="none" w:sz="0" w:space="0" w:color="auto"/>
                      </w:divBdr>
                      <w:divsChild>
                        <w:div w:id="1811508109">
                          <w:marLeft w:val="0"/>
                          <w:marRight w:val="0"/>
                          <w:marTop w:val="0"/>
                          <w:marBottom w:val="0"/>
                          <w:divBdr>
                            <w:top w:val="none" w:sz="0" w:space="0" w:color="auto"/>
                            <w:left w:val="none" w:sz="0" w:space="0" w:color="auto"/>
                            <w:bottom w:val="none" w:sz="0" w:space="0" w:color="auto"/>
                            <w:right w:val="none" w:sz="0" w:space="0" w:color="auto"/>
                          </w:divBdr>
                          <w:divsChild>
                            <w:div w:id="1266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5989">
                      <w:marLeft w:val="0"/>
                      <w:marRight w:val="0"/>
                      <w:marTop w:val="0"/>
                      <w:marBottom w:val="0"/>
                      <w:divBdr>
                        <w:top w:val="none" w:sz="0" w:space="0" w:color="auto"/>
                        <w:left w:val="none" w:sz="0" w:space="0" w:color="auto"/>
                        <w:bottom w:val="none" w:sz="0" w:space="0" w:color="auto"/>
                        <w:right w:val="none" w:sz="0" w:space="0" w:color="auto"/>
                      </w:divBdr>
                      <w:divsChild>
                        <w:div w:id="1898665345">
                          <w:marLeft w:val="0"/>
                          <w:marRight w:val="0"/>
                          <w:marTop w:val="0"/>
                          <w:marBottom w:val="0"/>
                          <w:divBdr>
                            <w:top w:val="none" w:sz="0" w:space="0" w:color="auto"/>
                            <w:left w:val="none" w:sz="0" w:space="0" w:color="auto"/>
                            <w:bottom w:val="none" w:sz="0" w:space="0" w:color="auto"/>
                            <w:right w:val="none" w:sz="0" w:space="0" w:color="auto"/>
                          </w:divBdr>
                          <w:divsChild>
                            <w:div w:id="14112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552">
                      <w:marLeft w:val="0"/>
                      <w:marRight w:val="0"/>
                      <w:marTop w:val="0"/>
                      <w:marBottom w:val="0"/>
                      <w:divBdr>
                        <w:top w:val="none" w:sz="0" w:space="0" w:color="auto"/>
                        <w:left w:val="none" w:sz="0" w:space="0" w:color="auto"/>
                        <w:bottom w:val="none" w:sz="0" w:space="0" w:color="auto"/>
                        <w:right w:val="none" w:sz="0" w:space="0" w:color="auto"/>
                      </w:divBdr>
                      <w:divsChild>
                        <w:div w:id="17887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7691">
      <w:bodyDiv w:val="1"/>
      <w:marLeft w:val="0"/>
      <w:marRight w:val="0"/>
      <w:marTop w:val="0"/>
      <w:marBottom w:val="0"/>
      <w:divBdr>
        <w:top w:val="none" w:sz="0" w:space="0" w:color="auto"/>
        <w:left w:val="none" w:sz="0" w:space="0" w:color="auto"/>
        <w:bottom w:val="none" w:sz="0" w:space="0" w:color="auto"/>
        <w:right w:val="none" w:sz="0" w:space="0" w:color="auto"/>
      </w:divBdr>
      <w:divsChild>
        <w:div w:id="1532260106">
          <w:marLeft w:val="0"/>
          <w:marRight w:val="0"/>
          <w:marTop w:val="0"/>
          <w:marBottom w:val="0"/>
          <w:divBdr>
            <w:top w:val="none" w:sz="0" w:space="0" w:color="auto"/>
            <w:left w:val="none" w:sz="0" w:space="0" w:color="auto"/>
            <w:bottom w:val="none" w:sz="0" w:space="0" w:color="auto"/>
            <w:right w:val="none" w:sz="0" w:space="0" w:color="auto"/>
          </w:divBdr>
          <w:divsChild>
            <w:div w:id="43721446">
              <w:marLeft w:val="0"/>
              <w:marRight w:val="0"/>
              <w:marTop w:val="0"/>
              <w:marBottom w:val="0"/>
              <w:divBdr>
                <w:top w:val="none" w:sz="0" w:space="0" w:color="auto"/>
                <w:left w:val="none" w:sz="0" w:space="0" w:color="auto"/>
                <w:bottom w:val="none" w:sz="0" w:space="0" w:color="auto"/>
                <w:right w:val="none" w:sz="0" w:space="0" w:color="auto"/>
              </w:divBdr>
            </w:div>
          </w:divsChild>
        </w:div>
        <w:div w:id="1044792526">
          <w:marLeft w:val="0"/>
          <w:marRight w:val="0"/>
          <w:marTop w:val="0"/>
          <w:marBottom w:val="0"/>
          <w:divBdr>
            <w:top w:val="none" w:sz="0" w:space="0" w:color="auto"/>
            <w:left w:val="none" w:sz="0" w:space="0" w:color="auto"/>
            <w:bottom w:val="none" w:sz="0" w:space="0" w:color="auto"/>
            <w:right w:val="none" w:sz="0" w:space="0" w:color="auto"/>
          </w:divBdr>
          <w:divsChild>
            <w:div w:id="1884438721">
              <w:marLeft w:val="0"/>
              <w:marRight w:val="0"/>
              <w:marTop w:val="0"/>
              <w:marBottom w:val="0"/>
              <w:divBdr>
                <w:top w:val="none" w:sz="0" w:space="0" w:color="auto"/>
                <w:left w:val="none" w:sz="0" w:space="0" w:color="auto"/>
                <w:bottom w:val="none" w:sz="0" w:space="0" w:color="auto"/>
                <w:right w:val="none" w:sz="0" w:space="0" w:color="auto"/>
              </w:divBdr>
              <w:divsChild>
                <w:div w:id="557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165">
          <w:marLeft w:val="0"/>
          <w:marRight w:val="0"/>
          <w:marTop w:val="0"/>
          <w:marBottom w:val="0"/>
          <w:divBdr>
            <w:top w:val="none" w:sz="0" w:space="0" w:color="auto"/>
            <w:left w:val="none" w:sz="0" w:space="0" w:color="auto"/>
            <w:bottom w:val="none" w:sz="0" w:space="0" w:color="auto"/>
            <w:right w:val="none" w:sz="0" w:space="0" w:color="auto"/>
          </w:divBdr>
          <w:divsChild>
            <w:div w:id="38095765">
              <w:marLeft w:val="0"/>
              <w:marRight w:val="0"/>
              <w:marTop w:val="0"/>
              <w:marBottom w:val="0"/>
              <w:divBdr>
                <w:top w:val="none" w:sz="0" w:space="0" w:color="auto"/>
                <w:left w:val="none" w:sz="0" w:space="0" w:color="auto"/>
                <w:bottom w:val="none" w:sz="0" w:space="0" w:color="auto"/>
                <w:right w:val="none" w:sz="0" w:space="0" w:color="auto"/>
              </w:divBdr>
              <w:divsChild>
                <w:div w:id="611547912">
                  <w:marLeft w:val="0"/>
                  <w:marRight w:val="0"/>
                  <w:marTop w:val="0"/>
                  <w:marBottom w:val="0"/>
                  <w:divBdr>
                    <w:top w:val="none" w:sz="0" w:space="0" w:color="auto"/>
                    <w:left w:val="none" w:sz="0" w:space="0" w:color="auto"/>
                    <w:bottom w:val="none" w:sz="0" w:space="0" w:color="auto"/>
                    <w:right w:val="none" w:sz="0" w:space="0" w:color="auto"/>
                  </w:divBdr>
                </w:div>
              </w:divsChild>
            </w:div>
            <w:div w:id="948241733">
              <w:marLeft w:val="0"/>
              <w:marRight w:val="0"/>
              <w:marTop w:val="0"/>
              <w:marBottom w:val="0"/>
              <w:divBdr>
                <w:top w:val="none" w:sz="0" w:space="0" w:color="auto"/>
                <w:left w:val="none" w:sz="0" w:space="0" w:color="auto"/>
                <w:bottom w:val="none" w:sz="0" w:space="0" w:color="auto"/>
                <w:right w:val="none" w:sz="0" w:space="0" w:color="auto"/>
              </w:divBdr>
              <w:divsChild>
                <w:div w:id="835151127">
                  <w:marLeft w:val="0"/>
                  <w:marRight w:val="0"/>
                  <w:marTop w:val="0"/>
                  <w:marBottom w:val="0"/>
                  <w:divBdr>
                    <w:top w:val="none" w:sz="0" w:space="0" w:color="auto"/>
                    <w:left w:val="none" w:sz="0" w:space="0" w:color="auto"/>
                    <w:bottom w:val="none" w:sz="0" w:space="0" w:color="auto"/>
                    <w:right w:val="none" w:sz="0" w:space="0" w:color="auto"/>
                  </w:divBdr>
                  <w:divsChild>
                    <w:div w:id="6743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1477">
              <w:marLeft w:val="0"/>
              <w:marRight w:val="0"/>
              <w:marTop w:val="0"/>
              <w:marBottom w:val="0"/>
              <w:divBdr>
                <w:top w:val="none" w:sz="0" w:space="0" w:color="auto"/>
                <w:left w:val="none" w:sz="0" w:space="0" w:color="auto"/>
                <w:bottom w:val="none" w:sz="0" w:space="0" w:color="auto"/>
                <w:right w:val="none" w:sz="0" w:space="0" w:color="auto"/>
              </w:divBdr>
              <w:divsChild>
                <w:div w:id="1277756710">
                  <w:marLeft w:val="0"/>
                  <w:marRight w:val="0"/>
                  <w:marTop w:val="0"/>
                  <w:marBottom w:val="0"/>
                  <w:divBdr>
                    <w:top w:val="none" w:sz="0" w:space="0" w:color="auto"/>
                    <w:left w:val="none" w:sz="0" w:space="0" w:color="auto"/>
                    <w:bottom w:val="none" w:sz="0" w:space="0" w:color="auto"/>
                    <w:right w:val="none" w:sz="0" w:space="0" w:color="auto"/>
                  </w:divBdr>
                  <w:divsChild>
                    <w:div w:id="10118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2191">
              <w:marLeft w:val="0"/>
              <w:marRight w:val="0"/>
              <w:marTop w:val="0"/>
              <w:marBottom w:val="0"/>
              <w:divBdr>
                <w:top w:val="none" w:sz="0" w:space="0" w:color="auto"/>
                <w:left w:val="none" w:sz="0" w:space="0" w:color="auto"/>
                <w:bottom w:val="none" w:sz="0" w:space="0" w:color="auto"/>
                <w:right w:val="none" w:sz="0" w:space="0" w:color="auto"/>
              </w:divBdr>
              <w:divsChild>
                <w:div w:id="1579097741">
                  <w:marLeft w:val="0"/>
                  <w:marRight w:val="0"/>
                  <w:marTop w:val="0"/>
                  <w:marBottom w:val="0"/>
                  <w:divBdr>
                    <w:top w:val="none" w:sz="0" w:space="0" w:color="auto"/>
                    <w:left w:val="none" w:sz="0" w:space="0" w:color="auto"/>
                    <w:bottom w:val="none" w:sz="0" w:space="0" w:color="auto"/>
                    <w:right w:val="none" w:sz="0" w:space="0" w:color="auto"/>
                  </w:divBdr>
                  <w:divsChild>
                    <w:div w:id="12246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0658">
              <w:marLeft w:val="0"/>
              <w:marRight w:val="0"/>
              <w:marTop w:val="0"/>
              <w:marBottom w:val="0"/>
              <w:divBdr>
                <w:top w:val="none" w:sz="0" w:space="0" w:color="auto"/>
                <w:left w:val="none" w:sz="0" w:space="0" w:color="auto"/>
                <w:bottom w:val="none" w:sz="0" w:space="0" w:color="auto"/>
                <w:right w:val="none" w:sz="0" w:space="0" w:color="auto"/>
              </w:divBdr>
              <w:divsChild>
                <w:div w:id="1263760613">
                  <w:marLeft w:val="0"/>
                  <w:marRight w:val="0"/>
                  <w:marTop w:val="0"/>
                  <w:marBottom w:val="0"/>
                  <w:divBdr>
                    <w:top w:val="none" w:sz="0" w:space="0" w:color="auto"/>
                    <w:left w:val="none" w:sz="0" w:space="0" w:color="auto"/>
                    <w:bottom w:val="none" w:sz="0" w:space="0" w:color="auto"/>
                    <w:right w:val="none" w:sz="0" w:space="0" w:color="auto"/>
                  </w:divBdr>
                  <w:divsChild>
                    <w:div w:id="12460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979">
              <w:marLeft w:val="0"/>
              <w:marRight w:val="0"/>
              <w:marTop w:val="0"/>
              <w:marBottom w:val="0"/>
              <w:divBdr>
                <w:top w:val="none" w:sz="0" w:space="0" w:color="auto"/>
                <w:left w:val="none" w:sz="0" w:space="0" w:color="auto"/>
                <w:bottom w:val="none" w:sz="0" w:space="0" w:color="auto"/>
                <w:right w:val="none" w:sz="0" w:space="0" w:color="auto"/>
              </w:divBdr>
              <w:divsChild>
                <w:div w:id="652028631">
                  <w:marLeft w:val="0"/>
                  <w:marRight w:val="0"/>
                  <w:marTop w:val="0"/>
                  <w:marBottom w:val="0"/>
                  <w:divBdr>
                    <w:top w:val="none" w:sz="0" w:space="0" w:color="auto"/>
                    <w:left w:val="none" w:sz="0" w:space="0" w:color="auto"/>
                    <w:bottom w:val="none" w:sz="0" w:space="0" w:color="auto"/>
                    <w:right w:val="none" w:sz="0" w:space="0" w:color="auto"/>
                  </w:divBdr>
                  <w:divsChild>
                    <w:div w:id="18723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852">
              <w:marLeft w:val="0"/>
              <w:marRight w:val="0"/>
              <w:marTop w:val="0"/>
              <w:marBottom w:val="0"/>
              <w:divBdr>
                <w:top w:val="none" w:sz="0" w:space="0" w:color="auto"/>
                <w:left w:val="none" w:sz="0" w:space="0" w:color="auto"/>
                <w:bottom w:val="none" w:sz="0" w:space="0" w:color="auto"/>
                <w:right w:val="none" w:sz="0" w:space="0" w:color="auto"/>
              </w:divBdr>
              <w:divsChild>
                <w:div w:id="1128283688">
                  <w:marLeft w:val="0"/>
                  <w:marRight w:val="0"/>
                  <w:marTop w:val="0"/>
                  <w:marBottom w:val="0"/>
                  <w:divBdr>
                    <w:top w:val="none" w:sz="0" w:space="0" w:color="auto"/>
                    <w:left w:val="none" w:sz="0" w:space="0" w:color="auto"/>
                    <w:bottom w:val="none" w:sz="0" w:space="0" w:color="auto"/>
                    <w:right w:val="none" w:sz="0" w:space="0" w:color="auto"/>
                  </w:divBdr>
                  <w:divsChild>
                    <w:div w:id="18772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64404">
      <w:bodyDiv w:val="1"/>
      <w:marLeft w:val="0"/>
      <w:marRight w:val="0"/>
      <w:marTop w:val="0"/>
      <w:marBottom w:val="0"/>
      <w:divBdr>
        <w:top w:val="none" w:sz="0" w:space="0" w:color="auto"/>
        <w:left w:val="none" w:sz="0" w:space="0" w:color="auto"/>
        <w:bottom w:val="none" w:sz="0" w:space="0" w:color="auto"/>
        <w:right w:val="none" w:sz="0" w:space="0" w:color="auto"/>
      </w:divBdr>
      <w:divsChild>
        <w:div w:id="1596398921">
          <w:marLeft w:val="0"/>
          <w:marRight w:val="0"/>
          <w:marTop w:val="0"/>
          <w:marBottom w:val="0"/>
          <w:divBdr>
            <w:top w:val="none" w:sz="0" w:space="0" w:color="auto"/>
            <w:left w:val="none" w:sz="0" w:space="0" w:color="auto"/>
            <w:bottom w:val="none" w:sz="0" w:space="0" w:color="auto"/>
            <w:right w:val="none" w:sz="0" w:space="0" w:color="auto"/>
          </w:divBdr>
        </w:div>
        <w:div w:id="1935821778">
          <w:marLeft w:val="0"/>
          <w:marRight w:val="0"/>
          <w:marTop w:val="240"/>
          <w:marBottom w:val="0"/>
          <w:divBdr>
            <w:top w:val="none" w:sz="0" w:space="0" w:color="auto"/>
            <w:left w:val="none" w:sz="0" w:space="0" w:color="auto"/>
            <w:bottom w:val="none" w:sz="0" w:space="0" w:color="auto"/>
            <w:right w:val="none" w:sz="0" w:space="0" w:color="auto"/>
          </w:divBdr>
          <w:divsChild>
            <w:div w:id="997227795">
              <w:marLeft w:val="0"/>
              <w:marRight w:val="0"/>
              <w:marTop w:val="0"/>
              <w:marBottom w:val="0"/>
              <w:divBdr>
                <w:top w:val="none" w:sz="0" w:space="0" w:color="auto"/>
                <w:left w:val="none" w:sz="0" w:space="0" w:color="auto"/>
                <w:bottom w:val="none" w:sz="0" w:space="0" w:color="auto"/>
                <w:right w:val="none" w:sz="0" w:space="0" w:color="auto"/>
              </w:divBdr>
              <w:divsChild>
                <w:div w:id="623461120">
                  <w:marLeft w:val="0"/>
                  <w:marRight w:val="0"/>
                  <w:marTop w:val="0"/>
                  <w:marBottom w:val="0"/>
                  <w:divBdr>
                    <w:top w:val="none" w:sz="0" w:space="0" w:color="auto"/>
                    <w:left w:val="none" w:sz="0" w:space="0" w:color="auto"/>
                    <w:bottom w:val="none" w:sz="0" w:space="0" w:color="auto"/>
                    <w:right w:val="none" w:sz="0" w:space="0" w:color="auto"/>
                  </w:divBdr>
                  <w:divsChild>
                    <w:div w:id="1075782049">
                      <w:marLeft w:val="0"/>
                      <w:marRight w:val="0"/>
                      <w:marTop w:val="0"/>
                      <w:marBottom w:val="0"/>
                      <w:divBdr>
                        <w:top w:val="none" w:sz="0" w:space="0" w:color="auto"/>
                        <w:left w:val="none" w:sz="0" w:space="0" w:color="auto"/>
                        <w:bottom w:val="none" w:sz="0" w:space="0" w:color="auto"/>
                        <w:right w:val="none" w:sz="0" w:space="0" w:color="auto"/>
                      </w:divBdr>
                      <w:divsChild>
                        <w:div w:id="2626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2138">
                  <w:marLeft w:val="0"/>
                  <w:marRight w:val="0"/>
                  <w:marTop w:val="0"/>
                  <w:marBottom w:val="0"/>
                  <w:divBdr>
                    <w:top w:val="none" w:sz="0" w:space="0" w:color="auto"/>
                    <w:left w:val="none" w:sz="0" w:space="0" w:color="auto"/>
                    <w:bottom w:val="none" w:sz="0" w:space="0" w:color="auto"/>
                    <w:right w:val="none" w:sz="0" w:space="0" w:color="auto"/>
                  </w:divBdr>
                  <w:divsChild>
                    <w:div w:id="809589747">
                      <w:marLeft w:val="0"/>
                      <w:marRight w:val="0"/>
                      <w:marTop w:val="0"/>
                      <w:marBottom w:val="0"/>
                      <w:divBdr>
                        <w:top w:val="none" w:sz="0" w:space="0" w:color="auto"/>
                        <w:left w:val="none" w:sz="0" w:space="0" w:color="auto"/>
                        <w:bottom w:val="none" w:sz="0" w:space="0" w:color="auto"/>
                        <w:right w:val="none" w:sz="0" w:space="0" w:color="auto"/>
                      </w:divBdr>
                      <w:divsChild>
                        <w:div w:id="1970241039">
                          <w:marLeft w:val="0"/>
                          <w:marRight w:val="0"/>
                          <w:marTop w:val="0"/>
                          <w:marBottom w:val="0"/>
                          <w:divBdr>
                            <w:top w:val="none" w:sz="0" w:space="0" w:color="auto"/>
                            <w:left w:val="none" w:sz="0" w:space="0" w:color="auto"/>
                            <w:bottom w:val="none" w:sz="0" w:space="0" w:color="auto"/>
                            <w:right w:val="none" w:sz="0" w:space="0" w:color="auto"/>
                          </w:divBdr>
                        </w:div>
                      </w:divsChild>
                    </w:div>
                    <w:div w:id="402794555">
                      <w:marLeft w:val="0"/>
                      <w:marRight w:val="0"/>
                      <w:marTop w:val="0"/>
                      <w:marBottom w:val="0"/>
                      <w:divBdr>
                        <w:top w:val="none" w:sz="0" w:space="0" w:color="auto"/>
                        <w:left w:val="none" w:sz="0" w:space="0" w:color="auto"/>
                        <w:bottom w:val="none" w:sz="0" w:space="0" w:color="auto"/>
                        <w:right w:val="none" w:sz="0" w:space="0" w:color="auto"/>
                      </w:divBdr>
                      <w:divsChild>
                        <w:div w:id="1146700805">
                          <w:marLeft w:val="0"/>
                          <w:marRight w:val="0"/>
                          <w:marTop w:val="0"/>
                          <w:marBottom w:val="0"/>
                          <w:divBdr>
                            <w:top w:val="none" w:sz="0" w:space="0" w:color="auto"/>
                            <w:left w:val="none" w:sz="0" w:space="0" w:color="auto"/>
                            <w:bottom w:val="none" w:sz="0" w:space="0" w:color="auto"/>
                            <w:right w:val="none" w:sz="0" w:space="0" w:color="auto"/>
                          </w:divBdr>
                          <w:divsChild>
                            <w:div w:id="21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6471">
                      <w:marLeft w:val="0"/>
                      <w:marRight w:val="0"/>
                      <w:marTop w:val="0"/>
                      <w:marBottom w:val="0"/>
                      <w:divBdr>
                        <w:top w:val="none" w:sz="0" w:space="0" w:color="auto"/>
                        <w:left w:val="none" w:sz="0" w:space="0" w:color="auto"/>
                        <w:bottom w:val="none" w:sz="0" w:space="0" w:color="auto"/>
                        <w:right w:val="none" w:sz="0" w:space="0" w:color="auto"/>
                      </w:divBdr>
                      <w:divsChild>
                        <w:div w:id="2058701840">
                          <w:marLeft w:val="0"/>
                          <w:marRight w:val="0"/>
                          <w:marTop w:val="0"/>
                          <w:marBottom w:val="0"/>
                          <w:divBdr>
                            <w:top w:val="none" w:sz="0" w:space="0" w:color="auto"/>
                            <w:left w:val="none" w:sz="0" w:space="0" w:color="auto"/>
                            <w:bottom w:val="none" w:sz="0" w:space="0" w:color="auto"/>
                            <w:right w:val="none" w:sz="0" w:space="0" w:color="auto"/>
                          </w:divBdr>
                          <w:divsChild>
                            <w:div w:id="2073231817">
                              <w:marLeft w:val="0"/>
                              <w:marRight w:val="0"/>
                              <w:marTop w:val="0"/>
                              <w:marBottom w:val="0"/>
                              <w:divBdr>
                                <w:top w:val="none" w:sz="0" w:space="0" w:color="auto"/>
                                <w:left w:val="none" w:sz="0" w:space="0" w:color="auto"/>
                                <w:bottom w:val="none" w:sz="0" w:space="0" w:color="auto"/>
                                <w:right w:val="none" w:sz="0" w:space="0" w:color="auto"/>
                              </w:divBdr>
                            </w:div>
                          </w:divsChild>
                        </w:div>
                        <w:div w:id="1876120706">
                          <w:marLeft w:val="0"/>
                          <w:marRight w:val="0"/>
                          <w:marTop w:val="0"/>
                          <w:marBottom w:val="0"/>
                          <w:divBdr>
                            <w:top w:val="none" w:sz="0" w:space="0" w:color="auto"/>
                            <w:left w:val="none" w:sz="0" w:space="0" w:color="auto"/>
                            <w:bottom w:val="none" w:sz="0" w:space="0" w:color="auto"/>
                            <w:right w:val="none" w:sz="0" w:space="0" w:color="auto"/>
                          </w:divBdr>
                          <w:divsChild>
                            <w:div w:id="2118131553">
                              <w:marLeft w:val="0"/>
                              <w:marRight w:val="0"/>
                              <w:marTop w:val="0"/>
                              <w:marBottom w:val="0"/>
                              <w:divBdr>
                                <w:top w:val="none" w:sz="0" w:space="0" w:color="auto"/>
                                <w:left w:val="none" w:sz="0" w:space="0" w:color="auto"/>
                                <w:bottom w:val="none" w:sz="0" w:space="0" w:color="auto"/>
                                <w:right w:val="none" w:sz="0" w:space="0" w:color="auto"/>
                              </w:divBdr>
                              <w:divsChild>
                                <w:div w:id="6250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6629">
                          <w:marLeft w:val="0"/>
                          <w:marRight w:val="0"/>
                          <w:marTop w:val="0"/>
                          <w:marBottom w:val="0"/>
                          <w:divBdr>
                            <w:top w:val="none" w:sz="0" w:space="0" w:color="auto"/>
                            <w:left w:val="none" w:sz="0" w:space="0" w:color="auto"/>
                            <w:bottom w:val="none" w:sz="0" w:space="0" w:color="auto"/>
                            <w:right w:val="none" w:sz="0" w:space="0" w:color="auto"/>
                          </w:divBdr>
                          <w:divsChild>
                            <w:div w:id="2126994941">
                              <w:marLeft w:val="0"/>
                              <w:marRight w:val="0"/>
                              <w:marTop w:val="0"/>
                              <w:marBottom w:val="0"/>
                              <w:divBdr>
                                <w:top w:val="none" w:sz="0" w:space="0" w:color="auto"/>
                                <w:left w:val="none" w:sz="0" w:space="0" w:color="auto"/>
                                <w:bottom w:val="none" w:sz="0" w:space="0" w:color="auto"/>
                                <w:right w:val="none" w:sz="0" w:space="0" w:color="auto"/>
                              </w:divBdr>
                              <w:divsChild>
                                <w:div w:id="4939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082">
                          <w:marLeft w:val="0"/>
                          <w:marRight w:val="0"/>
                          <w:marTop w:val="0"/>
                          <w:marBottom w:val="0"/>
                          <w:divBdr>
                            <w:top w:val="none" w:sz="0" w:space="0" w:color="auto"/>
                            <w:left w:val="none" w:sz="0" w:space="0" w:color="auto"/>
                            <w:bottom w:val="none" w:sz="0" w:space="0" w:color="auto"/>
                            <w:right w:val="none" w:sz="0" w:space="0" w:color="auto"/>
                          </w:divBdr>
                          <w:divsChild>
                            <w:div w:id="1456294374">
                              <w:marLeft w:val="0"/>
                              <w:marRight w:val="0"/>
                              <w:marTop w:val="0"/>
                              <w:marBottom w:val="0"/>
                              <w:divBdr>
                                <w:top w:val="none" w:sz="0" w:space="0" w:color="auto"/>
                                <w:left w:val="none" w:sz="0" w:space="0" w:color="auto"/>
                                <w:bottom w:val="none" w:sz="0" w:space="0" w:color="auto"/>
                                <w:right w:val="none" w:sz="0" w:space="0" w:color="auto"/>
                              </w:divBdr>
                              <w:divsChild>
                                <w:div w:id="12106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834">
                          <w:marLeft w:val="0"/>
                          <w:marRight w:val="0"/>
                          <w:marTop w:val="0"/>
                          <w:marBottom w:val="0"/>
                          <w:divBdr>
                            <w:top w:val="none" w:sz="0" w:space="0" w:color="auto"/>
                            <w:left w:val="none" w:sz="0" w:space="0" w:color="auto"/>
                            <w:bottom w:val="none" w:sz="0" w:space="0" w:color="auto"/>
                            <w:right w:val="none" w:sz="0" w:space="0" w:color="auto"/>
                          </w:divBdr>
                          <w:divsChild>
                            <w:div w:id="1604992009">
                              <w:marLeft w:val="0"/>
                              <w:marRight w:val="0"/>
                              <w:marTop w:val="0"/>
                              <w:marBottom w:val="0"/>
                              <w:divBdr>
                                <w:top w:val="none" w:sz="0" w:space="0" w:color="auto"/>
                                <w:left w:val="none" w:sz="0" w:space="0" w:color="auto"/>
                                <w:bottom w:val="none" w:sz="0" w:space="0" w:color="auto"/>
                                <w:right w:val="none" w:sz="0" w:space="0" w:color="auto"/>
                              </w:divBdr>
                              <w:divsChild>
                                <w:div w:id="3693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31">
                          <w:marLeft w:val="0"/>
                          <w:marRight w:val="0"/>
                          <w:marTop w:val="0"/>
                          <w:marBottom w:val="0"/>
                          <w:divBdr>
                            <w:top w:val="none" w:sz="0" w:space="0" w:color="auto"/>
                            <w:left w:val="none" w:sz="0" w:space="0" w:color="auto"/>
                            <w:bottom w:val="none" w:sz="0" w:space="0" w:color="auto"/>
                            <w:right w:val="none" w:sz="0" w:space="0" w:color="auto"/>
                          </w:divBdr>
                          <w:divsChild>
                            <w:div w:id="537549199">
                              <w:marLeft w:val="0"/>
                              <w:marRight w:val="0"/>
                              <w:marTop w:val="0"/>
                              <w:marBottom w:val="0"/>
                              <w:divBdr>
                                <w:top w:val="none" w:sz="0" w:space="0" w:color="auto"/>
                                <w:left w:val="none" w:sz="0" w:space="0" w:color="auto"/>
                                <w:bottom w:val="none" w:sz="0" w:space="0" w:color="auto"/>
                                <w:right w:val="none" w:sz="0" w:space="0" w:color="auto"/>
                              </w:divBdr>
                              <w:divsChild>
                                <w:div w:id="1326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9335">
                          <w:marLeft w:val="0"/>
                          <w:marRight w:val="0"/>
                          <w:marTop w:val="0"/>
                          <w:marBottom w:val="0"/>
                          <w:divBdr>
                            <w:top w:val="none" w:sz="0" w:space="0" w:color="auto"/>
                            <w:left w:val="none" w:sz="0" w:space="0" w:color="auto"/>
                            <w:bottom w:val="none" w:sz="0" w:space="0" w:color="auto"/>
                            <w:right w:val="none" w:sz="0" w:space="0" w:color="auto"/>
                          </w:divBdr>
                          <w:divsChild>
                            <w:div w:id="34549681">
                              <w:marLeft w:val="0"/>
                              <w:marRight w:val="0"/>
                              <w:marTop w:val="0"/>
                              <w:marBottom w:val="0"/>
                              <w:divBdr>
                                <w:top w:val="none" w:sz="0" w:space="0" w:color="auto"/>
                                <w:left w:val="none" w:sz="0" w:space="0" w:color="auto"/>
                                <w:bottom w:val="none" w:sz="0" w:space="0" w:color="auto"/>
                                <w:right w:val="none" w:sz="0" w:space="0" w:color="auto"/>
                              </w:divBdr>
                              <w:divsChild>
                                <w:div w:id="6049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92070">
                  <w:marLeft w:val="0"/>
                  <w:marRight w:val="0"/>
                  <w:marTop w:val="0"/>
                  <w:marBottom w:val="0"/>
                  <w:divBdr>
                    <w:top w:val="none" w:sz="0" w:space="0" w:color="auto"/>
                    <w:left w:val="none" w:sz="0" w:space="0" w:color="auto"/>
                    <w:bottom w:val="none" w:sz="0" w:space="0" w:color="auto"/>
                    <w:right w:val="none" w:sz="0" w:space="0" w:color="auto"/>
                  </w:divBdr>
                  <w:divsChild>
                    <w:div w:id="670527213">
                      <w:marLeft w:val="0"/>
                      <w:marRight w:val="0"/>
                      <w:marTop w:val="0"/>
                      <w:marBottom w:val="0"/>
                      <w:divBdr>
                        <w:top w:val="none" w:sz="0" w:space="0" w:color="auto"/>
                        <w:left w:val="none" w:sz="0" w:space="0" w:color="auto"/>
                        <w:bottom w:val="none" w:sz="0" w:space="0" w:color="auto"/>
                        <w:right w:val="none" w:sz="0" w:space="0" w:color="auto"/>
                      </w:divBdr>
                      <w:divsChild>
                        <w:div w:id="9044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13673">
      <w:bodyDiv w:val="1"/>
      <w:marLeft w:val="30"/>
      <w:marRight w:val="30"/>
      <w:marTop w:val="30"/>
      <w:marBottom w:val="30"/>
      <w:divBdr>
        <w:top w:val="none" w:sz="0" w:space="0" w:color="auto"/>
        <w:left w:val="none" w:sz="0" w:space="0" w:color="auto"/>
        <w:bottom w:val="none" w:sz="0" w:space="0" w:color="auto"/>
        <w:right w:val="none" w:sz="0" w:space="0" w:color="auto"/>
      </w:divBdr>
      <w:divsChild>
        <w:div w:id="1725830451">
          <w:marLeft w:val="0"/>
          <w:marRight w:val="0"/>
          <w:marTop w:val="0"/>
          <w:marBottom w:val="0"/>
          <w:divBdr>
            <w:top w:val="none" w:sz="0" w:space="0" w:color="auto"/>
            <w:left w:val="none" w:sz="0" w:space="0" w:color="auto"/>
            <w:bottom w:val="none" w:sz="0" w:space="0" w:color="auto"/>
            <w:right w:val="none" w:sz="0" w:space="0" w:color="auto"/>
          </w:divBdr>
          <w:divsChild>
            <w:div w:id="409161052">
              <w:marLeft w:val="45"/>
              <w:marRight w:val="45"/>
              <w:marTop w:val="45"/>
              <w:marBottom w:val="45"/>
              <w:divBdr>
                <w:top w:val="none" w:sz="0" w:space="0" w:color="auto"/>
                <w:left w:val="none" w:sz="0" w:space="0" w:color="auto"/>
                <w:bottom w:val="none" w:sz="0" w:space="0" w:color="auto"/>
                <w:right w:val="none" w:sz="0" w:space="0" w:color="auto"/>
              </w:divBdr>
              <w:divsChild>
                <w:div w:id="990603212">
                  <w:marLeft w:val="0"/>
                  <w:marRight w:val="0"/>
                  <w:marTop w:val="0"/>
                  <w:marBottom w:val="0"/>
                  <w:divBdr>
                    <w:top w:val="none" w:sz="0" w:space="0" w:color="auto"/>
                    <w:left w:val="none" w:sz="0" w:space="0" w:color="auto"/>
                    <w:bottom w:val="none" w:sz="0" w:space="0" w:color="auto"/>
                    <w:right w:val="none" w:sz="0" w:space="0" w:color="auto"/>
                  </w:divBdr>
                  <w:divsChild>
                    <w:div w:id="427392070">
                      <w:marLeft w:val="0"/>
                      <w:marRight w:val="0"/>
                      <w:marTop w:val="0"/>
                      <w:marBottom w:val="0"/>
                      <w:divBdr>
                        <w:top w:val="none" w:sz="0" w:space="0" w:color="auto"/>
                        <w:left w:val="none" w:sz="0" w:space="0" w:color="auto"/>
                        <w:bottom w:val="none" w:sz="0" w:space="0" w:color="auto"/>
                        <w:right w:val="none" w:sz="0" w:space="0" w:color="auto"/>
                      </w:divBdr>
                    </w:div>
                    <w:div w:id="506142416">
                      <w:marLeft w:val="180"/>
                      <w:marRight w:val="0"/>
                      <w:marTop w:val="0"/>
                      <w:marBottom w:val="0"/>
                      <w:divBdr>
                        <w:top w:val="none" w:sz="0" w:space="0" w:color="auto"/>
                        <w:left w:val="none" w:sz="0" w:space="0" w:color="auto"/>
                        <w:bottom w:val="none" w:sz="0" w:space="0" w:color="auto"/>
                        <w:right w:val="none" w:sz="0" w:space="0" w:color="auto"/>
                      </w:divBdr>
                    </w:div>
                    <w:div w:id="547038049">
                      <w:marLeft w:val="180"/>
                      <w:marRight w:val="0"/>
                      <w:marTop w:val="0"/>
                      <w:marBottom w:val="0"/>
                      <w:divBdr>
                        <w:top w:val="none" w:sz="0" w:space="0" w:color="auto"/>
                        <w:left w:val="none" w:sz="0" w:space="0" w:color="auto"/>
                        <w:bottom w:val="none" w:sz="0" w:space="0" w:color="auto"/>
                        <w:right w:val="none" w:sz="0" w:space="0" w:color="auto"/>
                      </w:divBdr>
                    </w:div>
                    <w:div w:id="1109081925">
                      <w:marLeft w:val="180"/>
                      <w:marRight w:val="0"/>
                      <w:marTop w:val="0"/>
                      <w:marBottom w:val="0"/>
                      <w:divBdr>
                        <w:top w:val="none" w:sz="0" w:space="0" w:color="auto"/>
                        <w:left w:val="none" w:sz="0" w:space="0" w:color="auto"/>
                        <w:bottom w:val="none" w:sz="0" w:space="0" w:color="auto"/>
                        <w:right w:val="none" w:sz="0" w:space="0" w:color="auto"/>
                      </w:divBdr>
                    </w:div>
                    <w:div w:id="1184974573">
                      <w:marLeft w:val="180"/>
                      <w:marRight w:val="0"/>
                      <w:marTop w:val="0"/>
                      <w:marBottom w:val="0"/>
                      <w:divBdr>
                        <w:top w:val="none" w:sz="0" w:space="0" w:color="auto"/>
                        <w:left w:val="none" w:sz="0" w:space="0" w:color="auto"/>
                        <w:bottom w:val="none" w:sz="0" w:space="0" w:color="auto"/>
                        <w:right w:val="none" w:sz="0" w:space="0" w:color="auto"/>
                      </w:divBdr>
                    </w:div>
                    <w:div w:id="1280379115">
                      <w:marLeft w:val="180"/>
                      <w:marRight w:val="0"/>
                      <w:marTop w:val="0"/>
                      <w:marBottom w:val="0"/>
                      <w:divBdr>
                        <w:top w:val="none" w:sz="0" w:space="0" w:color="auto"/>
                        <w:left w:val="none" w:sz="0" w:space="0" w:color="auto"/>
                        <w:bottom w:val="none" w:sz="0" w:space="0" w:color="auto"/>
                        <w:right w:val="none" w:sz="0" w:space="0" w:color="auto"/>
                      </w:divBdr>
                    </w:div>
                    <w:div w:id="1354576562">
                      <w:marLeft w:val="0"/>
                      <w:marRight w:val="0"/>
                      <w:marTop w:val="0"/>
                      <w:marBottom w:val="0"/>
                      <w:divBdr>
                        <w:top w:val="none" w:sz="0" w:space="0" w:color="auto"/>
                        <w:left w:val="none" w:sz="0" w:space="0" w:color="auto"/>
                        <w:bottom w:val="none" w:sz="0" w:space="0" w:color="auto"/>
                        <w:right w:val="none" w:sz="0" w:space="0" w:color="auto"/>
                      </w:divBdr>
                    </w:div>
                    <w:div w:id="193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1411">
      <w:bodyDiv w:val="1"/>
      <w:marLeft w:val="0"/>
      <w:marRight w:val="0"/>
      <w:marTop w:val="0"/>
      <w:marBottom w:val="0"/>
      <w:divBdr>
        <w:top w:val="none" w:sz="0" w:space="0" w:color="auto"/>
        <w:left w:val="none" w:sz="0" w:space="0" w:color="auto"/>
        <w:bottom w:val="none" w:sz="0" w:space="0" w:color="auto"/>
        <w:right w:val="none" w:sz="0" w:space="0" w:color="auto"/>
      </w:divBdr>
      <w:divsChild>
        <w:div w:id="452603379">
          <w:marLeft w:val="0"/>
          <w:marRight w:val="0"/>
          <w:marTop w:val="0"/>
          <w:marBottom w:val="0"/>
          <w:divBdr>
            <w:top w:val="none" w:sz="0" w:space="0" w:color="auto"/>
            <w:left w:val="none" w:sz="0" w:space="0" w:color="auto"/>
            <w:bottom w:val="none" w:sz="0" w:space="0" w:color="auto"/>
            <w:right w:val="none" w:sz="0" w:space="0" w:color="auto"/>
          </w:divBdr>
          <w:divsChild>
            <w:div w:id="786891577">
              <w:marLeft w:val="0"/>
              <w:marRight w:val="0"/>
              <w:marTop w:val="0"/>
              <w:marBottom w:val="0"/>
              <w:divBdr>
                <w:top w:val="none" w:sz="0" w:space="0" w:color="auto"/>
                <w:left w:val="none" w:sz="0" w:space="0" w:color="auto"/>
                <w:bottom w:val="none" w:sz="0" w:space="0" w:color="auto"/>
                <w:right w:val="none" w:sz="0" w:space="0" w:color="auto"/>
              </w:divBdr>
              <w:divsChild>
                <w:div w:id="3203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0760">
          <w:marLeft w:val="0"/>
          <w:marRight w:val="0"/>
          <w:marTop w:val="0"/>
          <w:marBottom w:val="0"/>
          <w:divBdr>
            <w:top w:val="none" w:sz="0" w:space="0" w:color="auto"/>
            <w:left w:val="none" w:sz="0" w:space="0" w:color="auto"/>
            <w:bottom w:val="none" w:sz="0" w:space="0" w:color="auto"/>
            <w:right w:val="none" w:sz="0" w:space="0" w:color="auto"/>
          </w:divBdr>
          <w:divsChild>
            <w:div w:id="1278023563">
              <w:marLeft w:val="0"/>
              <w:marRight w:val="0"/>
              <w:marTop w:val="0"/>
              <w:marBottom w:val="0"/>
              <w:divBdr>
                <w:top w:val="none" w:sz="0" w:space="0" w:color="auto"/>
                <w:left w:val="none" w:sz="0" w:space="0" w:color="auto"/>
                <w:bottom w:val="none" w:sz="0" w:space="0" w:color="auto"/>
                <w:right w:val="none" w:sz="0" w:space="0" w:color="auto"/>
              </w:divBdr>
              <w:divsChild>
                <w:div w:id="17636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1023">
          <w:marLeft w:val="0"/>
          <w:marRight w:val="0"/>
          <w:marTop w:val="0"/>
          <w:marBottom w:val="0"/>
          <w:divBdr>
            <w:top w:val="none" w:sz="0" w:space="0" w:color="auto"/>
            <w:left w:val="none" w:sz="0" w:space="0" w:color="auto"/>
            <w:bottom w:val="none" w:sz="0" w:space="0" w:color="auto"/>
            <w:right w:val="none" w:sz="0" w:space="0" w:color="auto"/>
          </w:divBdr>
          <w:divsChild>
            <w:div w:id="1903638848">
              <w:marLeft w:val="0"/>
              <w:marRight w:val="0"/>
              <w:marTop w:val="0"/>
              <w:marBottom w:val="0"/>
              <w:divBdr>
                <w:top w:val="none" w:sz="0" w:space="0" w:color="auto"/>
                <w:left w:val="none" w:sz="0" w:space="0" w:color="auto"/>
                <w:bottom w:val="none" w:sz="0" w:space="0" w:color="auto"/>
                <w:right w:val="none" w:sz="0" w:space="0" w:color="auto"/>
              </w:divBdr>
              <w:divsChild>
                <w:div w:id="17605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358">
          <w:marLeft w:val="0"/>
          <w:marRight w:val="0"/>
          <w:marTop w:val="0"/>
          <w:marBottom w:val="0"/>
          <w:divBdr>
            <w:top w:val="none" w:sz="0" w:space="0" w:color="auto"/>
            <w:left w:val="none" w:sz="0" w:space="0" w:color="auto"/>
            <w:bottom w:val="none" w:sz="0" w:space="0" w:color="auto"/>
            <w:right w:val="none" w:sz="0" w:space="0" w:color="auto"/>
          </w:divBdr>
          <w:divsChild>
            <w:div w:id="1532035121">
              <w:marLeft w:val="0"/>
              <w:marRight w:val="0"/>
              <w:marTop w:val="0"/>
              <w:marBottom w:val="0"/>
              <w:divBdr>
                <w:top w:val="none" w:sz="0" w:space="0" w:color="auto"/>
                <w:left w:val="none" w:sz="0" w:space="0" w:color="auto"/>
                <w:bottom w:val="none" w:sz="0" w:space="0" w:color="auto"/>
                <w:right w:val="none" w:sz="0" w:space="0" w:color="auto"/>
              </w:divBdr>
              <w:divsChild>
                <w:div w:id="7007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99381">
          <w:marLeft w:val="0"/>
          <w:marRight w:val="0"/>
          <w:marTop w:val="0"/>
          <w:marBottom w:val="0"/>
          <w:divBdr>
            <w:top w:val="none" w:sz="0" w:space="0" w:color="auto"/>
            <w:left w:val="none" w:sz="0" w:space="0" w:color="auto"/>
            <w:bottom w:val="none" w:sz="0" w:space="0" w:color="auto"/>
            <w:right w:val="none" w:sz="0" w:space="0" w:color="auto"/>
          </w:divBdr>
          <w:divsChild>
            <w:div w:id="10497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27">
      <w:bodyDiv w:val="1"/>
      <w:marLeft w:val="0"/>
      <w:marRight w:val="0"/>
      <w:marTop w:val="0"/>
      <w:marBottom w:val="0"/>
      <w:divBdr>
        <w:top w:val="none" w:sz="0" w:space="0" w:color="auto"/>
        <w:left w:val="none" w:sz="0" w:space="0" w:color="auto"/>
        <w:bottom w:val="none" w:sz="0" w:space="0" w:color="auto"/>
        <w:right w:val="none" w:sz="0" w:space="0" w:color="auto"/>
      </w:divBdr>
      <w:divsChild>
        <w:div w:id="2143962584">
          <w:marLeft w:val="0"/>
          <w:marRight w:val="0"/>
          <w:marTop w:val="0"/>
          <w:marBottom w:val="0"/>
          <w:divBdr>
            <w:top w:val="none" w:sz="0" w:space="0" w:color="auto"/>
            <w:left w:val="none" w:sz="0" w:space="0" w:color="auto"/>
            <w:bottom w:val="none" w:sz="0" w:space="0" w:color="auto"/>
            <w:right w:val="none" w:sz="0" w:space="0" w:color="auto"/>
          </w:divBdr>
          <w:divsChild>
            <w:div w:id="1252618565">
              <w:marLeft w:val="0"/>
              <w:marRight w:val="0"/>
              <w:marTop w:val="0"/>
              <w:marBottom w:val="0"/>
              <w:divBdr>
                <w:top w:val="none" w:sz="0" w:space="0" w:color="auto"/>
                <w:left w:val="none" w:sz="0" w:space="0" w:color="auto"/>
                <w:bottom w:val="none" w:sz="0" w:space="0" w:color="auto"/>
                <w:right w:val="none" w:sz="0" w:space="0" w:color="auto"/>
              </w:divBdr>
            </w:div>
          </w:divsChild>
        </w:div>
        <w:div w:id="1847936134">
          <w:marLeft w:val="0"/>
          <w:marRight w:val="0"/>
          <w:marTop w:val="0"/>
          <w:marBottom w:val="0"/>
          <w:divBdr>
            <w:top w:val="none" w:sz="0" w:space="0" w:color="auto"/>
            <w:left w:val="none" w:sz="0" w:space="0" w:color="auto"/>
            <w:bottom w:val="none" w:sz="0" w:space="0" w:color="auto"/>
            <w:right w:val="none" w:sz="0" w:space="0" w:color="auto"/>
          </w:divBdr>
          <w:divsChild>
            <w:div w:id="1799644547">
              <w:marLeft w:val="0"/>
              <w:marRight w:val="0"/>
              <w:marTop w:val="0"/>
              <w:marBottom w:val="0"/>
              <w:divBdr>
                <w:top w:val="none" w:sz="0" w:space="0" w:color="auto"/>
                <w:left w:val="none" w:sz="0" w:space="0" w:color="auto"/>
                <w:bottom w:val="none" w:sz="0" w:space="0" w:color="auto"/>
                <w:right w:val="none" w:sz="0" w:space="0" w:color="auto"/>
              </w:divBdr>
              <w:divsChild>
                <w:div w:id="989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6087">
          <w:marLeft w:val="0"/>
          <w:marRight w:val="0"/>
          <w:marTop w:val="0"/>
          <w:marBottom w:val="0"/>
          <w:divBdr>
            <w:top w:val="none" w:sz="0" w:space="0" w:color="auto"/>
            <w:left w:val="none" w:sz="0" w:space="0" w:color="auto"/>
            <w:bottom w:val="none" w:sz="0" w:space="0" w:color="auto"/>
            <w:right w:val="none" w:sz="0" w:space="0" w:color="auto"/>
          </w:divBdr>
          <w:divsChild>
            <w:div w:id="1249080639">
              <w:marLeft w:val="0"/>
              <w:marRight w:val="0"/>
              <w:marTop w:val="0"/>
              <w:marBottom w:val="0"/>
              <w:divBdr>
                <w:top w:val="none" w:sz="0" w:space="0" w:color="auto"/>
                <w:left w:val="none" w:sz="0" w:space="0" w:color="auto"/>
                <w:bottom w:val="none" w:sz="0" w:space="0" w:color="auto"/>
                <w:right w:val="none" w:sz="0" w:space="0" w:color="auto"/>
              </w:divBdr>
              <w:divsChild>
                <w:div w:id="17751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3470">
      <w:bodyDiv w:val="1"/>
      <w:marLeft w:val="0"/>
      <w:marRight w:val="0"/>
      <w:marTop w:val="0"/>
      <w:marBottom w:val="0"/>
      <w:divBdr>
        <w:top w:val="none" w:sz="0" w:space="0" w:color="auto"/>
        <w:left w:val="none" w:sz="0" w:space="0" w:color="auto"/>
        <w:bottom w:val="none" w:sz="0" w:space="0" w:color="auto"/>
        <w:right w:val="none" w:sz="0" w:space="0" w:color="auto"/>
      </w:divBdr>
      <w:divsChild>
        <w:div w:id="620189161">
          <w:marLeft w:val="0"/>
          <w:marRight w:val="0"/>
          <w:marTop w:val="0"/>
          <w:marBottom w:val="0"/>
          <w:divBdr>
            <w:top w:val="none" w:sz="0" w:space="0" w:color="auto"/>
            <w:left w:val="none" w:sz="0" w:space="0" w:color="auto"/>
            <w:bottom w:val="none" w:sz="0" w:space="0" w:color="auto"/>
            <w:right w:val="none" w:sz="0" w:space="0" w:color="auto"/>
          </w:divBdr>
          <w:divsChild>
            <w:div w:id="127749066">
              <w:marLeft w:val="0"/>
              <w:marRight w:val="0"/>
              <w:marTop w:val="0"/>
              <w:marBottom w:val="0"/>
              <w:divBdr>
                <w:top w:val="none" w:sz="0" w:space="0" w:color="auto"/>
                <w:left w:val="none" w:sz="0" w:space="0" w:color="auto"/>
                <w:bottom w:val="none" w:sz="0" w:space="0" w:color="auto"/>
                <w:right w:val="none" w:sz="0" w:space="0" w:color="auto"/>
              </w:divBdr>
              <w:divsChild>
                <w:div w:id="15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60">
          <w:marLeft w:val="0"/>
          <w:marRight w:val="0"/>
          <w:marTop w:val="0"/>
          <w:marBottom w:val="0"/>
          <w:divBdr>
            <w:top w:val="none" w:sz="0" w:space="0" w:color="auto"/>
            <w:left w:val="none" w:sz="0" w:space="0" w:color="auto"/>
            <w:bottom w:val="none" w:sz="0" w:space="0" w:color="auto"/>
            <w:right w:val="none" w:sz="0" w:space="0" w:color="auto"/>
          </w:divBdr>
          <w:divsChild>
            <w:div w:id="230388774">
              <w:marLeft w:val="0"/>
              <w:marRight w:val="0"/>
              <w:marTop w:val="0"/>
              <w:marBottom w:val="0"/>
              <w:divBdr>
                <w:top w:val="none" w:sz="0" w:space="0" w:color="auto"/>
                <w:left w:val="none" w:sz="0" w:space="0" w:color="auto"/>
                <w:bottom w:val="none" w:sz="0" w:space="0" w:color="auto"/>
                <w:right w:val="none" w:sz="0" w:space="0" w:color="auto"/>
              </w:divBdr>
              <w:divsChild>
                <w:div w:id="1029450375">
                  <w:marLeft w:val="0"/>
                  <w:marRight w:val="0"/>
                  <w:marTop w:val="0"/>
                  <w:marBottom w:val="0"/>
                  <w:divBdr>
                    <w:top w:val="none" w:sz="0" w:space="0" w:color="auto"/>
                    <w:left w:val="none" w:sz="0" w:space="0" w:color="auto"/>
                    <w:bottom w:val="none" w:sz="0" w:space="0" w:color="auto"/>
                    <w:right w:val="none" w:sz="0" w:space="0" w:color="auto"/>
                  </w:divBdr>
                </w:div>
              </w:divsChild>
            </w:div>
            <w:div w:id="429934621">
              <w:marLeft w:val="0"/>
              <w:marRight w:val="0"/>
              <w:marTop w:val="0"/>
              <w:marBottom w:val="0"/>
              <w:divBdr>
                <w:top w:val="none" w:sz="0" w:space="0" w:color="auto"/>
                <w:left w:val="none" w:sz="0" w:space="0" w:color="auto"/>
                <w:bottom w:val="none" w:sz="0" w:space="0" w:color="auto"/>
                <w:right w:val="none" w:sz="0" w:space="0" w:color="auto"/>
              </w:divBdr>
              <w:divsChild>
                <w:div w:id="2019041780">
                  <w:marLeft w:val="0"/>
                  <w:marRight w:val="0"/>
                  <w:marTop w:val="0"/>
                  <w:marBottom w:val="0"/>
                  <w:divBdr>
                    <w:top w:val="none" w:sz="0" w:space="0" w:color="auto"/>
                    <w:left w:val="none" w:sz="0" w:space="0" w:color="auto"/>
                    <w:bottom w:val="none" w:sz="0" w:space="0" w:color="auto"/>
                    <w:right w:val="none" w:sz="0" w:space="0" w:color="auto"/>
                  </w:divBdr>
                  <w:divsChild>
                    <w:div w:id="1908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1581">
              <w:marLeft w:val="0"/>
              <w:marRight w:val="0"/>
              <w:marTop w:val="0"/>
              <w:marBottom w:val="0"/>
              <w:divBdr>
                <w:top w:val="none" w:sz="0" w:space="0" w:color="auto"/>
                <w:left w:val="none" w:sz="0" w:space="0" w:color="auto"/>
                <w:bottom w:val="none" w:sz="0" w:space="0" w:color="auto"/>
                <w:right w:val="none" w:sz="0" w:space="0" w:color="auto"/>
              </w:divBdr>
              <w:divsChild>
                <w:div w:id="2044864465">
                  <w:marLeft w:val="0"/>
                  <w:marRight w:val="0"/>
                  <w:marTop w:val="0"/>
                  <w:marBottom w:val="0"/>
                  <w:divBdr>
                    <w:top w:val="none" w:sz="0" w:space="0" w:color="auto"/>
                    <w:left w:val="none" w:sz="0" w:space="0" w:color="auto"/>
                    <w:bottom w:val="none" w:sz="0" w:space="0" w:color="auto"/>
                    <w:right w:val="none" w:sz="0" w:space="0" w:color="auto"/>
                  </w:divBdr>
                  <w:divsChild>
                    <w:div w:id="3169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006">
              <w:marLeft w:val="0"/>
              <w:marRight w:val="0"/>
              <w:marTop w:val="0"/>
              <w:marBottom w:val="0"/>
              <w:divBdr>
                <w:top w:val="none" w:sz="0" w:space="0" w:color="auto"/>
                <w:left w:val="none" w:sz="0" w:space="0" w:color="auto"/>
                <w:bottom w:val="none" w:sz="0" w:space="0" w:color="auto"/>
                <w:right w:val="none" w:sz="0" w:space="0" w:color="auto"/>
              </w:divBdr>
              <w:divsChild>
                <w:div w:id="772895236">
                  <w:marLeft w:val="0"/>
                  <w:marRight w:val="0"/>
                  <w:marTop w:val="0"/>
                  <w:marBottom w:val="0"/>
                  <w:divBdr>
                    <w:top w:val="none" w:sz="0" w:space="0" w:color="auto"/>
                    <w:left w:val="none" w:sz="0" w:space="0" w:color="auto"/>
                    <w:bottom w:val="none" w:sz="0" w:space="0" w:color="auto"/>
                    <w:right w:val="none" w:sz="0" w:space="0" w:color="auto"/>
                  </w:divBdr>
                  <w:divsChild>
                    <w:div w:id="102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7966">
              <w:marLeft w:val="0"/>
              <w:marRight w:val="0"/>
              <w:marTop w:val="0"/>
              <w:marBottom w:val="0"/>
              <w:divBdr>
                <w:top w:val="none" w:sz="0" w:space="0" w:color="auto"/>
                <w:left w:val="none" w:sz="0" w:space="0" w:color="auto"/>
                <w:bottom w:val="none" w:sz="0" w:space="0" w:color="auto"/>
                <w:right w:val="none" w:sz="0" w:space="0" w:color="auto"/>
              </w:divBdr>
              <w:divsChild>
                <w:div w:id="432286371">
                  <w:marLeft w:val="0"/>
                  <w:marRight w:val="0"/>
                  <w:marTop w:val="0"/>
                  <w:marBottom w:val="0"/>
                  <w:divBdr>
                    <w:top w:val="none" w:sz="0" w:space="0" w:color="auto"/>
                    <w:left w:val="none" w:sz="0" w:space="0" w:color="auto"/>
                    <w:bottom w:val="none" w:sz="0" w:space="0" w:color="auto"/>
                    <w:right w:val="none" w:sz="0" w:space="0" w:color="auto"/>
                  </w:divBdr>
                  <w:divsChild>
                    <w:div w:id="4176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8932">
              <w:marLeft w:val="0"/>
              <w:marRight w:val="0"/>
              <w:marTop w:val="0"/>
              <w:marBottom w:val="0"/>
              <w:divBdr>
                <w:top w:val="none" w:sz="0" w:space="0" w:color="auto"/>
                <w:left w:val="none" w:sz="0" w:space="0" w:color="auto"/>
                <w:bottom w:val="none" w:sz="0" w:space="0" w:color="auto"/>
                <w:right w:val="none" w:sz="0" w:space="0" w:color="auto"/>
              </w:divBdr>
              <w:divsChild>
                <w:div w:id="989596084">
                  <w:marLeft w:val="0"/>
                  <w:marRight w:val="0"/>
                  <w:marTop w:val="0"/>
                  <w:marBottom w:val="0"/>
                  <w:divBdr>
                    <w:top w:val="none" w:sz="0" w:space="0" w:color="auto"/>
                    <w:left w:val="none" w:sz="0" w:space="0" w:color="auto"/>
                    <w:bottom w:val="none" w:sz="0" w:space="0" w:color="auto"/>
                    <w:right w:val="none" w:sz="0" w:space="0" w:color="auto"/>
                  </w:divBdr>
                  <w:divsChild>
                    <w:div w:id="1489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4809">
              <w:marLeft w:val="0"/>
              <w:marRight w:val="0"/>
              <w:marTop w:val="0"/>
              <w:marBottom w:val="0"/>
              <w:divBdr>
                <w:top w:val="none" w:sz="0" w:space="0" w:color="auto"/>
                <w:left w:val="none" w:sz="0" w:space="0" w:color="auto"/>
                <w:bottom w:val="none" w:sz="0" w:space="0" w:color="auto"/>
                <w:right w:val="none" w:sz="0" w:space="0" w:color="auto"/>
              </w:divBdr>
              <w:divsChild>
                <w:div w:id="769544520">
                  <w:marLeft w:val="0"/>
                  <w:marRight w:val="0"/>
                  <w:marTop w:val="0"/>
                  <w:marBottom w:val="0"/>
                  <w:divBdr>
                    <w:top w:val="none" w:sz="0" w:space="0" w:color="auto"/>
                    <w:left w:val="none" w:sz="0" w:space="0" w:color="auto"/>
                    <w:bottom w:val="none" w:sz="0" w:space="0" w:color="auto"/>
                    <w:right w:val="none" w:sz="0" w:space="0" w:color="auto"/>
                  </w:divBdr>
                  <w:divsChild>
                    <w:div w:id="19999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04385">
      <w:bodyDiv w:val="1"/>
      <w:marLeft w:val="0"/>
      <w:marRight w:val="0"/>
      <w:marTop w:val="0"/>
      <w:marBottom w:val="0"/>
      <w:divBdr>
        <w:top w:val="none" w:sz="0" w:space="0" w:color="auto"/>
        <w:left w:val="none" w:sz="0" w:space="0" w:color="auto"/>
        <w:bottom w:val="none" w:sz="0" w:space="0" w:color="auto"/>
        <w:right w:val="none" w:sz="0" w:space="0" w:color="auto"/>
      </w:divBdr>
      <w:divsChild>
        <w:div w:id="474444941">
          <w:marLeft w:val="0"/>
          <w:marRight w:val="0"/>
          <w:marTop w:val="0"/>
          <w:marBottom w:val="0"/>
          <w:divBdr>
            <w:top w:val="none" w:sz="0" w:space="0" w:color="auto"/>
            <w:left w:val="none" w:sz="0" w:space="0" w:color="auto"/>
            <w:bottom w:val="none" w:sz="0" w:space="0" w:color="auto"/>
            <w:right w:val="none" w:sz="0" w:space="0" w:color="auto"/>
          </w:divBdr>
          <w:divsChild>
            <w:div w:id="61685487">
              <w:marLeft w:val="0"/>
              <w:marRight w:val="0"/>
              <w:marTop w:val="0"/>
              <w:marBottom w:val="0"/>
              <w:divBdr>
                <w:top w:val="none" w:sz="0" w:space="0" w:color="auto"/>
                <w:left w:val="none" w:sz="0" w:space="0" w:color="auto"/>
                <w:bottom w:val="none" w:sz="0" w:space="0" w:color="auto"/>
                <w:right w:val="none" w:sz="0" w:space="0" w:color="auto"/>
              </w:divBdr>
              <w:divsChild>
                <w:div w:id="1920598897">
                  <w:marLeft w:val="0"/>
                  <w:marRight w:val="0"/>
                  <w:marTop w:val="0"/>
                  <w:marBottom w:val="0"/>
                  <w:divBdr>
                    <w:top w:val="none" w:sz="0" w:space="0" w:color="auto"/>
                    <w:left w:val="none" w:sz="0" w:space="0" w:color="auto"/>
                    <w:bottom w:val="none" w:sz="0" w:space="0" w:color="auto"/>
                    <w:right w:val="none" w:sz="0" w:space="0" w:color="auto"/>
                  </w:divBdr>
                </w:div>
              </w:divsChild>
            </w:div>
            <w:div w:id="586310498">
              <w:marLeft w:val="0"/>
              <w:marRight w:val="0"/>
              <w:marTop w:val="0"/>
              <w:marBottom w:val="0"/>
              <w:divBdr>
                <w:top w:val="none" w:sz="0" w:space="0" w:color="auto"/>
                <w:left w:val="none" w:sz="0" w:space="0" w:color="auto"/>
                <w:bottom w:val="none" w:sz="0" w:space="0" w:color="auto"/>
                <w:right w:val="none" w:sz="0" w:space="0" w:color="auto"/>
              </w:divBdr>
              <w:divsChild>
                <w:div w:id="1971127557">
                  <w:marLeft w:val="0"/>
                  <w:marRight w:val="0"/>
                  <w:marTop w:val="0"/>
                  <w:marBottom w:val="0"/>
                  <w:divBdr>
                    <w:top w:val="none" w:sz="0" w:space="0" w:color="auto"/>
                    <w:left w:val="none" w:sz="0" w:space="0" w:color="auto"/>
                    <w:bottom w:val="none" w:sz="0" w:space="0" w:color="auto"/>
                    <w:right w:val="none" w:sz="0" w:space="0" w:color="auto"/>
                  </w:divBdr>
                </w:div>
              </w:divsChild>
            </w:div>
            <w:div w:id="1704550816">
              <w:marLeft w:val="0"/>
              <w:marRight w:val="0"/>
              <w:marTop w:val="0"/>
              <w:marBottom w:val="0"/>
              <w:divBdr>
                <w:top w:val="none" w:sz="0" w:space="0" w:color="auto"/>
                <w:left w:val="none" w:sz="0" w:space="0" w:color="auto"/>
                <w:bottom w:val="none" w:sz="0" w:space="0" w:color="auto"/>
                <w:right w:val="none" w:sz="0" w:space="0" w:color="auto"/>
              </w:divBdr>
              <w:divsChild>
                <w:div w:id="1344480108">
                  <w:marLeft w:val="0"/>
                  <w:marRight w:val="0"/>
                  <w:marTop w:val="0"/>
                  <w:marBottom w:val="0"/>
                  <w:divBdr>
                    <w:top w:val="none" w:sz="0" w:space="0" w:color="auto"/>
                    <w:left w:val="none" w:sz="0" w:space="0" w:color="auto"/>
                    <w:bottom w:val="none" w:sz="0" w:space="0" w:color="auto"/>
                    <w:right w:val="none" w:sz="0" w:space="0" w:color="auto"/>
                  </w:divBdr>
                </w:div>
              </w:divsChild>
            </w:div>
            <w:div w:id="1712075133">
              <w:marLeft w:val="0"/>
              <w:marRight w:val="0"/>
              <w:marTop w:val="0"/>
              <w:marBottom w:val="0"/>
              <w:divBdr>
                <w:top w:val="none" w:sz="0" w:space="0" w:color="auto"/>
                <w:left w:val="none" w:sz="0" w:space="0" w:color="auto"/>
                <w:bottom w:val="none" w:sz="0" w:space="0" w:color="auto"/>
                <w:right w:val="none" w:sz="0" w:space="0" w:color="auto"/>
              </w:divBdr>
              <w:divsChild>
                <w:div w:id="18087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1911">
          <w:marLeft w:val="0"/>
          <w:marRight w:val="0"/>
          <w:marTop w:val="0"/>
          <w:marBottom w:val="0"/>
          <w:divBdr>
            <w:top w:val="none" w:sz="0" w:space="0" w:color="auto"/>
            <w:left w:val="none" w:sz="0" w:space="0" w:color="auto"/>
            <w:bottom w:val="none" w:sz="0" w:space="0" w:color="auto"/>
            <w:right w:val="none" w:sz="0" w:space="0" w:color="auto"/>
          </w:divBdr>
          <w:divsChild>
            <w:div w:id="834689356">
              <w:marLeft w:val="0"/>
              <w:marRight w:val="0"/>
              <w:marTop w:val="0"/>
              <w:marBottom w:val="0"/>
              <w:divBdr>
                <w:top w:val="none" w:sz="0" w:space="0" w:color="auto"/>
                <w:left w:val="none" w:sz="0" w:space="0" w:color="auto"/>
                <w:bottom w:val="none" w:sz="0" w:space="0" w:color="auto"/>
                <w:right w:val="none" w:sz="0" w:space="0" w:color="auto"/>
              </w:divBdr>
              <w:divsChild>
                <w:div w:id="530996028">
                  <w:marLeft w:val="0"/>
                  <w:marRight w:val="0"/>
                  <w:marTop w:val="0"/>
                  <w:marBottom w:val="0"/>
                  <w:divBdr>
                    <w:top w:val="none" w:sz="0" w:space="0" w:color="auto"/>
                    <w:left w:val="none" w:sz="0" w:space="0" w:color="auto"/>
                    <w:bottom w:val="none" w:sz="0" w:space="0" w:color="auto"/>
                    <w:right w:val="none" w:sz="0" w:space="0" w:color="auto"/>
                  </w:divBdr>
                </w:div>
              </w:divsChild>
            </w:div>
            <w:div w:id="890381595">
              <w:marLeft w:val="0"/>
              <w:marRight w:val="0"/>
              <w:marTop w:val="0"/>
              <w:marBottom w:val="0"/>
              <w:divBdr>
                <w:top w:val="none" w:sz="0" w:space="0" w:color="auto"/>
                <w:left w:val="none" w:sz="0" w:space="0" w:color="auto"/>
                <w:bottom w:val="none" w:sz="0" w:space="0" w:color="auto"/>
                <w:right w:val="none" w:sz="0" w:space="0" w:color="auto"/>
              </w:divBdr>
              <w:divsChild>
                <w:div w:id="1488981888">
                  <w:marLeft w:val="0"/>
                  <w:marRight w:val="0"/>
                  <w:marTop w:val="0"/>
                  <w:marBottom w:val="0"/>
                  <w:divBdr>
                    <w:top w:val="none" w:sz="0" w:space="0" w:color="auto"/>
                    <w:left w:val="none" w:sz="0" w:space="0" w:color="auto"/>
                    <w:bottom w:val="none" w:sz="0" w:space="0" w:color="auto"/>
                    <w:right w:val="none" w:sz="0" w:space="0" w:color="auto"/>
                  </w:divBdr>
                </w:div>
              </w:divsChild>
            </w:div>
            <w:div w:id="1019744099">
              <w:marLeft w:val="0"/>
              <w:marRight w:val="0"/>
              <w:marTop w:val="0"/>
              <w:marBottom w:val="0"/>
              <w:divBdr>
                <w:top w:val="none" w:sz="0" w:space="0" w:color="auto"/>
                <w:left w:val="none" w:sz="0" w:space="0" w:color="auto"/>
                <w:bottom w:val="none" w:sz="0" w:space="0" w:color="auto"/>
                <w:right w:val="none" w:sz="0" w:space="0" w:color="auto"/>
              </w:divBdr>
              <w:divsChild>
                <w:div w:id="1957176464">
                  <w:marLeft w:val="0"/>
                  <w:marRight w:val="0"/>
                  <w:marTop w:val="0"/>
                  <w:marBottom w:val="0"/>
                  <w:divBdr>
                    <w:top w:val="none" w:sz="0" w:space="0" w:color="auto"/>
                    <w:left w:val="none" w:sz="0" w:space="0" w:color="auto"/>
                    <w:bottom w:val="none" w:sz="0" w:space="0" w:color="auto"/>
                    <w:right w:val="none" w:sz="0" w:space="0" w:color="auto"/>
                  </w:divBdr>
                </w:div>
              </w:divsChild>
            </w:div>
            <w:div w:id="1536386066">
              <w:marLeft w:val="0"/>
              <w:marRight w:val="0"/>
              <w:marTop w:val="0"/>
              <w:marBottom w:val="0"/>
              <w:divBdr>
                <w:top w:val="none" w:sz="0" w:space="0" w:color="auto"/>
                <w:left w:val="none" w:sz="0" w:space="0" w:color="auto"/>
                <w:bottom w:val="none" w:sz="0" w:space="0" w:color="auto"/>
                <w:right w:val="none" w:sz="0" w:space="0" w:color="auto"/>
              </w:divBdr>
              <w:divsChild>
                <w:div w:id="1475640471">
                  <w:marLeft w:val="0"/>
                  <w:marRight w:val="0"/>
                  <w:marTop w:val="0"/>
                  <w:marBottom w:val="0"/>
                  <w:divBdr>
                    <w:top w:val="none" w:sz="0" w:space="0" w:color="auto"/>
                    <w:left w:val="none" w:sz="0" w:space="0" w:color="auto"/>
                    <w:bottom w:val="none" w:sz="0" w:space="0" w:color="auto"/>
                    <w:right w:val="none" w:sz="0" w:space="0" w:color="auto"/>
                  </w:divBdr>
                </w:div>
              </w:divsChild>
            </w:div>
            <w:div w:id="1657874013">
              <w:marLeft w:val="0"/>
              <w:marRight w:val="0"/>
              <w:marTop w:val="0"/>
              <w:marBottom w:val="0"/>
              <w:divBdr>
                <w:top w:val="none" w:sz="0" w:space="0" w:color="auto"/>
                <w:left w:val="none" w:sz="0" w:space="0" w:color="auto"/>
                <w:bottom w:val="none" w:sz="0" w:space="0" w:color="auto"/>
                <w:right w:val="none" w:sz="0" w:space="0" w:color="auto"/>
              </w:divBdr>
              <w:divsChild>
                <w:div w:id="15298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39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8944732">
          <w:marLeft w:val="0"/>
          <w:marRight w:val="0"/>
          <w:marTop w:val="0"/>
          <w:marBottom w:val="0"/>
          <w:divBdr>
            <w:top w:val="none" w:sz="0" w:space="0" w:color="auto"/>
            <w:left w:val="none" w:sz="0" w:space="0" w:color="auto"/>
            <w:bottom w:val="none" w:sz="0" w:space="0" w:color="auto"/>
            <w:right w:val="none" w:sz="0" w:space="0" w:color="auto"/>
          </w:divBdr>
          <w:divsChild>
            <w:div w:id="438330712">
              <w:marLeft w:val="45"/>
              <w:marRight w:val="45"/>
              <w:marTop w:val="45"/>
              <w:marBottom w:val="45"/>
              <w:divBdr>
                <w:top w:val="none" w:sz="0" w:space="0" w:color="auto"/>
                <w:left w:val="none" w:sz="0" w:space="0" w:color="auto"/>
                <w:bottom w:val="none" w:sz="0" w:space="0" w:color="auto"/>
                <w:right w:val="none" w:sz="0" w:space="0" w:color="auto"/>
              </w:divBdr>
              <w:divsChild>
                <w:div w:id="1696035759">
                  <w:marLeft w:val="0"/>
                  <w:marRight w:val="0"/>
                  <w:marTop w:val="0"/>
                  <w:marBottom w:val="0"/>
                  <w:divBdr>
                    <w:top w:val="none" w:sz="0" w:space="0" w:color="auto"/>
                    <w:left w:val="none" w:sz="0" w:space="0" w:color="auto"/>
                    <w:bottom w:val="none" w:sz="0" w:space="0" w:color="auto"/>
                    <w:right w:val="none" w:sz="0" w:space="0" w:color="auto"/>
                  </w:divBdr>
                  <w:divsChild>
                    <w:div w:id="333653876">
                      <w:marLeft w:val="720"/>
                      <w:marRight w:val="0"/>
                      <w:marTop w:val="0"/>
                      <w:marBottom w:val="0"/>
                      <w:divBdr>
                        <w:top w:val="none" w:sz="0" w:space="0" w:color="auto"/>
                        <w:left w:val="none" w:sz="0" w:space="0" w:color="auto"/>
                        <w:bottom w:val="none" w:sz="0" w:space="0" w:color="auto"/>
                        <w:right w:val="none" w:sz="0" w:space="0" w:color="auto"/>
                      </w:divBdr>
                    </w:div>
                    <w:div w:id="5511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71766">
      <w:bodyDiv w:val="1"/>
      <w:marLeft w:val="0"/>
      <w:marRight w:val="0"/>
      <w:marTop w:val="0"/>
      <w:marBottom w:val="0"/>
      <w:divBdr>
        <w:top w:val="none" w:sz="0" w:space="0" w:color="auto"/>
        <w:left w:val="none" w:sz="0" w:space="0" w:color="auto"/>
        <w:bottom w:val="none" w:sz="0" w:space="0" w:color="auto"/>
        <w:right w:val="none" w:sz="0" w:space="0" w:color="auto"/>
      </w:divBdr>
      <w:divsChild>
        <w:div w:id="323046013">
          <w:marLeft w:val="0"/>
          <w:marRight w:val="0"/>
          <w:marTop w:val="0"/>
          <w:marBottom w:val="0"/>
          <w:divBdr>
            <w:top w:val="none" w:sz="0" w:space="0" w:color="auto"/>
            <w:left w:val="none" w:sz="0" w:space="0" w:color="auto"/>
            <w:bottom w:val="none" w:sz="0" w:space="0" w:color="auto"/>
            <w:right w:val="none" w:sz="0" w:space="0" w:color="auto"/>
          </w:divBdr>
          <w:divsChild>
            <w:div w:id="433718776">
              <w:marLeft w:val="0"/>
              <w:marRight w:val="0"/>
              <w:marTop w:val="0"/>
              <w:marBottom w:val="0"/>
              <w:divBdr>
                <w:top w:val="none" w:sz="0" w:space="0" w:color="auto"/>
                <w:left w:val="none" w:sz="0" w:space="0" w:color="auto"/>
                <w:bottom w:val="none" w:sz="0" w:space="0" w:color="auto"/>
                <w:right w:val="none" w:sz="0" w:space="0" w:color="auto"/>
              </w:divBdr>
              <w:divsChild>
                <w:div w:id="12250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622">
          <w:marLeft w:val="0"/>
          <w:marRight w:val="0"/>
          <w:marTop w:val="0"/>
          <w:marBottom w:val="0"/>
          <w:divBdr>
            <w:top w:val="none" w:sz="0" w:space="0" w:color="auto"/>
            <w:left w:val="none" w:sz="0" w:space="0" w:color="auto"/>
            <w:bottom w:val="none" w:sz="0" w:space="0" w:color="auto"/>
            <w:right w:val="none" w:sz="0" w:space="0" w:color="auto"/>
          </w:divBdr>
          <w:divsChild>
            <w:div w:id="1271279789">
              <w:marLeft w:val="0"/>
              <w:marRight w:val="0"/>
              <w:marTop w:val="0"/>
              <w:marBottom w:val="0"/>
              <w:divBdr>
                <w:top w:val="none" w:sz="0" w:space="0" w:color="auto"/>
                <w:left w:val="none" w:sz="0" w:space="0" w:color="auto"/>
                <w:bottom w:val="none" w:sz="0" w:space="0" w:color="auto"/>
                <w:right w:val="none" w:sz="0" w:space="0" w:color="auto"/>
              </w:divBdr>
              <w:divsChild>
                <w:div w:id="7782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9195">
      <w:bodyDiv w:val="1"/>
      <w:marLeft w:val="30"/>
      <w:marRight w:val="30"/>
      <w:marTop w:val="30"/>
      <w:marBottom w:val="30"/>
      <w:divBdr>
        <w:top w:val="none" w:sz="0" w:space="0" w:color="auto"/>
        <w:left w:val="none" w:sz="0" w:space="0" w:color="auto"/>
        <w:bottom w:val="none" w:sz="0" w:space="0" w:color="auto"/>
        <w:right w:val="none" w:sz="0" w:space="0" w:color="auto"/>
      </w:divBdr>
      <w:divsChild>
        <w:div w:id="189295363">
          <w:marLeft w:val="0"/>
          <w:marRight w:val="0"/>
          <w:marTop w:val="0"/>
          <w:marBottom w:val="0"/>
          <w:divBdr>
            <w:top w:val="none" w:sz="0" w:space="0" w:color="auto"/>
            <w:left w:val="none" w:sz="0" w:space="0" w:color="auto"/>
            <w:bottom w:val="none" w:sz="0" w:space="0" w:color="auto"/>
            <w:right w:val="none" w:sz="0" w:space="0" w:color="auto"/>
          </w:divBdr>
          <w:divsChild>
            <w:div w:id="101609847">
              <w:marLeft w:val="45"/>
              <w:marRight w:val="45"/>
              <w:marTop w:val="45"/>
              <w:marBottom w:val="45"/>
              <w:divBdr>
                <w:top w:val="none" w:sz="0" w:space="0" w:color="auto"/>
                <w:left w:val="none" w:sz="0" w:space="0" w:color="auto"/>
                <w:bottom w:val="none" w:sz="0" w:space="0" w:color="auto"/>
                <w:right w:val="none" w:sz="0" w:space="0" w:color="auto"/>
              </w:divBdr>
              <w:divsChild>
                <w:div w:id="1247416511">
                  <w:marLeft w:val="0"/>
                  <w:marRight w:val="0"/>
                  <w:marTop w:val="0"/>
                  <w:marBottom w:val="0"/>
                  <w:divBdr>
                    <w:top w:val="none" w:sz="0" w:space="0" w:color="auto"/>
                    <w:left w:val="none" w:sz="0" w:space="0" w:color="auto"/>
                    <w:bottom w:val="none" w:sz="0" w:space="0" w:color="auto"/>
                    <w:right w:val="none" w:sz="0" w:space="0" w:color="auto"/>
                  </w:divBdr>
                  <w:divsChild>
                    <w:div w:id="132868690">
                      <w:marLeft w:val="180"/>
                      <w:marRight w:val="0"/>
                      <w:marTop w:val="0"/>
                      <w:marBottom w:val="0"/>
                      <w:divBdr>
                        <w:top w:val="none" w:sz="0" w:space="0" w:color="auto"/>
                        <w:left w:val="none" w:sz="0" w:space="0" w:color="auto"/>
                        <w:bottom w:val="none" w:sz="0" w:space="0" w:color="auto"/>
                        <w:right w:val="none" w:sz="0" w:space="0" w:color="auto"/>
                      </w:divBdr>
                    </w:div>
                    <w:div w:id="275673725">
                      <w:marLeft w:val="180"/>
                      <w:marRight w:val="0"/>
                      <w:marTop w:val="0"/>
                      <w:marBottom w:val="0"/>
                      <w:divBdr>
                        <w:top w:val="none" w:sz="0" w:space="0" w:color="auto"/>
                        <w:left w:val="none" w:sz="0" w:space="0" w:color="auto"/>
                        <w:bottom w:val="none" w:sz="0" w:space="0" w:color="auto"/>
                        <w:right w:val="none" w:sz="0" w:space="0" w:color="auto"/>
                      </w:divBdr>
                    </w:div>
                    <w:div w:id="444930778">
                      <w:marLeft w:val="180"/>
                      <w:marRight w:val="0"/>
                      <w:marTop w:val="0"/>
                      <w:marBottom w:val="0"/>
                      <w:divBdr>
                        <w:top w:val="none" w:sz="0" w:space="0" w:color="auto"/>
                        <w:left w:val="none" w:sz="0" w:space="0" w:color="auto"/>
                        <w:bottom w:val="none" w:sz="0" w:space="0" w:color="auto"/>
                        <w:right w:val="none" w:sz="0" w:space="0" w:color="auto"/>
                      </w:divBdr>
                    </w:div>
                    <w:div w:id="492572128">
                      <w:marLeft w:val="0"/>
                      <w:marRight w:val="0"/>
                      <w:marTop w:val="0"/>
                      <w:marBottom w:val="0"/>
                      <w:divBdr>
                        <w:top w:val="none" w:sz="0" w:space="0" w:color="auto"/>
                        <w:left w:val="none" w:sz="0" w:space="0" w:color="auto"/>
                        <w:bottom w:val="none" w:sz="0" w:space="0" w:color="auto"/>
                        <w:right w:val="none" w:sz="0" w:space="0" w:color="auto"/>
                      </w:divBdr>
                    </w:div>
                    <w:div w:id="725226787">
                      <w:marLeft w:val="180"/>
                      <w:marRight w:val="0"/>
                      <w:marTop w:val="0"/>
                      <w:marBottom w:val="0"/>
                      <w:divBdr>
                        <w:top w:val="none" w:sz="0" w:space="0" w:color="auto"/>
                        <w:left w:val="none" w:sz="0" w:space="0" w:color="auto"/>
                        <w:bottom w:val="none" w:sz="0" w:space="0" w:color="auto"/>
                        <w:right w:val="none" w:sz="0" w:space="0" w:color="auto"/>
                      </w:divBdr>
                    </w:div>
                    <w:div w:id="769159561">
                      <w:marLeft w:val="180"/>
                      <w:marRight w:val="0"/>
                      <w:marTop w:val="0"/>
                      <w:marBottom w:val="0"/>
                      <w:divBdr>
                        <w:top w:val="none" w:sz="0" w:space="0" w:color="auto"/>
                        <w:left w:val="none" w:sz="0" w:space="0" w:color="auto"/>
                        <w:bottom w:val="none" w:sz="0" w:space="0" w:color="auto"/>
                        <w:right w:val="none" w:sz="0" w:space="0" w:color="auto"/>
                      </w:divBdr>
                    </w:div>
                    <w:div w:id="983386652">
                      <w:marLeft w:val="180"/>
                      <w:marRight w:val="0"/>
                      <w:marTop w:val="0"/>
                      <w:marBottom w:val="0"/>
                      <w:divBdr>
                        <w:top w:val="none" w:sz="0" w:space="0" w:color="auto"/>
                        <w:left w:val="none" w:sz="0" w:space="0" w:color="auto"/>
                        <w:bottom w:val="none" w:sz="0" w:space="0" w:color="auto"/>
                        <w:right w:val="none" w:sz="0" w:space="0" w:color="auto"/>
                      </w:divBdr>
                    </w:div>
                    <w:div w:id="1027439366">
                      <w:marLeft w:val="180"/>
                      <w:marRight w:val="0"/>
                      <w:marTop w:val="0"/>
                      <w:marBottom w:val="0"/>
                      <w:divBdr>
                        <w:top w:val="none" w:sz="0" w:space="0" w:color="auto"/>
                        <w:left w:val="none" w:sz="0" w:space="0" w:color="auto"/>
                        <w:bottom w:val="none" w:sz="0" w:space="0" w:color="auto"/>
                        <w:right w:val="none" w:sz="0" w:space="0" w:color="auto"/>
                      </w:divBdr>
                    </w:div>
                    <w:div w:id="1030952912">
                      <w:marLeft w:val="180"/>
                      <w:marRight w:val="0"/>
                      <w:marTop w:val="0"/>
                      <w:marBottom w:val="0"/>
                      <w:divBdr>
                        <w:top w:val="none" w:sz="0" w:space="0" w:color="auto"/>
                        <w:left w:val="none" w:sz="0" w:space="0" w:color="auto"/>
                        <w:bottom w:val="none" w:sz="0" w:space="0" w:color="auto"/>
                        <w:right w:val="none" w:sz="0" w:space="0" w:color="auto"/>
                      </w:divBdr>
                    </w:div>
                    <w:div w:id="1067194081">
                      <w:marLeft w:val="180"/>
                      <w:marRight w:val="0"/>
                      <w:marTop w:val="0"/>
                      <w:marBottom w:val="0"/>
                      <w:divBdr>
                        <w:top w:val="none" w:sz="0" w:space="0" w:color="auto"/>
                        <w:left w:val="none" w:sz="0" w:space="0" w:color="auto"/>
                        <w:bottom w:val="none" w:sz="0" w:space="0" w:color="auto"/>
                        <w:right w:val="none" w:sz="0" w:space="0" w:color="auto"/>
                      </w:divBdr>
                    </w:div>
                    <w:div w:id="1071201279">
                      <w:marLeft w:val="180"/>
                      <w:marRight w:val="0"/>
                      <w:marTop w:val="0"/>
                      <w:marBottom w:val="0"/>
                      <w:divBdr>
                        <w:top w:val="none" w:sz="0" w:space="0" w:color="auto"/>
                        <w:left w:val="none" w:sz="0" w:space="0" w:color="auto"/>
                        <w:bottom w:val="none" w:sz="0" w:space="0" w:color="auto"/>
                        <w:right w:val="none" w:sz="0" w:space="0" w:color="auto"/>
                      </w:divBdr>
                    </w:div>
                    <w:div w:id="1121219110">
                      <w:marLeft w:val="0"/>
                      <w:marRight w:val="0"/>
                      <w:marTop w:val="0"/>
                      <w:marBottom w:val="0"/>
                      <w:divBdr>
                        <w:top w:val="none" w:sz="0" w:space="0" w:color="auto"/>
                        <w:left w:val="none" w:sz="0" w:space="0" w:color="auto"/>
                        <w:bottom w:val="none" w:sz="0" w:space="0" w:color="auto"/>
                        <w:right w:val="none" w:sz="0" w:space="0" w:color="auto"/>
                      </w:divBdr>
                    </w:div>
                    <w:div w:id="1231505827">
                      <w:marLeft w:val="180"/>
                      <w:marRight w:val="0"/>
                      <w:marTop w:val="0"/>
                      <w:marBottom w:val="0"/>
                      <w:divBdr>
                        <w:top w:val="none" w:sz="0" w:space="0" w:color="auto"/>
                        <w:left w:val="none" w:sz="0" w:space="0" w:color="auto"/>
                        <w:bottom w:val="none" w:sz="0" w:space="0" w:color="auto"/>
                        <w:right w:val="none" w:sz="0" w:space="0" w:color="auto"/>
                      </w:divBdr>
                    </w:div>
                    <w:div w:id="1265647403">
                      <w:marLeft w:val="180"/>
                      <w:marRight w:val="0"/>
                      <w:marTop w:val="0"/>
                      <w:marBottom w:val="0"/>
                      <w:divBdr>
                        <w:top w:val="none" w:sz="0" w:space="0" w:color="auto"/>
                        <w:left w:val="none" w:sz="0" w:space="0" w:color="auto"/>
                        <w:bottom w:val="none" w:sz="0" w:space="0" w:color="auto"/>
                        <w:right w:val="none" w:sz="0" w:space="0" w:color="auto"/>
                      </w:divBdr>
                    </w:div>
                    <w:div w:id="1298072743">
                      <w:marLeft w:val="180"/>
                      <w:marRight w:val="0"/>
                      <w:marTop w:val="0"/>
                      <w:marBottom w:val="0"/>
                      <w:divBdr>
                        <w:top w:val="none" w:sz="0" w:space="0" w:color="auto"/>
                        <w:left w:val="none" w:sz="0" w:space="0" w:color="auto"/>
                        <w:bottom w:val="none" w:sz="0" w:space="0" w:color="auto"/>
                        <w:right w:val="none" w:sz="0" w:space="0" w:color="auto"/>
                      </w:divBdr>
                    </w:div>
                    <w:div w:id="1364015308">
                      <w:marLeft w:val="180"/>
                      <w:marRight w:val="0"/>
                      <w:marTop w:val="0"/>
                      <w:marBottom w:val="0"/>
                      <w:divBdr>
                        <w:top w:val="none" w:sz="0" w:space="0" w:color="auto"/>
                        <w:left w:val="none" w:sz="0" w:space="0" w:color="auto"/>
                        <w:bottom w:val="none" w:sz="0" w:space="0" w:color="auto"/>
                        <w:right w:val="none" w:sz="0" w:space="0" w:color="auto"/>
                      </w:divBdr>
                    </w:div>
                    <w:div w:id="1417509532">
                      <w:marLeft w:val="180"/>
                      <w:marRight w:val="0"/>
                      <w:marTop w:val="0"/>
                      <w:marBottom w:val="0"/>
                      <w:divBdr>
                        <w:top w:val="none" w:sz="0" w:space="0" w:color="auto"/>
                        <w:left w:val="none" w:sz="0" w:space="0" w:color="auto"/>
                        <w:bottom w:val="none" w:sz="0" w:space="0" w:color="auto"/>
                        <w:right w:val="none" w:sz="0" w:space="0" w:color="auto"/>
                      </w:divBdr>
                    </w:div>
                    <w:div w:id="1437023949">
                      <w:marLeft w:val="0"/>
                      <w:marRight w:val="0"/>
                      <w:marTop w:val="0"/>
                      <w:marBottom w:val="0"/>
                      <w:divBdr>
                        <w:top w:val="none" w:sz="0" w:space="0" w:color="auto"/>
                        <w:left w:val="none" w:sz="0" w:space="0" w:color="auto"/>
                        <w:bottom w:val="none" w:sz="0" w:space="0" w:color="auto"/>
                        <w:right w:val="none" w:sz="0" w:space="0" w:color="auto"/>
                      </w:divBdr>
                    </w:div>
                    <w:div w:id="1488282212">
                      <w:marLeft w:val="0"/>
                      <w:marRight w:val="0"/>
                      <w:marTop w:val="0"/>
                      <w:marBottom w:val="0"/>
                      <w:divBdr>
                        <w:top w:val="none" w:sz="0" w:space="0" w:color="auto"/>
                        <w:left w:val="none" w:sz="0" w:space="0" w:color="auto"/>
                        <w:bottom w:val="none" w:sz="0" w:space="0" w:color="auto"/>
                        <w:right w:val="none" w:sz="0" w:space="0" w:color="auto"/>
                      </w:divBdr>
                    </w:div>
                    <w:div w:id="1531066056">
                      <w:marLeft w:val="180"/>
                      <w:marRight w:val="0"/>
                      <w:marTop w:val="0"/>
                      <w:marBottom w:val="0"/>
                      <w:divBdr>
                        <w:top w:val="none" w:sz="0" w:space="0" w:color="auto"/>
                        <w:left w:val="none" w:sz="0" w:space="0" w:color="auto"/>
                        <w:bottom w:val="none" w:sz="0" w:space="0" w:color="auto"/>
                        <w:right w:val="none" w:sz="0" w:space="0" w:color="auto"/>
                      </w:divBdr>
                    </w:div>
                    <w:div w:id="1549487235">
                      <w:marLeft w:val="0"/>
                      <w:marRight w:val="0"/>
                      <w:marTop w:val="0"/>
                      <w:marBottom w:val="0"/>
                      <w:divBdr>
                        <w:top w:val="none" w:sz="0" w:space="0" w:color="auto"/>
                        <w:left w:val="none" w:sz="0" w:space="0" w:color="auto"/>
                        <w:bottom w:val="none" w:sz="0" w:space="0" w:color="auto"/>
                        <w:right w:val="none" w:sz="0" w:space="0" w:color="auto"/>
                      </w:divBdr>
                    </w:div>
                    <w:div w:id="1562785440">
                      <w:marLeft w:val="180"/>
                      <w:marRight w:val="0"/>
                      <w:marTop w:val="0"/>
                      <w:marBottom w:val="0"/>
                      <w:divBdr>
                        <w:top w:val="none" w:sz="0" w:space="0" w:color="auto"/>
                        <w:left w:val="none" w:sz="0" w:space="0" w:color="auto"/>
                        <w:bottom w:val="none" w:sz="0" w:space="0" w:color="auto"/>
                        <w:right w:val="none" w:sz="0" w:space="0" w:color="auto"/>
                      </w:divBdr>
                    </w:div>
                    <w:div w:id="1589970409">
                      <w:marLeft w:val="180"/>
                      <w:marRight w:val="0"/>
                      <w:marTop w:val="0"/>
                      <w:marBottom w:val="0"/>
                      <w:divBdr>
                        <w:top w:val="none" w:sz="0" w:space="0" w:color="auto"/>
                        <w:left w:val="none" w:sz="0" w:space="0" w:color="auto"/>
                        <w:bottom w:val="none" w:sz="0" w:space="0" w:color="auto"/>
                        <w:right w:val="none" w:sz="0" w:space="0" w:color="auto"/>
                      </w:divBdr>
                    </w:div>
                    <w:div w:id="1592276891">
                      <w:marLeft w:val="180"/>
                      <w:marRight w:val="0"/>
                      <w:marTop w:val="0"/>
                      <w:marBottom w:val="0"/>
                      <w:divBdr>
                        <w:top w:val="none" w:sz="0" w:space="0" w:color="auto"/>
                        <w:left w:val="none" w:sz="0" w:space="0" w:color="auto"/>
                        <w:bottom w:val="none" w:sz="0" w:space="0" w:color="auto"/>
                        <w:right w:val="none" w:sz="0" w:space="0" w:color="auto"/>
                      </w:divBdr>
                    </w:div>
                    <w:div w:id="1628126424">
                      <w:marLeft w:val="180"/>
                      <w:marRight w:val="0"/>
                      <w:marTop w:val="0"/>
                      <w:marBottom w:val="0"/>
                      <w:divBdr>
                        <w:top w:val="none" w:sz="0" w:space="0" w:color="auto"/>
                        <w:left w:val="none" w:sz="0" w:space="0" w:color="auto"/>
                        <w:bottom w:val="none" w:sz="0" w:space="0" w:color="auto"/>
                        <w:right w:val="none" w:sz="0" w:space="0" w:color="auto"/>
                      </w:divBdr>
                    </w:div>
                    <w:div w:id="1679117539">
                      <w:marLeft w:val="180"/>
                      <w:marRight w:val="0"/>
                      <w:marTop w:val="0"/>
                      <w:marBottom w:val="0"/>
                      <w:divBdr>
                        <w:top w:val="none" w:sz="0" w:space="0" w:color="auto"/>
                        <w:left w:val="none" w:sz="0" w:space="0" w:color="auto"/>
                        <w:bottom w:val="none" w:sz="0" w:space="0" w:color="auto"/>
                        <w:right w:val="none" w:sz="0" w:space="0" w:color="auto"/>
                      </w:divBdr>
                    </w:div>
                    <w:div w:id="19306494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69872">
      <w:bodyDiv w:val="1"/>
      <w:marLeft w:val="0"/>
      <w:marRight w:val="0"/>
      <w:marTop w:val="0"/>
      <w:marBottom w:val="0"/>
      <w:divBdr>
        <w:top w:val="none" w:sz="0" w:space="0" w:color="auto"/>
        <w:left w:val="none" w:sz="0" w:space="0" w:color="auto"/>
        <w:bottom w:val="none" w:sz="0" w:space="0" w:color="auto"/>
        <w:right w:val="none" w:sz="0" w:space="0" w:color="auto"/>
      </w:divBdr>
      <w:divsChild>
        <w:div w:id="354188896">
          <w:marLeft w:val="0"/>
          <w:marRight w:val="0"/>
          <w:marTop w:val="0"/>
          <w:marBottom w:val="0"/>
          <w:divBdr>
            <w:top w:val="none" w:sz="0" w:space="0" w:color="auto"/>
            <w:left w:val="none" w:sz="0" w:space="0" w:color="auto"/>
            <w:bottom w:val="none" w:sz="0" w:space="0" w:color="auto"/>
            <w:right w:val="none" w:sz="0" w:space="0" w:color="auto"/>
          </w:divBdr>
          <w:divsChild>
            <w:div w:id="233861979">
              <w:marLeft w:val="0"/>
              <w:marRight w:val="0"/>
              <w:marTop w:val="0"/>
              <w:marBottom w:val="0"/>
              <w:divBdr>
                <w:top w:val="none" w:sz="0" w:space="0" w:color="auto"/>
                <w:left w:val="none" w:sz="0" w:space="0" w:color="auto"/>
                <w:bottom w:val="none" w:sz="0" w:space="0" w:color="auto"/>
                <w:right w:val="none" w:sz="0" w:space="0" w:color="auto"/>
              </w:divBdr>
            </w:div>
          </w:divsChild>
        </w:div>
        <w:div w:id="1580561142">
          <w:marLeft w:val="0"/>
          <w:marRight w:val="0"/>
          <w:marTop w:val="0"/>
          <w:marBottom w:val="0"/>
          <w:divBdr>
            <w:top w:val="none" w:sz="0" w:space="0" w:color="auto"/>
            <w:left w:val="none" w:sz="0" w:space="0" w:color="auto"/>
            <w:bottom w:val="none" w:sz="0" w:space="0" w:color="auto"/>
            <w:right w:val="none" w:sz="0" w:space="0" w:color="auto"/>
          </w:divBdr>
          <w:divsChild>
            <w:div w:id="1230770039">
              <w:marLeft w:val="0"/>
              <w:marRight w:val="0"/>
              <w:marTop w:val="0"/>
              <w:marBottom w:val="0"/>
              <w:divBdr>
                <w:top w:val="none" w:sz="0" w:space="0" w:color="auto"/>
                <w:left w:val="none" w:sz="0" w:space="0" w:color="auto"/>
                <w:bottom w:val="none" w:sz="0" w:space="0" w:color="auto"/>
                <w:right w:val="none" w:sz="0" w:space="0" w:color="auto"/>
              </w:divBdr>
              <w:divsChild>
                <w:div w:id="4878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4301">
          <w:marLeft w:val="0"/>
          <w:marRight w:val="0"/>
          <w:marTop w:val="0"/>
          <w:marBottom w:val="0"/>
          <w:divBdr>
            <w:top w:val="none" w:sz="0" w:space="0" w:color="auto"/>
            <w:left w:val="none" w:sz="0" w:space="0" w:color="auto"/>
            <w:bottom w:val="none" w:sz="0" w:space="0" w:color="auto"/>
            <w:right w:val="none" w:sz="0" w:space="0" w:color="auto"/>
          </w:divBdr>
          <w:divsChild>
            <w:div w:id="232276479">
              <w:marLeft w:val="0"/>
              <w:marRight w:val="0"/>
              <w:marTop w:val="0"/>
              <w:marBottom w:val="0"/>
              <w:divBdr>
                <w:top w:val="none" w:sz="0" w:space="0" w:color="auto"/>
                <w:left w:val="none" w:sz="0" w:space="0" w:color="auto"/>
                <w:bottom w:val="none" w:sz="0" w:space="0" w:color="auto"/>
                <w:right w:val="none" w:sz="0" w:space="0" w:color="auto"/>
              </w:divBdr>
              <w:divsChild>
                <w:div w:id="13551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2698">
          <w:marLeft w:val="0"/>
          <w:marRight w:val="0"/>
          <w:marTop w:val="0"/>
          <w:marBottom w:val="0"/>
          <w:divBdr>
            <w:top w:val="none" w:sz="0" w:space="0" w:color="auto"/>
            <w:left w:val="none" w:sz="0" w:space="0" w:color="auto"/>
            <w:bottom w:val="none" w:sz="0" w:space="0" w:color="auto"/>
            <w:right w:val="none" w:sz="0" w:space="0" w:color="auto"/>
          </w:divBdr>
          <w:divsChild>
            <w:div w:id="1637640736">
              <w:marLeft w:val="0"/>
              <w:marRight w:val="0"/>
              <w:marTop w:val="0"/>
              <w:marBottom w:val="0"/>
              <w:divBdr>
                <w:top w:val="none" w:sz="0" w:space="0" w:color="auto"/>
                <w:left w:val="none" w:sz="0" w:space="0" w:color="auto"/>
                <w:bottom w:val="none" w:sz="0" w:space="0" w:color="auto"/>
                <w:right w:val="none" w:sz="0" w:space="0" w:color="auto"/>
              </w:divBdr>
              <w:divsChild>
                <w:div w:id="3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4993">
      <w:bodyDiv w:val="1"/>
      <w:marLeft w:val="0"/>
      <w:marRight w:val="0"/>
      <w:marTop w:val="0"/>
      <w:marBottom w:val="0"/>
      <w:divBdr>
        <w:top w:val="none" w:sz="0" w:space="0" w:color="auto"/>
        <w:left w:val="none" w:sz="0" w:space="0" w:color="auto"/>
        <w:bottom w:val="none" w:sz="0" w:space="0" w:color="auto"/>
        <w:right w:val="none" w:sz="0" w:space="0" w:color="auto"/>
      </w:divBdr>
      <w:divsChild>
        <w:div w:id="383411406">
          <w:marLeft w:val="0"/>
          <w:marRight w:val="0"/>
          <w:marTop w:val="0"/>
          <w:marBottom w:val="0"/>
          <w:divBdr>
            <w:top w:val="none" w:sz="0" w:space="0" w:color="auto"/>
            <w:left w:val="none" w:sz="0" w:space="0" w:color="auto"/>
            <w:bottom w:val="none" w:sz="0" w:space="0" w:color="auto"/>
            <w:right w:val="none" w:sz="0" w:space="0" w:color="auto"/>
          </w:divBdr>
          <w:divsChild>
            <w:div w:id="870342016">
              <w:marLeft w:val="0"/>
              <w:marRight w:val="0"/>
              <w:marTop w:val="0"/>
              <w:marBottom w:val="0"/>
              <w:divBdr>
                <w:top w:val="none" w:sz="0" w:space="0" w:color="auto"/>
                <w:left w:val="none" w:sz="0" w:space="0" w:color="auto"/>
                <w:bottom w:val="none" w:sz="0" w:space="0" w:color="auto"/>
                <w:right w:val="none" w:sz="0" w:space="0" w:color="auto"/>
              </w:divBdr>
            </w:div>
          </w:divsChild>
        </w:div>
        <w:div w:id="973294661">
          <w:marLeft w:val="0"/>
          <w:marRight w:val="0"/>
          <w:marTop w:val="0"/>
          <w:marBottom w:val="0"/>
          <w:divBdr>
            <w:top w:val="none" w:sz="0" w:space="0" w:color="auto"/>
            <w:left w:val="none" w:sz="0" w:space="0" w:color="auto"/>
            <w:bottom w:val="none" w:sz="0" w:space="0" w:color="auto"/>
            <w:right w:val="none" w:sz="0" w:space="0" w:color="auto"/>
          </w:divBdr>
          <w:divsChild>
            <w:div w:id="1663896612">
              <w:marLeft w:val="0"/>
              <w:marRight w:val="0"/>
              <w:marTop w:val="0"/>
              <w:marBottom w:val="0"/>
              <w:divBdr>
                <w:top w:val="none" w:sz="0" w:space="0" w:color="auto"/>
                <w:left w:val="none" w:sz="0" w:space="0" w:color="auto"/>
                <w:bottom w:val="none" w:sz="0" w:space="0" w:color="auto"/>
                <w:right w:val="none" w:sz="0" w:space="0" w:color="auto"/>
              </w:divBdr>
              <w:divsChild>
                <w:div w:id="13563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10048">
          <w:marLeft w:val="0"/>
          <w:marRight w:val="0"/>
          <w:marTop w:val="0"/>
          <w:marBottom w:val="0"/>
          <w:divBdr>
            <w:top w:val="none" w:sz="0" w:space="0" w:color="auto"/>
            <w:left w:val="none" w:sz="0" w:space="0" w:color="auto"/>
            <w:bottom w:val="none" w:sz="0" w:space="0" w:color="auto"/>
            <w:right w:val="none" w:sz="0" w:space="0" w:color="auto"/>
          </w:divBdr>
          <w:divsChild>
            <w:div w:id="2064020122">
              <w:marLeft w:val="0"/>
              <w:marRight w:val="0"/>
              <w:marTop w:val="0"/>
              <w:marBottom w:val="0"/>
              <w:divBdr>
                <w:top w:val="none" w:sz="0" w:space="0" w:color="auto"/>
                <w:left w:val="none" w:sz="0" w:space="0" w:color="auto"/>
                <w:bottom w:val="none" w:sz="0" w:space="0" w:color="auto"/>
                <w:right w:val="none" w:sz="0" w:space="0" w:color="auto"/>
              </w:divBdr>
              <w:divsChild>
                <w:div w:id="217934178">
                  <w:marLeft w:val="0"/>
                  <w:marRight w:val="0"/>
                  <w:marTop w:val="0"/>
                  <w:marBottom w:val="0"/>
                  <w:divBdr>
                    <w:top w:val="none" w:sz="0" w:space="0" w:color="auto"/>
                    <w:left w:val="none" w:sz="0" w:space="0" w:color="auto"/>
                    <w:bottom w:val="none" w:sz="0" w:space="0" w:color="auto"/>
                    <w:right w:val="none" w:sz="0" w:space="0" w:color="auto"/>
                  </w:divBdr>
                </w:div>
              </w:divsChild>
            </w:div>
            <w:div w:id="147091321">
              <w:marLeft w:val="0"/>
              <w:marRight w:val="0"/>
              <w:marTop w:val="0"/>
              <w:marBottom w:val="0"/>
              <w:divBdr>
                <w:top w:val="none" w:sz="0" w:space="0" w:color="auto"/>
                <w:left w:val="none" w:sz="0" w:space="0" w:color="auto"/>
                <w:bottom w:val="none" w:sz="0" w:space="0" w:color="auto"/>
                <w:right w:val="none" w:sz="0" w:space="0" w:color="auto"/>
              </w:divBdr>
              <w:divsChild>
                <w:div w:id="1871645296">
                  <w:marLeft w:val="0"/>
                  <w:marRight w:val="0"/>
                  <w:marTop w:val="0"/>
                  <w:marBottom w:val="0"/>
                  <w:divBdr>
                    <w:top w:val="none" w:sz="0" w:space="0" w:color="auto"/>
                    <w:left w:val="none" w:sz="0" w:space="0" w:color="auto"/>
                    <w:bottom w:val="none" w:sz="0" w:space="0" w:color="auto"/>
                    <w:right w:val="none" w:sz="0" w:space="0" w:color="auto"/>
                  </w:divBdr>
                  <w:divsChild>
                    <w:div w:id="583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9330">
              <w:marLeft w:val="0"/>
              <w:marRight w:val="0"/>
              <w:marTop w:val="0"/>
              <w:marBottom w:val="0"/>
              <w:divBdr>
                <w:top w:val="none" w:sz="0" w:space="0" w:color="auto"/>
                <w:left w:val="none" w:sz="0" w:space="0" w:color="auto"/>
                <w:bottom w:val="none" w:sz="0" w:space="0" w:color="auto"/>
                <w:right w:val="none" w:sz="0" w:space="0" w:color="auto"/>
              </w:divBdr>
              <w:divsChild>
                <w:div w:id="514802793">
                  <w:marLeft w:val="0"/>
                  <w:marRight w:val="0"/>
                  <w:marTop w:val="0"/>
                  <w:marBottom w:val="0"/>
                  <w:divBdr>
                    <w:top w:val="none" w:sz="0" w:space="0" w:color="auto"/>
                    <w:left w:val="none" w:sz="0" w:space="0" w:color="auto"/>
                    <w:bottom w:val="none" w:sz="0" w:space="0" w:color="auto"/>
                    <w:right w:val="none" w:sz="0" w:space="0" w:color="auto"/>
                  </w:divBdr>
                  <w:divsChild>
                    <w:div w:id="507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4070">
              <w:marLeft w:val="0"/>
              <w:marRight w:val="0"/>
              <w:marTop w:val="0"/>
              <w:marBottom w:val="0"/>
              <w:divBdr>
                <w:top w:val="none" w:sz="0" w:space="0" w:color="auto"/>
                <w:left w:val="none" w:sz="0" w:space="0" w:color="auto"/>
                <w:bottom w:val="none" w:sz="0" w:space="0" w:color="auto"/>
                <w:right w:val="none" w:sz="0" w:space="0" w:color="auto"/>
              </w:divBdr>
              <w:divsChild>
                <w:div w:id="1819493317">
                  <w:marLeft w:val="0"/>
                  <w:marRight w:val="0"/>
                  <w:marTop w:val="0"/>
                  <w:marBottom w:val="0"/>
                  <w:divBdr>
                    <w:top w:val="none" w:sz="0" w:space="0" w:color="auto"/>
                    <w:left w:val="none" w:sz="0" w:space="0" w:color="auto"/>
                    <w:bottom w:val="none" w:sz="0" w:space="0" w:color="auto"/>
                    <w:right w:val="none" w:sz="0" w:space="0" w:color="auto"/>
                  </w:divBdr>
                  <w:divsChild>
                    <w:div w:id="805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462">
              <w:marLeft w:val="0"/>
              <w:marRight w:val="0"/>
              <w:marTop w:val="0"/>
              <w:marBottom w:val="0"/>
              <w:divBdr>
                <w:top w:val="none" w:sz="0" w:space="0" w:color="auto"/>
                <w:left w:val="none" w:sz="0" w:space="0" w:color="auto"/>
                <w:bottom w:val="none" w:sz="0" w:space="0" w:color="auto"/>
                <w:right w:val="none" w:sz="0" w:space="0" w:color="auto"/>
              </w:divBdr>
              <w:divsChild>
                <w:div w:id="526723286">
                  <w:marLeft w:val="0"/>
                  <w:marRight w:val="0"/>
                  <w:marTop w:val="0"/>
                  <w:marBottom w:val="0"/>
                  <w:divBdr>
                    <w:top w:val="none" w:sz="0" w:space="0" w:color="auto"/>
                    <w:left w:val="none" w:sz="0" w:space="0" w:color="auto"/>
                    <w:bottom w:val="none" w:sz="0" w:space="0" w:color="auto"/>
                    <w:right w:val="none" w:sz="0" w:space="0" w:color="auto"/>
                  </w:divBdr>
                  <w:divsChild>
                    <w:div w:id="9806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5451">
              <w:marLeft w:val="0"/>
              <w:marRight w:val="0"/>
              <w:marTop w:val="0"/>
              <w:marBottom w:val="0"/>
              <w:divBdr>
                <w:top w:val="none" w:sz="0" w:space="0" w:color="auto"/>
                <w:left w:val="none" w:sz="0" w:space="0" w:color="auto"/>
                <w:bottom w:val="none" w:sz="0" w:space="0" w:color="auto"/>
                <w:right w:val="none" w:sz="0" w:space="0" w:color="auto"/>
              </w:divBdr>
              <w:divsChild>
                <w:div w:id="892040443">
                  <w:marLeft w:val="0"/>
                  <w:marRight w:val="0"/>
                  <w:marTop w:val="0"/>
                  <w:marBottom w:val="0"/>
                  <w:divBdr>
                    <w:top w:val="none" w:sz="0" w:space="0" w:color="auto"/>
                    <w:left w:val="none" w:sz="0" w:space="0" w:color="auto"/>
                    <w:bottom w:val="none" w:sz="0" w:space="0" w:color="auto"/>
                    <w:right w:val="none" w:sz="0" w:space="0" w:color="auto"/>
                  </w:divBdr>
                  <w:divsChild>
                    <w:div w:id="3760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4952">
              <w:marLeft w:val="0"/>
              <w:marRight w:val="0"/>
              <w:marTop w:val="0"/>
              <w:marBottom w:val="0"/>
              <w:divBdr>
                <w:top w:val="none" w:sz="0" w:space="0" w:color="auto"/>
                <w:left w:val="none" w:sz="0" w:space="0" w:color="auto"/>
                <w:bottom w:val="none" w:sz="0" w:space="0" w:color="auto"/>
                <w:right w:val="none" w:sz="0" w:space="0" w:color="auto"/>
              </w:divBdr>
              <w:divsChild>
                <w:div w:id="301430475">
                  <w:marLeft w:val="0"/>
                  <w:marRight w:val="0"/>
                  <w:marTop w:val="0"/>
                  <w:marBottom w:val="0"/>
                  <w:divBdr>
                    <w:top w:val="none" w:sz="0" w:space="0" w:color="auto"/>
                    <w:left w:val="none" w:sz="0" w:space="0" w:color="auto"/>
                    <w:bottom w:val="none" w:sz="0" w:space="0" w:color="auto"/>
                    <w:right w:val="none" w:sz="0" w:space="0" w:color="auto"/>
                  </w:divBdr>
                  <w:divsChild>
                    <w:div w:id="19266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70707">
      <w:bodyDiv w:val="1"/>
      <w:marLeft w:val="0"/>
      <w:marRight w:val="0"/>
      <w:marTop w:val="0"/>
      <w:marBottom w:val="0"/>
      <w:divBdr>
        <w:top w:val="none" w:sz="0" w:space="0" w:color="auto"/>
        <w:left w:val="none" w:sz="0" w:space="0" w:color="auto"/>
        <w:bottom w:val="none" w:sz="0" w:space="0" w:color="auto"/>
        <w:right w:val="none" w:sz="0" w:space="0" w:color="auto"/>
      </w:divBdr>
      <w:divsChild>
        <w:div w:id="1348865380">
          <w:marLeft w:val="0"/>
          <w:marRight w:val="0"/>
          <w:marTop w:val="0"/>
          <w:marBottom w:val="0"/>
          <w:divBdr>
            <w:top w:val="none" w:sz="0" w:space="0" w:color="auto"/>
            <w:left w:val="none" w:sz="0" w:space="0" w:color="auto"/>
            <w:bottom w:val="none" w:sz="0" w:space="0" w:color="auto"/>
            <w:right w:val="none" w:sz="0" w:space="0" w:color="auto"/>
          </w:divBdr>
          <w:divsChild>
            <w:div w:id="87194535">
              <w:marLeft w:val="0"/>
              <w:marRight w:val="0"/>
              <w:marTop w:val="0"/>
              <w:marBottom w:val="0"/>
              <w:divBdr>
                <w:top w:val="none" w:sz="0" w:space="0" w:color="auto"/>
                <w:left w:val="none" w:sz="0" w:space="0" w:color="auto"/>
                <w:bottom w:val="none" w:sz="0" w:space="0" w:color="auto"/>
                <w:right w:val="none" w:sz="0" w:space="0" w:color="auto"/>
              </w:divBdr>
            </w:div>
          </w:divsChild>
        </w:div>
        <w:div w:id="1520773372">
          <w:marLeft w:val="0"/>
          <w:marRight w:val="0"/>
          <w:marTop w:val="0"/>
          <w:marBottom w:val="0"/>
          <w:divBdr>
            <w:top w:val="none" w:sz="0" w:space="0" w:color="auto"/>
            <w:left w:val="none" w:sz="0" w:space="0" w:color="auto"/>
            <w:bottom w:val="none" w:sz="0" w:space="0" w:color="auto"/>
            <w:right w:val="none" w:sz="0" w:space="0" w:color="auto"/>
          </w:divBdr>
          <w:divsChild>
            <w:div w:id="1914777482">
              <w:marLeft w:val="0"/>
              <w:marRight w:val="0"/>
              <w:marTop w:val="0"/>
              <w:marBottom w:val="0"/>
              <w:divBdr>
                <w:top w:val="none" w:sz="0" w:space="0" w:color="auto"/>
                <w:left w:val="none" w:sz="0" w:space="0" w:color="auto"/>
                <w:bottom w:val="none" w:sz="0" w:space="0" w:color="auto"/>
                <w:right w:val="none" w:sz="0" w:space="0" w:color="auto"/>
              </w:divBdr>
              <w:divsChild>
                <w:div w:id="13531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2422">
          <w:marLeft w:val="0"/>
          <w:marRight w:val="0"/>
          <w:marTop w:val="0"/>
          <w:marBottom w:val="0"/>
          <w:divBdr>
            <w:top w:val="none" w:sz="0" w:space="0" w:color="auto"/>
            <w:left w:val="none" w:sz="0" w:space="0" w:color="auto"/>
            <w:bottom w:val="none" w:sz="0" w:space="0" w:color="auto"/>
            <w:right w:val="none" w:sz="0" w:space="0" w:color="auto"/>
          </w:divBdr>
          <w:divsChild>
            <w:div w:id="787507553">
              <w:marLeft w:val="0"/>
              <w:marRight w:val="0"/>
              <w:marTop w:val="0"/>
              <w:marBottom w:val="0"/>
              <w:divBdr>
                <w:top w:val="none" w:sz="0" w:space="0" w:color="auto"/>
                <w:left w:val="none" w:sz="0" w:space="0" w:color="auto"/>
                <w:bottom w:val="none" w:sz="0" w:space="0" w:color="auto"/>
                <w:right w:val="none" w:sz="0" w:space="0" w:color="auto"/>
              </w:divBdr>
              <w:divsChild>
                <w:div w:id="14804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2944">
      <w:bodyDiv w:val="1"/>
      <w:marLeft w:val="0"/>
      <w:marRight w:val="0"/>
      <w:marTop w:val="0"/>
      <w:marBottom w:val="0"/>
      <w:divBdr>
        <w:top w:val="none" w:sz="0" w:space="0" w:color="auto"/>
        <w:left w:val="none" w:sz="0" w:space="0" w:color="auto"/>
        <w:bottom w:val="none" w:sz="0" w:space="0" w:color="auto"/>
        <w:right w:val="none" w:sz="0" w:space="0" w:color="auto"/>
      </w:divBdr>
      <w:divsChild>
        <w:div w:id="654189316">
          <w:marLeft w:val="0"/>
          <w:marRight w:val="0"/>
          <w:marTop w:val="0"/>
          <w:marBottom w:val="0"/>
          <w:divBdr>
            <w:top w:val="none" w:sz="0" w:space="0" w:color="auto"/>
            <w:left w:val="none" w:sz="0" w:space="0" w:color="auto"/>
            <w:bottom w:val="none" w:sz="0" w:space="0" w:color="auto"/>
            <w:right w:val="none" w:sz="0" w:space="0" w:color="auto"/>
          </w:divBdr>
          <w:divsChild>
            <w:div w:id="581455024">
              <w:marLeft w:val="0"/>
              <w:marRight w:val="0"/>
              <w:marTop w:val="0"/>
              <w:marBottom w:val="0"/>
              <w:divBdr>
                <w:top w:val="none" w:sz="0" w:space="0" w:color="auto"/>
                <w:left w:val="none" w:sz="0" w:space="0" w:color="auto"/>
                <w:bottom w:val="none" w:sz="0" w:space="0" w:color="auto"/>
                <w:right w:val="none" w:sz="0" w:space="0" w:color="auto"/>
              </w:divBdr>
              <w:divsChild>
                <w:div w:id="13039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488">
          <w:marLeft w:val="0"/>
          <w:marRight w:val="0"/>
          <w:marTop w:val="0"/>
          <w:marBottom w:val="0"/>
          <w:divBdr>
            <w:top w:val="none" w:sz="0" w:space="0" w:color="auto"/>
            <w:left w:val="none" w:sz="0" w:space="0" w:color="auto"/>
            <w:bottom w:val="none" w:sz="0" w:space="0" w:color="auto"/>
            <w:right w:val="none" w:sz="0" w:space="0" w:color="auto"/>
          </w:divBdr>
          <w:divsChild>
            <w:div w:id="1371106698">
              <w:marLeft w:val="0"/>
              <w:marRight w:val="0"/>
              <w:marTop w:val="0"/>
              <w:marBottom w:val="0"/>
              <w:divBdr>
                <w:top w:val="none" w:sz="0" w:space="0" w:color="auto"/>
                <w:left w:val="none" w:sz="0" w:space="0" w:color="auto"/>
                <w:bottom w:val="none" w:sz="0" w:space="0" w:color="auto"/>
                <w:right w:val="none" w:sz="0" w:space="0" w:color="auto"/>
              </w:divBdr>
              <w:divsChild>
                <w:div w:id="7825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109111">
      <w:bodyDiv w:val="1"/>
      <w:marLeft w:val="0"/>
      <w:marRight w:val="0"/>
      <w:marTop w:val="0"/>
      <w:marBottom w:val="0"/>
      <w:divBdr>
        <w:top w:val="none" w:sz="0" w:space="0" w:color="auto"/>
        <w:left w:val="none" w:sz="0" w:space="0" w:color="auto"/>
        <w:bottom w:val="none" w:sz="0" w:space="0" w:color="auto"/>
        <w:right w:val="none" w:sz="0" w:space="0" w:color="auto"/>
      </w:divBdr>
      <w:divsChild>
        <w:div w:id="18701392">
          <w:marLeft w:val="0"/>
          <w:marRight w:val="0"/>
          <w:marTop w:val="0"/>
          <w:marBottom w:val="0"/>
          <w:divBdr>
            <w:top w:val="none" w:sz="0" w:space="0" w:color="auto"/>
            <w:left w:val="none" w:sz="0" w:space="0" w:color="auto"/>
            <w:bottom w:val="none" w:sz="0" w:space="0" w:color="auto"/>
            <w:right w:val="none" w:sz="0" w:space="0" w:color="auto"/>
          </w:divBdr>
          <w:divsChild>
            <w:div w:id="2142074258">
              <w:marLeft w:val="0"/>
              <w:marRight w:val="0"/>
              <w:marTop w:val="0"/>
              <w:marBottom w:val="0"/>
              <w:divBdr>
                <w:top w:val="none" w:sz="0" w:space="0" w:color="auto"/>
                <w:left w:val="none" w:sz="0" w:space="0" w:color="auto"/>
                <w:bottom w:val="none" w:sz="0" w:space="0" w:color="auto"/>
                <w:right w:val="none" w:sz="0" w:space="0" w:color="auto"/>
              </w:divBdr>
              <w:divsChild>
                <w:div w:id="5643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1111">
          <w:marLeft w:val="0"/>
          <w:marRight w:val="0"/>
          <w:marTop w:val="0"/>
          <w:marBottom w:val="0"/>
          <w:divBdr>
            <w:top w:val="none" w:sz="0" w:space="0" w:color="auto"/>
            <w:left w:val="none" w:sz="0" w:space="0" w:color="auto"/>
            <w:bottom w:val="none" w:sz="0" w:space="0" w:color="auto"/>
            <w:right w:val="none" w:sz="0" w:space="0" w:color="auto"/>
          </w:divBdr>
          <w:divsChild>
            <w:div w:id="374700905">
              <w:marLeft w:val="0"/>
              <w:marRight w:val="0"/>
              <w:marTop w:val="0"/>
              <w:marBottom w:val="0"/>
              <w:divBdr>
                <w:top w:val="none" w:sz="0" w:space="0" w:color="auto"/>
                <w:left w:val="none" w:sz="0" w:space="0" w:color="auto"/>
                <w:bottom w:val="none" w:sz="0" w:space="0" w:color="auto"/>
                <w:right w:val="none" w:sz="0" w:space="0" w:color="auto"/>
              </w:divBdr>
              <w:divsChild>
                <w:div w:id="20944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3996">
          <w:marLeft w:val="0"/>
          <w:marRight w:val="0"/>
          <w:marTop w:val="0"/>
          <w:marBottom w:val="0"/>
          <w:divBdr>
            <w:top w:val="none" w:sz="0" w:space="0" w:color="auto"/>
            <w:left w:val="none" w:sz="0" w:space="0" w:color="auto"/>
            <w:bottom w:val="none" w:sz="0" w:space="0" w:color="auto"/>
            <w:right w:val="none" w:sz="0" w:space="0" w:color="auto"/>
          </w:divBdr>
          <w:divsChild>
            <w:div w:id="991911206">
              <w:marLeft w:val="0"/>
              <w:marRight w:val="0"/>
              <w:marTop w:val="0"/>
              <w:marBottom w:val="0"/>
              <w:divBdr>
                <w:top w:val="none" w:sz="0" w:space="0" w:color="auto"/>
                <w:left w:val="none" w:sz="0" w:space="0" w:color="auto"/>
                <w:bottom w:val="none" w:sz="0" w:space="0" w:color="auto"/>
                <w:right w:val="none" w:sz="0" w:space="0" w:color="auto"/>
              </w:divBdr>
              <w:divsChild>
                <w:div w:id="20565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0252">
          <w:marLeft w:val="0"/>
          <w:marRight w:val="0"/>
          <w:marTop w:val="0"/>
          <w:marBottom w:val="0"/>
          <w:divBdr>
            <w:top w:val="none" w:sz="0" w:space="0" w:color="auto"/>
            <w:left w:val="none" w:sz="0" w:space="0" w:color="auto"/>
            <w:bottom w:val="none" w:sz="0" w:space="0" w:color="auto"/>
            <w:right w:val="none" w:sz="0" w:space="0" w:color="auto"/>
          </w:divBdr>
          <w:divsChild>
            <w:div w:id="645401788">
              <w:marLeft w:val="0"/>
              <w:marRight w:val="0"/>
              <w:marTop w:val="0"/>
              <w:marBottom w:val="0"/>
              <w:divBdr>
                <w:top w:val="none" w:sz="0" w:space="0" w:color="auto"/>
                <w:left w:val="none" w:sz="0" w:space="0" w:color="auto"/>
                <w:bottom w:val="none" w:sz="0" w:space="0" w:color="auto"/>
                <w:right w:val="none" w:sz="0" w:space="0" w:color="auto"/>
              </w:divBdr>
              <w:divsChild>
                <w:div w:id="6816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97">
          <w:marLeft w:val="0"/>
          <w:marRight w:val="0"/>
          <w:marTop w:val="0"/>
          <w:marBottom w:val="0"/>
          <w:divBdr>
            <w:top w:val="none" w:sz="0" w:space="0" w:color="auto"/>
            <w:left w:val="none" w:sz="0" w:space="0" w:color="auto"/>
            <w:bottom w:val="none" w:sz="0" w:space="0" w:color="auto"/>
            <w:right w:val="none" w:sz="0" w:space="0" w:color="auto"/>
          </w:divBdr>
          <w:divsChild>
            <w:div w:id="49620229">
              <w:marLeft w:val="0"/>
              <w:marRight w:val="0"/>
              <w:marTop w:val="0"/>
              <w:marBottom w:val="0"/>
              <w:divBdr>
                <w:top w:val="none" w:sz="0" w:space="0" w:color="auto"/>
                <w:left w:val="none" w:sz="0" w:space="0" w:color="auto"/>
                <w:bottom w:val="none" w:sz="0" w:space="0" w:color="auto"/>
                <w:right w:val="none" w:sz="0" w:space="0" w:color="auto"/>
              </w:divBdr>
              <w:divsChild>
                <w:div w:id="313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7339">
      <w:bodyDiv w:val="1"/>
      <w:marLeft w:val="0"/>
      <w:marRight w:val="0"/>
      <w:marTop w:val="0"/>
      <w:marBottom w:val="0"/>
      <w:divBdr>
        <w:top w:val="none" w:sz="0" w:space="0" w:color="auto"/>
        <w:left w:val="none" w:sz="0" w:space="0" w:color="auto"/>
        <w:bottom w:val="none" w:sz="0" w:space="0" w:color="auto"/>
        <w:right w:val="none" w:sz="0" w:space="0" w:color="auto"/>
      </w:divBdr>
      <w:divsChild>
        <w:div w:id="991835024">
          <w:marLeft w:val="0"/>
          <w:marRight w:val="0"/>
          <w:marTop w:val="0"/>
          <w:marBottom w:val="0"/>
          <w:divBdr>
            <w:top w:val="none" w:sz="0" w:space="0" w:color="auto"/>
            <w:left w:val="none" w:sz="0" w:space="0" w:color="auto"/>
            <w:bottom w:val="none" w:sz="0" w:space="0" w:color="auto"/>
            <w:right w:val="none" w:sz="0" w:space="0" w:color="auto"/>
          </w:divBdr>
          <w:divsChild>
            <w:div w:id="994993220">
              <w:marLeft w:val="0"/>
              <w:marRight w:val="0"/>
              <w:marTop w:val="0"/>
              <w:marBottom w:val="0"/>
              <w:divBdr>
                <w:top w:val="none" w:sz="0" w:space="0" w:color="auto"/>
                <w:left w:val="none" w:sz="0" w:space="0" w:color="auto"/>
                <w:bottom w:val="none" w:sz="0" w:space="0" w:color="auto"/>
                <w:right w:val="none" w:sz="0" w:space="0" w:color="auto"/>
              </w:divBdr>
            </w:div>
          </w:divsChild>
        </w:div>
        <w:div w:id="1067920788">
          <w:marLeft w:val="0"/>
          <w:marRight w:val="0"/>
          <w:marTop w:val="0"/>
          <w:marBottom w:val="0"/>
          <w:divBdr>
            <w:top w:val="none" w:sz="0" w:space="0" w:color="auto"/>
            <w:left w:val="none" w:sz="0" w:space="0" w:color="auto"/>
            <w:bottom w:val="none" w:sz="0" w:space="0" w:color="auto"/>
            <w:right w:val="none" w:sz="0" w:space="0" w:color="auto"/>
          </w:divBdr>
          <w:divsChild>
            <w:div w:id="1642926510">
              <w:marLeft w:val="0"/>
              <w:marRight w:val="0"/>
              <w:marTop w:val="0"/>
              <w:marBottom w:val="0"/>
              <w:divBdr>
                <w:top w:val="none" w:sz="0" w:space="0" w:color="auto"/>
                <w:left w:val="none" w:sz="0" w:space="0" w:color="auto"/>
                <w:bottom w:val="none" w:sz="0" w:space="0" w:color="auto"/>
                <w:right w:val="none" w:sz="0" w:space="0" w:color="auto"/>
              </w:divBdr>
              <w:divsChild>
                <w:div w:id="11362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698">
          <w:marLeft w:val="0"/>
          <w:marRight w:val="0"/>
          <w:marTop w:val="0"/>
          <w:marBottom w:val="0"/>
          <w:divBdr>
            <w:top w:val="none" w:sz="0" w:space="0" w:color="auto"/>
            <w:left w:val="none" w:sz="0" w:space="0" w:color="auto"/>
            <w:bottom w:val="none" w:sz="0" w:space="0" w:color="auto"/>
            <w:right w:val="none" w:sz="0" w:space="0" w:color="auto"/>
          </w:divBdr>
          <w:divsChild>
            <w:div w:id="731274364">
              <w:marLeft w:val="0"/>
              <w:marRight w:val="0"/>
              <w:marTop w:val="0"/>
              <w:marBottom w:val="0"/>
              <w:divBdr>
                <w:top w:val="none" w:sz="0" w:space="0" w:color="auto"/>
                <w:left w:val="none" w:sz="0" w:space="0" w:color="auto"/>
                <w:bottom w:val="none" w:sz="0" w:space="0" w:color="auto"/>
                <w:right w:val="none" w:sz="0" w:space="0" w:color="auto"/>
              </w:divBdr>
              <w:divsChild>
                <w:div w:id="557324377">
                  <w:marLeft w:val="0"/>
                  <w:marRight w:val="0"/>
                  <w:marTop w:val="0"/>
                  <w:marBottom w:val="0"/>
                  <w:divBdr>
                    <w:top w:val="none" w:sz="0" w:space="0" w:color="auto"/>
                    <w:left w:val="none" w:sz="0" w:space="0" w:color="auto"/>
                    <w:bottom w:val="none" w:sz="0" w:space="0" w:color="auto"/>
                    <w:right w:val="none" w:sz="0" w:space="0" w:color="auto"/>
                  </w:divBdr>
                </w:div>
              </w:divsChild>
            </w:div>
            <w:div w:id="982733856">
              <w:marLeft w:val="0"/>
              <w:marRight w:val="0"/>
              <w:marTop w:val="0"/>
              <w:marBottom w:val="0"/>
              <w:divBdr>
                <w:top w:val="none" w:sz="0" w:space="0" w:color="auto"/>
                <w:left w:val="none" w:sz="0" w:space="0" w:color="auto"/>
                <w:bottom w:val="none" w:sz="0" w:space="0" w:color="auto"/>
                <w:right w:val="none" w:sz="0" w:space="0" w:color="auto"/>
              </w:divBdr>
              <w:divsChild>
                <w:div w:id="1262370261">
                  <w:marLeft w:val="0"/>
                  <w:marRight w:val="0"/>
                  <w:marTop w:val="0"/>
                  <w:marBottom w:val="0"/>
                  <w:divBdr>
                    <w:top w:val="none" w:sz="0" w:space="0" w:color="auto"/>
                    <w:left w:val="none" w:sz="0" w:space="0" w:color="auto"/>
                    <w:bottom w:val="none" w:sz="0" w:space="0" w:color="auto"/>
                    <w:right w:val="none" w:sz="0" w:space="0" w:color="auto"/>
                  </w:divBdr>
                  <w:divsChild>
                    <w:div w:id="297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256">
              <w:marLeft w:val="0"/>
              <w:marRight w:val="0"/>
              <w:marTop w:val="0"/>
              <w:marBottom w:val="0"/>
              <w:divBdr>
                <w:top w:val="none" w:sz="0" w:space="0" w:color="auto"/>
                <w:left w:val="none" w:sz="0" w:space="0" w:color="auto"/>
                <w:bottom w:val="none" w:sz="0" w:space="0" w:color="auto"/>
                <w:right w:val="none" w:sz="0" w:space="0" w:color="auto"/>
              </w:divBdr>
              <w:divsChild>
                <w:div w:id="1794593947">
                  <w:marLeft w:val="0"/>
                  <w:marRight w:val="0"/>
                  <w:marTop w:val="0"/>
                  <w:marBottom w:val="0"/>
                  <w:divBdr>
                    <w:top w:val="none" w:sz="0" w:space="0" w:color="auto"/>
                    <w:left w:val="none" w:sz="0" w:space="0" w:color="auto"/>
                    <w:bottom w:val="none" w:sz="0" w:space="0" w:color="auto"/>
                    <w:right w:val="none" w:sz="0" w:space="0" w:color="auto"/>
                  </w:divBdr>
                  <w:divsChild>
                    <w:div w:id="2142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6821">
              <w:marLeft w:val="0"/>
              <w:marRight w:val="0"/>
              <w:marTop w:val="0"/>
              <w:marBottom w:val="0"/>
              <w:divBdr>
                <w:top w:val="none" w:sz="0" w:space="0" w:color="auto"/>
                <w:left w:val="none" w:sz="0" w:space="0" w:color="auto"/>
                <w:bottom w:val="none" w:sz="0" w:space="0" w:color="auto"/>
                <w:right w:val="none" w:sz="0" w:space="0" w:color="auto"/>
              </w:divBdr>
              <w:divsChild>
                <w:div w:id="1337420780">
                  <w:marLeft w:val="0"/>
                  <w:marRight w:val="0"/>
                  <w:marTop w:val="0"/>
                  <w:marBottom w:val="0"/>
                  <w:divBdr>
                    <w:top w:val="none" w:sz="0" w:space="0" w:color="auto"/>
                    <w:left w:val="none" w:sz="0" w:space="0" w:color="auto"/>
                    <w:bottom w:val="none" w:sz="0" w:space="0" w:color="auto"/>
                    <w:right w:val="none" w:sz="0" w:space="0" w:color="auto"/>
                  </w:divBdr>
                  <w:divsChild>
                    <w:div w:id="3219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3109">
              <w:marLeft w:val="0"/>
              <w:marRight w:val="0"/>
              <w:marTop w:val="0"/>
              <w:marBottom w:val="0"/>
              <w:divBdr>
                <w:top w:val="none" w:sz="0" w:space="0" w:color="auto"/>
                <w:left w:val="none" w:sz="0" w:space="0" w:color="auto"/>
                <w:bottom w:val="none" w:sz="0" w:space="0" w:color="auto"/>
                <w:right w:val="none" w:sz="0" w:space="0" w:color="auto"/>
              </w:divBdr>
              <w:divsChild>
                <w:div w:id="49112253">
                  <w:marLeft w:val="0"/>
                  <w:marRight w:val="0"/>
                  <w:marTop w:val="0"/>
                  <w:marBottom w:val="0"/>
                  <w:divBdr>
                    <w:top w:val="none" w:sz="0" w:space="0" w:color="auto"/>
                    <w:left w:val="none" w:sz="0" w:space="0" w:color="auto"/>
                    <w:bottom w:val="none" w:sz="0" w:space="0" w:color="auto"/>
                    <w:right w:val="none" w:sz="0" w:space="0" w:color="auto"/>
                  </w:divBdr>
                  <w:divsChild>
                    <w:div w:id="13464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9476">
              <w:marLeft w:val="0"/>
              <w:marRight w:val="0"/>
              <w:marTop w:val="0"/>
              <w:marBottom w:val="0"/>
              <w:divBdr>
                <w:top w:val="none" w:sz="0" w:space="0" w:color="auto"/>
                <w:left w:val="none" w:sz="0" w:space="0" w:color="auto"/>
                <w:bottom w:val="none" w:sz="0" w:space="0" w:color="auto"/>
                <w:right w:val="none" w:sz="0" w:space="0" w:color="auto"/>
              </w:divBdr>
              <w:divsChild>
                <w:div w:id="651642978">
                  <w:marLeft w:val="0"/>
                  <w:marRight w:val="0"/>
                  <w:marTop w:val="0"/>
                  <w:marBottom w:val="0"/>
                  <w:divBdr>
                    <w:top w:val="none" w:sz="0" w:space="0" w:color="auto"/>
                    <w:left w:val="none" w:sz="0" w:space="0" w:color="auto"/>
                    <w:bottom w:val="none" w:sz="0" w:space="0" w:color="auto"/>
                    <w:right w:val="none" w:sz="0" w:space="0" w:color="auto"/>
                  </w:divBdr>
                  <w:divsChild>
                    <w:div w:id="3597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094">
              <w:marLeft w:val="0"/>
              <w:marRight w:val="0"/>
              <w:marTop w:val="0"/>
              <w:marBottom w:val="0"/>
              <w:divBdr>
                <w:top w:val="none" w:sz="0" w:space="0" w:color="auto"/>
                <w:left w:val="none" w:sz="0" w:space="0" w:color="auto"/>
                <w:bottom w:val="none" w:sz="0" w:space="0" w:color="auto"/>
                <w:right w:val="none" w:sz="0" w:space="0" w:color="auto"/>
              </w:divBdr>
              <w:divsChild>
                <w:div w:id="253175806">
                  <w:marLeft w:val="0"/>
                  <w:marRight w:val="0"/>
                  <w:marTop w:val="0"/>
                  <w:marBottom w:val="0"/>
                  <w:divBdr>
                    <w:top w:val="none" w:sz="0" w:space="0" w:color="auto"/>
                    <w:left w:val="none" w:sz="0" w:space="0" w:color="auto"/>
                    <w:bottom w:val="none" w:sz="0" w:space="0" w:color="auto"/>
                    <w:right w:val="none" w:sz="0" w:space="0" w:color="auto"/>
                  </w:divBdr>
                  <w:divsChild>
                    <w:div w:id="3088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6958">
      <w:bodyDiv w:val="1"/>
      <w:marLeft w:val="0"/>
      <w:marRight w:val="0"/>
      <w:marTop w:val="0"/>
      <w:marBottom w:val="0"/>
      <w:divBdr>
        <w:top w:val="none" w:sz="0" w:space="0" w:color="auto"/>
        <w:left w:val="none" w:sz="0" w:space="0" w:color="auto"/>
        <w:bottom w:val="none" w:sz="0" w:space="0" w:color="auto"/>
        <w:right w:val="none" w:sz="0" w:space="0" w:color="auto"/>
      </w:divBdr>
      <w:divsChild>
        <w:div w:id="1892811662">
          <w:marLeft w:val="0"/>
          <w:marRight w:val="0"/>
          <w:marTop w:val="0"/>
          <w:marBottom w:val="0"/>
          <w:divBdr>
            <w:top w:val="none" w:sz="0" w:space="0" w:color="3D3D3D"/>
            <w:left w:val="none" w:sz="0" w:space="0" w:color="3D3D3D"/>
            <w:bottom w:val="none" w:sz="0" w:space="0" w:color="3D3D3D"/>
            <w:right w:val="none" w:sz="0" w:space="0" w:color="3D3D3D"/>
          </w:divBdr>
          <w:divsChild>
            <w:div w:id="1038630667">
              <w:marLeft w:val="0"/>
              <w:marRight w:val="0"/>
              <w:marTop w:val="0"/>
              <w:marBottom w:val="0"/>
              <w:divBdr>
                <w:top w:val="none" w:sz="0" w:space="0" w:color="3D3D3D"/>
                <w:left w:val="none" w:sz="0" w:space="0" w:color="3D3D3D"/>
                <w:bottom w:val="none" w:sz="0" w:space="12" w:color="3D3D3D"/>
                <w:right w:val="none" w:sz="0" w:space="0" w:color="3D3D3D"/>
              </w:divBdr>
              <w:divsChild>
                <w:div w:id="1325468864">
                  <w:marLeft w:val="0"/>
                  <w:marRight w:val="0"/>
                  <w:marTop w:val="0"/>
                  <w:marBottom w:val="0"/>
                  <w:divBdr>
                    <w:top w:val="none" w:sz="0" w:space="0" w:color="3D3D3D"/>
                    <w:left w:val="none" w:sz="0" w:space="0" w:color="3D3D3D"/>
                    <w:bottom w:val="none" w:sz="0" w:space="0" w:color="3D3D3D"/>
                    <w:right w:val="none" w:sz="0" w:space="0" w:color="3D3D3D"/>
                  </w:divBdr>
                </w:div>
                <w:div w:id="946305501">
                  <w:marLeft w:val="0"/>
                  <w:marRight w:val="0"/>
                  <w:marTop w:val="0"/>
                  <w:marBottom w:val="0"/>
                  <w:divBdr>
                    <w:top w:val="none" w:sz="0" w:space="0" w:color="3D3D3D"/>
                    <w:left w:val="none" w:sz="0" w:space="0" w:color="3D3D3D"/>
                    <w:bottom w:val="none" w:sz="0" w:space="0" w:color="3D3D3D"/>
                    <w:right w:val="none" w:sz="0" w:space="0" w:color="3D3D3D"/>
                  </w:divBdr>
                </w:div>
              </w:divsChild>
            </w:div>
            <w:div w:id="1268612430">
              <w:marLeft w:val="0"/>
              <w:marRight w:val="0"/>
              <w:marTop w:val="240"/>
              <w:marBottom w:val="0"/>
              <w:divBdr>
                <w:top w:val="none" w:sz="0" w:space="0" w:color="3D3D3D"/>
                <w:left w:val="none" w:sz="0" w:space="0" w:color="3D3D3D"/>
                <w:bottom w:val="none" w:sz="0" w:space="0" w:color="3D3D3D"/>
                <w:right w:val="none" w:sz="0" w:space="0" w:color="3D3D3D"/>
              </w:divBdr>
              <w:divsChild>
                <w:div w:id="1994722654">
                  <w:marLeft w:val="0"/>
                  <w:marRight w:val="0"/>
                  <w:marTop w:val="0"/>
                  <w:marBottom w:val="0"/>
                  <w:divBdr>
                    <w:top w:val="none" w:sz="0" w:space="0" w:color="3D3D3D"/>
                    <w:left w:val="none" w:sz="0" w:space="0" w:color="3D3D3D"/>
                    <w:bottom w:val="none" w:sz="0" w:space="0" w:color="3D3D3D"/>
                    <w:right w:val="none" w:sz="0" w:space="0" w:color="3D3D3D"/>
                  </w:divBdr>
                  <w:divsChild>
                    <w:div w:id="727995654">
                      <w:marLeft w:val="0"/>
                      <w:marRight w:val="0"/>
                      <w:marTop w:val="0"/>
                      <w:marBottom w:val="0"/>
                      <w:divBdr>
                        <w:top w:val="none" w:sz="0" w:space="0" w:color="3D3D3D"/>
                        <w:left w:val="none" w:sz="0" w:space="0" w:color="3D3D3D"/>
                        <w:bottom w:val="none" w:sz="0" w:space="0" w:color="3D3D3D"/>
                        <w:right w:val="none" w:sz="0" w:space="0" w:color="3D3D3D"/>
                      </w:divBdr>
                      <w:divsChild>
                        <w:div w:id="9005540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2885118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3241614">
      <w:bodyDiv w:val="1"/>
      <w:marLeft w:val="0"/>
      <w:marRight w:val="0"/>
      <w:marTop w:val="0"/>
      <w:marBottom w:val="0"/>
      <w:divBdr>
        <w:top w:val="none" w:sz="0" w:space="0" w:color="auto"/>
        <w:left w:val="none" w:sz="0" w:space="0" w:color="auto"/>
        <w:bottom w:val="none" w:sz="0" w:space="0" w:color="auto"/>
        <w:right w:val="none" w:sz="0" w:space="0" w:color="auto"/>
      </w:divBdr>
      <w:divsChild>
        <w:div w:id="99374967">
          <w:marLeft w:val="0"/>
          <w:marRight w:val="0"/>
          <w:marTop w:val="0"/>
          <w:marBottom w:val="0"/>
          <w:divBdr>
            <w:top w:val="none" w:sz="0" w:space="0" w:color="auto"/>
            <w:left w:val="none" w:sz="0" w:space="0" w:color="auto"/>
            <w:bottom w:val="none" w:sz="0" w:space="0" w:color="auto"/>
            <w:right w:val="none" w:sz="0" w:space="0" w:color="auto"/>
          </w:divBdr>
          <w:divsChild>
            <w:div w:id="47610185">
              <w:marLeft w:val="0"/>
              <w:marRight w:val="0"/>
              <w:marTop w:val="0"/>
              <w:marBottom w:val="0"/>
              <w:divBdr>
                <w:top w:val="none" w:sz="0" w:space="0" w:color="auto"/>
                <w:left w:val="none" w:sz="0" w:space="0" w:color="auto"/>
                <w:bottom w:val="none" w:sz="0" w:space="0" w:color="auto"/>
                <w:right w:val="none" w:sz="0" w:space="0" w:color="auto"/>
              </w:divBdr>
              <w:divsChild>
                <w:div w:id="881752496">
                  <w:marLeft w:val="0"/>
                  <w:marRight w:val="0"/>
                  <w:marTop w:val="0"/>
                  <w:marBottom w:val="0"/>
                  <w:divBdr>
                    <w:top w:val="none" w:sz="0" w:space="0" w:color="auto"/>
                    <w:left w:val="none" w:sz="0" w:space="0" w:color="auto"/>
                    <w:bottom w:val="none" w:sz="0" w:space="0" w:color="auto"/>
                    <w:right w:val="none" w:sz="0" w:space="0" w:color="auto"/>
                  </w:divBdr>
                  <w:divsChild>
                    <w:div w:id="15062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893">
              <w:marLeft w:val="0"/>
              <w:marRight w:val="0"/>
              <w:marTop w:val="0"/>
              <w:marBottom w:val="0"/>
              <w:divBdr>
                <w:top w:val="none" w:sz="0" w:space="0" w:color="auto"/>
                <w:left w:val="none" w:sz="0" w:space="0" w:color="auto"/>
                <w:bottom w:val="none" w:sz="0" w:space="0" w:color="auto"/>
                <w:right w:val="none" w:sz="0" w:space="0" w:color="auto"/>
              </w:divBdr>
              <w:divsChild>
                <w:div w:id="586772481">
                  <w:marLeft w:val="0"/>
                  <w:marRight w:val="0"/>
                  <w:marTop w:val="0"/>
                  <w:marBottom w:val="0"/>
                  <w:divBdr>
                    <w:top w:val="none" w:sz="0" w:space="0" w:color="auto"/>
                    <w:left w:val="none" w:sz="0" w:space="0" w:color="auto"/>
                    <w:bottom w:val="none" w:sz="0" w:space="0" w:color="auto"/>
                    <w:right w:val="none" w:sz="0" w:space="0" w:color="auto"/>
                  </w:divBdr>
                  <w:divsChild>
                    <w:div w:id="2422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1543">
              <w:marLeft w:val="0"/>
              <w:marRight w:val="0"/>
              <w:marTop w:val="0"/>
              <w:marBottom w:val="0"/>
              <w:divBdr>
                <w:top w:val="none" w:sz="0" w:space="0" w:color="auto"/>
                <w:left w:val="none" w:sz="0" w:space="0" w:color="auto"/>
                <w:bottom w:val="none" w:sz="0" w:space="0" w:color="auto"/>
                <w:right w:val="none" w:sz="0" w:space="0" w:color="auto"/>
              </w:divBdr>
              <w:divsChild>
                <w:div w:id="915631936">
                  <w:marLeft w:val="0"/>
                  <w:marRight w:val="0"/>
                  <w:marTop w:val="0"/>
                  <w:marBottom w:val="0"/>
                  <w:divBdr>
                    <w:top w:val="none" w:sz="0" w:space="0" w:color="auto"/>
                    <w:left w:val="none" w:sz="0" w:space="0" w:color="auto"/>
                    <w:bottom w:val="none" w:sz="0" w:space="0" w:color="auto"/>
                    <w:right w:val="none" w:sz="0" w:space="0" w:color="auto"/>
                  </w:divBdr>
                  <w:divsChild>
                    <w:div w:id="6998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72">
              <w:marLeft w:val="0"/>
              <w:marRight w:val="0"/>
              <w:marTop w:val="0"/>
              <w:marBottom w:val="0"/>
              <w:divBdr>
                <w:top w:val="none" w:sz="0" w:space="0" w:color="auto"/>
                <w:left w:val="none" w:sz="0" w:space="0" w:color="auto"/>
                <w:bottom w:val="none" w:sz="0" w:space="0" w:color="auto"/>
                <w:right w:val="none" w:sz="0" w:space="0" w:color="auto"/>
              </w:divBdr>
              <w:divsChild>
                <w:div w:id="318311452">
                  <w:marLeft w:val="0"/>
                  <w:marRight w:val="0"/>
                  <w:marTop w:val="0"/>
                  <w:marBottom w:val="0"/>
                  <w:divBdr>
                    <w:top w:val="none" w:sz="0" w:space="0" w:color="auto"/>
                    <w:left w:val="none" w:sz="0" w:space="0" w:color="auto"/>
                    <w:bottom w:val="none" w:sz="0" w:space="0" w:color="auto"/>
                    <w:right w:val="none" w:sz="0" w:space="0" w:color="auto"/>
                  </w:divBdr>
                </w:div>
              </w:divsChild>
            </w:div>
            <w:div w:id="492792734">
              <w:marLeft w:val="0"/>
              <w:marRight w:val="0"/>
              <w:marTop w:val="0"/>
              <w:marBottom w:val="0"/>
              <w:divBdr>
                <w:top w:val="none" w:sz="0" w:space="0" w:color="auto"/>
                <w:left w:val="none" w:sz="0" w:space="0" w:color="auto"/>
                <w:bottom w:val="none" w:sz="0" w:space="0" w:color="auto"/>
                <w:right w:val="none" w:sz="0" w:space="0" w:color="auto"/>
              </w:divBdr>
              <w:divsChild>
                <w:div w:id="1784029564">
                  <w:marLeft w:val="0"/>
                  <w:marRight w:val="0"/>
                  <w:marTop w:val="0"/>
                  <w:marBottom w:val="0"/>
                  <w:divBdr>
                    <w:top w:val="none" w:sz="0" w:space="0" w:color="auto"/>
                    <w:left w:val="none" w:sz="0" w:space="0" w:color="auto"/>
                    <w:bottom w:val="none" w:sz="0" w:space="0" w:color="auto"/>
                    <w:right w:val="none" w:sz="0" w:space="0" w:color="auto"/>
                  </w:divBdr>
                  <w:divsChild>
                    <w:div w:id="13705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4752">
              <w:marLeft w:val="0"/>
              <w:marRight w:val="0"/>
              <w:marTop w:val="0"/>
              <w:marBottom w:val="0"/>
              <w:divBdr>
                <w:top w:val="none" w:sz="0" w:space="0" w:color="auto"/>
                <w:left w:val="none" w:sz="0" w:space="0" w:color="auto"/>
                <w:bottom w:val="none" w:sz="0" w:space="0" w:color="auto"/>
                <w:right w:val="none" w:sz="0" w:space="0" w:color="auto"/>
              </w:divBdr>
              <w:divsChild>
                <w:div w:id="2017995340">
                  <w:marLeft w:val="0"/>
                  <w:marRight w:val="0"/>
                  <w:marTop w:val="0"/>
                  <w:marBottom w:val="0"/>
                  <w:divBdr>
                    <w:top w:val="none" w:sz="0" w:space="0" w:color="auto"/>
                    <w:left w:val="none" w:sz="0" w:space="0" w:color="auto"/>
                    <w:bottom w:val="none" w:sz="0" w:space="0" w:color="auto"/>
                    <w:right w:val="none" w:sz="0" w:space="0" w:color="auto"/>
                  </w:divBdr>
                  <w:divsChild>
                    <w:div w:id="885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3041">
              <w:marLeft w:val="0"/>
              <w:marRight w:val="0"/>
              <w:marTop w:val="0"/>
              <w:marBottom w:val="0"/>
              <w:divBdr>
                <w:top w:val="none" w:sz="0" w:space="0" w:color="auto"/>
                <w:left w:val="none" w:sz="0" w:space="0" w:color="auto"/>
                <w:bottom w:val="none" w:sz="0" w:space="0" w:color="auto"/>
                <w:right w:val="none" w:sz="0" w:space="0" w:color="auto"/>
              </w:divBdr>
              <w:divsChild>
                <w:div w:id="1679503458">
                  <w:marLeft w:val="0"/>
                  <w:marRight w:val="0"/>
                  <w:marTop w:val="0"/>
                  <w:marBottom w:val="0"/>
                  <w:divBdr>
                    <w:top w:val="none" w:sz="0" w:space="0" w:color="auto"/>
                    <w:left w:val="none" w:sz="0" w:space="0" w:color="auto"/>
                    <w:bottom w:val="none" w:sz="0" w:space="0" w:color="auto"/>
                    <w:right w:val="none" w:sz="0" w:space="0" w:color="auto"/>
                  </w:divBdr>
                  <w:divsChild>
                    <w:div w:id="3575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6749">
              <w:marLeft w:val="0"/>
              <w:marRight w:val="0"/>
              <w:marTop w:val="0"/>
              <w:marBottom w:val="0"/>
              <w:divBdr>
                <w:top w:val="none" w:sz="0" w:space="0" w:color="auto"/>
                <w:left w:val="none" w:sz="0" w:space="0" w:color="auto"/>
                <w:bottom w:val="none" w:sz="0" w:space="0" w:color="auto"/>
                <w:right w:val="none" w:sz="0" w:space="0" w:color="auto"/>
              </w:divBdr>
              <w:divsChild>
                <w:div w:id="1408068136">
                  <w:marLeft w:val="0"/>
                  <w:marRight w:val="0"/>
                  <w:marTop w:val="0"/>
                  <w:marBottom w:val="0"/>
                  <w:divBdr>
                    <w:top w:val="none" w:sz="0" w:space="0" w:color="auto"/>
                    <w:left w:val="none" w:sz="0" w:space="0" w:color="auto"/>
                    <w:bottom w:val="none" w:sz="0" w:space="0" w:color="auto"/>
                    <w:right w:val="none" w:sz="0" w:space="0" w:color="auto"/>
                  </w:divBdr>
                  <w:divsChild>
                    <w:div w:id="156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992">
              <w:marLeft w:val="0"/>
              <w:marRight w:val="0"/>
              <w:marTop w:val="0"/>
              <w:marBottom w:val="0"/>
              <w:divBdr>
                <w:top w:val="none" w:sz="0" w:space="0" w:color="auto"/>
                <w:left w:val="none" w:sz="0" w:space="0" w:color="auto"/>
                <w:bottom w:val="none" w:sz="0" w:space="0" w:color="auto"/>
                <w:right w:val="none" w:sz="0" w:space="0" w:color="auto"/>
              </w:divBdr>
              <w:divsChild>
                <w:div w:id="1359090484">
                  <w:marLeft w:val="0"/>
                  <w:marRight w:val="0"/>
                  <w:marTop w:val="0"/>
                  <w:marBottom w:val="0"/>
                  <w:divBdr>
                    <w:top w:val="none" w:sz="0" w:space="0" w:color="auto"/>
                    <w:left w:val="none" w:sz="0" w:space="0" w:color="auto"/>
                    <w:bottom w:val="none" w:sz="0" w:space="0" w:color="auto"/>
                    <w:right w:val="none" w:sz="0" w:space="0" w:color="auto"/>
                  </w:divBdr>
                  <w:divsChild>
                    <w:div w:id="2109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429">
              <w:marLeft w:val="0"/>
              <w:marRight w:val="0"/>
              <w:marTop w:val="0"/>
              <w:marBottom w:val="0"/>
              <w:divBdr>
                <w:top w:val="none" w:sz="0" w:space="0" w:color="auto"/>
                <w:left w:val="none" w:sz="0" w:space="0" w:color="auto"/>
                <w:bottom w:val="none" w:sz="0" w:space="0" w:color="auto"/>
                <w:right w:val="none" w:sz="0" w:space="0" w:color="auto"/>
              </w:divBdr>
              <w:divsChild>
                <w:div w:id="178086354">
                  <w:marLeft w:val="0"/>
                  <w:marRight w:val="0"/>
                  <w:marTop w:val="0"/>
                  <w:marBottom w:val="0"/>
                  <w:divBdr>
                    <w:top w:val="none" w:sz="0" w:space="0" w:color="auto"/>
                    <w:left w:val="none" w:sz="0" w:space="0" w:color="auto"/>
                    <w:bottom w:val="none" w:sz="0" w:space="0" w:color="auto"/>
                    <w:right w:val="none" w:sz="0" w:space="0" w:color="auto"/>
                  </w:divBdr>
                  <w:divsChild>
                    <w:div w:id="788359412">
                      <w:marLeft w:val="0"/>
                      <w:marRight w:val="0"/>
                      <w:marTop w:val="0"/>
                      <w:marBottom w:val="0"/>
                      <w:divBdr>
                        <w:top w:val="none" w:sz="0" w:space="0" w:color="auto"/>
                        <w:left w:val="none" w:sz="0" w:space="0" w:color="auto"/>
                        <w:bottom w:val="none" w:sz="0" w:space="0" w:color="auto"/>
                        <w:right w:val="none" w:sz="0" w:space="0" w:color="auto"/>
                      </w:divBdr>
                    </w:div>
                  </w:divsChild>
                </w:div>
                <w:div w:id="489559770">
                  <w:marLeft w:val="0"/>
                  <w:marRight w:val="0"/>
                  <w:marTop w:val="0"/>
                  <w:marBottom w:val="0"/>
                  <w:divBdr>
                    <w:top w:val="none" w:sz="0" w:space="0" w:color="auto"/>
                    <w:left w:val="none" w:sz="0" w:space="0" w:color="auto"/>
                    <w:bottom w:val="none" w:sz="0" w:space="0" w:color="auto"/>
                    <w:right w:val="none" w:sz="0" w:space="0" w:color="auto"/>
                  </w:divBdr>
                  <w:divsChild>
                    <w:div w:id="12278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5536">
              <w:marLeft w:val="0"/>
              <w:marRight w:val="0"/>
              <w:marTop w:val="0"/>
              <w:marBottom w:val="0"/>
              <w:divBdr>
                <w:top w:val="none" w:sz="0" w:space="0" w:color="auto"/>
                <w:left w:val="none" w:sz="0" w:space="0" w:color="auto"/>
                <w:bottom w:val="none" w:sz="0" w:space="0" w:color="auto"/>
                <w:right w:val="none" w:sz="0" w:space="0" w:color="auto"/>
              </w:divBdr>
              <w:divsChild>
                <w:div w:id="1324703203">
                  <w:marLeft w:val="0"/>
                  <w:marRight w:val="0"/>
                  <w:marTop w:val="0"/>
                  <w:marBottom w:val="0"/>
                  <w:divBdr>
                    <w:top w:val="none" w:sz="0" w:space="0" w:color="auto"/>
                    <w:left w:val="none" w:sz="0" w:space="0" w:color="auto"/>
                    <w:bottom w:val="none" w:sz="0" w:space="0" w:color="auto"/>
                    <w:right w:val="none" w:sz="0" w:space="0" w:color="auto"/>
                  </w:divBdr>
                  <w:divsChild>
                    <w:div w:id="14973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5650">
          <w:marLeft w:val="0"/>
          <w:marRight w:val="0"/>
          <w:marTop w:val="0"/>
          <w:marBottom w:val="0"/>
          <w:divBdr>
            <w:top w:val="none" w:sz="0" w:space="0" w:color="auto"/>
            <w:left w:val="none" w:sz="0" w:space="0" w:color="auto"/>
            <w:bottom w:val="none" w:sz="0" w:space="0" w:color="auto"/>
            <w:right w:val="none" w:sz="0" w:space="0" w:color="auto"/>
          </w:divBdr>
          <w:divsChild>
            <w:div w:id="299308651">
              <w:marLeft w:val="0"/>
              <w:marRight w:val="0"/>
              <w:marTop w:val="0"/>
              <w:marBottom w:val="0"/>
              <w:divBdr>
                <w:top w:val="none" w:sz="0" w:space="0" w:color="auto"/>
                <w:left w:val="none" w:sz="0" w:space="0" w:color="auto"/>
                <w:bottom w:val="none" w:sz="0" w:space="0" w:color="auto"/>
                <w:right w:val="none" w:sz="0" w:space="0" w:color="auto"/>
              </w:divBdr>
              <w:divsChild>
                <w:div w:id="6069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454">
      <w:bodyDiv w:val="1"/>
      <w:marLeft w:val="0"/>
      <w:marRight w:val="0"/>
      <w:marTop w:val="0"/>
      <w:marBottom w:val="0"/>
      <w:divBdr>
        <w:top w:val="none" w:sz="0" w:space="0" w:color="auto"/>
        <w:left w:val="none" w:sz="0" w:space="0" w:color="auto"/>
        <w:bottom w:val="none" w:sz="0" w:space="0" w:color="auto"/>
        <w:right w:val="none" w:sz="0" w:space="0" w:color="auto"/>
      </w:divBdr>
      <w:divsChild>
        <w:div w:id="1665549158">
          <w:marLeft w:val="0"/>
          <w:marRight w:val="0"/>
          <w:marTop w:val="0"/>
          <w:marBottom w:val="0"/>
          <w:divBdr>
            <w:top w:val="none" w:sz="0" w:space="0" w:color="auto"/>
            <w:left w:val="none" w:sz="0" w:space="0" w:color="auto"/>
            <w:bottom w:val="none" w:sz="0" w:space="0" w:color="auto"/>
            <w:right w:val="none" w:sz="0" w:space="0" w:color="auto"/>
          </w:divBdr>
        </w:div>
        <w:div w:id="1997604757">
          <w:marLeft w:val="0"/>
          <w:marRight w:val="0"/>
          <w:marTop w:val="240"/>
          <w:marBottom w:val="0"/>
          <w:divBdr>
            <w:top w:val="none" w:sz="0" w:space="0" w:color="auto"/>
            <w:left w:val="none" w:sz="0" w:space="0" w:color="auto"/>
            <w:bottom w:val="none" w:sz="0" w:space="0" w:color="auto"/>
            <w:right w:val="none" w:sz="0" w:space="0" w:color="auto"/>
          </w:divBdr>
          <w:divsChild>
            <w:div w:id="859902003">
              <w:marLeft w:val="0"/>
              <w:marRight w:val="0"/>
              <w:marTop w:val="0"/>
              <w:marBottom w:val="0"/>
              <w:divBdr>
                <w:top w:val="none" w:sz="0" w:space="0" w:color="auto"/>
                <w:left w:val="none" w:sz="0" w:space="0" w:color="auto"/>
                <w:bottom w:val="none" w:sz="0" w:space="0" w:color="auto"/>
                <w:right w:val="none" w:sz="0" w:space="0" w:color="auto"/>
              </w:divBdr>
              <w:divsChild>
                <w:div w:id="1203590385">
                  <w:marLeft w:val="0"/>
                  <w:marRight w:val="0"/>
                  <w:marTop w:val="0"/>
                  <w:marBottom w:val="0"/>
                  <w:divBdr>
                    <w:top w:val="none" w:sz="0" w:space="0" w:color="auto"/>
                    <w:left w:val="none" w:sz="0" w:space="0" w:color="auto"/>
                    <w:bottom w:val="none" w:sz="0" w:space="0" w:color="auto"/>
                    <w:right w:val="none" w:sz="0" w:space="0" w:color="auto"/>
                  </w:divBdr>
                  <w:divsChild>
                    <w:div w:id="13056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56385">
      <w:bodyDiv w:val="1"/>
      <w:marLeft w:val="0"/>
      <w:marRight w:val="0"/>
      <w:marTop w:val="0"/>
      <w:marBottom w:val="0"/>
      <w:divBdr>
        <w:top w:val="none" w:sz="0" w:space="0" w:color="auto"/>
        <w:left w:val="none" w:sz="0" w:space="0" w:color="auto"/>
        <w:bottom w:val="none" w:sz="0" w:space="0" w:color="auto"/>
        <w:right w:val="none" w:sz="0" w:space="0" w:color="auto"/>
      </w:divBdr>
      <w:divsChild>
        <w:div w:id="645551254">
          <w:marLeft w:val="0"/>
          <w:marRight w:val="0"/>
          <w:marTop w:val="0"/>
          <w:marBottom w:val="0"/>
          <w:divBdr>
            <w:top w:val="none" w:sz="0" w:space="0" w:color="auto"/>
            <w:left w:val="none" w:sz="0" w:space="0" w:color="auto"/>
            <w:bottom w:val="none" w:sz="0" w:space="0" w:color="auto"/>
            <w:right w:val="none" w:sz="0" w:space="0" w:color="auto"/>
          </w:divBdr>
          <w:divsChild>
            <w:div w:id="910236708">
              <w:marLeft w:val="0"/>
              <w:marRight w:val="0"/>
              <w:marTop w:val="0"/>
              <w:marBottom w:val="0"/>
              <w:divBdr>
                <w:top w:val="none" w:sz="0" w:space="0" w:color="auto"/>
                <w:left w:val="none" w:sz="0" w:space="0" w:color="auto"/>
                <w:bottom w:val="none" w:sz="0" w:space="0" w:color="auto"/>
                <w:right w:val="none" w:sz="0" w:space="0" w:color="auto"/>
              </w:divBdr>
              <w:divsChild>
                <w:div w:id="10894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1521">
          <w:marLeft w:val="0"/>
          <w:marRight w:val="0"/>
          <w:marTop w:val="0"/>
          <w:marBottom w:val="0"/>
          <w:divBdr>
            <w:top w:val="none" w:sz="0" w:space="0" w:color="auto"/>
            <w:left w:val="none" w:sz="0" w:space="0" w:color="auto"/>
            <w:bottom w:val="none" w:sz="0" w:space="0" w:color="auto"/>
            <w:right w:val="none" w:sz="0" w:space="0" w:color="auto"/>
          </w:divBdr>
          <w:divsChild>
            <w:div w:id="1597009712">
              <w:marLeft w:val="0"/>
              <w:marRight w:val="0"/>
              <w:marTop w:val="0"/>
              <w:marBottom w:val="0"/>
              <w:divBdr>
                <w:top w:val="none" w:sz="0" w:space="0" w:color="auto"/>
                <w:left w:val="none" w:sz="0" w:space="0" w:color="auto"/>
                <w:bottom w:val="none" w:sz="0" w:space="0" w:color="auto"/>
                <w:right w:val="none" w:sz="0" w:space="0" w:color="auto"/>
              </w:divBdr>
              <w:divsChild>
                <w:div w:id="18930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8155">
          <w:marLeft w:val="0"/>
          <w:marRight w:val="0"/>
          <w:marTop w:val="0"/>
          <w:marBottom w:val="0"/>
          <w:divBdr>
            <w:top w:val="none" w:sz="0" w:space="0" w:color="auto"/>
            <w:left w:val="none" w:sz="0" w:space="0" w:color="auto"/>
            <w:bottom w:val="none" w:sz="0" w:space="0" w:color="auto"/>
            <w:right w:val="none" w:sz="0" w:space="0" w:color="auto"/>
          </w:divBdr>
          <w:divsChild>
            <w:div w:id="1862939757">
              <w:marLeft w:val="0"/>
              <w:marRight w:val="0"/>
              <w:marTop w:val="0"/>
              <w:marBottom w:val="0"/>
              <w:divBdr>
                <w:top w:val="none" w:sz="0" w:space="0" w:color="auto"/>
                <w:left w:val="none" w:sz="0" w:space="0" w:color="auto"/>
                <w:bottom w:val="none" w:sz="0" w:space="0" w:color="auto"/>
                <w:right w:val="none" w:sz="0" w:space="0" w:color="auto"/>
              </w:divBdr>
              <w:divsChild>
                <w:div w:id="6979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8265">
          <w:marLeft w:val="0"/>
          <w:marRight w:val="0"/>
          <w:marTop w:val="0"/>
          <w:marBottom w:val="0"/>
          <w:divBdr>
            <w:top w:val="none" w:sz="0" w:space="0" w:color="auto"/>
            <w:left w:val="none" w:sz="0" w:space="0" w:color="auto"/>
            <w:bottom w:val="none" w:sz="0" w:space="0" w:color="auto"/>
            <w:right w:val="none" w:sz="0" w:space="0" w:color="auto"/>
          </w:divBdr>
          <w:divsChild>
            <w:div w:id="2409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2364">
      <w:bodyDiv w:val="1"/>
      <w:marLeft w:val="0"/>
      <w:marRight w:val="0"/>
      <w:marTop w:val="0"/>
      <w:marBottom w:val="0"/>
      <w:divBdr>
        <w:top w:val="none" w:sz="0" w:space="0" w:color="auto"/>
        <w:left w:val="none" w:sz="0" w:space="0" w:color="auto"/>
        <w:bottom w:val="none" w:sz="0" w:space="0" w:color="auto"/>
        <w:right w:val="none" w:sz="0" w:space="0" w:color="auto"/>
      </w:divBdr>
      <w:divsChild>
        <w:div w:id="1288707869">
          <w:marLeft w:val="0"/>
          <w:marRight w:val="0"/>
          <w:marTop w:val="0"/>
          <w:marBottom w:val="0"/>
          <w:divBdr>
            <w:top w:val="none" w:sz="0" w:space="0" w:color="auto"/>
            <w:left w:val="none" w:sz="0" w:space="0" w:color="auto"/>
            <w:bottom w:val="none" w:sz="0" w:space="0" w:color="auto"/>
            <w:right w:val="none" w:sz="0" w:space="0" w:color="auto"/>
          </w:divBdr>
          <w:divsChild>
            <w:div w:id="350883366">
              <w:marLeft w:val="0"/>
              <w:marRight w:val="0"/>
              <w:marTop w:val="0"/>
              <w:marBottom w:val="0"/>
              <w:divBdr>
                <w:top w:val="none" w:sz="0" w:space="0" w:color="auto"/>
                <w:left w:val="none" w:sz="0" w:space="0" w:color="auto"/>
                <w:bottom w:val="none" w:sz="0" w:space="0" w:color="auto"/>
                <w:right w:val="none" w:sz="0" w:space="0" w:color="auto"/>
              </w:divBdr>
              <w:divsChild>
                <w:div w:id="1818766139">
                  <w:marLeft w:val="0"/>
                  <w:marRight w:val="0"/>
                  <w:marTop w:val="0"/>
                  <w:marBottom w:val="0"/>
                  <w:divBdr>
                    <w:top w:val="none" w:sz="0" w:space="0" w:color="auto"/>
                    <w:left w:val="none" w:sz="0" w:space="0" w:color="auto"/>
                    <w:bottom w:val="none" w:sz="0" w:space="0" w:color="auto"/>
                    <w:right w:val="none" w:sz="0" w:space="0" w:color="auto"/>
                  </w:divBdr>
                  <w:divsChild>
                    <w:div w:id="1961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7564">
              <w:marLeft w:val="0"/>
              <w:marRight w:val="0"/>
              <w:marTop w:val="0"/>
              <w:marBottom w:val="0"/>
              <w:divBdr>
                <w:top w:val="none" w:sz="0" w:space="0" w:color="auto"/>
                <w:left w:val="none" w:sz="0" w:space="0" w:color="auto"/>
                <w:bottom w:val="none" w:sz="0" w:space="0" w:color="auto"/>
                <w:right w:val="none" w:sz="0" w:space="0" w:color="auto"/>
              </w:divBdr>
              <w:divsChild>
                <w:div w:id="1132358797">
                  <w:marLeft w:val="0"/>
                  <w:marRight w:val="0"/>
                  <w:marTop w:val="0"/>
                  <w:marBottom w:val="0"/>
                  <w:divBdr>
                    <w:top w:val="none" w:sz="0" w:space="0" w:color="auto"/>
                    <w:left w:val="none" w:sz="0" w:space="0" w:color="auto"/>
                    <w:bottom w:val="none" w:sz="0" w:space="0" w:color="auto"/>
                    <w:right w:val="none" w:sz="0" w:space="0" w:color="auto"/>
                  </w:divBdr>
                  <w:divsChild>
                    <w:div w:id="19891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1227">
              <w:marLeft w:val="0"/>
              <w:marRight w:val="0"/>
              <w:marTop w:val="0"/>
              <w:marBottom w:val="0"/>
              <w:divBdr>
                <w:top w:val="none" w:sz="0" w:space="0" w:color="auto"/>
                <w:left w:val="none" w:sz="0" w:space="0" w:color="auto"/>
                <w:bottom w:val="none" w:sz="0" w:space="0" w:color="auto"/>
                <w:right w:val="none" w:sz="0" w:space="0" w:color="auto"/>
              </w:divBdr>
              <w:divsChild>
                <w:div w:id="42143579">
                  <w:marLeft w:val="0"/>
                  <w:marRight w:val="0"/>
                  <w:marTop w:val="0"/>
                  <w:marBottom w:val="0"/>
                  <w:divBdr>
                    <w:top w:val="none" w:sz="0" w:space="0" w:color="auto"/>
                    <w:left w:val="none" w:sz="0" w:space="0" w:color="auto"/>
                    <w:bottom w:val="none" w:sz="0" w:space="0" w:color="auto"/>
                    <w:right w:val="none" w:sz="0" w:space="0" w:color="auto"/>
                  </w:divBdr>
                  <w:divsChild>
                    <w:div w:id="1230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5827">
              <w:marLeft w:val="0"/>
              <w:marRight w:val="0"/>
              <w:marTop w:val="0"/>
              <w:marBottom w:val="0"/>
              <w:divBdr>
                <w:top w:val="none" w:sz="0" w:space="0" w:color="auto"/>
                <w:left w:val="none" w:sz="0" w:space="0" w:color="auto"/>
                <w:bottom w:val="none" w:sz="0" w:space="0" w:color="auto"/>
                <w:right w:val="none" w:sz="0" w:space="0" w:color="auto"/>
              </w:divBdr>
              <w:divsChild>
                <w:div w:id="600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4285">
          <w:marLeft w:val="0"/>
          <w:marRight w:val="0"/>
          <w:marTop w:val="0"/>
          <w:marBottom w:val="0"/>
          <w:divBdr>
            <w:top w:val="none" w:sz="0" w:space="0" w:color="auto"/>
            <w:left w:val="none" w:sz="0" w:space="0" w:color="auto"/>
            <w:bottom w:val="none" w:sz="0" w:space="0" w:color="auto"/>
            <w:right w:val="none" w:sz="0" w:space="0" w:color="auto"/>
          </w:divBdr>
          <w:divsChild>
            <w:div w:id="822739350">
              <w:marLeft w:val="0"/>
              <w:marRight w:val="0"/>
              <w:marTop w:val="0"/>
              <w:marBottom w:val="0"/>
              <w:divBdr>
                <w:top w:val="none" w:sz="0" w:space="0" w:color="auto"/>
                <w:left w:val="none" w:sz="0" w:space="0" w:color="auto"/>
                <w:bottom w:val="none" w:sz="0" w:space="0" w:color="auto"/>
                <w:right w:val="none" w:sz="0" w:space="0" w:color="auto"/>
              </w:divBdr>
              <w:divsChild>
                <w:div w:id="9147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0/84/MeetingMaterials/2025/Proposal%20from%20Advisory%20Committee%20on%20Evidence%20Retention%20(ACER).pdf?ver=VujsKUISdFPiR_psOAfLjQ%3d%3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orders.azcourts.gov/Portals/22/admorder/Orders21/2021-142.pdf?ver=2021-08-25-150905-607"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ers.azcourts.gov/Portals/22/admorder/Orders24/2024-27.pdf?ver=ENQs4eIMQ_mV2LoMt55Nsw%3d%3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orders.azcourts.gov/Portals/22/admorder/Orders21/2021-142.pdf?ver=2021-08-25-150905-60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rders.azcourts.gov/Portals/22/admorder/Orders24/2024-27.pdf?ver=ENQs4eIMQ_mV2LoMt55Nsw%3d%3d"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F652-7DFB-428D-894B-8124A9AD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6154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41151</CharactersWithSpaces>
  <SharedDoc>false</SharedDoc>
  <HLinks>
    <vt:vector size="336" baseType="variant">
      <vt:variant>
        <vt:i4>3473514</vt:i4>
      </vt:variant>
      <vt:variant>
        <vt:i4>186</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183</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180</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177</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174</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171</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168</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165</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162</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159</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156</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153</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150</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147</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144</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141</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138</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135</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132</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129</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126</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123</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120</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117</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114</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111</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108</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105</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102</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99</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96</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93</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90</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87</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84</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81</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78</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75</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72</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69</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66</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63</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3473514</vt:i4>
      </vt:variant>
      <vt:variant>
        <vt:i4>60</vt:i4>
      </vt:variant>
      <vt:variant>
        <vt:i4>0</vt:i4>
      </vt:variant>
      <vt:variant>
        <vt:i4>5</vt:i4>
      </vt:variant>
      <vt:variant>
        <vt:lpwstr>http://www.westlaw.com/Link/Document/FullText?findType=l&amp;cite=lk(AZSTT8C3ART3R)&amp;originatingDoc=NC8760CF070CC11DAA16E8D4AC7636430&amp;refType=CM&amp;sourceCite=A.R.S.+%c2%a7+8-349&amp;originationContext=document&amp;vr=3.0&amp;rs=cblt1.0&amp;transitionType=DocumentItem&amp;pubNum=1000251&amp;contextData=(sc.UserEnteredCitation)</vt:lpwstr>
      </vt:variant>
      <vt:variant>
        <vt:lpwstr/>
      </vt:variant>
      <vt:variant>
        <vt:i4>4325449</vt:i4>
      </vt:variant>
      <vt:variant>
        <vt:i4>57</vt:i4>
      </vt:variant>
      <vt:variant>
        <vt:i4>0</vt:i4>
      </vt:variant>
      <vt:variant>
        <vt:i4>5</vt:i4>
      </vt:variant>
      <vt:variant>
        <vt:lpwstr>http://www.westlaw.com/Browse/Home/StatutesCourtRules/ArizonaStatutesCourtRules?guid=ND7F716E06CEB11DA941ED2CF24A3A24D&amp;transitionType=DocumentItem&amp;contextData=(sc.UserEnteredCitation)&amp;rs=clbt1.0&amp;vr=3.0</vt:lpwstr>
      </vt:variant>
      <vt:variant>
        <vt:lpwstr/>
      </vt:variant>
      <vt:variant>
        <vt:i4>1638473</vt:i4>
      </vt:variant>
      <vt:variant>
        <vt:i4>54</vt:i4>
      </vt:variant>
      <vt:variant>
        <vt:i4>0</vt:i4>
      </vt:variant>
      <vt:variant>
        <vt:i4>5</vt:i4>
      </vt:variant>
      <vt:variant>
        <vt:lpwstr>http://www.westlaw.com/Browse/Home/StatutesCourtRules/ArizonaStatutesCourtRules?guid=ND4383A206CEB11DA941ED2CF24A3A24D&amp;transitionType=DocumentItem&amp;contextData=(sc.UserEnteredCitation)&amp;rs=clbt1.0&amp;vr=3.0</vt:lpwstr>
      </vt:variant>
      <vt:variant>
        <vt:lpwstr/>
      </vt:variant>
      <vt:variant>
        <vt:i4>6291499</vt:i4>
      </vt:variant>
      <vt:variant>
        <vt:i4>51</vt:i4>
      </vt:variant>
      <vt:variant>
        <vt:i4>0</vt:i4>
      </vt:variant>
      <vt:variant>
        <vt:i4>5</vt:i4>
      </vt:variant>
      <vt:variant>
        <vt:lpwstr>http://www.westlaw.com/Link/Document/FullText?findType=l&amp;cite=lk(AZSTT8R)&amp;originatingDoc=NC8760CF070CC11DAA16E8D4AC7636430&amp;refType=CM&amp;sourceCite=A.R.S.+%c2%a7+8-349&amp;originationContext=document&amp;vr=3.0&amp;rs=cblt1.0&amp;transitionType=DocumentItem&amp;pubNum=1000251&amp;contextData=(sc.UserEnteredCitation)</vt:lpwstr>
      </vt:variant>
      <vt:variant>
        <vt:lpwstr/>
      </vt:variant>
      <vt:variant>
        <vt:i4>1114137</vt:i4>
      </vt:variant>
      <vt:variant>
        <vt:i4>48</vt:i4>
      </vt:variant>
      <vt:variant>
        <vt:i4>0</vt:i4>
      </vt:variant>
      <vt:variant>
        <vt:i4>5</vt:i4>
      </vt:variant>
      <vt:variant>
        <vt:lpwstr>http://www.westlaw.com/Browse/Home/StatutesCourtRules/ArizonaStatutesCourtRules?guid=NB6B17B106CEB11DA941ED2CF24A3A24D&amp;transitionType=DocumentItem&amp;contextData=(sc.UserEnteredCitation)&amp;rs=clbt1.0&amp;vr=3.0</vt:lpwstr>
      </vt:variant>
      <vt:variant>
        <vt:lpwstr/>
      </vt:variant>
      <vt:variant>
        <vt:i4>2097195</vt:i4>
      </vt:variant>
      <vt:variant>
        <vt:i4>45</vt:i4>
      </vt:variant>
      <vt:variant>
        <vt:i4>0</vt:i4>
      </vt:variant>
      <vt:variant>
        <vt:i4>5</vt:i4>
      </vt:variant>
      <vt:variant>
        <vt:lpwstr>http://www.westlaw.com/Browse/Home/StatutesCourtRules/ArizonaStatutesCourtRules?transitionType=DocumentItem&amp;contextData=(sc.UserEnteredCitation)&amp;rs=clbt1.0&amp;vr=3.0</vt:lpwstr>
      </vt:variant>
      <vt:variant>
        <vt:lpwstr/>
      </vt:variant>
      <vt:variant>
        <vt:i4>852057</vt:i4>
      </vt:variant>
      <vt:variant>
        <vt:i4>42</vt:i4>
      </vt:variant>
      <vt:variant>
        <vt:i4>0</vt:i4>
      </vt:variant>
      <vt:variant>
        <vt:i4>5</vt:i4>
      </vt:variant>
      <vt:variant>
        <vt:lpwstr>https://www.azcourts.gov/cscommittees/Task-Force-to-Supplement-Keeping-of-the-Record-by-Electronic-Means</vt:lpwstr>
      </vt:variant>
      <vt:variant>
        <vt:lpwstr/>
      </vt:variant>
      <vt:variant>
        <vt:i4>852062</vt:i4>
      </vt:variant>
      <vt:variant>
        <vt:i4>18</vt:i4>
      </vt:variant>
      <vt:variant>
        <vt:i4>0</vt:i4>
      </vt:variant>
      <vt:variant>
        <vt:i4>5</vt:i4>
      </vt:variant>
      <vt:variant>
        <vt:lpwstr>https://www.ncsc.org/Services-and-Experts/Court-reengineering/~/media/Files/PDF/Services and Experts/Court reengineering/09012013-making-the-digital-record.ashx</vt:lpwstr>
      </vt:variant>
      <vt:variant>
        <vt:lpwstr/>
      </vt:variant>
      <vt:variant>
        <vt:i4>1900594</vt:i4>
      </vt:variant>
      <vt:variant>
        <vt:i4>15</vt:i4>
      </vt:variant>
      <vt:variant>
        <vt:i4>0</vt:i4>
      </vt:variant>
      <vt:variant>
        <vt:i4>5</vt:i4>
      </vt:variant>
      <vt:variant>
        <vt:lpwstr>http://www.lacourt.org/generalinfo/courtreporter/GI_RE001.aspx</vt:lpwstr>
      </vt:variant>
      <vt:variant>
        <vt:lpwstr/>
      </vt:variant>
      <vt:variant>
        <vt:i4>6422574</vt:i4>
      </vt:variant>
      <vt:variant>
        <vt:i4>12</vt:i4>
      </vt:variant>
      <vt:variant>
        <vt:i4>0</vt:i4>
      </vt:variant>
      <vt:variant>
        <vt:i4>5</vt:i4>
      </vt:variant>
      <vt:variant>
        <vt:lpwstr>https://projectsteno.org/why-project-steno/</vt:lpwstr>
      </vt:variant>
      <vt:variant>
        <vt:lpwstr/>
      </vt:variant>
      <vt:variant>
        <vt:i4>5374030</vt:i4>
      </vt:variant>
      <vt:variant>
        <vt:i4>9</vt:i4>
      </vt:variant>
      <vt:variant>
        <vt:i4>0</vt:i4>
      </vt:variant>
      <vt:variant>
        <vt:i4>5</vt:i4>
      </vt:variant>
      <vt:variant>
        <vt:lpwstr>https://www.ncra.org/home/forms/learnsteno-a-to-z-intro-to-machine-shorthand-sign-up-form</vt:lpwstr>
      </vt:variant>
      <vt:variant>
        <vt:lpwstr/>
      </vt:variant>
      <vt:variant>
        <vt:i4>2490427</vt:i4>
      </vt:variant>
      <vt:variant>
        <vt:i4>6</vt:i4>
      </vt:variant>
      <vt:variant>
        <vt:i4>0</vt:i4>
      </vt:variant>
      <vt:variant>
        <vt:i4>5</vt:i4>
      </vt:variant>
      <vt:variant>
        <vt:lpwstr>https://www.ncra.org/discoversteno</vt:lpwstr>
      </vt:variant>
      <vt:variant>
        <vt:lpwstr/>
      </vt:variant>
      <vt:variant>
        <vt:i4>3539065</vt:i4>
      </vt:variant>
      <vt:variant>
        <vt:i4>3</vt:i4>
      </vt:variant>
      <vt:variant>
        <vt:i4>0</vt:i4>
      </vt:variant>
      <vt:variant>
        <vt:i4>5</vt:i4>
      </vt:variant>
      <vt:variant>
        <vt:lpwstr>https://www.sccourts.org/whatsnew/SOJ2019/2019SCJBAnnualReport.pdf</vt:lpwstr>
      </vt:variant>
      <vt:variant>
        <vt:lpwstr/>
      </vt:variant>
      <vt:variant>
        <vt:i4>3539065</vt:i4>
      </vt:variant>
      <vt:variant>
        <vt:i4>0</vt:i4>
      </vt:variant>
      <vt:variant>
        <vt:i4>0</vt:i4>
      </vt:variant>
      <vt:variant>
        <vt:i4>5</vt:i4>
      </vt:variant>
      <vt:variant>
        <vt:lpwstr>https://www.sccourts.org/whatsnew/SOJ2019/2019SCJBAnnualReport.pdf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61</cp:revision>
  <cp:lastPrinted>2020-01-09T22:47:00Z</cp:lastPrinted>
  <dcterms:created xsi:type="dcterms:W3CDTF">2025-07-11T18:51:00Z</dcterms:created>
  <dcterms:modified xsi:type="dcterms:W3CDTF">2025-07-16T15:04:00Z</dcterms:modified>
</cp:coreProperties>
</file>