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8C10" w14:textId="77777777" w:rsidR="004F441B" w:rsidRDefault="004F441B" w:rsidP="004F441B">
      <w:pPr>
        <w:pStyle w:val="FirmInformation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10FC2159" w14:textId="77777777" w:rsidR="004F441B" w:rsidRDefault="004F441B" w:rsidP="004F441B">
      <w:pPr>
        <w:pStyle w:val="FirmInformation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Bar No. 023421</w:t>
      </w:r>
    </w:p>
    <w:p w14:paraId="33981D83" w14:textId="77777777" w:rsidR="004F441B" w:rsidRPr="006F63FD" w:rsidRDefault="004F441B" w:rsidP="004F441B">
      <w:pPr>
        <w:pStyle w:val="FirmInformation"/>
        <w:spacing w:line="240" w:lineRule="auto"/>
        <w:rPr>
          <w:sz w:val="28"/>
          <w:szCs w:val="28"/>
        </w:rPr>
      </w:pPr>
      <w:r w:rsidRPr="006F63FD">
        <w:rPr>
          <w:sz w:val="28"/>
          <w:szCs w:val="28"/>
        </w:rPr>
        <w:t>State Bar of Arizona</w:t>
      </w:r>
    </w:p>
    <w:p w14:paraId="6DB0FDAF" w14:textId="77777777" w:rsidR="004F441B" w:rsidRPr="006F63FD" w:rsidRDefault="004F441B" w:rsidP="004F441B">
      <w:pPr>
        <w:pStyle w:val="FirmInformation"/>
        <w:spacing w:line="240" w:lineRule="auto"/>
        <w:rPr>
          <w:sz w:val="28"/>
          <w:szCs w:val="28"/>
        </w:rPr>
      </w:pPr>
      <w:r w:rsidRPr="006F63FD">
        <w:rPr>
          <w:sz w:val="28"/>
          <w:szCs w:val="28"/>
        </w:rPr>
        <w:t>4201 N. 24th Street, Suite 100</w:t>
      </w:r>
    </w:p>
    <w:p w14:paraId="3A010D46" w14:textId="77777777" w:rsidR="004F441B" w:rsidRPr="006F63FD" w:rsidRDefault="004F441B" w:rsidP="004F441B">
      <w:pPr>
        <w:pStyle w:val="FirmInformation"/>
        <w:spacing w:line="240" w:lineRule="auto"/>
        <w:rPr>
          <w:sz w:val="28"/>
          <w:szCs w:val="28"/>
        </w:rPr>
      </w:pPr>
      <w:r w:rsidRPr="006F63FD">
        <w:rPr>
          <w:sz w:val="28"/>
          <w:szCs w:val="28"/>
        </w:rPr>
        <w:t>Phoenix, AZ  85016-6288</w:t>
      </w:r>
    </w:p>
    <w:p w14:paraId="1094E817" w14:textId="55670315" w:rsidR="00C656EB" w:rsidRDefault="004F441B" w:rsidP="004F441B">
      <w:pPr>
        <w:spacing w:line="240" w:lineRule="auto"/>
        <w:ind w:right="4320"/>
        <w:rPr>
          <w:sz w:val="28"/>
          <w:szCs w:val="28"/>
        </w:rPr>
      </w:pPr>
      <w:r>
        <w:rPr>
          <w:sz w:val="28"/>
          <w:szCs w:val="28"/>
        </w:rPr>
        <w:t>(602) 340-7236</w:t>
      </w:r>
    </w:p>
    <w:p w14:paraId="75E7E191" w14:textId="77777777" w:rsidR="004F441B" w:rsidRPr="004F441B" w:rsidRDefault="004F441B" w:rsidP="004F441B">
      <w:pPr>
        <w:spacing w:line="240" w:lineRule="auto"/>
        <w:ind w:right="4320"/>
        <w:rPr>
          <w:sz w:val="28"/>
          <w:szCs w:val="28"/>
        </w:rPr>
      </w:pPr>
    </w:p>
    <w:p w14:paraId="4A166F74" w14:textId="545CF885" w:rsidR="009152F1" w:rsidRPr="004F441B" w:rsidRDefault="00BE1A6B" w:rsidP="00BE1A6B">
      <w:pPr>
        <w:spacing w:line="240" w:lineRule="auto"/>
        <w:jc w:val="center"/>
        <w:rPr>
          <w:b/>
          <w:bCs/>
          <w:sz w:val="28"/>
          <w:szCs w:val="28"/>
        </w:rPr>
      </w:pPr>
      <w:r w:rsidRPr="004F441B">
        <w:rPr>
          <w:b/>
          <w:bCs/>
          <w:sz w:val="28"/>
          <w:szCs w:val="28"/>
        </w:rPr>
        <w:t>IN THE SUPREME COURT</w:t>
      </w:r>
    </w:p>
    <w:p w14:paraId="3D6B9D10" w14:textId="33649F23" w:rsidR="00BE1A6B" w:rsidRPr="004F441B" w:rsidRDefault="00BE1A6B" w:rsidP="00BE1A6B">
      <w:pPr>
        <w:spacing w:line="240" w:lineRule="auto"/>
        <w:jc w:val="center"/>
        <w:rPr>
          <w:b/>
          <w:bCs/>
          <w:sz w:val="28"/>
          <w:szCs w:val="28"/>
        </w:rPr>
      </w:pPr>
      <w:r w:rsidRPr="004F441B">
        <w:rPr>
          <w:b/>
          <w:bCs/>
          <w:sz w:val="28"/>
          <w:szCs w:val="28"/>
        </w:rPr>
        <w:t>STATE OF ARIZONA</w:t>
      </w:r>
    </w:p>
    <w:p w14:paraId="59BE9319" w14:textId="77777777" w:rsidR="009152F1" w:rsidRPr="004F441B" w:rsidRDefault="009152F1" w:rsidP="009152F1">
      <w:pPr>
        <w:ind w:right="90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4943" w:type="pct"/>
        <w:tblLayout w:type="fixed"/>
        <w:tblLook w:val="0000" w:firstRow="0" w:lastRow="0" w:firstColumn="0" w:lastColumn="0" w:noHBand="0" w:noVBand="0"/>
      </w:tblPr>
      <w:tblGrid>
        <w:gridCol w:w="4860"/>
        <w:gridCol w:w="4393"/>
      </w:tblGrid>
      <w:sdt>
        <w:sdtPr>
          <w:rPr>
            <w:bCs/>
            <w:sz w:val="28"/>
            <w:szCs w:val="28"/>
          </w:rPr>
          <w:tag w:val="mps619498010000000000000000963000000000"/>
          <w:id w:val="570543590"/>
          <w:placeholder>
            <w:docPart w:val="FAC46FF6A5AF446B96DF0385681FCC5D"/>
          </w:placeholder>
        </w:sdtPr>
        <w:sdtEndPr/>
        <w:sdtContent>
          <w:tr w:rsidR="009152F1" w:rsidRPr="004F441B" w14:paraId="0BB553E3" w14:textId="77777777" w:rsidTr="004F441B">
            <w:trPr>
              <w:trHeight w:val="3330"/>
            </w:trPr>
            <w:tc>
              <w:tcPr>
                <w:tcW w:w="2626" w:type="pct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D5126D9" w14:textId="17BA7B08" w:rsidR="009152F1" w:rsidRPr="004F441B" w:rsidRDefault="00BE1A6B" w:rsidP="00BE1A6B">
                <w:pPr>
                  <w:tabs>
                    <w:tab w:val="left" w:pos="710"/>
                  </w:tabs>
                  <w:spacing w:line="240" w:lineRule="auto"/>
                  <w:ind w:right="-109"/>
                  <w:rPr>
                    <w:bCs/>
                    <w:sz w:val="28"/>
                    <w:szCs w:val="28"/>
                  </w:rPr>
                </w:pPr>
                <w:r w:rsidRPr="004F441B">
                  <w:rPr>
                    <w:bCs/>
                    <w:sz w:val="28"/>
                    <w:szCs w:val="28"/>
                  </w:rPr>
                  <w:t>In the Matter of:</w:t>
                </w:r>
              </w:p>
              <w:p w14:paraId="1365D830" w14:textId="77777777" w:rsidR="00BE1A6B" w:rsidRPr="004F441B" w:rsidRDefault="00BE1A6B" w:rsidP="00BE1A6B">
                <w:pPr>
                  <w:tabs>
                    <w:tab w:val="left" w:pos="710"/>
                  </w:tabs>
                  <w:spacing w:line="240" w:lineRule="auto"/>
                  <w:ind w:right="-109"/>
                  <w:rPr>
                    <w:sz w:val="28"/>
                    <w:szCs w:val="28"/>
                  </w:rPr>
                </w:pPr>
              </w:p>
              <w:p w14:paraId="7286E117" w14:textId="77777777" w:rsidR="00D5474A" w:rsidRPr="004F441B" w:rsidRDefault="00CF6FE9" w:rsidP="00983870">
                <w:pPr>
                  <w:spacing w:line="240" w:lineRule="auto"/>
                  <w:ind w:right="-109"/>
                  <w:rPr>
                    <w:b/>
                    <w:bCs/>
                    <w:sz w:val="28"/>
                    <w:szCs w:val="28"/>
                  </w:rPr>
                </w:pPr>
                <w:r w:rsidRPr="004F441B">
                  <w:rPr>
                    <w:b/>
                    <w:bCs/>
                    <w:sz w:val="28"/>
                    <w:szCs w:val="28"/>
                  </w:rPr>
                  <w:t>PETITION TO AMEND RULE 4.1(I) OF THE RULES OF CIVIL PROCEDURE FOR THE SUPERIOR COURTS OF ARIZONA; RULE 41(J) OF THE RULES OF FAMILY LAW PROCEDURE; RULE 113(B) OF THE JUSTICE COURT RULES OF CIVIL PROCEDURE; RULE 5(B), RULES OF SMALL CLAIMS PROCEDURE</w:t>
                </w:r>
              </w:p>
              <w:p w14:paraId="4D4C1C7C" w14:textId="2A5DA0BA" w:rsidR="00875170" w:rsidRPr="004F441B" w:rsidRDefault="00875170" w:rsidP="00983870">
                <w:pPr>
                  <w:spacing w:line="240" w:lineRule="auto"/>
                  <w:ind w:right="-109"/>
                  <w:rPr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2374" w:type="pct"/>
                <w:tcBorders>
                  <w:left w:val="single" w:sz="4" w:space="0" w:color="auto"/>
                </w:tcBorders>
              </w:tcPr>
              <w:p w14:paraId="7BEDB016" w14:textId="36683460" w:rsidR="009152F1" w:rsidRPr="004F441B" w:rsidRDefault="0082577A" w:rsidP="00983870">
                <w:pPr>
                  <w:tabs>
                    <w:tab w:val="left" w:pos="4500"/>
                  </w:tabs>
                  <w:spacing w:line="240" w:lineRule="auto"/>
                  <w:ind w:left="360"/>
                  <w:rPr>
                    <w:sz w:val="28"/>
                    <w:szCs w:val="28"/>
                  </w:rPr>
                </w:pPr>
                <w:r w:rsidRPr="004F441B">
                  <w:rPr>
                    <w:sz w:val="28"/>
                    <w:szCs w:val="28"/>
                  </w:rPr>
                  <w:t>Supreme Court No. R-24-0057</w:t>
                </w:r>
              </w:p>
              <w:p w14:paraId="68894389" w14:textId="77777777" w:rsidR="009152F1" w:rsidRPr="004F441B" w:rsidRDefault="009152F1" w:rsidP="00983870">
                <w:pPr>
                  <w:tabs>
                    <w:tab w:val="left" w:pos="72"/>
                    <w:tab w:val="left" w:pos="4500"/>
                  </w:tabs>
                  <w:spacing w:line="240" w:lineRule="auto"/>
                  <w:ind w:left="360"/>
                  <w:rPr>
                    <w:b/>
                    <w:sz w:val="28"/>
                    <w:szCs w:val="28"/>
                  </w:rPr>
                </w:pPr>
              </w:p>
              <w:p w14:paraId="74F0CF3C" w14:textId="77777777" w:rsidR="009152F1" w:rsidRPr="004F441B" w:rsidRDefault="009152F1" w:rsidP="00983870">
                <w:pPr>
                  <w:tabs>
                    <w:tab w:val="left" w:pos="72"/>
                    <w:tab w:val="left" w:pos="4500"/>
                  </w:tabs>
                  <w:spacing w:line="240" w:lineRule="auto"/>
                  <w:ind w:left="360"/>
                  <w:rPr>
                    <w:b/>
                    <w:sz w:val="28"/>
                    <w:szCs w:val="28"/>
                  </w:rPr>
                </w:pPr>
              </w:p>
              <w:p w14:paraId="554B2349" w14:textId="77777777" w:rsidR="009152F1" w:rsidRPr="004F441B" w:rsidRDefault="009152F1" w:rsidP="00983870">
                <w:pPr>
                  <w:pStyle w:val="Style4"/>
                  <w:tabs>
                    <w:tab w:val="left" w:pos="4500"/>
                    <w:tab w:val="left" w:pos="5220"/>
                  </w:tabs>
                  <w:spacing w:line="240" w:lineRule="auto"/>
                  <w:ind w:left="0" w:right="-371" w:firstLine="0"/>
                  <w:rPr>
                    <w:rFonts w:eastAsia="Times New Roman"/>
                    <w:bCs w:val="0"/>
                    <w:sz w:val="28"/>
                    <w:szCs w:val="28"/>
                  </w:rPr>
                </w:pPr>
              </w:p>
              <w:p w14:paraId="3E959657" w14:textId="48E3EAAD" w:rsidR="009152F1" w:rsidRPr="004F441B" w:rsidRDefault="007E140E" w:rsidP="007E140E">
                <w:pPr>
                  <w:pStyle w:val="Style4"/>
                  <w:tabs>
                    <w:tab w:val="left" w:pos="4500"/>
                    <w:tab w:val="left" w:pos="5220"/>
                  </w:tabs>
                  <w:spacing w:line="240" w:lineRule="auto"/>
                  <w:ind w:left="360" w:right="-40" w:firstLine="0"/>
                  <w:jc w:val="center"/>
                  <w:rPr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STATE BAR OF ARIZONA COMMENT</w:t>
                </w:r>
              </w:p>
            </w:tc>
          </w:tr>
        </w:sdtContent>
      </w:sdt>
    </w:tbl>
    <w:p w14:paraId="6BEF4214" w14:textId="77777777" w:rsidR="005574EB" w:rsidRPr="004F441B" w:rsidRDefault="005574EB" w:rsidP="007E1D5D">
      <w:pPr>
        <w:widowControl w:val="0"/>
        <w:spacing w:line="240" w:lineRule="auto"/>
        <w:contextualSpacing/>
        <w:jc w:val="center"/>
        <w:rPr>
          <w:b/>
          <w:sz w:val="28"/>
          <w:szCs w:val="28"/>
          <w:u w:val="single"/>
        </w:rPr>
      </w:pPr>
    </w:p>
    <w:p w14:paraId="6BFC4AB8" w14:textId="5D6E8FAF" w:rsidR="00887A95" w:rsidRPr="004F441B" w:rsidRDefault="009152F1" w:rsidP="004F441B">
      <w:pPr>
        <w:widowControl w:val="0"/>
        <w:spacing w:line="480" w:lineRule="auto"/>
        <w:ind w:firstLine="720"/>
        <w:contextualSpacing/>
        <w:jc w:val="both"/>
        <w:rPr>
          <w:rFonts w:eastAsia="Calibri"/>
          <w:sz w:val="28"/>
          <w:szCs w:val="28"/>
          <w:lang w:eastAsia="ja-JP"/>
        </w:rPr>
      </w:pPr>
      <w:bookmarkStart w:id="0" w:name="_Hlk84337152"/>
      <w:r w:rsidRPr="004F441B">
        <w:rPr>
          <w:rFonts w:eastAsia="Calibri"/>
          <w:sz w:val="28"/>
          <w:szCs w:val="28"/>
          <w:lang w:eastAsia="ja-JP"/>
        </w:rPr>
        <w:t xml:space="preserve">Pursuant to </w:t>
      </w:r>
      <w:r w:rsidR="00887A95" w:rsidRPr="004F441B">
        <w:rPr>
          <w:rFonts w:eastAsia="Calibri"/>
          <w:sz w:val="28"/>
          <w:szCs w:val="28"/>
          <w:lang w:eastAsia="ja-JP"/>
        </w:rPr>
        <w:t xml:space="preserve">Rule 28(e) of the Arizona Rules of Supreme Court, the State Bar of Arizona </w:t>
      </w:r>
      <w:r w:rsidR="00D5474A" w:rsidRPr="004F441B">
        <w:rPr>
          <w:rFonts w:eastAsia="Calibri"/>
          <w:sz w:val="28"/>
          <w:szCs w:val="28"/>
          <w:lang w:eastAsia="ja-JP"/>
        </w:rPr>
        <w:t>(</w:t>
      </w:r>
      <w:r w:rsidR="00887A95" w:rsidRPr="004F441B">
        <w:rPr>
          <w:rFonts w:eastAsia="Calibri"/>
          <w:sz w:val="28"/>
          <w:szCs w:val="28"/>
          <w:lang w:eastAsia="ja-JP"/>
        </w:rPr>
        <w:t>“</w:t>
      </w:r>
      <w:r w:rsidR="00D377D0" w:rsidRPr="004F441B">
        <w:rPr>
          <w:rFonts w:eastAsia="Calibri"/>
          <w:sz w:val="28"/>
          <w:szCs w:val="28"/>
          <w:lang w:eastAsia="ja-JP"/>
        </w:rPr>
        <w:t>State Bar</w:t>
      </w:r>
      <w:r w:rsidR="00887A95" w:rsidRPr="004F441B">
        <w:rPr>
          <w:rFonts w:eastAsia="Calibri"/>
          <w:sz w:val="28"/>
          <w:szCs w:val="28"/>
          <w:lang w:eastAsia="ja-JP"/>
        </w:rPr>
        <w:t>”) hereby submits the following comment to the above-captioned Petition.</w:t>
      </w:r>
    </w:p>
    <w:p w14:paraId="24DF980F" w14:textId="65FAC2C8" w:rsidR="00973688" w:rsidRPr="004F441B" w:rsidRDefault="00973688" w:rsidP="00AA61DD">
      <w:pPr>
        <w:widowControl w:val="0"/>
        <w:spacing w:line="480" w:lineRule="auto"/>
        <w:contextualSpacing/>
        <w:jc w:val="center"/>
        <w:rPr>
          <w:rFonts w:eastAsia="Calibri"/>
          <w:sz w:val="28"/>
          <w:szCs w:val="28"/>
          <w:u w:val="single"/>
          <w:lang w:eastAsia="ja-JP"/>
        </w:rPr>
      </w:pPr>
      <w:r w:rsidRPr="004F441B">
        <w:rPr>
          <w:rFonts w:eastAsia="Calibri"/>
          <w:sz w:val="28"/>
          <w:szCs w:val="28"/>
          <w:u w:val="single"/>
          <w:lang w:eastAsia="ja-JP"/>
        </w:rPr>
        <w:t>Introduction</w:t>
      </w:r>
    </w:p>
    <w:p w14:paraId="25AA5155" w14:textId="778019F8" w:rsidR="00D5474A" w:rsidRPr="004F441B" w:rsidRDefault="00D377D0" w:rsidP="004F441B">
      <w:pPr>
        <w:widowControl w:val="0"/>
        <w:spacing w:line="480" w:lineRule="auto"/>
        <w:ind w:firstLine="720"/>
        <w:contextualSpacing/>
        <w:jc w:val="both"/>
        <w:rPr>
          <w:rFonts w:eastAsia="Calibri"/>
          <w:sz w:val="28"/>
          <w:szCs w:val="28"/>
          <w:lang w:eastAsia="ja-JP"/>
        </w:rPr>
      </w:pPr>
      <w:r w:rsidRPr="004F441B">
        <w:rPr>
          <w:rFonts w:eastAsia="Calibri"/>
          <w:sz w:val="28"/>
          <w:szCs w:val="28"/>
          <w:lang w:eastAsia="ja-JP"/>
        </w:rPr>
        <w:t xml:space="preserve">The Petition suggests disharmony exists between A.R.S. </w:t>
      </w:r>
      <w:r w:rsidRPr="004F441B">
        <w:rPr>
          <w:sz w:val="28"/>
          <w:szCs w:val="28"/>
        </w:rPr>
        <w:t>§</w:t>
      </w:r>
      <w:r w:rsidR="00D87F40" w:rsidRPr="004F441B">
        <w:rPr>
          <w:sz w:val="28"/>
          <w:szCs w:val="28"/>
        </w:rPr>
        <w:t xml:space="preserve"> </w:t>
      </w:r>
      <w:r w:rsidRPr="004F441B">
        <w:rPr>
          <w:sz w:val="28"/>
          <w:szCs w:val="28"/>
        </w:rPr>
        <w:t xml:space="preserve">29-3119 and the </w:t>
      </w:r>
      <w:r w:rsidR="00D5474A" w:rsidRPr="004F441B">
        <w:rPr>
          <w:sz w:val="28"/>
          <w:szCs w:val="28"/>
        </w:rPr>
        <w:t xml:space="preserve">rules of procedure related to serving </w:t>
      </w:r>
      <w:r w:rsidR="00A048DA">
        <w:rPr>
          <w:sz w:val="28"/>
          <w:szCs w:val="28"/>
        </w:rPr>
        <w:t>limited liability companies</w:t>
      </w:r>
      <w:r w:rsidR="00E262A9">
        <w:rPr>
          <w:sz w:val="28"/>
          <w:szCs w:val="28"/>
        </w:rPr>
        <w:t xml:space="preserve"> (LLC)</w:t>
      </w:r>
      <w:r w:rsidR="00A048DA">
        <w:rPr>
          <w:sz w:val="28"/>
          <w:szCs w:val="28"/>
        </w:rPr>
        <w:t>.</w:t>
      </w:r>
      <w:r w:rsidR="00D5474A" w:rsidRPr="004F441B">
        <w:rPr>
          <w:sz w:val="28"/>
          <w:szCs w:val="28"/>
        </w:rPr>
        <w:t xml:space="preserve"> As a solution, Petitioners </w:t>
      </w:r>
      <w:r w:rsidR="00DC322A" w:rsidRPr="004F441B">
        <w:rPr>
          <w:sz w:val="28"/>
          <w:szCs w:val="28"/>
        </w:rPr>
        <w:t>recommend</w:t>
      </w:r>
      <w:r w:rsidR="00D5474A" w:rsidRPr="004F441B">
        <w:rPr>
          <w:sz w:val="28"/>
          <w:szCs w:val="28"/>
        </w:rPr>
        <w:t xml:space="preserve"> referencing </w:t>
      </w:r>
      <w:r w:rsidR="00D5474A" w:rsidRPr="004F441B">
        <w:rPr>
          <w:rFonts w:eastAsia="Calibri"/>
          <w:sz w:val="28"/>
          <w:szCs w:val="28"/>
          <w:lang w:eastAsia="ja-JP"/>
        </w:rPr>
        <w:t xml:space="preserve">A.R.S. </w:t>
      </w:r>
      <w:r w:rsidR="00D5474A" w:rsidRPr="004F441B">
        <w:rPr>
          <w:sz w:val="28"/>
          <w:szCs w:val="28"/>
        </w:rPr>
        <w:t>§</w:t>
      </w:r>
      <w:r w:rsidR="00D87F40" w:rsidRPr="004F441B">
        <w:rPr>
          <w:sz w:val="28"/>
          <w:szCs w:val="28"/>
        </w:rPr>
        <w:t xml:space="preserve"> </w:t>
      </w:r>
      <w:r w:rsidR="00D5474A" w:rsidRPr="004F441B">
        <w:rPr>
          <w:sz w:val="28"/>
          <w:szCs w:val="28"/>
        </w:rPr>
        <w:t>29-3119 in the applicable Civil, Family, Justice Court, and Small Claims Court rules.</w:t>
      </w:r>
      <w:r w:rsidR="00D5474A" w:rsidRPr="004F441B">
        <w:rPr>
          <w:rFonts w:eastAsia="Calibri"/>
          <w:sz w:val="28"/>
          <w:szCs w:val="28"/>
          <w:lang w:eastAsia="ja-JP"/>
        </w:rPr>
        <w:t xml:space="preserve"> While t</w:t>
      </w:r>
      <w:r w:rsidR="00AC5872" w:rsidRPr="004F441B">
        <w:rPr>
          <w:rFonts w:eastAsia="Calibri"/>
          <w:sz w:val="28"/>
          <w:szCs w:val="28"/>
          <w:lang w:eastAsia="ja-JP"/>
        </w:rPr>
        <w:t xml:space="preserve">he </w:t>
      </w:r>
      <w:r w:rsidR="00D5474A" w:rsidRPr="004F441B">
        <w:rPr>
          <w:rFonts w:eastAsia="Calibri"/>
          <w:sz w:val="28"/>
          <w:szCs w:val="28"/>
          <w:lang w:eastAsia="ja-JP"/>
        </w:rPr>
        <w:t>State Bar</w:t>
      </w:r>
      <w:r w:rsidR="00AC5872" w:rsidRPr="004F441B">
        <w:rPr>
          <w:rFonts w:eastAsia="Calibri"/>
          <w:sz w:val="28"/>
          <w:szCs w:val="28"/>
          <w:lang w:eastAsia="ja-JP"/>
        </w:rPr>
        <w:t xml:space="preserve"> acknowledges the concerns outlined in the </w:t>
      </w:r>
      <w:r w:rsidR="004F441B" w:rsidRPr="004F441B">
        <w:rPr>
          <w:rFonts w:eastAsia="Calibri"/>
          <w:sz w:val="28"/>
          <w:szCs w:val="28"/>
          <w:lang w:eastAsia="ja-JP"/>
        </w:rPr>
        <w:t>Petition and</w:t>
      </w:r>
      <w:r w:rsidR="00D5474A" w:rsidRPr="004F441B">
        <w:rPr>
          <w:rFonts w:eastAsia="Calibri"/>
          <w:sz w:val="28"/>
          <w:szCs w:val="28"/>
          <w:lang w:eastAsia="ja-JP"/>
        </w:rPr>
        <w:t xml:space="preserve"> </w:t>
      </w:r>
      <w:r w:rsidR="00876CC3" w:rsidRPr="004F441B">
        <w:rPr>
          <w:rFonts w:eastAsia="Calibri"/>
          <w:sz w:val="28"/>
          <w:szCs w:val="28"/>
          <w:lang w:eastAsia="ja-JP"/>
        </w:rPr>
        <w:t xml:space="preserve">believes </w:t>
      </w:r>
      <w:r w:rsidR="00AC5872" w:rsidRPr="004F441B">
        <w:rPr>
          <w:rFonts w:eastAsia="Calibri"/>
          <w:sz w:val="28"/>
          <w:szCs w:val="28"/>
          <w:lang w:eastAsia="ja-JP"/>
        </w:rPr>
        <w:t xml:space="preserve">the statutory </w:t>
      </w:r>
      <w:r w:rsidR="00C652B5" w:rsidRPr="004F441B">
        <w:rPr>
          <w:rFonts w:eastAsia="Calibri"/>
          <w:sz w:val="28"/>
          <w:szCs w:val="28"/>
          <w:lang w:eastAsia="ja-JP"/>
        </w:rPr>
        <w:t>and rule</w:t>
      </w:r>
      <w:r w:rsidR="00AC5872" w:rsidRPr="004F441B">
        <w:rPr>
          <w:rFonts w:eastAsia="Calibri"/>
          <w:sz w:val="28"/>
          <w:szCs w:val="28"/>
          <w:lang w:eastAsia="ja-JP"/>
        </w:rPr>
        <w:t xml:space="preserve"> language</w:t>
      </w:r>
      <w:r w:rsidR="00876CC3" w:rsidRPr="004F441B">
        <w:rPr>
          <w:rFonts w:eastAsia="Calibri"/>
          <w:sz w:val="28"/>
          <w:szCs w:val="28"/>
          <w:lang w:eastAsia="ja-JP"/>
        </w:rPr>
        <w:t xml:space="preserve"> need to be harmonized</w:t>
      </w:r>
      <w:r w:rsidR="00D5474A" w:rsidRPr="004F441B">
        <w:rPr>
          <w:rFonts w:eastAsia="Calibri"/>
          <w:sz w:val="28"/>
          <w:szCs w:val="28"/>
          <w:lang w:eastAsia="ja-JP"/>
        </w:rPr>
        <w:t>, t</w:t>
      </w:r>
      <w:r w:rsidR="00B60770" w:rsidRPr="004F441B">
        <w:rPr>
          <w:rFonts w:eastAsia="Calibri"/>
          <w:sz w:val="28"/>
          <w:szCs w:val="28"/>
          <w:lang w:eastAsia="ja-JP"/>
        </w:rPr>
        <w:t xml:space="preserve">he </w:t>
      </w:r>
      <w:r w:rsidR="00D5474A" w:rsidRPr="004F441B">
        <w:rPr>
          <w:rFonts w:eastAsia="Calibri"/>
          <w:sz w:val="28"/>
          <w:szCs w:val="28"/>
          <w:lang w:eastAsia="ja-JP"/>
        </w:rPr>
        <w:t xml:space="preserve">State Bar </w:t>
      </w:r>
      <w:r w:rsidR="00851498" w:rsidRPr="004F441B">
        <w:rPr>
          <w:rFonts w:eastAsia="Calibri"/>
          <w:sz w:val="28"/>
          <w:szCs w:val="28"/>
          <w:lang w:eastAsia="ja-JP"/>
        </w:rPr>
        <w:t>oppose</w:t>
      </w:r>
      <w:r w:rsidR="00465584" w:rsidRPr="004F441B">
        <w:rPr>
          <w:rFonts w:eastAsia="Calibri"/>
          <w:sz w:val="28"/>
          <w:szCs w:val="28"/>
          <w:lang w:eastAsia="ja-JP"/>
        </w:rPr>
        <w:t>s</w:t>
      </w:r>
      <w:r w:rsidR="00851498" w:rsidRPr="004F441B">
        <w:rPr>
          <w:rFonts w:eastAsia="Calibri"/>
          <w:sz w:val="28"/>
          <w:szCs w:val="28"/>
          <w:lang w:eastAsia="ja-JP"/>
        </w:rPr>
        <w:t xml:space="preserve"> the Petition</w:t>
      </w:r>
      <w:r w:rsidR="00F46E3F" w:rsidRPr="004F441B">
        <w:rPr>
          <w:rFonts w:eastAsia="Calibri"/>
          <w:sz w:val="28"/>
          <w:szCs w:val="28"/>
          <w:lang w:eastAsia="ja-JP"/>
        </w:rPr>
        <w:t xml:space="preserve"> </w:t>
      </w:r>
      <w:r w:rsidR="00851498" w:rsidRPr="004F441B">
        <w:rPr>
          <w:rFonts w:eastAsia="Calibri"/>
          <w:sz w:val="28"/>
          <w:szCs w:val="28"/>
          <w:lang w:eastAsia="ja-JP"/>
        </w:rPr>
        <w:t xml:space="preserve">as currently </w:t>
      </w:r>
      <w:r w:rsidR="00851498" w:rsidRPr="004F441B">
        <w:rPr>
          <w:rFonts w:eastAsia="Calibri"/>
          <w:sz w:val="28"/>
          <w:szCs w:val="28"/>
          <w:lang w:eastAsia="ja-JP"/>
        </w:rPr>
        <w:lastRenderedPageBreak/>
        <w:t>proposed</w:t>
      </w:r>
      <w:r w:rsidR="00875170" w:rsidRPr="004F441B">
        <w:rPr>
          <w:rFonts w:eastAsia="Calibri"/>
          <w:sz w:val="28"/>
          <w:szCs w:val="28"/>
          <w:lang w:eastAsia="ja-JP"/>
        </w:rPr>
        <w:t>. T</w:t>
      </w:r>
      <w:r w:rsidR="00876CC3" w:rsidRPr="004F441B">
        <w:rPr>
          <w:rFonts w:eastAsia="Calibri"/>
          <w:sz w:val="28"/>
          <w:szCs w:val="28"/>
          <w:lang w:eastAsia="ja-JP"/>
        </w:rPr>
        <w:t>he State Bar believes more investigation is necessary.</w:t>
      </w:r>
    </w:p>
    <w:p w14:paraId="6302169D" w14:textId="22D75623" w:rsidR="00D5474A" w:rsidRPr="004F441B" w:rsidRDefault="00973688" w:rsidP="00AA61DD">
      <w:pPr>
        <w:widowControl w:val="0"/>
        <w:spacing w:line="480" w:lineRule="auto"/>
        <w:contextualSpacing/>
        <w:jc w:val="center"/>
        <w:rPr>
          <w:rFonts w:eastAsia="Calibri"/>
          <w:sz w:val="28"/>
          <w:szCs w:val="28"/>
          <w:lang w:eastAsia="ja-JP"/>
        </w:rPr>
      </w:pPr>
      <w:r w:rsidRPr="004F441B">
        <w:rPr>
          <w:rFonts w:eastAsia="Calibri"/>
          <w:sz w:val="28"/>
          <w:szCs w:val="28"/>
          <w:u w:val="single"/>
          <w:lang w:eastAsia="ja-JP"/>
        </w:rPr>
        <w:t>Analysis</w:t>
      </w:r>
    </w:p>
    <w:p w14:paraId="6CA3C36A" w14:textId="09CA20EC" w:rsidR="00973688" w:rsidRPr="004F441B" w:rsidRDefault="000E3CA9" w:rsidP="004F441B">
      <w:pPr>
        <w:widowControl w:val="0"/>
        <w:spacing w:line="480" w:lineRule="auto"/>
        <w:ind w:firstLine="720"/>
        <w:contextualSpacing/>
        <w:jc w:val="both"/>
        <w:rPr>
          <w:rFonts w:eastAsia="Calibri"/>
          <w:sz w:val="28"/>
          <w:szCs w:val="28"/>
          <w:lang w:eastAsia="ja-JP"/>
        </w:rPr>
      </w:pPr>
      <w:r w:rsidRPr="004F441B">
        <w:rPr>
          <w:rFonts w:eastAsia="Calibri"/>
          <w:sz w:val="28"/>
          <w:szCs w:val="28"/>
          <w:lang w:eastAsia="ja-JP"/>
        </w:rPr>
        <w:t xml:space="preserve">The </w:t>
      </w:r>
      <w:r w:rsidR="005F3C6A" w:rsidRPr="004F441B">
        <w:rPr>
          <w:rFonts w:eastAsia="Calibri"/>
          <w:sz w:val="28"/>
          <w:szCs w:val="28"/>
          <w:lang w:eastAsia="ja-JP"/>
        </w:rPr>
        <w:t xml:space="preserve">Petition raises legitimate concerns regarding </w:t>
      </w:r>
      <w:r w:rsidR="00A646C4" w:rsidRPr="004F441B">
        <w:rPr>
          <w:rFonts w:eastAsia="Calibri"/>
          <w:sz w:val="28"/>
          <w:szCs w:val="28"/>
          <w:lang w:eastAsia="ja-JP"/>
        </w:rPr>
        <w:t xml:space="preserve">potential </w:t>
      </w:r>
      <w:r w:rsidR="00876CC3" w:rsidRPr="004F441B">
        <w:rPr>
          <w:rFonts w:eastAsia="Calibri"/>
          <w:sz w:val="28"/>
          <w:szCs w:val="28"/>
          <w:lang w:eastAsia="ja-JP"/>
        </w:rPr>
        <w:t>tension</w:t>
      </w:r>
      <w:r w:rsidR="005F3C6A" w:rsidRPr="004F441B">
        <w:rPr>
          <w:rFonts w:eastAsia="Calibri"/>
          <w:sz w:val="28"/>
          <w:szCs w:val="28"/>
          <w:lang w:eastAsia="ja-JP"/>
        </w:rPr>
        <w:t xml:space="preserve"> between </w:t>
      </w:r>
      <w:r w:rsidR="00876CC3" w:rsidRPr="004F441B">
        <w:rPr>
          <w:rFonts w:eastAsia="Calibri"/>
          <w:sz w:val="28"/>
          <w:szCs w:val="28"/>
          <w:lang w:eastAsia="ja-JP"/>
        </w:rPr>
        <w:t xml:space="preserve">the </w:t>
      </w:r>
      <w:r w:rsidR="009449B6" w:rsidRPr="004F441B">
        <w:rPr>
          <w:rFonts w:eastAsia="Calibri"/>
          <w:sz w:val="28"/>
          <w:szCs w:val="28"/>
          <w:lang w:eastAsia="ja-JP"/>
        </w:rPr>
        <w:t xml:space="preserve">Arizona statute and the </w:t>
      </w:r>
      <w:r w:rsidR="00A646C4" w:rsidRPr="004F441B">
        <w:rPr>
          <w:rFonts w:eastAsia="Calibri"/>
          <w:sz w:val="28"/>
          <w:szCs w:val="28"/>
          <w:lang w:eastAsia="ja-JP"/>
        </w:rPr>
        <w:t>Rules of Civil Procedures for the Superior Courts of Arizona</w:t>
      </w:r>
      <w:r w:rsidRPr="004F441B">
        <w:rPr>
          <w:rFonts w:eastAsia="Calibri"/>
          <w:sz w:val="28"/>
          <w:szCs w:val="28"/>
          <w:lang w:eastAsia="ja-JP"/>
        </w:rPr>
        <w:t>. However,</w:t>
      </w:r>
      <w:r w:rsidR="00A646C4" w:rsidRPr="004F441B">
        <w:rPr>
          <w:rFonts w:eastAsia="Calibri"/>
          <w:sz w:val="28"/>
          <w:szCs w:val="28"/>
          <w:lang w:eastAsia="ja-JP"/>
        </w:rPr>
        <w:t xml:space="preserve"> </w:t>
      </w:r>
      <w:r w:rsidR="00F26632" w:rsidRPr="004F441B">
        <w:rPr>
          <w:rFonts w:eastAsia="Calibri"/>
          <w:sz w:val="28"/>
          <w:szCs w:val="28"/>
          <w:lang w:eastAsia="ja-JP"/>
        </w:rPr>
        <w:t xml:space="preserve">it is the </w:t>
      </w:r>
      <w:r w:rsidR="00D5474A" w:rsidRPr="004F441B">
        <w:rPr>
          <w:rFonts w:eastAsia="Calibri"/>
          <w:sz w:val="28"/>
          <w:szCs w:val="28"/>
          <w:lang w:eastAsia="ja-JP"/>
        </w:rPr>
        <w:t xml:space="preserve">State Bar’s </w:t>
      </w:r>
      <w:r w:rsidR="00F26632" w:rsidRPr="004F441B">
        <w:rPr>
          <w:rFonts w:eastAsia="Calibri"/>
          <w:sz w:val="28"/>
          <w:szCs w:val="28"/>
          <w:lang w:eastAsia="ja-JP"/>
        </w:rPr>
        <w:t xml:space="preserve">position that </w:t>
      </w:r>
      <w:r w:rsidR="00591ED7" w:rsidRPr="004F441B">
        <w:rPr>
          <w:rFonts w:eastAsia="Calibri"/>
          <w:sz w:val="28"/>
          <w:szCs w:val="28"/>
          <w:lang w:eastAsia="ja-JP"/>
        </w:rPr>
        <w:t xml:space="preserve">additional </w:t>
      </w:r>
      <w:r w:rsidR="009D68A1" w:rsidRPr="004F441B">
        <w:rPr>
          <w:rFonts w:eastAsia="Calibri"/>
          <w:sz w:val="28"/>
          <w:szCs w:val="28"/>
          <w:lang w:eastAsia="ja-JP"/>
        </w:rPr>
        <w:t xml:space="preserve">work is needed to </w:t>
      </w:r>
      <w:r w:rsidR="009013F8" w:rsidRPr="004F441B">
        <w:rPr>
          <w:rFonts w:eastAsia="Calibri"/>
          <w:sz w:val="28"/>
          <w:szCs w:val="28"/>
          <w:lang w:eastAsia="ja-JP"/>
        </w:rPr>
        <w:t>address</w:t>
      </w:r>
      <w:r w:rsidR="00D5474A" w:rsidRPr="004F441B">
        <w:rPr>
          <w:rFonts w:eastAsia="Calibri"/>
          <w:sz w:val="28"/>
          <w:szCs w:val="28"/>
          <w:lang w:eastAsia="ja-JP"/>
        </w:rPr>
        <w:t xml:space="preserve"> </w:t>
      </w:r>
      <w:r w:rsidR="00695BD0" w:rsidRPr="004F441B">
        <w:rPr>
          <w:rFonts w:eastAsia="Calibri"/>
          <w:sz w:val="28"/>
          <w:szCs w:val="28"/>
          <w:lang w:eastAsia="ja-JP"/>
        </w:rPr>
        <w:t>that</w:t>
      </w:r>
      <w:r w:rsidR="007C7CA6" w:rsidRPr="004F441B">
        <w:rPr>
          <w:rFonts w:eastAsia="Calibri"/>
          <w:sz w:val="28"/>
          <w:szCs w:val="28"/>
          <w:lang w:eastAsia="ja-JP"/>
        </w:rPr>
        <w:t xml:space="preserve"> </w:t>
      </w:r>
      <w:r w:rsidR="00876CC3" w:rsidRPr="004F441B">
        <w:rPr>
          <w:rFonts w:eastAsia="Calibri"/>
          <w:sz w:val="28"/>
          <w:szCs w:val="28"/>
          <w:lang w:eastAsia="ja-JP"/>
        </w:rPr>
        <w:t>tension</w:t>
      </w:r>
      <w:r w:rsidR="007C7CA6" w:rsidRPr="004F441B">
        <w:rPr>
          <w:rFonts w:eastAsia="Calibri"/>
          <w:sz w:val="28"/>
          <w:szCs w:val="28"/>
          <w:lang w:eastAsia="ja-JP"/>
        </w:rPr>
        <w:t xml:space="preserve"> with a </w:t>
      </w:r>
      <w:r w:rsidR="00973688" w:rsidRPr="004F441B">
        <w:rPr>
          <w:rFonts w:eastAsia="Calibri"/>
          <w:sz w:val="28"/>
          <w:szCs w:val="28"/>
          <w:lang w:eastAsia="ja-JP"/>
        </w:rPr>
        <w:t xml:space="preserve">more </w:t>
      </w:r>
      <w:r w:rsidR="007C7CA6" w:rsidRPr="004F441B">
        <w:rPr>
          <w:rFonts w:eastAsia="Calibri"/>
          <w:sz w:val="28"/>
          <w:szCs w:val="28"/>
          <w:lang w:eastAsia="ja-JP"/>
        </w:rPr>
        <w:t>comprehensive solution</w:t>
      </w:r>
      <w:r w:rsidR="009013F8" w:rsidRPr="004F441B">
        <w:rPr>
          <w:rFonts w:eastAsia="Calibri"/>
          <w:sz w:val="28"/>
          <w:szCs w:val="28"/>
          <w:lang w:eastAsia="ja-JP"/>
        </w:rPr>
        <w:t xml:space="preserve">. </w:t>
      </w:r>
    </w:p>
    <w:p w14:paraId="44592918" w14:textId="1F4CDB84" w:rsidR="008F603D" w:rsidRPr="004F441B" w:rsidRDefault="00BE63BB" w:rsidP="004F441B">
      <w:pPr>
        <w:widowControl w:val="0"/>
        <w:spacing w:line="480" w:lineRule="auto"/>
        <w:ind w:firstLine="720"/>
        <w:contextualSpacing/>
        <w:jc w:val="both"/>
        <w:rPr>
          <w:rFonts w:eastAsia="Calibri"/>
          <w:sz w:val="28"/>
          <w:szCs w:val="28"/>
          <w:lang w:eastAsia="ja-JP"/>
        </w:rPr>
      </w:pPr>
      <w:r w:rsidRPr="004F441B">
        <w:rPr>
          <w:rFonts w:eastAsia="Calibri"/>
          <w:sz w:val="28"/>
          <w:szCs w:val="28"/>
          <w:lang w:eastAsia="ja-JP"/>
        </w:rPr>
        <w:t>T</w:t>
      </w:r>
      <w:r w:rsidR="00521919" w:rsidRPr="004F441B">
        <w:rPr>
          <w:rFonts w:eastAsia="Calibri"/>
          <w:sz w:val="28"/>
          <w:szCs w:val="28"/>
          <w:lang w:eastAsia="ja-JP"/>
        </w:rPr>
        <w:t xml:space="preserve">he 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Petition’s </w:t>
      </w:r>
      <w:r w:rsidR="00973688" w:rsidRPr="004F441B">
        <w:rPr>
          <w:rFonts w:eastAsia="Calibri"/>
          <w:sz w:val="28"/>
          <w:szCs w:val="28"/>
          <w:lang w:eastAsia="ja-JP"/>
        </w:rPr>
        <w:t xml:space="preserve">proposal </w:t>
      </w:r>
      <w:r w:rsidR="00D5474A" w:rsidRPr="004F441B">
        <w:rPr>
          <w:rFonts w:eastAsia="Calibri"/>
          <w:sz w:val="28"/>
          <w:szCs w:val="28"/>
          <w:lang w:eastAsia="ja-JP"/>
        </w:rPr>
        <w:t xml:space="preserve">only </w:t>
      </w:r>
      <w:r w:rsidR="00AA61DD" w:rsidRPr="004F441B">
        <w:rPr>
          <w:rFonts w:eastAsia="Calibri"/>
          <w:sz w:val="28"/>
          <w:szCs w:val="28"/>
          <w:lang w:eastAsia="ja-JP"/>
        </w:rPr>
        <w:t>contemplates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 LLC</w:t>
      </w:r>
      <w:r w:rsidR="00C656EB" w:rsidRPr="004F441B">
        <w:rPr>
          <w:rFonts w:eastAsia="Calibri"/>
          <w:sz w:val="28"/>
          <w:szCs w:val="28"/>
          <w:lang w:eastAsia="ja-JP"/>
        </w:rPr>
        <w:t>s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, while the </w:t>
      </w:r>
      <w:r w:rsidR="00D5474A" w:rsidRPr="004F441B">
        <w:rPr>
          <w:rFonts w:eastAsia="Calibri"/>
          <w:sz w:val="28"/>
          <w:szCs w:val="28"/>
          <w:lang w:eastAsia="ja-JP"/>
        </w:rPr>
        <w:t>rules refer to various entity types</w:t>
      </w:r>
      <w:r w:rsidR="00973688" w:rsidRPr="004F441B">
        <w:rPr>
          <w:rFonts w:eastAsia="Calibri"/>
          <w:sz w:val="28"/>
          <w:szCs w:val="28"/>
          <w:lang w:eastAsia="ja-JP"/>
        </w:rPr>
        <w:t xml:space="preserve"> (corporations, partnerships, and other associations)</w:t>
      </w:r>
      <w:r w:rsidR="00E53030" w:rsidRPr="004F441B">
        <w:rPr>
          <w:rFonts w:eastAsia="Calibri"/>
          <w:sz w:val="28"/>
          <w:szCs w:val="28"/>
          <w:lang w:eastAsia="ja-JP"/>
        </w:rPr>
        <w:t>.</w:t>
      </w:r>
      <w:r w:rsidR="00C656EB" w:rsidRPr="004F441B">
        <w:rPr>
          <w:rFonts w:eastAsia="Calibri"/>
          <w:sz w:val="28"/>
          <w:szCs w:val="28"/>
          <w:lang w:eastAsia="ja-JP"/>
        </w:rPr>
        <w:t xml:space="preserve"> </w:t>
      </w:r>
      <w:r w:rsidR="00973688" w:rsidRPr="004F441B">
        <w:rPr>
          <w:rFonts w:eastAsia="Calibri"/>
          <w:sz w:val="28"/>
          <w:szCs w:val="28"/>
          <w:lang w:eastAsia="ja-JP"/>
        </w:rPr>
        <w:t xml:space="preserve">Several of these other entity types have corresponding statutes (e.g. A.R.S. </w:t>
      </w:r>
      <w:r w:rsidR="00973688" w:rsidRPr="004F441B">
        <w:rPr>
          <w:sz w:val="28"/>
          <w:szCs w:val="28"/>
        </w:rPr>
        <w:t xml:space="preserve">§10-504 regarding Service on Corporations) and the State Bar believes a more complete analysis should be </w:t>
      </w:r>
      <w:r w:rsidR="00C652B5" w:rsidRPr="004F441B">
        <w:rPr>
          <w:sz w:val="28"/>
          <w:szCs w:val="28"/>
        </w:rPr>
        <w:t>made</w:t>
      </w:r>
      <w:r w:rsidR="00973688" w:rsidRPr="004F441B">
        <w:rPr>
          <w:sz w:val="28"/>
          <w:szCs w:val="28"/>
        </w:rPr>
        <w:t xml:space="preserve"> to ensure clarity </w:t>
      </w:r>
      <w:r w:rsidR="00630F90" w:rsidRPr="004F441B">
        <w:rPr>
          <w:sz w:val="28"/>
          <w:szCs w:val="28"/>
        </w:rPr>
        <w:t>and accuracy for each entity type.</w:t>
      </w:r>
    </w:p>
    <w:p w14:paraId="65166A9D" w14:textId="30F83A3D" w:rsidR="00E53030" w:rsidRPr="004F441B" w:rsidRDefault="00BE63BB" w:rsidP="004F441B">
      <w:pPr>
        <w:widowControl w:val="0"/>
        <w:spacing w:line="480" w:lineRule="auto"/>
        <w:ind w:firstLine="720"/>
        <w:contextualSpacing/>
        <w:jc w:val="both"/>
        <w:rPr>
          <w:rFonts w:eastAsia="Calibri"/>
          <w:sz w:val="28"/>
          <w:szCs w:val="28"/>
          <w:lang w:eastAsia="ja-JP"/>
        </w:rPr>
      </w:pPr>
      <w:r w:rsidRPr="004F441B">
        <w:rPr>
          <w:rFonts w:eastAsia="Calibri"/>
          <w:sz w:val="28"/>
          <w:szCs w:val="28"/>
          <w:lang w:eastAsia="ja-JP"/>
        </w:rPr>
        <w:t>And, importantly, t</w:t>
      </w:r>
      <w:r w:rsidR="00630F90" w:rsidRPr="004F441B">
        <w:rPr>
          <w:rFonts w:eastAsia="Calibri"/>
          <w:sz w:val="28"/>
          <w:szCs w:val="28"/>
          <w:lang w:eastAsia="ja-JP"/>
        </w:rPr>
        <w:t xml:space="preserve">o the extent 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substantive changes are going to be made </w:t>
      </w:r>
      <w:r w:rsidR="00C652B5" w:rsidRPr="004F441B">
        <w:rPr>
          <w:rFonts w:eastAsia="Calibri"/>
          <w:sz w:val="28"/>
          <w:szCs w:val="28"/>
          <w:lang w:eastAsia="ja-JP"/>
        </w:rPr>
        <w:t>regarding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 how service is accomplished on legal entities in Arizona, </w:t>
      </w:r>
      <w:r w:rsidRPr="004F441B">
        <w:rPr>
          <w:rFonts w:eastAsia="Calibri"/>
          <w:sz w:val="28"/>
          <w:szCs w:val="28"/>
          <w:lang w:eastAsia="ja-JP"/>
        </w:rPr>
        <w:t xml:space="preserve">a 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review and implementation of those changes should be thoughtful and thorough. For example, the </w:t>
      </w:r>
      <w:r w:rsidR="00630F90" w:rsidRPr="004F441B">
        <w:rPr>
          <w:rFonts w:eastAsia="Calibri"/>
          <w:sz w:val="28"/>
          <w:szCs w:val="28"/>
          <w:lang w:eastAsia="ja-JP"/>
        </w:rPr>
        <w:t>State Bar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 is concerned</w:t>
      </w:r>
      <w:r w:rsidR="00C652B5" w:rsidRPr="004F441B">
        <w:rPr>
          <w:rFonts w:eastAsia="Calibri"/>
          <w:sz w:val="28"/>
          <w:szCs w:val="28"/>
          <w:lang w:eastAsia="ja-JP"/>
        </w:rPr>
        <w:t xml:space="preserve"> about potential confusion regarding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 </w:t>
      </w:r>
      <w:r w:rsidR="00630F90" w:rsidRPr="004F441B">
        <w:rPr>
          <w:rFonts w:eastAsia="Calibri"/>
          <w:sz w:val="28"/>
          <w:szCs w:val="28"/>
          <w:lang w:eastAsia="ja-JP"/>
        </w:rPr>
        <w:t>the statute’s allowance of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 </w:t>
      </w:r>
      <w:r w:rsidR="00630F90" w:rsidRPr="004F441B">
        <w:rPr>
          <w:rFonts w:eastAsia="Calibri"/>
          <w:sz w:val="28"/>
          <w:szCs w:val="28"/>
          <w:lang w:eastAsia="ja-JP"/>
        </w:rPr>
        <w:t>(</w:t>
      </w:r>
      <w:r w:rsidR="00E53030" w:rsidRPr="004F441B">
        <w:rPr>
          <w:rFonts w:eastAsia="Calibri"/>
          <w:sz w:val="28"/>
          <w:szCs w:val="28"/>
          <w:lang w:eastAsia="ja-JP"/>
        </w:rPr>
        <w:t>alternative</w:t>
      </w:r>
      <w:r w:rsidR="00630F90" w:rsidRPr="004F441B">
        <w:rPr>
          <w:rFonts w:eastAsia="Calibri"/>
          <w:sz w:val="28"/>
          <w:szCs w:val="28"/>
          <w:lang w:eastAsia="ja-JP"/>
        </w:rPr>
        <w:t>)</w:t>
      </w:r>
      <w:r w:rsidR="00E53030" w:rsidRPr="004F441B">
        <w:rPr>
          <w:rFonts w:eastAsia="Calibri"/>
          <w:sz w:val="28"/>
          <w:szCs w:val="28"/>
          <w:lang w:eastAsia="ja-JP"/>
        </w:rPr>
        <w:t xml:space="preserve"> service by mail upon LLCs</w:t>
      </w:r>
      <w:r w:rsidR="00630F90" w:rsidRPr="004F441B">
        <w:rPr>
          <w:rFonts w:eastAsia="Calibri"/>
          <w:sz w:val="28"/>
          <w:szCs w:val="28"/>
          <w:lang w:eastAsia="ja-JP"/>
        </w:rPr>
        <w:t>, while the rules typically require a finding of due diligence or reasonable efforts having been made first.</w:t>
      </w:r>
    </w:p>
    <w:p w14:paraId="7FD86062" w14:textId="0117A999" w:rsidR="00591ED7" w:rsidRPr="004F441B" w:rsidRDefault="00C652B5" w:rsidP="004F441B">
      <w:pPr>
        <w:widowControl w:val="0"/>
        <w:spacing w:line="480" w:lineRule="auto"/>
        <w:ind w:firstLine="720"/>
        <w:contextualSpacing/>
        <w:jc w:val="both"/>
        <w:rPr>
          <w:sz w:val="28"/>
          <w:szCs w:val="28"/>
        </w:rPr>
      </w:pPr>
      <w:r w:rsidRPr="004F441B">
        <w:rPr>
          <w:rFonts w:eastAsia="Calibri"/>
          <w:sz w:val="28"/>
          <w:szCs w:val="28"/>
          <w:lang w:eastAsia="ja-JP"/>
        </w:rPr>
        <w:t>While the State Bar agrees an opportunity for improvement exi</w:t>
      </w:r>
      <w:r w:rsidR="00D87F40" w:rsidRPr="004F441B">
        <w:rPr>
          <w:rFonts w:eastAsia="Calibri"/>
          <w:sz w:val="28"/>
          <w:szCs w:val="28"/>
          <w:lang w:eastAsia="ja-JP"/>
        </w:rPr>
        <w:t>s</w:t>
      </w:r>
      <w:r w:rsidRPr="004F441B">
        <w:rPr>
          <w:rFonts w:eastAsia="Calibri"/>
          <w:sz w:val="28"/>
          <w:szCs w:val="28"/>
          <w:lang w:eastAsia="ja-JP"/>
        </w:rPr>
        <w:t>ts,</w:t>
      </w:r>
      <w:r w:rsidR="004D643A" w:rsidRPr="004F441B">
        <w:rPr>
          <w:rFonts w:eastAsia="Calibri"/>
          <w:sz w:val="28"/>
          <w:szCs w:val="28"/>
          <w:lang w:eastAsia="ja-JP"/>
        </w:rPr>
        <w:t xml:space="preserve"> </w:t>
      </w:r>
      <w:r w:rsidRPr="004F441B">
        <w:rPr>
          <w:rFonts w:eastAsia="Calibri"/>
          <w:sz w:val="28"/>
          <w:szCs w:val="28"/>
          <w:lang w:eastAsia="ja-JP"/>
        </w:rPr>
        <w:t xml:space="preserve">it believes </w:t>
      </w:r>
      <w:r w:rsidR="004D643A" w:rsidRPr="004F441B">
        <w:rPr>
          <w:rFonts w:eastAsia="Calibri"/>
          <w:sz w:val="28"/>
          <w:szCs w:val="28"/>
          <w:lang w:eastAsia="ja-JP"/>
        </w:rPr>
        <w:t xml:space="preserve">additional time and effort are required to </w:t>
      </w:r>
      <w:r w:rsidRPr="004F441B">
        <w:rPr>
          <w:rFonts w:eastAsia="Calibri"/>
          <w:sz w:val="28"/>
          <w:szCs w:val="28"/>
          <w:lang w:eastAsia="ja-JP"/>
        </w:rPr>
        <w:t xml:space="preserve">reconcile the statutory and rule </w:t>
      </w:r>
      <w:r w:rsidR="007E140E" w:rsidRPr="004F441B">
        <w:rPr>
          <w:rFonts w:eastAsia="Calibri"/>
          <w:sz w:val="28"/>
          <w:szCs w:val="28"/>
          <w:lang w:eastAsia="ja-JP"/>
        </w:rPr>
        <w:t>language of</w:t>
      </w:r>
      <w:r w:rsidR="00F245EA" w:rsidRPr="004F441B">
        <w:rPr>
          <w:rFonts w:eastAsia="Calibri"/>
          <w:sz w:val="28"/>
          <w:szCs w:val="28"/>
          <w:lang w:eastAsia="ja-JP"/>
        </w:rPr>
        <w:t xml:space="preserve"> all entity types</w:t>
      </w:r>
      <w:r w:rsidR="00AA61DD" w:rsidRPr="004F441B">
        <w:rPr>
          <w:rFonts w:eastAsia="Calibri"/>
          <w:sz w:val="28"/>
          <w:szCs w:val="28"/>
          <w:lang w:eastAsia="ja-JP"/>
        </w:rPr>
        <w:t xml:space="preserve"> </w:t>
      </w:r>
      <w:r w:rsidR="002D4904">
        <w:rPr>
          <w:rFonts w:eastAsia="Calibri"/>
          <w:sz w:val="28"/>
          <w:szCs w:val="28"/>
          <w:lang w:eastAsia="ja-JP"/>
        </w:rPr>
        <w:t xml:space="preserve">to provide </w:t>
      </w:r>
      <w:r w:rsidR="007E140E">
        <w:rPr>
          <w:rFonts w:eastAsia="Calibri"/>
          <w:sz w:val="28"/>
          <w:szCs w:val="28"/>
          <w:lang w:eastAsia="ja-JP"/>
        </w:rPr>
        <w:t>a</w:t>
      </w:r>
      <w:r w:rsidRPr="004F441B">
        <w:rPr>
          <w:rFonts w:eastAsia="Calibri"/>
          <w:sz w:val="28"/>
          <w:szCs w:val="28"/>
          <w:lang w:eastAsia="ja-JP"/>
        </w:rPr>
        <w:t xml:space="preserve"> more complete solution.</w:t>
      </w:r>
      <w:r w:rsidR="001F6E35" w:rsidRPr="004F441B">
        <w:rPr>
          <w:sz w:val="28"/>
          <w:szCs w:val="28"/>
        </w:rPr>
        <w:t xml:space="preserve"> The State Bar has established a subcommittee to analyze the issues presented in the Petition to </w:t>
      </w:r>
      <w:r w:rsidR="002D4904">
        <w:rPr>
          <w:sz w:val="28"/>
          <w:szCs w:val="28"/>
        </w:rPr>
        <w:t xml:space="preserve">further develop a </w:t>
      </w:r>
      <w:r w:rsidR="007E140E">
        <w:rPr>
          <w:sz w:val="28"/>
          <w:szCs w:val="28"/>
        </w:rPr>
        <w:lastRenderedPageBreak/>
        <w:t xml:space="preserve">comprehensive </w:t>
      </w:r>
      <w:r w:rsidR="007E140E" w:rsidRPr="004F441B">
        <w:rPr>
          <w:sz w:val="28"/>
          <w:szCs w:val="28"/>
        </w:rPr>
        <w:t>solution</w:t>
      </w:r>
      <w:r w:rsidR="001F6E35" w:rsidRPr="004F441B">
        <w:rPr>
          <w:sz w:val="28"/>
          <w:szCs w:val="28"/>
        </w:rPr>
        <w:t xml:space="preserve"> to th</w:t>
      </w:r>
      <w:r w:rsidR="002D4904">
        <w:rPr>
          <w:sz w:val="28"/>
          <w:szCs w:val="28"/>
        </w:rPr>
        <w:t>e</w:t>
      </w:r>
      <w:r w:rsidR="001F6E35" w:rsidRPr="004F441B">
        <w:rPr>
          <w:sz w:val="28"/>
          <w:szCs w:val="28"/>
        </w:rPr>
        <w:t xml:space="preserve"> issues</w:t>
      </w:r>
      <w:r w:rsidR="002D4904">
        <w:rPr>
          <w:sz w:val="28"/>
          <w:szCs w:val="28"/>
        </w:rPr>
        <w:t xml:space="preserve"> raised in the Petition. The State Bar’s subcommittee will work </w:t>
      </w:r>
      <w:r w:rsidR="002D4904" w:rsidRPr="004F441B">
        <w:rPr>
          <w:sz w:val="28"/>
          <w:szCs w:val="28"/>
        </w:rPr>
        <w:t>in</w:t>
      </w:r>
      <w:r w:rsidR="001F6E35" w:rsidRPr="004F441B">
        <w:rPr>
          <w:sz w:val="28"/>
          <w:szCs w:val="28"/>
        </w:rPr>
        <w:t xml:space="preserve"> consultation with other relevant stakeholders, including the Arizona Process Servers Association</w:t>
      </w:r>
    </w:p>
    <w:p w14:paraId="6CF74ACD" w14:textId="6C6D129D" w:rsidR="004555E6" w:rsidRPr="004F441B" w:rsidRDefault="00D87F40" w:rsidP="004555E6">
      <w:pPr>
        <w:widowControl w:val="0"/>
        <w:spacing w:line="480" w:lineRule="auto"/>
        <w:contextualSpacing/>
        <w:jc w:val="center"/>
        <w:rPr>
          <w:rFonts w:eastAsia="Calibri"/>
          <w:sz w:val="28"/>
          <w:szCs w:val="28"/>
          <w:u w:val="single"/>
          <w:lang w:eastAsia="ja-JP"/>
        </w:rPr>
      </w:pPr>
      <w:r w:rsidRPr="004F441B">
        <w:rPr>
          <w:sz w:val="28"/>
          <w:szCs w:val="28"/>
          <w:u w:val="single"/>
        </w:rPr>
        <w:t>Conclusion</w:t>
      </w:r>
    </w:p>
    <w:bookmarkEnd w:id="0"/>
    <w:p w14:paraId="3D573CA9" w14:textId="4CE7E66F" w:rsidR="00C652B5" w:rsidRPr="004F441B" w:rsidRDefault="002D4904" w:rsidP="004F441B">
      <w:pPr>
        <w:widowControl w:val="0"/>
        <w:spacing w:line="48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C652B5" w:rsidRPr="004F441B">
        <w:rPr>
          <w:sz w:val="28"/>
          <w:szCs w:val="28"/>
        </w:rPr>
        <w:t>he State Bar opposes the Petition</w:t>
      </w:r>
      <w:r>
        <w:rPr>
          <w:sz w:val="28"/>
          <w:szCs w:val="28"/>
        </w:rPr>
        <w:t xml:space="preserve"> as presented and recommends the Court deny the Petition to provide the opportunity for further study </w:t>
      </w:r>
      <w:r w:rsidR="00E262A9">
        <w:rPr>
          <w:sz w:val="28"/>
          <w:szCs w:val="28"/>
        </w:rPr>
        <w:t>on a more comprehensive approach to the proposed changes.</w:t>
      </w:r>
    </w:p>
    <w:p w14:paraId="393AB1C2" w14:textId="77777777" w:rsidR="007E140E" w:rsidRPr="006F63FD" w:rsidRDefault="007E140E" w:rsidP="007E140E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</w:t>
      </w:r>
      <w:r w:rsidRPr="006F63FD">
        <w:rPr>
          <w:sz w:val="28"/>
          <w:szCs w:val="28"/>
        </w:rPr>
        <w:t xml:space="preserve">RESPECTFULLY SUBMITTED 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r w:rsidRPr="001F21C4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 xml:space="preserve"> 2025</w:t>
      </w:r>
      <w:r w:rsidRPr="006F63FD">
        <w:rPr>
          <w:sz w:val="28"/>
          <w:szCs w:val="28"/>
        </w:rPr>
        <w:t>.</w:t>
      </w:r>
    </w:p>
    <w:p w14:paraId="1BC23160" w14:textId="77777777" w:rsidR="007E140E" w:rsidRPr="000F7A7F" w:rsidRDefault="007E140E" w:rsidP="007E140E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03ECF7CF" w14:textId="77777777" w:rsidR="007E140E" w:rsidRPr="000F7A7F" w:rsidRDefault="007E140E" w:rsidP="007E140E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noProof/>
          <w:sz w:val="28"/>
          <w:szCs w:val="28"/>
        </w:rPr>
        <w:drawing>
          <wp:inline distT="0" distB="0" distL="0" distR="0" wp14:anchorId="75CCE36D" wp14:editId="503DB4F9">
            <wp:extent cx="1104900" cy="327701"/>
            <wp:effectExtent l="0" t="0" r="0" b="0"/>
            <wp:docPr id="199572851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28512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81" cy="35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8210" w14:textId="77777777" w:rsidR="007E140E" w:rsidRPr="006F63FD" w:rsidRDefault="007E140E" w:rsidP="007E140E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14:paraId="49E96CB0" w14:textId="77777777" w:rsidR="007E140E" w:rsidRDefault="007E140E" w:rsidP="007E140E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FOR THE STATE BAR OF ARIZONA</w:t>
      </w:r>
    </w:p>
    <w:p w14:paraId="1AFB83B7" w14:textId="77777777" w:rsidR="007E140E" w:rsidRPr="006F63FD" w:rsidRDefault="007E140E" w:rsidP="007E140E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</w:p>
    <w:p w14:paraId="3DF8CCE9" w14:textId="77777777" w:rsidR="007E140E" w:rsidRPr="000F7A7F" w:rsidRDefault="007E140E" w:rsidP="007E140E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0CD9E0C9" w14:textId="77777777" w:rsidR="007E140E" w:rsidRPr="00C52E56" w:rsidRDefault="007E140E" w:rsidP="007E140E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1D914634" w14:textId="77777777" w:rsidR="007E140E" w:rsidRPr="00C52E56" w:rsidRDefault="007E140E" w:rsidP="007E140E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693F01CB" w14:textId="77777777" w:rsidR="007E140E" w:rsidRPr="00C52E56" w:rsidRDefault="007E140E" w:rsidP="007E140E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Pr="001F21C4">
        <w:rPr>
          <w:sz w:val="28"/>
          <w:szCs w:val="28"/>
          <w:u w:val="single"/>
        </w:rPr>
        <w:t>1</w:t>
      </w:r>
      <w:r w:rsidRPr="001F21C4">
        <w:rPr>
          <w:sz w:val="28"/>
          <w:szCs w:val="28"/>
          <w:u w:val="single"/>
          <w:vertAlign w:val="superscript"/>
        </w:rPr>
        <w:t>st</w:t>
      </w:r>
      <w:r w:rsidRPr="001F21C4">
        <w:rPr>
          <w:sz w:val="28"/>
          <w:szCs w:val="28"/>
          <w:u w:val="single"/>
        </w:rPr>
        <w:t xml:space="preserve"> </w:t>
      </w:r>
      <w:r w:rsidRPr="00C52E56">
        <w:rPr>
          <w:sz w:val="28"/>
          <w:szCs w:val="28"/>
        </w:rPr>
        <w:t xml:space="preserve">day of </w:t>
      </w:r>
      <w:r w:rsidRPr="001F21C4">
        <w:rPr>
          <w:sz w:val="28"/>
          <w:szCs w:val="28"/>
          <w:u w:val="single"/>
        </w:rPr>
        <w:t>May</w:t>
      </w:r>
      <w:r w:rsidRPr="00C52E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C52E56">
        <w:rPr>
          <w:sz w:val="28"/>
          <w:szCs w:val="28"/>
        </w:rPr>
        <w:t>.</w:t>
      </w:r>
    </w:p>
    <w:p w14:paraId="3134BED6" w14:textId="77777777" w:rsidR="007E140E" w:rsidRPr="00C52E56" w:rsidRDefault="007E140E" w:rsidP="007E140E">
      <w:pPr>
        <w:spacing w:line="240" w:lineRule="auto"/>
        <w:ind w:right="4572"/>
        <w:rPr>
          <w:sz w:val="28"/>
          <w:szCs w:val="28"/>
        </w:rPr>
      </w:pPr>
    </w:p>
    <w:p w14:paraId="4F89D568" w14:textId="77777777" w:rsidR="007E140E" w:rsidRPr="00405DAC" w:rsidRDefault="007E140E" w:rsidP="007E140E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>
        <w:rPr>
          <w:sz w:val="28"/>
          <w:szCs w:val="28"/>
          <w:u w:val="single"/>
        </w:rPr>
        <w:t>PSeguin</w:t>
      </w:r>
      <w:proofErr w:type="spellEnd"/>
    </w:p>
    <w:p w14:paraId="0771A3FF" w14:textId="4518EC6E" w:rsidR="009F20BD" w:rsidRPr="004F441B" w:rsidRDefault="009F20BD" w:rsidP="00C652B5">
      <w:pPr>
        <w:spacing w:line="240" w:lineRule="auto"/>
        <w:ind w:right="5490"/>
        <w:rPr>
          <w:rFonts w:eastAsia="Times New Roman"/>
          <w:b/>
          <w:sz w:val="28"/>
          <w:szCs w:val="28"/>
        </w:rPr>
      </w:pPr>
    </w:p>
    <w:sectPr w:rsidR="009F20BD" w:rsidRPr="004F441B" w:rsidSect="008751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440" w:bottom="1152" w:left="1440" w:header="432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F100" w14:textId="77777777" w:rsidR="00806542" w:rsidRDefault="00806542">
      <w:r>
        <w:separator/>
      </w:r>
    </w:p>
  </w:endnote>
  <w:endnote w:type="continuationSeparator" w:id="0">
    <w:p w14:paraId="46ADD370" w14:textId="77777777" w:rsidR="00806542" w:rsidRDefault="0080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E514" w14:textId="77777777" w:rsidR="00F63D3B" w:rsidRDefault="006550E6">
    <w:pPr>
      <w:pStyle w:val="DocID"/>
    </w:pPr>
    <w:bookmarkStart w:id="1" w:name="_iDocIDField35017760-3de3-46eb-8d93-4dd5"/>
    <w:r>
      <w:t>DMSLIBRARY01\28204568.v1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917"/>
      <w:gridCol w:w="1535"/>
      <w:gridCol w:w="3908"/>
    </w:tblGrid>
    <w:tr w:rsidR="00F63D3B" w14:paraId="1C5FE518" w14:textId="77777777">
      <w:trPr>
        <w:trHeight w:val="619"/>
      </w:trPr>
      <w:tc>
        <w:tcPr>
          <w:tcW w:w="4041" w:type="dxa"/>
        </w:tcPr>
        <w:p w14:paraId="1C5FE515" w14:textId="77777777" w:rsidR="00F63D3B" w:rsidRDefault="00F63D3B">
          <w:pPr>
            <w:spacing w:line="200" w:lineRule="exact"/>
          </w:pPr>
        </w:p>
      </w:tc>
      <w:tc>
        <w:tcPr>
          <w:tcW w:w="1575" w:type="dxa"/>
          <w:vAlign w:val="center"/>
        </w:tcPr>
        <w:p w14:paraId="1C5FE516" w14:textId="646BA8F4" w:rsidR="00F63D3B" w:rsidRDefault="006550E6">
          <w:pPr>
            <w:pStyle w:val="Footer"/>
            <w:spacing w:before="400" w:line="200" w:lineRule="exact"/>
            <w:jc w:val="center"/>
          </w:pPr>
          <w:r>
            <w:t>-</w:t>
          </w:r>
          <w:r w:rsidR="00940E18"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87E61"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="00940E18">
            <w:t xml:space="preserve"> </w:t>
          </w:r>
          <w:r>
            <w:t>-</w:t>
          </w:r>
        </w:p>
      </w:tc>
      <w:tc>
        <w:tcPr>
          <w:tcW w:w="4032" w:type="dxa"/>
        </w:tcPr>
        <w:p w14:paraId="1C5FE517" w14:textId="6B2784A8" w:rsidR="00FC7340" w:rsidRDefault="00FC7340" w:rsidP="00FC7340">
          <w:pPr>
            <w:pStyle w:val="Style18"/>
            <w:spacing w:before="220" w:line="240" w:lineRule="auto"/>
            <w:contextualSpacing/>
            <w:rPr>
              <w:caps w:val="0"/>
              <w:sz w:val="24"/>
              <w:szCs w:val="24"/>
            </w:rPr>
          </w:pPr>
        </w:p>
      </w:tc>
    </w:tr>
  </w:tbl>
  <w:p w14:paraId="1C5FE519" w14:textId="25A0465F" w:rsidR="00F63D3B" w:rsidRDefault="009E1E1B">
    <w:pPr>
      <w:pStyle w:val="Footer"/>
    </w:pPr>
    <w:r>
      <w:rPr>
        <w:noProof/>
      </w:rPr>
      <mc:AlternateContent>
        <mc:Choice Requires="wps">
          <w:drawing>
            <wp:anchor distT="0" distB="0" distL="114283" distR="114283" simplePos="0" relativeHeight="251656192" behindDoc="0" locked="0" layoutInCell="1" allowOverlap="1" wp14:anchorId="1C5FE523" wp14:editId="2FDFAD03">
              <wp:simplePos x="0" y="0"/>
              <wp:positionH relativeFrom="page">
                <wp:posOffset>-3873819</wp:posOffset>
              </wp:positionH>
              <wp:positionV relativeFrom="page">
                <wp:posOffset>5060633</wp:posOffset>
              </wp:positionV>
              <wp:extent cx="9445625" cy="0"/>
              <wp:effectExtent l="6985" t="7620" r="12065" b="5080"/>
              <wp:wrapNone/>
              <wp:docPr id="21" name="Straight Arrow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944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462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1" o:spid="_x0000_s1026" type="#_x0000_t32" style="position:absolute;margin-left:-305.05pt;margin-top:398.5pt;width:743.75pt;height:0;rotation:90;z-index:251656192;visibility:visible;mso-wrap-style:square;mso-width-percent:0;mso-height-percent:0;mso-wrap-distance-left:3.17453mm;mso-wrap-distance-top:0;mso-wrap-distance-right:3.17453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">
              <w10:wrap anchorx="page" anchory="page"/>
            </v:shape>
          </w:pict>
        </mc:Fallback>
      </mc:AlternateContent>
    </w:r>
    <w:r w:rsidR="006550E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5FE526" wp14:editId="32FD1B4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143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FE536" w14:textId="77777777" w:rsidR="00F63D3B" w:rsidRDefault="00F63D3B">
                          <w:pPr>
                            <w:pStyle w:val="Style2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FE5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" filled="f" stroked="f">
              <v:textbox inset="0,0,0,0">
                <w:txbxContent>
                  <w:p w14:paraId="1C5FE536" w14:textId="77777777" w:rsidR="00F63D3B" w:rsidRDefault="00F63D3B">
                    <w:pPr>
                      <w:pStyle w:val="Style27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C5FE51A" w14:textId="2FCC6562" w:rsidR="00F63D3B" w:rsidRDefault="00F63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917"/>
      <w:gridCol w:w="1535"/>
      <w:gridCol w:w="3908"/>
    </w:tblGrid>
    <w:tr w:rsidR="00F63D3B" w14:paraId="1C5FE51F" w14:textId="77777777">
      <w:trPr>
        <w:trHeight w:val="619"/>
      </w:trPr>
      <w:tc>
        <w:tcPr>
          <w:tcW w:w="4041" w:type="dxa"/>
        </w:tcPr>
        <w:p w14:paraId="1C5FE51C" w14:textId="77777777" w:rsidR="00F63D3B" w:rsidRPr="00875170" w:rsidRDefault="00F63D3B">
          <w:pPr>
            <w:spacing w:line="200" w:lineRule="exact"/>
            <w:rPr>
              <w:sz w:val="4"/>
              <w:szCs w:val="4"/>
            </w:rPr>
          </w:pPr>
        </w:p>
      </w:tc>
      <w:tc>
        <w:tcPr>
          <w:tcW w:w="1575" w:type="dxa"/>
        </w:tcPr>
        <w:p w14:paraId="7D3BC6B0" w14:textId="54BF99F9" w:rsidR="007E1D5D" w:rsidRDefault="007E1D5D" w:rsidP="00C05EB6">
          <w:pPr>
            <w:pStyle w:val="Footer"/>
            <w:spacing w:line="200" w:lineRule="exact"/>
            <w:jc w:val="center"/>
          </w:pPr>
        </w:p>
        <w:p w14:paraId="1C5FE51D" w14:textId="68BDCF1E" w:rsidR="00C05EB6" w:rsidRDefault="008D178A" w:rsidP="00C05EB6">
          <w:pPr>
            <w:pStyle w:val="Footer"/>
            <w:spacing w:line="200" w:lineRule="exact"/>
            <w:jc w:val="center"/>
          </w:pPr>
          <w:r>
            <w:t>1</w:t>
          </w:r>
        </w:p>
      </w:tc>
      <w:tc>
        <w:tcPr>
          <w:tcW w:w="4032" w:type="dxa"/>
        </w:tcPr>
        <w:p w14:paraId="1C5FE51E" w14:textId="0BAB8AFB" w:rsidR="00F63D3B" w:rsidRDefault="00F63D3B" w:rsidP="005574EB">
          <w:pPr>
            <w:pStyle w:val="Style18"/>
            <w:spacing w:before="220" w:line="240" w:lineRule="auto"/>
            <w:contextualSpacing/>
          </w:pPr>
        </w:p>
      </w:tc>
    </w:tr>
  </w:tbl>
  <w:p w14:paraId="1C5FE520" w14:textId="5DC96C90" w:rsidR="00F63D3B" w:rsidRDefault="006550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5FE52E" wp14:editId="06C5581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FE53E" w14:textId="77777777" w:rsidR="00F63D3B" w:rsidRDefault="00F63D3B">
                          <w:pPr>
                            <w:pStyle w:val="Style2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FE5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" filled="f" stroked="f">
              <v:textbox inset="0,0,0,0">
                <w:txbxContent>
                  <w:p w14:paraId="1C5FE53E" w14:textId="77777777" w:rsidR="00F63D3B" w:rsidRDefault="00F63D3B">
                    <w:pPr>
                      <w:pStyle w:val="Style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672A2" w14:textId="77777777" w:rsidR="00806542" w:rsidRDefault="00806542">
      <w:r>
        <w:separator/>
      </w:r>
    </w:p>
  </w:footnote>
  <w:footnote w:type="continuationSeparator" w:id="0">
    <w:p w14:paraId="0F83C080" w14:textId="77777777" w:rsidR="00806542" w:rsidRDefault="0080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E513" w14:textId="0D07B550" w:rsidR="00F63D3B" w:rsidRDefault="0080515D">
    <w:pPr>
      <w:pStyle w:val="Header"/>
    </w:pPr>
    <w:r>
      <w:rPr>
        <w:noProof/>
      </w:rPr>
      <mc:AlternateContent>
        <mc:Choice Requires="wps">
          <w:drawing>
            <wp:anchor distT="0" distB="0" distL="114283" distR="114283" simplePos="0" relativeHeight="251654144" behindDoc="0" locked="0" layoutInCell="1" allowOverlap="1" wp14:anchorId="1C5FE521" wp14:editId="7CC17E87">
              <wp:simplePos x="0" y="0"/>
              <wp:positionH relativeFrom="page">
                <wp:posOffset>2235200</wp:posOffset>
              </wp:positionH>
              <wp:positionV relativeFrom="page">
                <wp:posOffset>4939665</wp:posOffset>
              </wp:positionV>
              <wp:extent cx="9445625" cy="0"/>
              <wp:effectExtent l="5715" t="7620" r="13335" b="5080"/>
              <wp:wrapNone/>
              <wp:docPr id="23" name="Straight Arrow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944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A3D8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3" o:spid="_x0000_s1026" type="#_x0000_t32" style="position:absolute;margin-left:176pt;margin-top:388.95pt;width:743.75pt;height:0;rotation:90;z-index:251654144;visibility:visible;mso-wrap-style:square;mso-width-percent:0;mso-height-percent:0;mso-wrap-distance-left:3.17453mm;mso-wrap-distance-top:0;mso-wrap-distance-right:3.17453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">
              <w10:wrap anchorx="page" anchory="page"/>
            </v:shape>
          </w:pict>
        </mc:Fallback>
      </mc:AlternateContent>
    </w:r>
    <w:r w:rsidR="009E1E1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5FE524" wp14:editId="3A104687">
              <wp:simplePos x="0" y="0"/>
              <wp:positionH relativeFrom="page">
                <wp:posOffset>441959</wp:posOffset>
              </wp:positionH>
              <wp:positionV relativeFrom="page">
                <wp:posOffset>335280</wp:posOffset>
              </wp:positionV>
              <wp:extent cx="402590" cy="9445625"/>
              <wp:effectExtent l="0" t="0" r="1651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" cy="944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FE531" w14:textId="77777777" w:rsidR="00F63D3B" w:rsidRDefault="006550E6">
                          <w:pPr>
                            <w:pStyle w:val="Style14"/>
                          </w:pPr>
                          <w:r>
                            <w:t>1</w:t>
                          </w:r>
                          <w:r>
                            <w:br/>
                            <w:t>2</w:t>
                          </w:r>
                          <w:r>
                            <w:br/>
                            <w:t>3</w:t>
                          </w:r>
                          <w:r>
                            <w:br/>
                            <w:t>4</w:t>
                          </w:r>
                          <w:r>
                            <w:br/>
                            <w:t>5</w:t>
                          </w:r>
                          <w:r>
                            <w:br/>
                            <w:t>6</w:t>
                          </w:r>
                          <w:r>
                            <w:br/>
                            <w:t>7</w:t>
                          </w:r>
                          <w:r>
                            <w:br/>
                            <w:t>8</w:t>
                          </w:r>
                          <w:r>
                            <w:br/>
                            <w:t>9</w:t>
                          </w:r>
                          <w:r>
                            <w:br/>
                            <w:t>10</w:t>
                          </w:r>
                          <w:r>
                            <w:br/>
                            <w:t>11</w:t>
                          </w:r>
                          <w:r>
                            <w:br/>
                            <w:t>12</w:t>
                          </w:r>
                          <w:r>
                            <w:br/>
                            <w:t>13</w:t>
                          </w:r>
                          <w:r>
                            <w:br/>
                            <w:t>14</w:t>
                          </w:r>
                          <w:r>
                            <w:br/>
                            <w:t>15</w:t>
                          </w:r>
                          <w:r>
                            <w:br/>
                            <w:t>16</w:t>
                          </w:r>
                          <w:r>
                            <w:br/>
                            <w:t>17</w:t>
                          </w:r>
                          <w:r>
                            <w:br/>
                            <w:t>18</w:t>
                          </w:r>
                          <w:r>
                            <w:br/>
                            <w:t>19</w:t>
                          </w:r>
                          <w:r>
                            <w:br/>
                            <w:t>20</w:t>
                          </w:r>
                          <w:r>
                            <w:br/>
                            <w:t>21</w:t>
                          </w:r>
                          <w:r>
                            <w:br/>
                            <w:t>22</w:t>
                          </w:r>
                          <w:r>
                            <w:br/>
                            <w:t>23</w:t>
                          </w:r>
                          <w:r>
                            <w:br/>
                            <w:t>24</w:t>
                          </w:r>
                          <w:r>
                            <w:br/>
                            <w:t>25</w:t>
                          </w:r>
                          <w:r>
                            <w:br/>
                            <w:t>26</w:t>
                          </w:r>
                          <w:r>
                            <w:br/>
                            <w:t>27</w:t>
                          </w:r>
                          <w:r>
                            <w:br/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FE52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4.8pt;margin-top:26.4pt;width:31.7pt;height:743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" filled="f" stroked="f">
              <v:textbox inset="0,0,0,0">
                <w:txbxContent>
                  <w:p w14:paraId="1C5FE531" w14:textId="77777777" w:rsidR="00F63D3B" w:rsidRDefault="006550E6">
                    <w:pPr>
                      <w:pStyle w:val="Style14"/>
                    </w:pPr>
                    <w:r>
                      <w:t>1</w:t>
                    </w:r>
                    <w:r>
                      <w:br/>
                      <w:t>2</w:t>
                    </w:r>
                    <w:r>
                      <w:br/>
                      <w:t>3</w:t>
                    </w:r>
                    <w:r>
                      <w:br/>
                      <w:t>4</w:t>
                    </w:r>
                    <w:r>
                      <w:br/>
                      <w:t>5</w:t>
                    </w:r>
                    <w:r>
                      <w:br/>
                      <w:t>6</w:t>
                    </w:r>
                    <w:r>
                      <w:br/>
                      <w:t>7</w:t>
                    </w:r>
                    <w:r>
                      <w:br/>
                      <w:t>8</w:t>
                    </w:r>
                    <w:r>
                      <w:br/>
                      <w:t>9</w:t>
                    </w:r>
                    <w:r>
                      <w:br/>
                      <w:t>10</w:t>
                    </w:r>
                    <w:r>
                      <w:br/>
                      <w:t>11</w:t>
                    </w:r>
                    <w:r>
                      <w:br/>
                      <w:t>12</w:t>
                    </w:r>
                    <w:r>
                      <w:br/>
                      <w:t>13</w:t>
                    </w:r>
                    <w:r>
                      <w:br/>
                      <w:t>14</w:t>
                    </w:r>
                    <w:r>
                      <w:br/>
                      <w:t>15</w:t>
                    </w:r>
                    <w:r>
                      <w:br/>
                      <w:t>16</w:t>
                    </w:r>
                    <w:r>
                      <w:br/>
                      <w:t>17</w:t>
                    </w:r>
                    <w:r>
                      <w:br/>
                      <w:t>18</w:t>
                    </w:r>
                    <w:r>
                      <w:br/>
                      <w:t>19</w:t>
                    </w:r>
                    <w:r>
                      <w:br/>
                      <w:t>20</w:t>
                    </w:r>
                    <w:r>
                      <w:br/>
                      <w:t>21</w:t>
                    </w:r>
                    <w:r>
                      <w:br/>
                      <w:t>22</w:t>
                    </w:r>
                    <w:r>
                      <w:br/>
                      <w:t>23</w:t>
                    </w:r>
                    <w:r>
                      <w:br/>
                      <w:t>24</w:t>
                    </w:r>
                    <w:r>
                      <w:br/>
                      <w:t>25</w:t>
                    </w:r>
                    <w:r>
                      <w:br/>
                      <w:t>26</w:t>
                    </w:r>
                    <w:r>
                      <w:br/>
                      <w:t>27</w:t>
                    </w:r>
                    <w:r>
                      <w:br/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E51B" w14:textId="1601867D" w:rsidR="00F63D3B" w:rsidRDefault="0080515D">
    <w:pPr>
      <w:pStyle w:val="Header"/>
    </w:pPr>
    <w:r>
      <w:rPr>
        <w:noProof/>
      </w:rPr>
      <mc:AlternateContent>
        <mc:Choice Requires="wps">
          <w:drawing>
            <wp:anchor distT="0" distB="0" distL="114283" distR="114283" simplePos="0" relativeHeight="251660288" behindDoc="0" locked="0" layoutInCell="1" allowOverlap="1" wp14:anchorId="1C5FE529" wp14:editId="37FBB962">
              <wp:simplePos x="0" y="0"/>
              <wp:positionH relativeFrom="page">
                <wp:posOffset>2225992</wp:posOffset>
              </wp:positionH>
              <wp:positionV relativeFrom="page">
                <wp:posOffset>4997133</wp:posOffset>
              </wp:positionV>
              <wp:extent cx="9445625" cy="0"/>
              <wp:effectExtent l="5715" t="7620" r="13335" b="508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944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74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75.25pt;margin-top:393.5pt;width:743.75pt;height:0;rotation:90;z-index:251660288;visibility:visible;mso-wrap-style:square;mso-width-percent:0;mso-height-percent:0;mso-wrap-distance-left:3.17453mm;mso-wrap-distance-top:0;mso-wrap-distance-right:3.17453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">
              <w10:wrap anchorx="page" anchory="page"/>
            </v:shape>
          </w:pict>
        </mc:Fallback>
      </mc:AlternateContent>
    </w:r>
    <w:r w:rsidR="009E1E1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5FE52C" wp14:editId="1C0E3B41">
              <wp:simplePos x="0" y="0"/>
              <wp:positionH relativeFrom="page">
                <wp:posOffset>554990</wp:posOffset>
              </wp:positionH>
              <wp:positionV relativeFrom="page">
                <wp:posOffset>381000</wp:posOffset>
              </wp:positionV>
              <wp:extent cx="285750" cy="9445625"/>
              <wp:effectExtent l="0" t="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944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FE539" w14:textId="77777777" w:rsidR="00F63D3B" w:rsidRPr="000F2D9F" w:rsidRDefault="006550E6">
                          <w:pPr>
                            <w:pStyle w:val="Style14"/>
                            <w:rPr>
                              <w:sz w:val="24"/>
                            </w:rPr>
                          </w:pPr>
                          <w:r w:rsidRPr="000F2D9F">
                            <w:rPr>
                              <w:sz w:val="24"/>
                            </w:rPr>
                            <w:t>1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3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4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5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6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7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8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9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10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11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12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13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14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15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16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17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18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19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20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21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22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23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24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25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26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27</w:t>
                          </w:r>
                          <w:r w:rsidRPr="000F2D9F">
                            <w:rPr>
                              <w:sz w:val="24"/>
                            </w:rPr>
                            <w:br/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FE52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43.7pt;margin-top:30pt;width:22.5pt;height:743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" filled="f" stroked="f">
              <v:textbox inset="0,0,0,0">
                <w:txbxContent>
                  <w:p w14:paraId="1C5FE539" w14:textId="77777777" w:rsidR="00F63D3B" w:rsidRPr="000F2D9F" w:rsidRDefault="006550E6">
                    <w:pPr>
                      <w:pStyle w:val="Style14"/>
                      <w:rPr>
                        <w:sz w:val="24"/>
                      </w:rPr>
                    </w:pPr>
                    <w:r w:rsidRPr="000F2D9F">
                      <w:rPr>
                        <w:sz w:val="24"/>
                      </w:rPr>
                      <w:t>1</w:t>
                    </w:r>
                    <w:r w:rsidRPr="000F2D9F">
                      <w:rPr>
                        <w:sz w:val="24"/>
                      </w:rPr>
                      <w:br/>
                      <w:t>2</w:t>
                    </w:r>
                    <w:r w:rsidRPr="000F2D9F">
                      <w:rPr>
                        <w:sz w:val="24"/>
                      </w:rPr>
                      <w:br/>
                      <w:t>3</w:t>
                    </w:r>
                    <w:r w:rsidRPr="000F2D9F">
                      <w:rPr>
                        <w:sz w:val="24"/>
                      </w:rPr>
                      <w:br/>
                      <w:t>4</w:t>
                    </w:r>
                    <w:r w:rsidRPr="000F2D9F">
                      <w:rPr>
                        <w:sz w:val="24"/>
                      </w:rPr>
                      <w:br/>
                      <w:t>5</w:t>
                    </w:r>
                    <w:r w:rsidRPr="000F2D9F">
                      <w:rPr>
                        <w:sz w:val="24"/>
                      </w:rPr>
                      <w:br/>
                      <w:t>6</w:t>
                    </w:r>
                    <w:r w:rsidRPr="000F2D9F">
                      <w:rPr>
                        <w:sz w:val="24"/>
                      </w:rPr>
                      <w:br/>
                      <w:t>7</w:t>
                    </w:r>
                    <w:r w:rsidRPr="000F2D9F">
                      <w:rPr>
                        <w:sz w:val="24"/>
                      </w:rPr>
                      <w:br/>
                      <w:t>8</w:t>
                    </w:r>
                    <w:r w:rsidRPr="000F2D9F">
                      <w:rPr>
                        <w:sz w:val="24"/>
                      </w:rPr>
                      <w:br/>
                      <w:t>9</w:t>
                    </w:r>
                    <w:r w:rsidRPr="000F2D9F">
                      <w:rPr>
                        <w:sz w:val="24"/>
                      </w:rPr>
                      <w:br/>
                      <w:t>10</w:t>
                    </w:r>
                    <w:r w:rsidRPr="000F2D9F">
                      <w:rPr>
                        <w:sz w:val="24"/>
                      </w:rPr>
                      <w:br/>
                      <w:t>11</w:t>
                    </w:r>
                    <w:r w:rsidRPr="000F2D9F">
                      <w:rPr>
                        <w:sz w:val="24"/>
                      </w:rPr>
                      <w:br/>
                      <w:t>12</w:t>
                    </w:r>
                    <w:r w:rsidRPr="000F2D9F">
                      <w:rPr>
                        <w:sz w:val="24"/>
                      </w:rPr>
                      <w:br/>
                      <w:t>13</w:t>
                    </w:r>
                    <w:r w:rsidRPr="000F2D9F">
                      <w:rPr>
                        <w:sz w:val="24"/>
                      </w:rPr>
                      <w:br/>
                      <w:t>14</w:t>
                    </w:r>
                    <w:r w:rsidRPr="000F2D9F">
                      <w:rPr>
                        <w:sz w:val="24"/>
                      </w:rPr>
                      <w:br/>
                      <w:t>15</w:t>
                    </w:r>
                    <w:r w:rsidRPr="000F2D9F">
                      <w:rPr>
                        <w:sz w:val="24"/>
                      </w:rPr>
                      <w:br/>
                      <w:t>16</w:t>
                    </w:r>
                    <w:r w:rsidRPr="000F2D9F">
                      <w:rPr>
                        <w:sz w:val="24"/>
                      </w:rPr>
                      <w:br/>
                      <w:t>17</w:t>
                    </w:r>
                    <w:r w:rsidRPr="000F2D9F">
                      <w:rPr>
                        <w:sz w:val="24"/>
                      </w:rPr>
                      <w:br/>
                      <w:t>18</w:t>
                    </w:r>
                    <w:r w:rsidRPr="000F2D9F">
                      <w:rPr>
                        <w:sz w:val="24"/>
                      </w:rPr>
                      <w:br/>
                      <w:t>19</w:t>
                    </w:r>
                    <w:r w:rsidRPr="000F2D9F">
                      <w:rPr>
                        <w:sz w:val="24"/>
                      </w:rPr>
                      <w:br/>
                      <w:t>20</w:t>
                    </w:r>
                    <w:r w:rsidRPr="000F2D9F">
                      <w:rPr>
                        <w:sz w:val="24"/>
                      </w:rPr>
                      <w:br/>
                      <w:t>21</w:t>
                    </w:r>
                    <w:r w:rsidRPr="000F2D9F">
                      <w:rPr>
                        <w:sz w:val="24"/>
                      </w:rPr>
                      <w:br/>
                      <w:t>22</w:t>
                    </w:r>
                    <w:r w:rsidRPr="000F2D9F">
                      <w:rPr>
                        <w:sz w:val="24"/>
                      </w:rPr>
                      <w:br/>
                      <w:t>23</w:t>
                    </w:r>
                    <w:r w:rsidRPr="000F2D9F">
                      <w:rPr>
                        <w:sz w:val="24"/>
                      </w:rPr>
                      <w:br/>
                      <w:t>24</w:t>
                    </w:r>
                    <w:r w:rsidRPr="000F2D9F">
                      <w:rPr>
                        <w:sz w:val="24"/>
                      </w:rPr>
                      <w:br/>
                      <w:t>25</w:t>
                    </w:r>
                    <w:r w:rsidRPr="000F2D9F">
                      <w:rPr>
                        <w:sz w:val="24"/>
                      </w:rPr>
                      <w:br/>
                      <w:t>26</w:t>
                    </w:r>
                    <w:r w:rsidRPr="000F2D9F">
                      <w:rPr>
                        <w:sz w:val="24"/>
                      </w:rPr>
                      <w:br/>
                      <w:t>27</w:t>
                    </w:r>
                    <w:r w:rsidRPr="000F2D9F">
                      <w:rPr>
                        <w:sz w:val="24"/>
                      </w:rPr>
                      <w:br/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1E1B">
      <w:rPr>
        <w:noProof/>
      </w:rPr>
      <mc:AlternateContent>
        <mc:Choice Requires="wps">
          <w:drawing>
            <wp:anchor distT="0" distB="0" distL="114283" distR="114283" simplePos="0" relativeHeight="251659264" behindDoc="0" locked="0" layoutInCell="1" allowOverlap="1" wp14:anchorId="1C5FE52B" wp14:editId="32FEFC7B">
              <wp:simplePos x="0" y="0"/>
              <wp:positionH relativeFrom="page">
                <wp:posOffset>-3873819</wp:posOffset>
              </wp:positionH>
              <wp:positionV relativeFrom="page">
                <wp:posOffset>4956493</wp:posOffset>
              </wp:positionV>
              <wp:extent cx="9445625" cy="0"/>
              <wp:effectExtent l="6985" t="7620" r="12065" b="5080"/>
              <wp:wrapNone/>
              <wp:docPr id="16" name="Straight Arrow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944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81539C" id="Straight Arrow Connector 16" o:spid="_x0000_s1026" type="#_x0000_t32" style="position:absolute;margin-left:-305.05pt;margin-top:390.3pt;width:743.75pt;height:0;rotation:90;z-index:251659264;visibility:visible;mso-wrap-style:square;mso-width-percent:0;mso-height-percent:0;mso-wrap-distance-left:3.17453mm;mso-wrap-distance-top:0;mso-wrap-distance-right:3.17453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1041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7C1C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E62C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7C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ACD7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1A21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F86B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52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E4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82B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7496"/>
    <w:multiLevelType w:val="hybridMultilevel"/>
    <w:tmpl w:val="CAAA63DE"/>
    <w:lvl w:ilvl="0" w:tplc="D7FC6472">
      <w:start w:val="1"/>
      <w:numFmt w:val="decimal"/>
      <w:lvlText w:val="%1."/>
      <w:lvlJc w:val="left"/>
      <w:pPr>
        <w:ind w:left="820" w:hanging="720"/>
      </w:pPr>
      <w:rPr>
        <w:rFonts w:ascii="Times New Roman Bold" w:hAnsi="Times New Roman Bold" w:hint="default"/>
        <w:b/>
        <w:bCs/>
        <w:spacing w:val="0"/>
        <w:w w:val="100"/>
        <w:sz w:val="26"/>
        <w:szCs w:val="28"/>
      </w:rPr>
    </w:lvl>
    <w:lvl w:ilvl="1" w:tplc="C0180206">
      <w:start w:val="1"/>
      <w:numFmt w:val="lowerLetter"/>
      <w:lvlText w:val="(%2)"/>
      <w:lvlJc w:val="left"/>
      <w:pPr>
        <w:ind w:left="1441" w:hanging="7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D4C5D6A">
      <w:start w:val="1"/>
      <w:numFmt w:val="decimal"/>
      <w:lvlText w:val="(%3)"/>
      <w:lvlJc w:val="left"/>
      <w:pPr>
        <w:ind w:left="2161" w:hanging="72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 w:tplc="C18CC2CA">
      <w:start w:val="1"/>
      <w:numFmt w:val="upperLetter"/>
      <w:lvlText w:val="(%4)"/>
      <w:lvlJc w:val="left"/>
      <w:pPr>
        <w:ind w:left="2980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4886C614">
      <w:numFmt w:val="bullet"/>
      <w:lvlText w:val="•"/>
      <w:lvlJc w:val="left"/>
      <w:pPr>
        <w:ind w:left="2280" w:hanging="720"/>
      </w:pPr>
      <w:rPr>
        <w:rFonts w:hint="default"/>
      </w:rPr>
    </w:lvl>
    <w:lvl w:ilvl="5" w:tplc="7A6CEE5E">
      <w:numFmt w:val="bullet"/>
      <w:lvlText w:val="•"/>
      <w:lvlJc w:val="left"/>
      <w:pPr>
        <w:ind w:left="2980" w:hanging="720"/>
      </w:pPr>
      <w:rPr>
        <w:rFonts w:hint="default"/>
      </w:rPr>
    </w:lvl>
    <w:lvl w:ilvl="6" w:tplc="2A822B72">
      <w:numFmt w:val="bullet"/>
      <w:lvlText w:val="•"/>
      <w:lvlJc w:val="left"/>
      <w:pPr>
        <w:ind w:left="4280" w:hanging="720"/>
      </w:pPr>
      <w:rPr>
        <w:rFonts w:hint="default"/>
      </w:rPr>
    </w:lvl>
    <w:lvl w:ilvl="7" w:tplc="0C84A894">
      <w:numFmt w:val="bullet"/>
      <w:lvlText w:val="•"/>
      <w:lvlJc w:val="left"/>
      <w:pPr>
        <w:ind w:left="5580" w:hanging="720"/>
      </w:pPr>
      <w:rPr>
        <w:rFonts w:hint="default"/>
      </w:rPr>
    </w:lvl>
    <w:lvl w:ilvl="8" w:tplc="B3F654EE">
      <w:numFmt w:val="bullet"/>
      <w:lvlText w:val="•"/>
      <w:lvlJc w:val="left"/>
      <w:pPr>
        <w:ind w:left="6880" w:hanging="720"/>
      </w:pPr>
      <w:rPr>
        <w:rFonts w:hint="default"/>
      </w:rPr>
    </w:lvl>
  </w:abstractNum>
  <w:abstractNum w:abstractNumId="11" w15:restartNumberingAfterBreak="0">
    <w:nsid w:val="292F1C5C"/>
    <w:multiLevelType w:val="hybridMultilevel"/>
    <w:tmpl w:val="B8E81B22"/>
    <w:lvl w:ilvl="0" w:tplc="35EE624C">
      <w:start w:val="1"/>
      <w:numFmt w:val="decimal"/>
      <w:pStyle w:val="Heading1"/>
      <w:lvlText w:val="%1."/>
      <w:lvlJc w:val="left"/>
      <w:pPr>
        <w:ind w:left="72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95C6D"/>
    <w:multiLevelType w:val="hybridMultilevel"/>
    <w:tmpl w:val="13483544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 w16cid:durableId="2014215997">
    <w:abstractNumId w:val="11"/>
  </w:num>
  <w:num w:numId="2" w16cid:durableId="1412508832">
    <w:abstractNumId w:val="9"/>
  </w:num>
  <w:num w:numId="3" w16cid:durableId="1551569720">
    <w:abstractNumId w:val="7"/>
  </w:num>
  <w:num w:numId="4" w16cid:durableId="472525829">
    <w:abstractNumId w:val="6"/>
  </w:num>
  <w:num w:numId="5" w16cid:durableId="1557857844">
    <w:abstractNumId w:val="5"/>
  </w:num>
  <w:num w:numId="6" w16cid:durableId="646398921">
    <w:abstractNumId w:val="4"/>
  </w:num>
  <w:num w:numId="7" w16cid:durableId="1593391699">
    <w:abstractNumId w:val="8"/>
  </w:num>
  <w:num w:numId="8" w16cid:durableId="1182626211">
    <w:abstractNumId w:val="3"/>
  </w:num>
  <w:num w:numId="9" w16cid:durableId="1485311797">
    <w:abstractNumId w:val="2"/>
  </w:num>
  <w:num w:numId="10" w16cid:durableId="1538354619">
    <w:abstractNumId w:val="1"/>
  </w:num>
  <w:num w:numId="11" w16cid:durableId="1049955567">
    <w:abstractNumId w:val="0"/>
  </w:num>
  <w:num w:numId="12" w16cid:durableId="232012307">
    <w:abstractNumId w:val="10"/>
  </w:num>
  <w:num w:numId="13" w16cid:durableId="64409249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bookFoldPrintingSheets w:val="-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3B"/>
    <w:rsid w:val="0003056E"/>
    <w:rsid w:val="00037482"/>
    <w:rsid w:val="000461AB"/>
    <w:rsid w:val="00047E56"/>
    <w:rsid w:val="000605BB"/>
    <w:rsid w:val="00063918"/>
    <w:rsid w:val="00063D7C"/>
    <w:rsid w:val="000644A0"/>
    <w:rsid w:val="00066F86"/>
    <w:rsid w:val="00073AA6"/>
    <w:rsid w:val="000777BE"/>
    <w:rsid w:val="000A2587"/>
    <w:rsid w:val="000A42AF"/>
    <w:rsid w:val="000B4982"/>
    <w:rsid w:val="000C1250"/>
    <w:rsid w:val="000C4CB3"/>
    <w:rsid w:val="000E3CA9"/>
    <w:rsid w:val="000F0B4F"/>
    <w:rsid w:val="000F2D9F"/>
    <w:rsid w:val="001155E8"/>
    <w:rsid w:val="001242A5"/>
    <w:rsid w:val="00131F6D"/>
    <w:rsid w:val="00140900"/>
    <w:rsid w:val="00147DC0"/>
    <w:rsid w:val="00152910"/>
    <w:rsid w:val="00155344"/>
    <w:rsid w:val="001744FE"/>
    <w:rsid w:val="00175930"/>
    <w:rsid w:val="00190B03"/>
    <w:rsid w:val="001A2DB6"/>
    <w:rsid w:val="001B0542"/>
    <w:rsid w:val="001B7148"/>
    <w:rsid w:val="001C5E0A"/>
    <w:rsid w:val="001D2169"/>
    <w:rsid w:val="001E3B17"/>
    <w:rsid w:val="001F6E35"/>
    <w:rsid w:val="002137C6"/>
    <w:rsid w:val="002176C8"/>
    <w:rsid w:val="00225C02"/>
    <w:rsid w:val="00233196"/>
    <w:rsid w:val="002356C2"/>
    <w:rsid w:val="002450A7"/>
    <w:rsid w:val="002654DB"/>
    <w:rsid w:val="00281BB3"/>
    <w:rsid w:val="00283CC2"/>
    <w:rsid w:val="002A1D43"/>
    <w:rsid w:val="002B2757"/>
    <w:rsid w:val="002D0C3D"/>
    <w:rsid w:val="002D39E7"/>
    <w:rsid w:val="002D4657"/>
    <w:rsid w:val="002D4904"/>
    <w:rsid w:val="002E09D4"/>
    <w:rsid w:val="002E7E4B"/>
    <w:rsid w:val="002E7FF3"/>
    <w:rsid w:val="002F5DBA"/>
    <w:rsid w:val="00303230"/>
    <w:rsid w:val="00305871"/>
    <w:rsid w:val="00325AEC"/>
    <w:rsid w:val="00343A1F"/>
    <w:rsid w:val="0035254F"/>
    <w:rsid w:val="00376CE6"/>
    <w:rsid w:val="003808AC"/>
    <w:rsid w:val="003877AF"/>
    <w:rsid w:val="003943AA"/>
    <w:rsid w:val="003A59DF"/>
    <w:rsid w:val="003B7167"/>
    <w:rsid w:val="003D7697"/>
    <w:rsid w:val="003E3BA0"/>
    <w:rsid w:val="0040507E"/>
    <w:rsid w:val="00407681"/>
    <w:rsid w:val="00411EEC"/>
    <w:rsid w:val="00413D8A"/>
    <w:rsid w:val="00414EA6"/>
    <w:rsid w:val="00416CB2"/>
    <w:rsid w:val="00420626"/>
    <w:rsid w:val="004272F2"/>
    <w:rsid w:val="00434DB2"/>
    <w:rsid w:val="00445288"/>
    <w:rsid w:val="00447761"/>
    <w:rsid w:val="004555E6"/>
    <w:rsid w:val="00456AAE"/>
    <w:rsid w:val="00460EAF"/>
    <w:rsid w:val="00460F0E"/>
    <w:rsid w:val="00465584"/>
    <w:rsid w:val="004672BA"/>
    <w:rsid w:val="00467CAF"/>
    <w:rsid w:val="0047070A"/>
    <w:rsid w:val="00475CA6"/>
    <w:rsid w:val="00476F28"/>
    <w:rsid w:val="00484572"/>
    <w:rsid w:val="00485DCA"/>
    <w:rsid w:val="00486234"/>
    <w:rsid w:val="00492064"/>
    <w:rsid w:val="00493D89"/>
    <w:rsid w:val="00495737"/>
    <w:rsid w:val="004A61D9"/>
    <w:rsid w:val="004B5067"/>
    <w:rsid w:val="004B7A4D"/>
    <w:rsid w:val="004D643A"/>
    <w:rsid w:val="004E2B78"/>
    <w:rsid w:val="004F0F7A"/>
    <w:rsid w:val="004F441B"/>
    <w:rsid w:val="004F739C"/>
    <w:rsid w:val="005057F5"/>
    <w:rsid w:val="00507ED0"/>
    <w:rsid w:val="00521919"/>
    <w:rsid w:val="00540901"/>
    <w:rsid w:val="0054094C"/>
    <w:rsid w:val="00545BF9"/>
    <w:rsid w:val="005574EB"/>
    <w:rsid w:val="00561129"/>
    <w:rsid w:val="0056154C"/>
    <w:rsid w:val="00566C50"/>
    <w:rsid w:val="00582A1E"/>
    <w:rsid w:val="00587100"/>
    <w:rsid w:val="00591ED7"/>
    <w:rsid w:val="005968BB"/>
    <w:rsid w:val="005A2C7B"/>
    <w:rsid w:val="005B2BAF"/>
    <w:rsid w:val="005C785D"/>
    <w:rsid w:val="005D1B12"/>
    <w:rsid w:val="005D7A9D"/>
    <w:rsid w:val="005E05C3"/>
    <w:rsid w:val="005E4276"/>
    <w:rsid w:val="005E78E2"/>
    <w:rsid w:val="005F152D"/>
    <w:rsid w:val="005F3C6A"/>
    <w:rsid w:val="006034B4"/>
    <w:rsid w:val="006042BC"/>
    <w:rsid w:val="00605BF7"/>
    <w:rsid w:val="00610346"/>
    <w:rsid w:val="00615439"/>
    <w:rsid w:val="00615DD8"/>
    <w:rsid w:val="0062752B"/>
    <w:rsid w:val="00630AC8"/>
    <w:rsid w:val="00630F90"/>
    <w:rsid w:val="00647AE0"/>
    <w:rsid w:val="006550E6"/>
    <w:rsid w:val="00675923"/>
    <w:rsid w:val="006760A9"/>
    <w:rsid w:val="006776D0"/>
    <w:rsid w:val="00684862"/>
    <w:rsid w:val="00695BD0"/>
    <w:rsid w:val="0069644A"/>
    <w:rsid w:val="006C5883"/>
    <w:rsid w:val="006D625D"/>
    <w:rsid w:val="007048B9"/>
    <w:rsid w:val="0072366B"/>
    <w:rsid w:val="00730DEF"/>
    <w:rsid w:val="00731FE4"/>
    <w:rsid w:val="007441E3"/>
    <w:rsid w:val="007467AC"/>
    <w:rsid w:val="00760AF1"/>
    <w:rsid w:val="00760CFC"/>
    <w:rsid w:val="00775213"/>
    <w:rsid w:val="007765CF"/>
    <w:rsid w:val="00791523"/>
    <w:rsid w:val="00794C7C"/>
    <w:rsid w:val="00795584"/>
    <w:rsid w:val="007C17D8"/>
    <w:rsid w:val="007C29DC"/>
    <w:rsid w:val="007C4060"/>
    <w:rsid w:val="007C7CA6"/>
    <w:rsid w:val="007E140E"/>
    <w:rsid w:val="007E1D5D"/>
    <w:rsid w:val="007E20C7"/>
    <w:rsid w:val="007E254D"/>
    <w:rsid w:val="0080515D"/>
    <w:rsid w:val="00806542"/>
    <w:rsid w:val="00816553"/>
    <w:rsid w:val="00822D8E"/>
    <w:rsid w:val="0082577A"/>
    <w:rsid w:val="00826273"/>
    <w:rsid w:val="00840DDF"/>
    <w:rsid w:val="008445CA"/>
    <w:rsid w:val="00846781"/>
    <w:rsid w:val="00851498"/>
    <w:rsid w:val="00854960"/>
    <w:rsid w:val="00855199"/>
    <w:rsid w:val="0086773E"/>
    <w:rsid w:val="0087456F"/>
    <w:rsid w:val="00875170"/>
    <w:rsid w:val="00876CC3"/>
    <w:rsid w:val="0088138F"/>
    <w:rsid w:val="008825BF"/>
    <w:rsid w:val="00887A95"/>
    <w:rsid w:val="008A39BE"/>
    <w:rsid w:val="008A71CC"/>
    <w:rsid w:val="008B35B7"/>
    <w:rsid w:val="008C0F70"/>
    <w:rsid w:val="008C443D"/>
    <w:rsid w:val="008D178A"/>
    <w:rsid w:val="008E3A9C"/>
    <w:rsid w:val="008E4C2B"/>
    <w:rsid w:val="008E5756"/>
    <w:rsid w:val="008F603D"/>
    <w:rsid w:val="009013F8"/>
    <w:rsid w:val="009052AE"/>
    <w:rsid w:val="009152F1"/>
    <w:rsid w:val="00921DC5"/>
    <w:rsid w:val="00930FBA"/>
    <w:rsid w:val="009344DA"/>
    <w:rsid w:val="00940E18"/>
    <w:rsid w:val="00941418"/>
    <w:rsid w:val="009449B6"/>
    <w:rsid w:val="00955150"/>
    <w:rsid w:val="00973688"/>
    <w:rsid w:val="0097538C"/>
    <w:rsid w:val="009A08EA"/>
    <w:rsid w:val="009A3FF2"/>
    <w:rsid w:val="009A4288"/>
    <w:rsid w:val="009B5902"/>
    <w:rsid w:val="009C4E6E"/>
    <w:rsid w:val="009D0048"/>
    <w:rsid w:val="009D1FC5"/>
    <w:rsid w:val="009D68A1"/>
    <w:rsid w:val="009E1E1B"/>
    <w:rsid w:val="009E62B7"/>
    <w:rsid w:val="009F20BD"/>
    <w:rsid w:val="009F6630"/>
    <w:rsid w:val="00A01331"/>
    <w:rsid w:val="00A01925"/>
    <w:rsid w:val="00A0197D"/>
    <w:rsid w:val="00A01DBA"/>
    <w:rsid w:val="00A048DA"/>
    <w:rsid w:val="00A11854"/>
    <w:rsid w:val="00A137AA"/>
    <w:rsid w:val="00A34532"/>
    <w:rsid w:val="00A450EB"/>
    <w:rsid w:val="00A53A1B"/>
    <w:rsid w:val="00A61706"/>
    <w:rsid w:val="00A646C4"/>
    <w:rsid w:val="00A64A91"/>
    <w:rsid w:val="00A72E52"/>
    <w:rsid w:val="00A73871"/>
    <w:rsid w:val="00A76022"/>
    <w:rsid w:val="00A772A4"/>
    <w:rsid w:val="00A8223F"/>
    <w:rsid w:val="00A85001"/>
    <w:rsid w:val="00A90FB9"/>
    <w:rsid w:val="00AA2F1B"/>
    <w:rsid w:val="00AA463A"/>
    <w:rsid w:val="00AA61DD"/>
    <w:rsid w:val="00AB262F"/>
    <w:rsid w:val="00AB3C7D"/>
    <w:rsid w:val="00AB4BFE"/>
    <w:rsid w:val="00AB4C5F"/>
    <w:rsid w:val="00AC377E"/>
    <w:rsid w:val="00AC5872"/>
    <w:rsid w:val="00AD0B00"/>
    <w:rsid w:val="00AD7BC3"/>
    <w:rsid w:val="00AF1A78"/>
    <w:rsid w:val="00AF5FE4"/>
    <w:rsid w:val="00B11B49"/>
    <w:rsid w:val="00B178D5"/>
    <w:rsid w:val="00B25B2A"/>
    <w:rsid w:val="00B25DDC"/>
    <w:rsid w:val="00B264E4"/>
    <w:rsid w:val="00B521C2"/>
    <w:rsid w:val="00B52F3C"/>
    <w:rsid w:val="00B60770"/>
    <w:rsid w:val="00B630F7"/>
    <w:rsid w:val="00B726BD"/>
    <w:rsid w:val="00B753B9"/>
    <w:rsid w:val="00B81845"/>
    <w:rsid w:val="00B916E9"/>
    <w:rsid w:val="00BE1A6B"/>
    <w:rsid w:val="00BE4736"/>
    <w:rsid w:val="00BE62A8"/>
    <w:rsid w:val="00BE63BB"/>
    <w:rsid w:val="00C05EB6"/>
    <w:rsid w:val="00C221DB"/>
    <w:rsid w:val="00C22384"/>
    <w:rsid w:val="00C42E31"/>
    <w:rsid w:val="00C50ED9"/>
    <w:rsid w:val="00C652B5"/>
    <w:rsid w:val="00C656EB"/>
    <w:rsid w:val="00C948A7"/>
    <w:rsid w:val="00CA1CB7"/>
    <w:rsid w:val="00CA7498"/>
    <w:rsid w:val="00CC03FD"/>
    <w:rsid w:val="00CC7789"/>
    <w:rsid w:val="00CE0DBA"/>
    <w:rsid w:val="00CE4AE9"/>
    <w:rsid w:val="00CE5DAF"/>
    <w:rsid w:val="00CF2DD3"/>
    <w:rsid w:val="00CF6FE9"/>
    <w:rsid w:val="00D003F1"/>
    <w:rsid w:val="00D03634"/>
    <w:rsid w:val="00D311BA"/>
    <w:rsid w:val="00D377D0"/>
    <w:rsid w:val="00D45783"/>
    <w:rsid w:val="00D461AA"/>
    <w:rsid w:val="00D5474A"/>
    <w:rsid w:val="00D7623D"/>
    <w:rsid w:val="00D87F40"/>
    <w:rsid w:val="00D92569"/>
    <w:rsid w:val="00DA3EA4"/>
    <w:rsid w:val="00DA64B4"/>
    <w:rsid w:val="00DB404C"/>
    <w:rsid w:val="00DB5FD3"/>
    <w:rsid w:val="00DB76A4"/>
    <w:rsid w:val="00DC29A3"/>
    <w:rsid w:val="00DC2EB5"/>
    <w:rsid w:val="00DC322A"/>
    <w:rsid w:val="00DC462F"/>
    <w:rsid w:val="00DD35DE"/>
    <w:rsid w:val="00DD51B9"/>
    <w:rsid w:val="00DE3725"/>
    <w:rsid w:val="00DF706E"/>
    <w:rsid w:val="00E15229"/>
    <w:rsid w:val="00E157E7"/>
    <w:rsid w:val="00E17A23"/>
    <w:rsid w:val="00E262A9"/>
    <w:rsid w:val="00E26478"/>
    <w:rsid w:val="00E357C3"/>
    <w:rsid w:val="00E4572D"/>
    <w:rsid w:val="00E457CF"/>
    <w:rsid w:val="00E504F1"/>
    <w:rsid w:val="00E52D36"/>
    <w:rsid w:val="00E53030"/>
    <w:rsid w:val="00E557F1"/>
    <w:rsid w:val="00E579F7"/>
    <w:rsid w:val="00E6313C"/>
    <w:rsid w:val="00E63436"/>
    <w:rsid w:val="00E76134"/>
    <w:rsid w:val="00E77070"/>
    <w:rsid w:val="00E80274"/>
    <w:rsid w:val="00E82175"/>
    <w:rsid w:val="00E87E61"/>
    <w:rsid w:val="00E9781F"/>
    <w:rsid w:val="00EB2E3F"/>
    <w:rsid w:val="00EB5F46"/>
    <w:rsid w:val="00EB6EB0"/>
    <w:rsid w:val="00ED401C"/>
    <w:rsid w:val="00EE1187"/>
    <w:rsid w:val="00EE3875"/>
    <w:rsid w:val="00EE7871"/>
    <w:rsid w:val="00EF146A"/>
    <w:rsid w:val="00F00C5F"/>
    <w:rsid w:val="00F04BF4"/>
    <w:rsid w:val="00F2385B"/>
    <w:rsid w:val="00F245EA"/>
    <w:rsid w:val="00F26632"/>
    <w:rsid w:val="00F374E9"/>
    <w:rsid w:val="00F459CA"/>
    <w:rsid w:val="00F46E3F"/>
    <w:rsid w:val="00F526F1"/>
    <w:rsid w:val="00F63D3B"/>
    <w:rsid w:val="00F73810"/>
    <w:rsid w:val="00FA2CA1"/>
    <w:rsid w:val="00FC2332"/>
    <w:rsid w:val="00FC7340"/>
    <w:rsid w:val="00FD1778"/>
    <w:rsid w:val="00FE2882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FE456"/>
  <w15:docId w15:val="{1359C194-64D8-436F-9D92-E6F2B549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688"/>
    <w:pPr>
      <w:spacing w:line="240" w:lineRule="exact"/>
    </w:pPr>
    <w:rPr>
      <w:rFonts w:eastAsia="SimSun"/>
      <w:sz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8B9"/>
    <w:pPr>
      <w:widowControl w:val="0"/>
      <w:numPr>
        <w:numId w:val="1"/>
      </w:numPr>
      <w:spacing w:after="240" w:line="240" w:lineRule="auto"/>
      <w:ind w:hanging="720"/>
      <w:jc w:val="both"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"/>
    <w:basedOn w:val="Normal"/>
    <w:link w:val="BodyTextChar"/>
    <w:qFormat/>
    <w:pPr>
      <w:widowControl w:val="0"/>
      <w:spacing w:line="480" w:lineRule="exact"/>
      <w:ind w:firstLine="720"/>
    </w:pPr>
    <w:rPr>
      <w:szCs w:val="20"/>
    </w:rPr>
  </w:style>
  <w:style w:type="paragraph" w:customStyle="1" w:styleId="Style1">
    <w:name w:val="Style1"/>
    <w:basedOn w:val="BodyText"/>
    <w:next w:val="BodyText"/>
    <w:pPr>
      <w:ind w:firstLine="0"/>
    </w:pPr>
  </w:style>
  <w:style w:type="paragraph" w:styleId="Quote">
    <w:name w:val="Quote"/>
    <w:basedOn w:val="Normal"/>
    <w:link w:val="QuoteChar"/>
    <w:qFormat/>
    <w:pPr>
      <w:spacing w:before="240"/>
      <w:ind w:left="1440" w:right="1440"/>
    </w:pPr>
    <w:rPr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aliases w:val="bt Char,b Char"/>
    <w:basedOn w:val="DefaultParagraphFont"/>
    <w:link w:val="BodyText"/>
    <w:rPr>
      <w:rFonts w:eastAsia="SimSun"/>
      <w:sz w:val="26"/>
      <w:szCs w:val="20"/>
      <w:lang w:eastAsia="en-US"/>
    </w:rPr>
  </w:style>
  <w:style w:type="paragraph" w:styleId="Caption">
    <w:name w:val="caption"/>
    <w:basedOn w:val="Normal"/>
    <w:next w:val="Normal"/>
    <w:qFormat/>
    <w:pPr>
      <w:widowControl w:val="0"/>
      <w:spacing w:after="240"/>
    </w:pPr>
    <w:rPr>
      <w:bCs/>
      <w:szCs w:val="20"/>
    </w:rPr>
  </w:style>
  <w:style w:type="paragraph" w:customStyle="1" w:styleId="Style3">
    <w:name w:val="Style3"/>
    <w:basedOn w:val="Caption"/>
    <w:pPr>
      <w:tabs>
        <w:tab w:val="left" w:pos="1440"/>
      </w:tabs>
      <w:ind w:left="1440" w:right="72" w:hanging="1224"/>
    </w:pPr>
  </w:style>
  <w:style w:type="paragraph" w:customStyle="1" w:styleId="Style4">
    <w:name w:val="Style4"/>
    <w:basedOn w:val="Style3"/>
    <w:pPr>
      <w:spacing w:after="0"/>
    </w:pPr>
  </w:style>
  <w:style w:type="paragraph" w:customStyle="1" w:styleId="Style5">
    <w:name w:val="Style5"/>
    <w:basedOn w:val="Normal"/>
    <w:link w:val="Style5Char"/>
  </w:style>
  <w:style w:type="paragraph" w:customStyle="1" w:styleId="Style6">
    <w:name w:val="Style6"/>
    <w:basedOn w:val="Normal"/>
    <w:link w:val="Style10"/>
    <w:pPr>
      <w:keepNext/>
      <w:keepLines/>
      <w:widowControl w:val="0"/>
    </w:pPr>
    <w:rPr>
      <w:szCs w:val="20"/>
    </w:rPr>
  </w:style>
  <w:style w:type="paragraph" w:customStyle="1" w:styleId="Style7">
    <w:name w:val="Style7"/>
    <w:basedOn w:val="Style6"/>
    <w:rPr>
      <w:caps/>
    </w:rPr>
  </w:style>
  <w:style w:type="paragraph" w:customStyle="1" w:styleId="Style8">
    <w:name w:val="Style8"/>
    <w:basedOn w:val="Normal"/>
    <w:pPr>
      <w:widowControl w:val="0"/>
      <w:spacing w:before="40" w:after="660" w:line="480" w:lineRule="exact"/>
      <w:jc w:val="center"/>
    </w:pPr>
    <w:rPr>
      <w:szCs w:val="20"/>
    </w:rPr>
  </w:style>
  <w:style w:type="paragraph" w:customStyle="1" w:styleId="Style9">
    <w:name w:val="Style9"/>
    <w:basedOn w:val="Style3"/>
    <w:pPr>
      <w:ind w:left="216" w:firstLine="0"/>
    </w:pPr>
    <w:rPr>
      <w:b/>
    </w:rPr>
  </w:style>
  <w:style w:type="character" w:customStyle="1" w:styleId="Style10">
    <w:name w:val="Style10"/>
    <w:basedOn w:val="DefaultParagraphFont"/>
    <w:link w:val="Style6"/>
    <w:rPr>
      <w:rFonts w:eastAsia="SimSun"/>
      <w:sz w:val="26"/>
      <w:szCs w:val="20"/>
      <w:lang w:eastAsia="en-US"/>
    </w:rPr>
  </w:style>
  <w:style w:type="paragraph" w:customStyle="1" w:styleId="Style11">
    <w:name w:val="Style11"/>
    <w:basedOn w:val="Normal"/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SimSun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Pr>
      <w:rFonts w:eastAsia="SimSun"/>
      <w:sz w:val="26"/>
      <w:lang w:eastAsia="en-US"/>
    </w:rPr>
  </w:style>
  <w:style w:type="paragraph" w:customStyle="1" w:styleId="Style14">
    <w:name w:val="Style14"/>
    <w:basedOn w:val="Normal"/>
    <w:pPr>
      <w:spacing w:before="700" w:line="480" w:lineRule="exact"/>
      <w:ind w:right="144"/>
      <w:jc w:val="right"/>
    </w:pPr>
  </w:style>
  <w:style w:type="paragraph" w:customStyle="1" w:styleId="Style15">
    <w:name w:val="Style15"/>
    <w:basedOn w:val="Normal"/>
    <w:pPr>
      <w:spacing w:line="240" w:lineRule="auto"/>
      <w:ind w:left="115" w:right="115"/>
      <w:jc w:val="center"/>
    </w:pPr>
    <w:rPr>
      <w:rFonts w:ascii="Goudy Old Style" w:eastAsia="Times New Roman" w:hAnsi="Goudy Old Style"/>
      <w:sz w:val="28"/>
    </w:rPr>
  </w:style>
  <w:style w:type="paragraph" w:customStyle="1" w:styleId="Style16">
    <w:name w:val="Style16"/>
    <w:basedOn w:val="Style15"/>
    <w:pPr>
      <w:spacing w:line="120" w:lineRule="exact"/>
    </w:pPr>
    <w:rPr>
      <w:spacing w:val="10"/>
      <w:sz w:val="12"/>
      <w:szCs w:val="12"/>
    </w:rPr>
  </w:style>
  <w:style w:type="character" w:customStyle="1" w:styleId="FooterChar">
    <w:name w:val="Footer Char"/>
    <w:basedOn w:val="DefaultParagraphFont"/>
    <w:link w:val="Footer"/>
    <w:rPr>
      <w:rFonts w:eastAsia="SimSun"/>
      <w:sz w:val="26"/>
      <w:lang w:eastAsia="en-US"/>
    </w:rPr>
  </w:style>
  <w:style w:type="paragraph" w:customStyle="1" w:styleId="Style18">
    <w:name w:val="Style18"/>
    <w:basedOn w:val="Footer"/>
    <w:pPr>
      <w:jc w:val="right"/>
    </w:pPr>
    <w:rPr>
      <w:caps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048B9"/>
    <w:rPr>
      <w:rFonts w:eastAsiaTheme="majorEastAsia" w:cstheme="majorBidi"/>
      <w:b/>
      <w:bCs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  <w:lang w:eastAsia="en-US"/>
    </w:rPr>
  </w:style>
  <w:style w:type="character" w:customStyle="1" w:styleId="QuoteChar">
    <w:name w:val="Quote Char"/>
    <w:basedOn w:val="DefaultParagraphFont"/>
    <w:link w:val="Quote"/>
    <w:rPr>
      <w:rFonts w:eastAsia="SimSun"/>
      <w:sz w:val="26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character" w:customStyle="1" w:styleId="SalutationChar">
    <w:name w:val="Salutation Char"/>
    <w:basedOn w:val="DefaultParagraphFont"/>
    <w:link w:val="Salutation"/>
    <w:uiPriority w:val="99"/>
    <w:rPr>
      <w:rFonts w:eastAsia="SimSun"/>
      <w:sz w:val="26"/>
      <w:lang w:eastAsia="en-US"/>
    </w:rPr>
  </w:style>
  <w:style w:type="paragraph" w:styleId="Title">
    <w:name w:val="Title"/>
    <w:basedOn w:val="Normal"/>
    <w:next w:val="Normal"/>
    <w:link w:val="TitleChar"/>
    <w:qFormat/>
    <w:pPr>
      <w:spacing w:after="240"/>
      <w:contextualSpacing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rPr>
      <w:rFonts w:eastAsiaTheme="majorEastAsia" w:cstheme="majorBidi"/>
      <w:b/>
      <w:caps/>
      <w:sz w:val="26"/>
      <w:szCs w:val="52"/>
      <w:lang w:eastAsia="en-US"/>
    </w:rPr>
  </w:style>
  <w:style w:type="paragraph" w:customStyle="1" w:styleId="Style24">
    <w:name w:val="Style24"/>
    <w:basedOn w:val="Normal"/>
    <w:pPr>
      <w:spacing w:line="160" w:lineRule="exact"/>
      <w:jc w:val="center"/>
    </w:pPr>
    <w:rPr>
      <w:rFonts w:ascii="Book Antiqua" w:hAnsi="Book Antiqua"/>
      <w:smallCaps/>
      <w:sz w:val="14"/>
    </w:rPr>
  </w:style>
  <w:style w:type="paragraph" w:customStyle="1" w:styleId="Style25">
    <w:name w:val="Style25"/>
    <w:basedOn w:val="Style24"/>
    <w:rPr>
      <w:sz w:val="10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FootnoteText">
    <w:name w:val="footnote text"/>
    <w:basedOn w:val="Normal"/>
    <w:link w:val="FootnoteTextChar"/>
    <w:uiPriority w:val="99"/>
    <w:pPr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="SimSun"/>
      <w:sz w:val="26"/>
      <w:szCs w:val="20"/>
      <w:lang w:eastAsia="en-US"/>
    </w:rPr>
  </w:style>
  <w:style w:type="paragraph" w:customStyle="1" w:styleId="Style27">
    <w:name w:val="Style27"/>
    <w:pPr>
      <w:widowControl w:val="0"/>
      <w:spacing w:line="200" w:lineRule="exact"/>
    </w:pPr>
    <w:rPr>
      <w:rFonts w:eastAsia="Times New Roman"/>
      <w:sz w:val="14"/>
      <w:szCs w:val="22"/>
      <w:lang w:eastAsia="en-US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="SimSu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eastAsia="SimSun"/>
      <w:b/>
      <w:bCs/>
      <w:sz w:val="20"/>
      <w:szCs w:val="20"/>
      <w:lang w:eastAsia="en-US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  <w:spacing w:line="240" w:lineRule="auto"/>
    </w:pPr>
    <w:rPr>
      <w:rFonts w:eastAsia="Times New Roman"/>
      <w:sz w:val="18"/>
      <w:szCs w:val="20"/>
    </w:rPr>
  </w:style>
  <w:style w:type="character" w:customStyle="1" w:styleId="Style5Char">
    <w:name w:val="Style5 Char"/>
    <w:basedOn w:val="DefaultParagraphFont"/>
    <w:link w:val="Style5"/>
    <w:rPr>
      <w:rFonts w:eastAsia="SimSun"/>
      <w:sz w:val="26"/>
      <w:lang w:eastAsia="en-US"/>
    </w:rPr>
  </w:style>
  <w:style w:type="character" w:customStyle="1" w:styleId="DocIDChar">
    <w:name w:val="DocID Char"/>
    <w:basedOn w:val="Style5Char"/>
    <w:link w:val="DocID"/>
    <w:rPr>
      <w:rFonts w:eastAsia="Times New Roman"/>
      <w:sz w:val="18"/>
      <w:szCs w:val="20"/>
      <w:lang w:val="en-US" w:eastAsia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eastAsia="SimSun"/>
      <w:sz w:val="26"/>
      <w:lang w:eastAsia="en-US"/>
    </w:rPr>
  </w:style>
  <w:style w:type="paragraph" w:styleId="BodyTextFirstIndent">
    <w:name w:val="Body Text First Indent"/>
    <w:basedOn w:val="BodyText"/>
    <w:link w:val="BodyTextFirstIndentChar"/>
    <w:pPr>
      <w:widowControl/>
      <w:spacing w:line="240" w:lineRule="exact"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Pr>
      <w:rFonts w:eastAsia="SimSun"/>
      <w:sz w:val="26"/>
      <w:szCs w:val="20"/>
      <w:lang w:eastAsia="en-US"/>
    </w:rPr>
  </w:style>
  <w:style w:type="paragraph" w:customStyle="1" w:styleId="MacPacTrailer">
    <w:name w:val="MacPac Trailer"/>
    <w:pPr>
      <w:widowControl w:val="0"/>
      <w:spacing w:line="200" w:lineRule="exact"/>
    </w:pPr>
    <w:rPr>
      <w:rFonts w:eastAsia="Times New Roman"/>
      <w:sz w:val="14"/>
      <w:szCs w:val="22"/>
      <w:lang w:eastAsia="en-US"/>
    </w:rPr>
  </w:style>
  <w:style w:type="paragraph" w:customStyle="1" w:styleId="Normal0">
    <w:name w:val="@Normal"/>
    <w:rsid w:val="008D178A"/>
    <w:pPr>
      <w:spacing w:line="240" w:lineRule="exact"/>
    </w:pPr>
    <w:rPr>
      <w:rFonts w:eastAsia="Times New Roman"/>
      <w:szCs w:val="20"/>
      <w:lang w:eastAsia="en-US"/>
    </w:rPr>
  </w:style>
  <w:style w:type="paragraph" w:customStyle="1" w:styleId="20sp05">
    <w:name w:val="_2.0sp 0.5&quot;"/>
    <w:basedOn w:val="Normal0"/>
    <w:rsid w:val="008D178A"/>
    <w:pPr>
      <w:spacing w:line="480" w:lineRule="exact"/>
      <w:ind w:firstLine="720"/>
    </w:pPr>
  </w:style>
  <w:style w:type="paragraph" w:customStyle="1" w:styleId="HdgCenterBold-Und">
    <w:name w:val="_Hdg Center Bold-Und"/>
    <w:basedOn w:val="Normal0"/>
    <w:rsid w:val="008D178A"/>
    <w:pPr>
      <w:keepNext/>
      <w:keepLines/>
      <w:suppressAutoHyphens/>
      <w:spacing w:after="240"/>
      <w:jc w:val="center"/>
    </w:pPr>
    <w:rPr>
      <w:b/>
      <w:caps/>
      <w:u w:val="single"/>
    </w:rPr>
  </w:style>
  <w:style w:type="paragraph" w:customStyle="1" w:styleId="PartyDesignation">
    <w:name w:val="_Party Designation"/>
    <w:basedOn w:val="Normal0"/>
    <w:rsid w:val="008D178A"/>
    <w:pPr>
      <w:ind w:left="1440"/>
    </w:pPr>
    <w:rPr>
      <w:szCs w:val="28"/>
    </w:rPr>
  </w:style>
  <w:style w:type="paragraph" w:customStyle="1" w:styleId="CaptionRightSide">
    <w:name w:val="_Caption Right Side"/>
    <w:basedOn w:val="Normal0"/>
    <w:rsid w:val="008D178A"/>
    <w:pPr>
      <w:tabs>
        <w:tab w:val="left" w:pos="864"/>
        <w:tab w:val="left" w:pos="1728"/>
        <w:tab w:val="left" w:pos="2448"/>
      </w:tabs>
    </w:pPr>
  </w:style>
  <w:style w:type="paragraph" w:customStyle="1" w:styleId="Versus">
    <w:name w:val="_Versus"/>
    <w:basedOn w:val="Normal0"/>
    <w:rsid w:val="008D178A"/>
    <w:pPr>
      <w:ind w:left="720"/>
    </w:pPr>
    <w:rPr>
      <w:szCs w:val="28"/>
    </w:rPr>
  </w:style>
  <w:style w:type="paragraph" w:customStyle="1" w:styleId="DiscoveryHeading">
    <w:name w:val="_Discovery Heading"/>
    <w:basedOn w:val="Normal0"/>
    <w:next w:val="20sp05"/>
    <w:rsid w:val="008D178A"/>
    <w:pPr>
      <w:keepNext/>
      <w:keepLines/>
      <w:spacing w:line="480" w:lineRule="exact"/>
    </w:pPr>
    <w:rPr>
      <w:b/>
      <w:u w:val="single"/>
    </w:rPr>
  </w:style>
  <w:style w:type="paragraph" w:customStyle="1" w:styleId="CourtName">
    <w:name w:val="_Court Name"/>
    <w:basedOn w:val="Normal0"/>
    <w:qFormat/>
    <w:rsid w:val="008D178A"/>
    <w:pPr>
      <w:spacing w:after="240"/>
      <w:jc w:val="center"/>
    </w:pPr>
  </w:style>
  <w:style w:type="paragraph" w:customStyle="1" w:styleId="FirmInformation">
    <w:name w:val="Firm Information"/>
    <w:basedOn w:val="Normal"/>
    <w:rsid w:val="008D178A"/>
    <w:pPr>
      <w:widowControl w:val="0"/>
      <w:ind w:right="144"/>
    </w:pPr>
    <w:rPr>
      <w:rFonts w:eastAsia="Times New Roman"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D178A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customStyle="1" w:styleId="SignatureBlock">
    <w:name w:val="Signature Block"/>
    <w:basedOn w:val="Normal"/>
    <w:uiPriority w:val="99"/>
    <w:rsid w:val="00AA2F1B"/>
    <w:pPr>
      <w:spacing w:line="254" w:lineRule="exact"/>
      <w:ind w:left="4680"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A2F1B"/>
  </w:style>
  <w:style w:type="paragraph" w:customStyle="1" w:styleId="AttorneyName">
    <w:name w:val="Attorney Name"/>
    <w:basedOn w:val="Normal"/>
    <w:uiPriority w:val="99"/>
    <w:qFormat/>
    <w:rsid w:val="00AA2F1B"/>
    <w:pPr>
      <w:spacing w:line="254" w:lineRule="exact"/>
    </w:pPr>
    <w:rPr>
      <w:rFonts w:eastAsia="Times New Roman"/>
      <w:sz w:val="20"/>
      <w:szCs w:val="20"/>
    </w:rPr>
  </w:style>
  <w:style w:type="character" w:styleId="FootnoteReference">
    <w:name w:val="footnote reference"/>
    <w:uiPriority w:val="99"/>
    <w:unhideWhenUsed/>
    <w:rsid w:val="00140900"/>
    <w:rPr>
      <w:vertAlign w:val="superscript"/>
    </w:rPr>
  </w:style>
  <w:style w:type="paragraph" w:customStyle="1" w:styleId="SingleSpacing">
    <w:name w:val="Single Spacing"/>
    <w:basedOn w:val="Normal"/>
    <w:uiPriority w:val="99"/>
    <w:rsid w:val="00413D8A"/>
    <w:pPr>
      <w:spacing w:line="254" w:lineRule="exact"/>
    </w:pPr>
    <w:rPr>
      <w:rFonts w:eastAsia="Times New Roman"/>
      <w:sz w:val="20"/>
      <w:szCs w:val="20"/>
    </w:rPr>
  </w:style>
  <w:style w:type="paragraph" w:customStyle="1" w:styleId="Default">
    <w:name w:val="Default"/>
    <w:rsid w:val="00413D8A"/>
    <w:pPr>
      <w:autoSpaceDE w:val="0"/>
      <w:autoSpaceDN w:val="0"/>
      <w:adjustRightInd w:val="0"/>
    </w:pPr>
    <w:rPr>
      <w:rFonts w:eastAsia="Times New Roman"/>
      <w:color w:val="000000"/>
      <w:lang w:eastAsia="en-US"/>
    </w:rPr>
  </w:style>
  <w:style w:type="paragraph" w:customStyle="1" w:styleId="paragraph">
    <w:name w:val="paragraph"/>
    <w:basedOn w:val="Normal"/>
    <w:rsid w:val="00DD35DE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character" w:customStyle="1" w:styleId="normaltextrun">
    <w:name w:val="normaltextrun"/>
    <w:basedOn w:val="DefaultParagraphFont"/>
    <w:rsid w:val="00DD35DE"/>
  </w:style>
  <w:style w:type="character" w:customStyle="1" w:styleId="eop">
    <w:name w:val="eop"/>
    <w:basedOn w:val="DefaultParagraphFont"/>
    <w:rsid w:val="00DD35DE"/>
  </w:style>
  <w:style w:type="character" w:customStyle="1" w:styleId="spellingerror">
    <w:name w:val="spellingerror"/>
    <w:basedOn w:val="DefaultParagraphFont"/>
    <w:rsid w:val="00DD35DE"/>
  </w:style>
  <w:style w:type="character" w:styleId="UnresolvedMention">
    <w:name w:val="Unresolved Mention"/>
    <w:basedOn w:val="DefaultParagraphFont"/>
    <w:uiPriority w:val="99"/>
    <w:semiHidden/>
    <w:unhideWhenUsed/>
    <w:rsid w:val="008051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5AEC"/>
    <w:rPr>
      <w:rFonts w:eastAsia="SimSun"/>
      <w:sz w:val="26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772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772A4"/>
    <w:rPr>
      <w:rFonts w:eastAsia="SimSun"/>
      <w:sz w:val="26"/>
      <w:lang w:eastAsia="en-US"/>
    </w:rPr>
  </w:style>
  <w:style w:type="paragraph" w:customStyle="1" w:styleId="PleadingSignature">
    <w:name w:val="Pleading Signature"/>
    <w:basedOn w:val="Normal"/>
    <w:rsid w:val="004F441B"/>
    <w:pPr>
      <w:keepNext/>
      <w:keepLines/>
      <w:widowControl w:val="0"/>
    </w:pPr>
    <w:rPr>
      <w:rFonts w:eastAsia="Times New Roman"/>
      <w:szCs w:val="20"/>
    </w:rPr>
  </w:style>
  <w:style w:type="paragraph" w:customStyle="1" w:styleId="Body">
    <w:name w:val="Body"/>
    <w:basedOn w:val="Normal"/>
    <w:rsid w:val="004F441B"/>
    <w:pPr>
      <w:spacing w:line="480" w:lineRule="exact"/>
      <w:ind w:firstLine="144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46FF6A5AF446B96DF0385681F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C451-2278-4C05-9FF5-0820C25FD24F}"/>
      </w:docPartPr>
      <w:docPartBody>
        <w:p w:rsidR="00D1570A" w:rsidRDefault="004431CD" w:rsidP="004431CD">
          <w:pPr>
            <w:pStyle w:val="FAC46FF6A5AF446B96DF0385681FCC5D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CD"/>
    <w:rsid w:val="000C4CB3"/>
    <w:rsid w:val="000C620F"/>
    <w:rsid w:val="00343A1F"/>
    <w:rsid w:val="004404B2"/>
    <w:rsid w:val="004431CD"/>
    <w:rsid w:val="00460EAF"/>
    <w:rsid w:val="00475CA6"/>
    <w:rsid w:val="005E05C3"/>
    <w:rsid w:val="005E4276"/>
    <w:rsid w:val="006034B4"/>
    <w:rsid w:val="007C17D8"/>
    <w:rsid w:val="008814C5"/>
    <w:rsid w:val="00985503"/>
    <w:rsid w:val="009C4E6E"/>
    <w:rsid w:val="009E663C"/>
    <w:rsid w:val="00A73871"/>
    <w:rsid w:val="00B0139C"/>
    <w:rsid w:val="00B630F7"/>
    <w:rsid w:val="00CE4AE9"/>
    <w:rsid w:val="00D1570A"/>
    <w:rsid w:val="00DA64B4"/>
    <w:rsid w:val="00F1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431CD"/>
    <w:rPr>
      <w:color w:val="808080"/>
    </w:rPr>
  </w:style>
  <w:style w:type="paragraph" w:customStyle="1" w:styleId="FAC46FF6A5AF446B96DF0385681FCC5D">
    <w:name w:val="FAC46FF6A5AF446B96DF0385681FCC5D"/>
    <w:rsid w:val="00443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48c42-b418-4525-9fbb-4796a0368e96">
      <UserInfo>
        <DisplayName/>
        <AccountId xsi:nil="true"/>
        <AccountType/>
      </UserInfo>
    </SharedWithUsers>
    <_activity xmlns="524c1393-249f-4615-b6e3-84957846b1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4B88676071C498F51EEEBAAFEBE0D" ma:contentTypeVersion="8" ma:contentTypeDescription="Create a new document." ma:contentTypeScope="" ma:versionID="3b638772ab1e170753e4112e5004fbc0">
  <xsd:schema xmlns:xsd="http://www.w3.org/2001/XMLSchema" xmlns:xs="http://www.w3.org/2001/XMLSchema" xmlns:p="http://schemas.microsoft.com/office/2006/metadata/properties" xmlns:ns3="524c1393-249f-4615-b6e3-84957846b145" xmlns:ns4="03348c42-b418-4525-9fbb-4796a0368e96" targetNamespace="http://schemas.microsoft.com/office/2006/metadata/properties" ma:root="true" ma:fieldsID="897a5bc9bad2f58cfa7641a82c7f4496" ns3:_="" ns4:_="">
    <xsd:import namespace="524c1393-249f-4615-b6e3-84957846b145"/>
    <xsd:import namespace="03348c42-b418-4525-9fbb-4796a0368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c1393-249f-4615-b6e3-84957846b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8c42-b418-4525-9fbb-4796a0368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C7B32-D8C6-45A6-A655-94C23ECC2111}">
  <ds:schemaRefs>
    <ds:schemaRef ds:uri="http://schemas.microsoft.com/office/2006/metadata/properties"/>
    <ds:schemaRef ds:uri="http://schemas.microsoft.com/office/infopath/2007/PartnerControls"/>
    <ds:schemaRef ds:uri="03348c42-b418-4525-9fbb-4796a0368e96"/>
    <ds:schemaRef ds:uri="524c1393-249f-4615-b6e3-84957846b145"/>
  </ds:schemaRefs>
</ds:datastoreItem>
</file>

<file path=customXml/itemProps2.xml><?xml version="1.0" encoding="utf-8"?>
<ds:datastoreItem xmlns:ds="http://schemas.openxmlformats.org/officeDocument/2006/customXml" ds:itemID="{F73D04B0-6C3E-4229-A12F-4F42DE206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FB055-67DB-416E-A4EF-55F4FA64D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c1393-249f-4615-b6e3-84957846b145"/>
    <ds:schemaRef ds:uri="03348c42-b418-4525-9fbb-4796a0368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2841</Characters>
  <Application>Microsoft Office Word</Application>
  <DocSecurity>4</DocSecurity>
  <Lines>177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Hollee Duddleston</dc:creator>
  <cp:keywords/>
  <dc:description/>
  <cp:lastModifiedBy>Patricia Seguin</cp:lastModifiedBy>
  <cp:revision>2</cp:revision>
  <dcterms:created xsi:type="dcterms:W3CDTF">2025-05-01T16:43:00Z</dcterms:created>
  <dcterms:modified xsi:type="dcterms:W3CDTF">2025-05-01T16:43:00Z</dcterms:modified>
  <cp:category/>
  <cp:contentStatus/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0x0101009444B88676071C498F51EEEBAAFEBE0D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56bbd33e-4ebc-4fbe-9974-1e90c2c3b227</vt:lpwstr>
  </property>
  <property fmtid="{D5CDD505-2E9C-101B-9397-08002B2CF9AE}" pid="10" name="xd_Signature">
    <vt:bool>false</vt:bool>
  </property>
  <property fmtid="{D5CDD505-2E9C-101B-9397-08002B2CF9AE}" pid="11" name="MSIP_Label_9fec7713-ff10-4e30-a417-5bbcd9826c75_Enabled">
    <vt:lpwstr>true</vt:lpwstr>
  </property>
  <property fmtid="{D5CDD505-2E9C-101B-9397-08002B2CF9AE}" pid="12" name="MSIP_Label_9fec7713-ff10-4e30-a417-5bbcd9826c75_SetDate">
    <vt:lpwstr>2025-02-21T22:13:12Z</vt:lpwstr>
  </property>
  <property fmtid="{D5CDD505-2E9C-101B-9397-08002B2CF9AE}" pid="13" name="MSIP_Label_9fec7713-ff10-4e30-a417-5bbcd9826c75_Method">
    <vt:lpwstr>Standard</vt:lpwstr>
  </property>
  <property fmtid="{D5CDD505-2E9C-101B-9397-08002B2CF9AE}" pid="14" name="MSIP_Label_9fec7713-ff10-4e30-a417-5bbcd9826c75_Name">
    <vt:lpwstr>Enteprise-InternalUseOnly-Child-514205181618919515141225</vt:lpwstr>
  </property>
  <property fmtid="{D5CDD505-2E9C-101B-9397-08002B2CF9AE}" pid="15" name="MSIP_Label_9fec7713-ff10-4e30-a417-5bbcd9826c75_SiteId">
    <vt:lpwstr>fa23982e-6646-4a33-a5c4-1a848d02fcc4</vt:lpwstr>
  </property>
  <property fmtid="{D5CDD505-2E9C-101B-9397-08002B2CF9AE}" pid="16" name="MSIP_Label_9fec7713-ff10-4e30-a417-5bbcd9826c75_ActionId">
    <vt:lpwstr>4cdba75f-bbc4-4cf4-a261-fd76ce857ee8</vt:lpwstr>
  </property>
  <property fmtid="{D5CDD505-2E9C-101B-9397-08002B2CF9AE}" pid="17" name="MSIP_Label_9fec7713-ff10-4e30-a417-5bbcd9826c75_ContentBits">
    <vt:lpwstr>0</vt:lpwstr>
  </property>
  <property fmtid="{D5CDD505-2E9C-101B-9397-08002B2CF9AE}" pid="18" name="MSIP_Label_9fec7713-ff10-4e30-a417-5bbcd9826c75_Tag">
    <vt:lpwstr>10, 3, 0, 1</vt:lpwstr>
  </property>
</Properties>
</file>