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4569D432" w14:textId="77777777" w:rsidR="009E0B88" w:rsidRDefault="008E6226" w:rsidP="008E6226">
            <w:pPr>
              <w:pStyle w:val="FirmInformation"/>
              <w:spacing w:line="240" w:lineRule="auto"/>
              <w:rPr>
                <w:sz w:val="28"/>
                <w:szCs w:val="28"/>
              </w:rPr>
            </w:pPr>
            <w:bookmarkStart w:id="0" w:name="_zzmpFIXED_CounselTable"/>
            <w:r w:rsidRPr="008E6226">
              <w:rPr>
                <w:sz w:val="28"/>
                <w:szCs w:val="28"/>
              </w:rPr>
              <w:t>Lisa M. Panahi</w:t>
            </w:r>
          </w:p>
          <w:p w14:paraId="44DBC26E" w14:textId="07FE6D04" w:rsidR="008E6226" w:rsidRPr="008E6226" w:rsidRDefault="008E6226" w:rsidP="008E6226">
            <w:pPr>
              <w:pStyle w:val="FirmInformation"/>
              <w:spacing w:line="240" w:lineRule="auto"/>
              <w:rPr>
                <w:sz w:val="28"/>
                <w:szCs w:val="28"/>
              </w:rPr>
            </w:pPr>
            <w:r w:rsidRPr="008E6226">
              <w:rPr>
                <w:sz w:val="28"/>
                <w:szCs w:val="28"/>
              </w:rPr>
              <w:t>Bar No. 023421</w:t>
            </w:r>
          </w:p>
          <w:p w14:paraId="3DBEC263" w14:textId="77777777" w:rsidR="008E6226" w:rsidRPr="008E6226" w:rsidRDefault="008E6226" w:rsidP="008E6226">
            <w:pPr>
              <w:pStyle w:val="FirmInformation"/>
              <w:spacing w:line="240" w:lineRule="auto"/>
              <w:rPr>
                <w:sz w:val="28"/>
                <w:szCs w:val="28"/>
              </w:rPr>
            </w:pPr>
            <w:r w:rsidRPr="008E6226">
              <w:rPr>
                <w:sz w:val="28"/>
                <w:szCs w:val="28"/>
              </w:rPr>
              <w:t>State Bar of Arizona</w:t>
            </w:r>
          </w:p>
          <w:p w14:paraId="5A34344B" w14:textId="77777777" w:rsidR="008E6226" w:rsidRPr="008E6226" w:rsidRDefault="008E6226" w:rsidP="008E6226">
            <w:pPr>
              <w:pStyle w:val="FirmInformation"/>
              <w:spacing w:line="240" w:lineRule="auto"/>
              <w:rPr>
                <w:sz w:val="28"/>
                <w:szCs w:val="28"/>
              </w:rPr>
            </w:pPr>
            <w:r w:rsidRPr="008E6226">
              <w:rPr>
                <w:sz w:val="28"/>
                <w:szCs w:val="28"/>
              </w:rPr>
              <w:t>4201 N. 24th Street, Suite 100</w:t>
            </w:r>
          </w:p>
          <w:p w14:paraId="1FC70368" w14:textId="77777777" w:rsidR="008E6226" w:rsidRPr="008E6226" w:rsidRDefault="008E6226" w:rsidP="008E6226">
            <w:pPr>
              <w:pStyle w:val="FirmInformation"/>
              <w:spacing w:line="240" w:lineRule="auto"/>
              <w:rPr>
                <w:sz w:val="28"/>
                <w:szCs w:val="28"/>
              </w:rPr>
            </w:pPr>
            <w:r w:rsidRPr="008E6226">
              <w:rPr>
                <w:sz w:val="28"/>
                <w:szCs w:val="28"/>
              </w:rPr>
              <w:t>Phoenix, AZ  85016-6288</w:t>
            </w:r>
          </w:p>
          <w:p w14:paraId="7B3DBC20" w14:textId="30DA5E4F" w:rsidR="006F63FD" w:rsidRPr="00735659" w:rsidRDefault="008E6226" w:rsidP="008E6226">
            <w:pPr>
              <w:pStyle w:val="FirmInformation"/>
              <w:spacing w:line="240" w:lineRule="auto"/>
              <w:rPr>
                <w:sz w:val="28"/>
                <w:szCs w:val="28"/>
              </w:rPr>
            </w:pPr>
            <w:r w:rsidRPr="008E6226">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58A9E90B" w:rsidR="00357F4D" w:rsidRPr="008E6226" w:rsidRDefault="00E67511" w:rsidP="008E6226">
            <w:pPr>
              <w:pStyle w:val="Caption"/>
              <w:spacing w:before="240" w:line="260" w:lineRule="exact"/>
              <w:rPr>
                <w:b/>
                <w:sz w:val="28"/>
                <w:szCs w:val="28"/>
              </w:rPr>
            </w:pPr>
            <w:r w:rsidRPr="00732169">
              <w:rPr>
                <w:b/>
                <w:sz w:val="28"/>
                <w:szCs w:val="28"/>
              </w:rPr>
              <w:t xml:space="preserve">PETITION TO </w:t>
            </w:r>
            <w:r w:rsidR="005E0D4F">
              <w:rPr>
                <w:b/>
                <w:sz w:val="28"/>
                <w:szCs w:val="28"/>
              </w:rPr>
              <w:t>AMEND RULE 32.16</w:t>
            </w:r>
            <w:r w:rsidR="008E6226">
              <w:rPr>
                <w:b/>
                <w:sz w:val="28"/>
                <w:szCs w:val="28"/>
              </w:rPr>
              <w:t xml:space="preserve"> OF THE ARIZONA RULES OF CRIMINAL PROCEDURE</w:t>
            </w:r>
            <w:r w:rsidR="008E6226">
              <w:rPr>
                <w:b/>
                <w:sz w:val="28"/>
                <w:szCs w:val="28"/>
              </w:rPr>
              <w:br/>
            </w:r>
          </w:p>
        </w:tc>
        <w:tc>
          <w:tcPr>
            <w:tcW w:w="4524" w:type="dxa"/>
            <w:tcBorders>
              <w:top w:val="nil"/>
              <w:left w:val="single" w:sz="4" w:space="0" w:color="auto"/>
            </w:tcBorders>
            <w:shd w:val="clear" w:color="auto" w:fill="auto"/>
          </w:tcPr>
          <w:p w14:paraId="35CED5CB" w14:textId="4F2287F2"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E51F46">
              <w:rPr>
                <w:sz w:val="28"/>
                <w:szCs w:val="28"/>
              </w:rPr>
              <w:t>5</w:t>
            </w:r>
            <w:r w:rsidR="00F850BE">
              <w:rPr>
                <w:sz w:val="28"/>
                <w:szCs w:val="28"/>
              </w:rPr>
              <w:t>-</w:t>
            </w:r>
            <w:r w:rsidR="005E0D4F">
              <w:rPr>
                <w:sz w:val="28"/>
                <w:szCs w:val="28"/>
              </w:rPr>
              <w:t>0014</w:t>
            </w:r>
          </w:p>
          <w:p w14:paraId="64B15096" w14:textId="33FCC577" w:rsidR="009E0B88" w:rsidRPr="009E0B88" w:rsidRDefault="009E0B88" w:rsidP="009E0B88">
            <w:pPr>
              <w:pStyle w:val="Caption"/>
              <w:tabs>
                <w:tab w:val="left" w:pos="1238"/>
              </w:tabs>
              <w:spacing w:line="260" w:lineRule="exact"/>
              <w:ind w:right="115"/>
              <w:jc w:val="center"/>
              <w:rPr>
                <w:b/>
                <w:sz w:val="28"/>
                <w:szCs w:val="28"/>
              </w:rPr>
            </w:pPr>
            <w:r>
              <w:rPr>
                <w:b/>
                <w:sz w:val="28"/>
                <w:szCs w:val="28"/>
              </w:rPr>
              <w:t>STATE BAR OF ARIZONA 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3541195D" w14:textId="27EB680B" w:rsidR="001F591C" w:rsidRDefault="0008003D" w:rsidP="006766BF">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 xml:space="preserve">) of the Arizona Rules of Supreme Court, the State Bar of Arizona (the “State Bar”) hereby </w:t>
      </w:r>
      <w:r w:rsidR="00A4249C">
        <w:rPr>
          <w:sz w:val="28"/>
          <w:szCs w:val="28"/>
        </w:rPr>
        <w:t xml:space="preserve">submits the following as its </w:t>
      </w:r>
      <w:r w:rsidR="005116E2">
        <w:rPr>
          <w:sz w:val="28"/>
          <w:szCs w:val="28"/>
        </w:rPr>
        <w:t>C</w:t>
      </w:r>
      <w:r w:rsidR="00A4249C">
        <w:rPr>
          <w:sz w:val="28"/>
          <w:szCs w:val="28"/>
        </w:rPr>
        <w:t xml:space="preserve">omment to the above-captioned Petition. </w:t>
      </w:r>
      <w:r w:rsidR="00954A5E">
        <w:rPr>
          <w:sz w:val="28"/>
          <w:szCs w:val="28"/>
        </w:rPr>
        <w:t xml:space="preserve"> </w:t>
      </w:r>
      <w:r>
        <w:rPr>
          <w:sz w:val="28"/>
          <w:szCs w:val="28"/>
        </w:rPr>
        <w:t xml:space="preserve"> </w:t>
      </w:r>
      <w:r w:rsidR="00C03E0F" w:rsidRPr="006F63FD">
        <w:rPr>
          <w:sz w:val="28"/>
          <w:szCs w:val="28"/>
        </w:rPr>
        <w:t xml:space="preserve"> </w:t>
      </w:r>
    </w:p>
    <w:p w14:paraId="1D76E213" w14:textId="5BAD84D4" w:rsidR="004331B2" w:rsidRPr="006F63FD" w:rsidRDefault="005E0D4F" w:rsidP="006766BF">
      <w:pPr>
        <w:pStyle w:val="Body"/>
        <w:widowControl w:val="0"/>
        <w:spacing w:line="480" w:lineRule="auto"/>
        <w:ind w:firstLine="720"/>
        <w:jc w:val="both"/>
        <w:rPr>
          <w:rStyle w:val="BodyTextChar"/>
          <w:sz w:val="28"/>
          <w:szCs w:val="28"/>
        </w:rPr>
      </w:pPr>
      <w:r>
        <w:rPr>
          <w:sz w:val="28"/>
          <w:szCs w:val="28"/>
        </w:rPr>
        <w:t xml:space="preserve">After review by the State Bar’s Criminal Practice and Procedure Committee, the State </w:t>
      </w:r>
      <w:r w:rsidR="005116E2">
        <w:rPr>
          <w:sz w:val="28"/>
          <w:szCs w:val="28"/>
        </w:rPr>
        <w:t>B</w:t>
      </w:r>
      <w:r>
        <w:rPr>
          <w:sz w:val="28"/>
          <w:szCs w:val="28"/>
        </w:rPr>
        <w:t xml:space="preserve">ar supports the Petition as written. As the Petition illustrates, it would </w:t>
      </w:r>
      <w:r w:rsidR="008E6226">
        <w:rPr>
          <w:sz w:val="28"/>
          <w:szCs w:val="28"/>
        </w:rPr>
        <w:t>affect</w:t>
      </w:r>
      <w:r>
        <w:rPr>
          <w:sz w:val="28"/>
          <w:szCs w:val="28"/>
        </w:rPr>
        <w:t xml:space="preserve"> procedural changes to the length and timeline of reply briefs in Capital PCRs. The State Bar believes these changes appropriately reflect the weight of these proceedings. Furthermore, the State Bar believes that if this Court adopts the changes outlined in this Petition, Petition R-25-0009 would become moot because </w:t>
      </w:r>
      <w:r w:rsidR="00FB37E2">
        <w:rPr>
          <w:sz w:val="28"/>
          <w:szCs w:val="28"/>
        </w:rPr>
        <w:t>all</w:t>
      </w:r>
      <w:r>
        <w:rPr>
          <w:sz w:val="28"/>
          <w:szCs w:val="28"/>
        </w:rPr>
        <w:t xml:space="preserve"> </w:t>
      </w:r>
      <w:r w:rsidR="00FF1DA9">
        <w:rPr>
          <w:sz w:val="28"/>
          <w:szCs w:val="28"/>
        </w:rPr>
        <w:t xml:space="preserve">the </w:t>
      </w:r>
      <w:r>
        <w:rPr>
          <w:sz w:val="28"/>
          <w:szCs w:val="28"/>
        </w:rPr>
        <w:t>changes proposed in that Petition are also proposed in the current Petition. The State Bar recommends that this Court adopt the changes proposed in this Petition</w:t>
      </w:r>
      <w:r w:rsidR="00FB37E2">
        <w:rPr>
          <w:sz w:val="28"/>
          <w:szCs w:val="28"/>
        </w:rPr>
        <w:t xml:space="preserve">, instead </w:t>
      </w:r>
      <w:r w:rsidR="00FB37E2">
        <w:rPr>
          <w:sz w:val="28"/>
          <w:szCs w:val="28"/>
        </w:rPr>
        <w:lastRenderedPageBreak/>
        <w:t>of Petition R-25-</w:t>
      </w:r>
      <w:r w:rsidR="009E0B88">
        <w:rPr>
          <w:sz w:val="28"/>
          <w:szCs w:val="28"/>
        </w:rPr>
        <w:t>0009, because</w:t>
      </w:r>
      <w:r>
        <w:rPr>
          <w:sz w:val="28"/>
          <w:szCs w:val="28"/>
        </w:rPr>
        <w:t xml:space="preserve"> the</w:t>
      </w:r>
      <w:r w:rsidR="00FB37E2">
        <w:rPr>
          <w:sz w:val="28"/>
          <w:szCs w:val="28"/>
        </w:rPr>
        <w:t xml:space="preserve"> proposed amendments set forth in this Petition</w:t>
      </w:r>
      <w:r>
        <w:rPr>
          <w:sz w:val="28"/>
          <w:szCs w:val="28"/>
        </w:rPr>
        <w:t xml:space="preserve"> are more comprehensive.</w:t>
      </w:r>
    </w:p>
    <w:p w14:paraId="74CBABD8"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448C7F78" w14:textId="48910A5F" w:rsidR="000F7C13" w:rsidRPr="006F63FD" w:rsidRDefault="000C48A9" w:rsidP="009E0B88">
      <w:pPr>
        <w:pStyle w:val="Body"/>
        <w:widowControl w:val="0"/>
        <w:tabs>
          <w:tab w:val="left" w:pos="720"/>
        </w:tabs>
        <w:spacing w:line="480" w:lineRule="auto"/>
        <w:ind w:firstLine="0"/>
        <w:jc w:val="both"/>
        <w:rPr>
          <w:spacing w:val="-3"/>
          <w:sz w:val="28"/>
          <w:szCs w:val="28"/>
        </w:rPr>
      </w:pPr>
      <w:r w:rsidRPr="006F63FD">
        <w:rPr>
          <w:sz w:val="28"/>
          <w:szCs w:val="28"/>
        </w:rPr>
        <w:tab/>
      </w:r>
      <w:r w:rsidR="000F7C13" w:rsidRPr="006F63FD">
        <w:rPr>
          <w:sz w:val="28"/>
          <w:szCs w:val="28"/>
        </w:rPr>
        <w:t>The State Bar</w:t>
      </w:r>
      <w:r w:rsidR="00735659">
        <w:rPr>
          <w:sz w:val="28"/>
          <w:szCs w:val="28"/>
        </w:rPr>
        <w:t xml:space="preserve"> of Arizona</w:t>
      </w:r>
      <w:r w:rsidR="000F7C13" w:rsidRPr="006F63FD">
        <w:rPr>
          <w:sz w:val="28"/>
          <w:szCs w:val="28"/>
        </w:rPr>
        <w:t xml:space="preserve"> respectfully requests that </w:t>
      </w:r>
      <w:r w:rsidR="005E0D4F">
        <w:rPr>
          <w:sz w:val="28"/>
          <w:szCs w:val="28"/>
        </w:rPr>
        <w:t>the proposed rule change</w:t>
      </w:r>
      <w:r w:rsidR="00FB37E2">
        <w:rPr>
          <w:sz w:val="28"/>
          <w:szCs w:val="28"/>
        </w:rPr>
        <w:t>s set forth in R-25-0014</w:t>
      </w:r>
      <w:r w:rsidR="005E0D4F">
        <w:rPr>
          <w:sz w:val="28"/>
          <w:szCs w:val="28"/>
        </w:rPr>
        <w:t xml:space="preserve"> be adopted.</w:t>
      </w:r>
    </w:p>
    <w:p w14:paraId="5D02FE20" w14:textId="77777777" w:rsidR="000F7A7F" w:rsidRPr="000F7A7F" w:rsidRDefault="000F7A7F" w:rsidP="000F7C13">
      <w:pPr>
        <w:pStyle w:val="Body"/>
        <w:widowControl w:val="0"/>
        <w:tabs>
          <w:tab w:val="left" w:pos="720"/>
        </w:tabs>
        <w:ind w:firstLine="0"/>
        <w:rPr>
          <w:szCs w:val="26"/>
        </w:rPr>
      </w:pPr>
    </w:p>
    <w:p w14:paraId="541340B6" w14:textId="77777777" w:rsidR="009E0B88" w:rsidRPr="006F63FD" w:rsidRDefault="009E0B88" w:rsidP="009E0B88">
      <w:pPr>
        <w:pStyle w:val="Body"/>
        <w:widowControl w:val="0"/>
        <w:tabs>
          <w:tab w:val="left" w:pos="720"/>
        </w:tabs>
        <w:ind w:firstLine="0"/>
        <w:rPr>
          <w:sz w:val="28"/>
          <w:szCs w:val="28"/>
        </w:rPr>
      </w:pPr>
      <w:r>
        <w:rPr>
          <w:szCs w:val="26"/>
        </w:rPr>
        <w:t xml:space="preserve">       </w:t>
      </w:r>
      <w:r>
        <w:rPr>
          <w:szCs w:val="26"/>
        </w:rPr>
        <w:tab/>
      </w:r>
      <w:r>
        <w:rPr>
          <w:szCs w:val="26"/>
        </w:rPr>
        <w:tab/>
      </w:r>
      <w:r>
        <w:rPr>
          <w:szCs w:val="26"/>
        </w:rPr>
        <w:tab/>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2025</w:t>
      </w:r>
      <w:r w:rsidRPr="006F63FD">
        <w:rPr>
          <w:sz w:val="28"/>
          <w:szCs w:val="28"/>
        </w:rPr>
        <w:t>.</w:t>
      </w:r>
    </w:p>
    <w:p w14:paraId="01A657CB" w14:textId="77777777" w:rsidR="009E0B88" w:rsidRPr="000F7A7F" w:rsidRDefault="009E0B88" w:rsidP="009E0B88">
      <w:pPr>
        <w:pStyle w:val="Body"/>
        <w:widowControl w:val="0"/>
        <w:tabs>
          <w:tab w:val="left" w:pos="720"/>
        </w:tabs>
        <w:ind w:firstLine="0"/>
        <w:rPr>
          <w:szCs w:val="26"/>
        </w:rPr>
      </w:pPr>
    </w:p>
    <w:p w14:paraId="6582B9C5" w14:textId="77777777" w:rsidR="009E0B88" w:rsidRPr="000F7A7F" w:rsidRDefault="009E0B88" w:rsidP="009E0B88">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0B2F0840" wp14:editId="265C356D">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631DAF27" w14:textId="77777777" w:rsidR="009E0B88" w:rsidRPr="006F63FD" w:rsidRDefault="009E0B88" w:rsidP="009E0B88">
      <w:pPr>
        <w:pStyle w:val="PleadingSignature"/>
        <w:keepNext w:val="0"/>
        <w:keepLines w:val="0"/>
        <w:pBdr>
          <w:top w:val="single" w:sz="4" w:space="1" w:color="auto"/>
        </w:pBdr>
        <w:spacing w:line="240" w:lineRule="auto"/>
        <w:ind w:left="4320"/>
        <w:rPr>
          <w:sz w:val="28"/>
          <w:szCs w:val="28"/>
        </w:rPr>
      </w:pPr>
      <w:r>
        <w:rPr>
          <w:sz w:val="28"/>
          <w:szCs w:val="28"/>
        </w:rPr>
        <w:t>Lisa M. Panahi</w:t>
      </w:r>
    </w:p>
    <w:p w14:paraId="04D568C0" w14:textId="77777777" w:rsidR="009E0B88" w:rsidRDefault="009E0B88" w:rsidP="009E0B88">
      <w:pPr>
        <w:pStyle w:val="PleadingSignature"/>
        <w:keepNext w:val="0"/>
        <w:keepLines w:val="0"/>
        <w:spacing w:line="240" w:lineRule="auto"/>
        <w:ind w:left="3600" w:firstLine="720"/>
        <w:rPr>
          <w:sz w:val="28"/>
          <w:szCs w:val="28"/>
        </w:rPr>
      </w:pPr>
      <w:r>
        <w:rPr>
          <w:sz w:val="28"/>
          <w:szCs w:val="28"/>
        </w:rPr>
        <w:t>FOR THE STATE BAR OF ARIZONA</w:t>
      </w:r>
    </w:p>
    <w:p w14:paraId="0A2051B7" w14:textId="77777777" w:rsidR="009E0B88" w:rsidRPr="006F63FD" w:rsidRDefault="009E0B88" w:rsidP="009E0B88">
      <w:pPr>
        <w:pStyle w:val="PleadingSignature"/>
        <w:keepNext w:val="0"/>
        <w:keepLines w:val="0"/>
        <w:spacing w:line="240" w:lineRule="auto"/>
        <w:ind w:left="3600" w:firstLine="720"/>
        <w:rPr>
          <w:sz w:val="28"/>
          <w:szCs w:val="28"/>
        </w:rPr>
      </w:pPr>
    </w:p>
    <w:p w14:paraId="14EB834B" w14:textId="77777777" w:rsidR="009E0B88" w:rsidRPr="000F7A7F" w:rsidRDefault="009E0B88" w:rsidP="009E0B88">
      <w:pPr>
        <w:pStyle w:val="PleadingSignature"/>
        <w:keepNext w:val="0"/>
        <w:keepLines w:val="0"/>
        <w:spacing w:line="240" w:lineRule="auto"/>
        <w:ind w:left="5070"/>
        <w:rPr>
          <w:szCs w:val="26"/>
        </w:rPr>
      </w:pPr>
    </w:p>
    <w:p w14:paraId="2A18955C" w14:textId="77777777" w:rsidR="009E0B88" w:rsidRPr="00C52E56" w:rsidRDefault="009E0B88" w:rsidP="009E0B88">
      <w:pPr>
        <w:widowControl w:val="0"/>
        <w:spacing w:line="240" w:lineRule="auto"/>
        <w:ind w:right="4140"/>
        <w:rPr>
          <w:sz w:val="28"/>
          <w:szCs w:val="28"/>
        </w:rPr>
      </w:pPr>
      <w:r w:rsidRPr="00C52E56">
        <w:rPr>
          <w:sz w:val="28"/>
          <w:szCs w:val="28"/>
        </w:rPr>
        <w:t>Electronic copy filed with the</w:t>
      </w:r>
    </w:p>
    <w:p w14:paraId="0C26BE58" w14:textId="77777777" w:rsidR="009E0B88" w:rsidRPr="00C52E56" w:rsidRDefault="009E0B88" w:rsidP="009E0B88">
      <w:pPr>
        <w:spacing w:line="240" w:lineRule="auto"/>
        <w:ind w:right="4140"/>
        <w:rPr>
          <w:sz w:val="28"/>
          <w:szCs w:val="28"/>
        </w:rPr>
      </w:pPr>
      <w:r w:rsidRPr="00C52E56">
        <w:rPr>
          <w:sz w:val="28"/>
          <w:szCs w:val="28"/>
        </w:rPr>
        <w:t xml:space="preserve">Clerk of the </w:t>
      </w:r>
      <w:r>
        <w:rPr>
          <w:sz w:val="28"/>
          <w:szCs w:val="28"/>
        </w:rPr>
        <w:t>Supreme Court of Arizona</w:t>
      </w:r>
    </w:p>
    <w:p w14:paraId="4560FA3A" w14:textId="77777777" w:rsidR="009E0B88" w:rsidRPr="00C52E56" w:rsidRDefault="009E0B88" w:rsidP="009E0B88">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2025</w:t>
      </w:r>
      <w:r w:rsidRPr="00C52E56">
        <w:rPr>
          <w:sz w:val="28"/>
          <w:szCs w:val="28"/>
        </w:rPr>
        <w:t>.</w:t>
      </w:r>
    </w:p>
    <w:p w14:paraId="346C6F1E" w14:textId="77777777" w:rsidR="009E0B88" w:rsidRPr="00C52E56" w:rsidRDefault="009E0B88" w:rsidP="009E0B88">
      <w:pPr>
        <w:spacing w:line="240" w:lineRule="auto"/>
        <w:ind w:right="4572"/>
        <w:rPr>
          <w:sz w:val="28"/>
          <w:szCs w:val="28"/>
        </w:rPr>
      </w:pPr>
    </w:p>
    <w:p w14:paraId="3EEFA8E4" w14:textId="77777777" w:rsidR="009E0B88" w:rsidRPr="00405DAC" w:rsidRDefault="009E0B88" w:rsidP="009E0B88">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011E9" w14:textId="77777777" w:rsidR="003C2EC3" w:rsidRDefault="003C2EC3">
      <w:r>
        <w:separator/>
      </w:r>
    </w:p>
  </w:endnote>
  <w:endnote w:type="continuationSeparator" w:id="0">
    <w:p w14:paraId="13DEA1EE" w14:textId="77777777" w:rsidR="003C2EC3" w:rsidRDefault="003C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724BA" w14:textId="77777777" w:rsidR="003C2EC3" w:rsidRDefault="003C2EC3">
      <w:r>
        <w:separator/>
      </w:r>
    </w:p>
  </w:footnote>
  <w:footnote w:type="continuationSeparator" w:id="0">
    <w:p w14:paraId="647E92A8" w14:textId="77777777" w:rsidR="003C2EC3" w:rsidRDefault="003C2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C4CB3"/>
    <w:rsid w:val="000D6F88"/>
    <w:rsid w:val="000F7A7F"/>
    <w:rsid w:val="000F7C13"/>
    <w:rsid w:val="00135326"/>
    <w:rsid w:val="001A2520"/>
    <w:rsid w:val="001F295A"/>
    <w:rsid w:val="001F591C"/>
    <w:rsid w:val="00207336"/>
    <w:rsid w:val="00274D6A"/>
    <w:rsid w:val="00276C98"/>
    <w:rsid w:val="00334B42"/>
    <w:rsid w:val="00343A52"/>
    <w:rsid w:val="003511F9"/>
    <w:rsid w:val="00352347"/>
    <w:rsid w:val="003566D6"/>
    <w:rsid w:val="00357F4D"/>
    <w:rsid w:val="003617D1"/>
    <w:rsid w:val="00377199"/>
    <w:rsid w:val="003A28AC"/>
    <w:rsid w:val="003C2EC3"/>
    <w:rsid w:val="00407E2D"/>
    <w:rsid w:val="004331B2"/>
    <w:rsid w:val="00440E4C"/>
    <w:rsid w:val="00463734"/>
    <w:rsid w:val="00494BDF"/>
    <w:rsid w:val="004C3AE3"/>
    <w:rsid w:val="004E2A1C"/>
    <w:rsid w:val="00504E1E"/>
    <w:rsid w:val="00506859"/>
    <w:rsid w:val="005116E2"/>
    <w:rsid w:val="00520F93"/>
    <w:rsid w:val="00566856"/>
    <w:rsid w:val="005845AE"/>
    <w:rsid w:val="005943C7"/>
    <w:rsid w:val="005A21B0"/>
    <w:rsid w:val="005B5161"/>
    <w:rsid w:val="005D6AD4"/>
    <w:rsid w:val="005E0D4F"/>
    <w:rsid w:val="006338C1"/>
    <w:rsid w:val="00636F5E"/>
    <w:rsid w:val="00665CCF"/>
    <w:rsid w:val="006666D1"/>
    <w:rsid w:val="006721EC"/>
    <w:rsid w:val="006766BF"/>
    <w:rsid w:val="00692391"/>
    <w:rsid w:val="006932BA"/>
    <w:rsid w:val="006B4F9A"/>
    <w:rsid w:val="006E4770"/>
    <w:rsid w:val="006F63FD"/>
    <w:rsid w:val="00732169"/>
    <w:rsid w:val="00735659"/>
    <w:rsid w:val="00741801"/>
    <w:rsid w:val="007427C6"/>
    <w:rsid w:val="0077110E"/>
    <w:rsid w:val="007870CB"/>
    <w:rsid w:val="007A3F0F"/>
    <w:rsid w:val="007D5C49"/>
    <w:rsid w:val="007D73FF"/>
    <w:rsid w:val="007E3CCB"/>
    <w:rsid w:val="007F7E52"/>
    <w:rsid w:val="008006ED"/>
    <w:rsid w:val="00822598"/>
    <w:rsid w:val="008360A1"/>
    <w:rsid w:val="00861563"/>
    <w:rsid w:val="00871AAA"/>
    <w:rsid w:val="00876F57"/>
    <w:rsid w:val="00891AAA"/>
    <w:rsid w:val="008A4EB3"/>
    <w:rsid w:val="008E6226"/>
    <w:rsid w:val="00931F22"/>
    <w:rsid w:val="00933EA1"/>
    <w:rsid w:val="00951416"/>
    <w:rsid w:val="00954A5E"/>
    <w:rsid w:val="00960D21"/>
    <w:rsid w:val="00981D29"/>
    <w:rsid w:val="00981E11"/>
    <w:rsid w:val="009E0B88"/>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B00DF"/>
    <w:rsid w:val="00CD21FB"/>
    <w:rsid w:val="00D423FE"/>
    <w:rsid w:val="00D442E4"/>
    <w:rsid w:val="00D60D9B"/>
    <w:rsid w:val="00D80EDC"/>
    <w:rsid w:val="00DF4F15"/>
    <w:rsid w:val="00E047D3"/>
    <w:rsid w:val="00E266B7"/>
    <w:rsid w:val="00E321C5"/>
    <w:rsid w:val="00E51F46"/>
    <w:rsid w:val="00E5772B"/>
    <w:rsid w:val="00E67511"/>
    <w:rsid w:val="00E81026"/>
    <w:rsid w:val="00E82D0F"/>
    <w:rsid w:val="00E950B5"/>
    <w:rsid w:val="00EF7E96"/>
    <w:rsid w:val="00F05879"/>
    <w:rsid w:val="00F06F5B"/>
    <w:rsid w:val="00F2485D"/>
    <w:rsid w:val="00F33926"/>
    <w:rsid w:val="00F60C61"/>
    <w:rsid w:val="00F64B52"/>
    <w:rsid w:val="00F850BE"/>
    <w:rsid w:val="00FB37E2"/>
    <w:rsid w:val="00FB5291"/>
    <w:rsid w:val="00FB5E84"/>
    <w:rsid w:val="00FF1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Revision">
    <w:name w:val="Revision"/>
    <w:hidden/>
    <w:uiPriority w:val="99"/>
    <w:semiHidden/>
    <w:rsid w:val="00511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3260">
      <w:bodyDiv w:val="1"/>
      <w:marLeft w:val="0"/>
      <w:marRight w:val="0"/>
      <w:marTop w:val="0"/>
      <w:marBottom w:val="0"/>
      <w:divBdr>
        <w:top w:val="none" w:sz="0" w:space="0" w:color="auto"/>
        <w:left w:val="none" w:sz="0" w:space="0" w:color="auto"/>
        <w:bottom w:val="none" w:sz="0" w:space="0" w:color="auto"/>
        <w:right w:val="none" w:sz="0" w:space="0" w:color="auto"/>
      </w:divBdr>
    </w:div>
    <w:div w:id="179760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1</TotalTime>
  <Pages>2</Pages>
  <Words>257</Words>
  <Characters>1373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2025-05-01T16:15:00Z</dcterms:created>
  <dcterms:modified xsi:type="dcterms:W3CDTF">2025-05-01T16:15:00Z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