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BA0D9" w14:textId="2B2693E1" w:rsidR="00803B9D" w:rsidRDefault="00DD74C2" w:rsidP="00DD74C2">
      <w:pPr>
        <w:pStyle w:val="BodyText"/>
        <w:spacing w:before="235" w:line="276" w:lineRule="auto"/>
        <w:ind w:left="0" w:right="138"/>
      </w:pPr>
      <w:r w:rsidRPr="00803B9D">
        <w:t xml:space="preserve">The Southwest Fair Housing Council </w:t>
      </w:r>
      <w:r w:rsidR="00803B9D">
        <w:t xml:space="preserve">submits this comment in support of petition R-24-0023 submitted by the William E. Morris Institute for Justice. </w:t>
      </w:r>
    </w:p>
    <w:p w14:paraId="6418D81B" w14:textId="1A61F7F0" w:rsidR="00DD74C2" w:rsidRPr="00803B9D" w:rsidRDefault="00803B9D" w:rsidP="00DD74C2">
      <w:pPr>
        <w:pStyle w:val="BodyText"/>
        <w:spacing w:before="235" w:line="276" w:lineRule="auto"/>
        <w:ind w:left="0" w:right="138"/>
      </w:pPr>
      <w:r>
        <w:t xml:space="preserve">The Southwest Fair Housing Council (SWFHC), founded in 1986, </w:t>
      </w:r>
      <w:r w:rsidR="000E39CD" w:rsidRPr="00803B9D">
        <w:t>is a full-service fair housing agency serving Arizona.</w:t>
      </w:r>
      <w:r w:rsidR="00DD74C2" w:rsidRPr="00803B9D">
        <w:t xml:space="preserve"> We are contacted by nearly eight hundred Arizonans every year </w:t>
      </w:r>
      <w:r>
        <w:t xml:space="preserve">who are </w:t>
      </w:r>
      <w:r w:rsidR="00DD74C2" w:rsidRPr="00803B9D">
        <w:t>experiencing problems with their housing situation.</w:t>
      </w:r>
      <w:r w:rsidR="000E39CD" w:rsidRPr="00803B9D">
        <w:t xml:space="preserve"> </w:t>
      </w:r>
      <w:r>
        <w:t>During these hundreds of discussions, a common theme</w:t>
      </w:r>
      <w:r w:rsidR="000B00C4">
        <w:t xml:space="preserve"> that we see</w:t>
      </w:r>
      <w:r w:rsidR="00DD74C2" w:rsidRPr="00803B9D">
        <w:t xml:space="preserve"> is how little people know and understand their housing rights and responsibilities</w:t>
      </w:r>
      <w:r>
        <w:t xml:space="preserve"> or how to navigate the legal system </w:t>
      </w:r>
      <w:r w:rsidR="00275CB6">
        <w:t>to assert and defend their rights</w:t>
      </w:r>
      <w:r w:rsidR="00DD74C2" w:rsidRPr="00803B9D">
        <w:t xml:space="preserve">. </w:t>
      </w:r>
      <w:r w:rsidR="000E39CD" w:rsidRPr="00803B9D">
        <w:t>The vast majority do not have the resources to pay for legal counsel or other assistance to help them navigate the legal system. Unfortunately, very few low-cost or no-cost resources are available to help</w:t>
      </w:r>
      <w:r w:rsidR="00275CB6">
        <w:t xml:space="preserve"> them</w:t>
      </w:r>
      <w:r w:rsidR="000B00C4">
        <w:t>,</w:t>
      </w:r>
      <w:r w:rsidR="00275CB6" w:rsidRPr="00275CB6">
        <w:t xml:space="preserve"> </w:t>
      </w:r>
      <w:r w:rsidR="000B00C4">
        <w:t>forcing them</w:t>
      </w:r>
      <w:r w:rsidR="00275CB6">
        <w:t xml:space="preserve"> to navigate the process on their own</w:t>
      </w:r>
      <w:r w:rsidR="000E39CD" w:rsidRPr="00803B9D">
        <w:t>.</w:t>
      </w:r>
      <w:r w:rsidR="000B00C4">
        <w:t xml:space="preserve"> In fact, many people do not show up to court because of a lack of knowledge, resources, or capacity due to the unnecessary barriers they face. They do not think that they stand a chance.</w:t>
      </w:r>
      <w:r w:rsidR="000E39CD" w:rsidRPr="00803B9D">
        <w:t xml:space="preserve"> </w:t>
      </w:r>
      <w:r w:rsidR="00275CB6">
        <w:t xml:space="preserve">In contrast, property owners, management companies, </w:t>
      </w:r>
      <w:r w:rsidR="001635D8">
        <w:t>homeowners’</w:t>
      </w:r>
      <w:r w:rsidR="00275CB6">
        <w:t xml:space="preserve"> associations, and other entities almost always have experience with the process and legal counsel representing their interests. The system is strongly tilted against folks trying to assert their rights</w:t>
      </w:r>
      <w:r w:rsidR="000B00C4">
        <w:t>.</w:t>
      </w:r>
      <w:r w:rsidR="0067697C">
        <w:t xml:space="preserve"> This petition will address these issues by updating the Residential Eviction Information Sheet to provide a clearly written explanation of the eviction process and available resources to parties in eviction cases that people can understand.</w:t>
      </w:r>
    </w:p>
    <w:p w14:paraId="3E80E157" w14:textId="77777777" w:rsidR="14AB4D4C" w:rsidRPr="00803B9D" w:rsidRDefault="14AB4D4C" w:rsidP="14AB4D4C">
      <w:pPr>
        <w:rPr>
          <w:rFonts w:ascii="Times New Roman" w:hAnsi="Times New Roman" w:cs="Times New Roman"/>
        </w:rPr>
      </w:pPr>
    </w:p>
    <w:p w14:paraId="71519ABF" w14:textId="77777777" w:rsidR="14AB4D4C" w:rsidRPr="00803B9D" w:rsidRDefault="14AB4D4C" w:rsidP="14AB4D4C">
      <w:pPr>
        <w:rPr>
          <w:rFonts w:ascii="Times New Roman" w:hAnsi="Times New Roman" w:cs="Times New Roman"/>
        </w:rPr>
      </w:pPr>
    </w:p>
    <w:sectPr w:rsidR="14AB4D4C" w:rsidRPr="00803B9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E3A63" w14:textId="77777777" w:rsidR="006B0244" w:rsidRDefault="006B0244">
      <w:pPr>
        <w:spacing w:after="0" w:line="240" w:lineRule="auto"/>
      </w:pPr>
      <w:r>
        <w:separator/>
      </w:r>
    </w:p>
  </w:endnote>
  <w:endnote w:type="continuationSeparator" w:id="0">
    <w:p w14:paraId="35F529C2" w14:textId="77777777" w:rsidR="006B0244" w:rsidRDefault="006B0244">
      <w:pPr>
        <w:spacing w:after="0" w:line="240" w:lineRule="auto"/>
      </w:pPr>
      <w:r>
        <w:continuationSeparator/>
      </w:r>
    </w:p>
  </w:endnote>
  <w:endnote w:type="continuationNotice" w:id="1">
    <w:p w14:paraId="25630A81" w14:textId="77777777" w:rsidR="006B0244" w:rsidRDefault="006B0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Borders>
        <w:top w:val="single" w:sz="8" w:space="0" w:color="244D90"/>
        <w:left w:val="none" w:sz="8" w:space="0" w:color="244D90"/>
        <w:bottom w:val="none" w:sz="8" w:space="0" w:color="244D90"/>
        <w:right w:val="none" w:sz="8" w:space="0" w:color="244D90"/>
        <w:insideH w:val="none" w:sz="8" w:space="0" w:color="244D90"/>
        <w:insideV w:val="none" w:sz="8" w:space="0" w:color="244D90"/>
      </w:tblBorders>
      <w:tblLayout w:type="fixed"/>
      <w:tblLook w:val="06A0" w:firstRow="1" w:lastRow="0" w:firstColumn="1" w:lastColumn="0" w:noHBand="1" w:noVBand="1"/>
    </w:tblPr>
    <w:tblGrid>
      <w:gridCol w:w="10800"/>
    </w:tblGrid>
    <w:tr w:rsidR="14AB4D4C" w14:paraId="725DC92C" w14:textId="77777777" w:rsidTr="6EB79533">
      <w:trPr>
        <w:trHeight w:val="302"/>
        <w:jc w:val="center"/>
      </w:trPr>
      <w:tc>
        <w:tcPr>
          <w:tcW w:w="10800" w:type="dxa"/>
          <w:tcBorders>
            <w:bottom w:val="none" w:sz="8" w:space="0" w:color="244D90"/>
          </w:tcBorders>
          <w:vAlign w:val="bottom"/>
        </w:tcPr>
        <w:p w14:paraId="0C9C2CF9" w14:textId="77777777" w:rsidR="14AB4D4C" w:rsidRDefault="14AB4D4C" w:rsidP="6EB79533">
          <w:pPr>
            <w:jc w:val="center"/>
            <w:rPr>
              <w:rFonts w:ascii="Verdana" w:eastAsia="Verdana" w:hAnsi="Verdana" w:cs="Verdana"/>
              <w:color w:val="244D90"/>
              <w:sz w:val="20"/>
              <w:szCs w:val="20"/>
            </w:rPr>
          </w:pPr>
          <w:r>
            <w:br/>
          </w:r>
          <w:r w:rsidR="6EB79533" w:rsidRPr="6EB79533">
            <w:rPr>
              <w:rFonts w:ascii="Verdana" w:eastAsia="Verdana" w:hAnsi="Verdana" w:cs="Verdana"/>
              <w:color w:val="244D90"/>
              <w:sz w:val="20"/>
              <w:szCs w:val="20"/>
            </w:rPr>
            <w:t>5425 E Broadway Blvd #297 Tucson, AZ 85711</w:t>
          </w:r>
        </w:p>
        <w:p w14:paraId="5E761057" w14:textId="77777777" w:rsidR="14AB4D4C" w:rsidRDefault="00000000" w:rsidP="6EB79533">
          <w:pPr>
            <w:jc w:val="center"/>
            <w:rPr>
              <w:rFonts w:ascii="Verdana" w:eastAsia="Verdana" w:hAnsi="Verdana" w:cs="Verdana"/>
              <w:color w:val="321300"/>
              <w:sz w:val="20"/>
              <w:szCs w:val="20"/>
            </w:rPr>
          </w:pPr>
          <w:hyperlink r:id="rId1">
            <w:r w:rsidR="6EB79533" w:rsidRPr="6EB79533">
              <w:rPr>
                <w:rStyle w:val="Hyperlink"/>
                <w:rFonts w:ascii="Verdana" w:eastAsia="Verdana" w:hAnsi="Verdana" w:cs="Verdana"/>
                <w:color w:val="244D90"/>
                <w:sz w:val="20"/>
                <w:szCs w:val="20"/>
                <w:u w:val="none"/>
              </w:rPr>
              <w:t>520-798-1568</w:t>
            </w:r>
          </w:hyperlink>
          <w:r w:rsidR="6EB79533" w:rsidRPr="6EB79533">
            <w:rPr>
              <w:rFonts w:ascii="Verdana" w:eastAsia="Verdana" w:hAnsi="Verdana" w:cs="Verdana"/>
              <w:color w:val="244D90"/>
              <w:sz w:val="20"/>
              <w:szCs w:val="20"/>
            </w:rPr>
            <w:t xml:space="preserve"> | </w:t>
          </w:r>
          <w:hyperlink r:id="rId2">
            <w:r w:rsidR="6EB79533" w:rsidRPr="6EB79533">
              <w:rPr>
                <w:rStyle w:val="Hyperlink"/>
                <w:rFonts w:ascii="Verdana" w:eastAsia="Verdana" w:hAnsi="Verdana" w:cs="Verdana"/>
                <w:color w:val="244D90"/>
                <w:sz w:val="20"/>
                <w:szCs w:val="20"/>
                <w:u w:val="none"/>
              </w:rPr>
              <w:t>602-218-6491</w:t>
            </w:r>
          </w:hyperlink>
          <w:r w:rsidR="6EB79533" w:rsidRPr="6EB79533">
            <w:rPr>
              <w:rFonts w:ascii="Verdana" w:eastAsia="Verdana" w:hAnsi="Verdana" w:cs="Verdana"/>
              <w:color w:val="244D90"/>
              <w:sz w:val="20"/>
              <w:szCs w:val="20"/>
            </w:rPr>
            <w:t xml:space="preserve"> | 1-888-624-4611 (Relay Friendly)</w:t>
          </w:r>
        </w:p>
      </w:tc>
    </w:tr>
  </w:tbl>
  <w:p w14:paraId="12FB8896" w14:textId="77777777" w:rsidR="14AB4D4C" w:rsidRDefault="14AB4D4C" w:rsidP="6EB79533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C6C8E" w14:textId="77777777" w:rsidR="006B0244" w:rsidRDefault="006B0244">
      <w:pPr>
        <w:spacing w:after="0" w:line="240" w:lineRule="auto"/>
      </w:pPr>
      <w:r>
        <w:separator/>
      </w:r>
    </w:p>
  </w:footnote>
  <w:footnote w:type="continuationSeparator" w:id="0">
    <w:p w14:paraId="69952F9F" w14:textId="77777777" w:rsidR="006B0244" w:rsidRDefault="006B0244">
      <w:pPr>
        <w:spacing w:after="0" w:line="240" w:lineRule="auto"/>
      </w:pPr>
      <w:r>
        <w:continuationSeparator/>
      </w:r>
    </w:p>
  </w:footnote>
  <w:footnote w:type="continuationNotice" w:id="1">
    <w:p w14:paraId="058373E7" w14:textId="77777777" w:rsidR="006B0244" w:rsidRDefault="006B02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8" w:space="0" w:color="244D90"/>
        <w:left w:val="none" w:sz="8" w:space="0" w:color="244D90"/>
        <w:bottom w:val="none" w:sz="8" w:space="0" w:color="244D90"/>
        <w:right w:val="none" w:sz="8" w:space="0" w:color="244D90"/>
        <w:insideH w:val="none" w:sz="8" w:space="0" w:color="244D90"/>
        <w:insideV w:val="none" w:sz="8" w:space="0" w:color="244D90"/>
      </w:tblBorders>
      <w:tblLayout w:type="fixed"/>
      <w:tblLook w:val="06A0" w:firstRow="1" w:lastRow="0" w:firstColumn="1" w:lastColumn="0" w:noHBand="1" w:noVBand="1"/>
    </w:tblPr>
    <w:tblGrid>
      <w:gridCol w:w="10800"/>
    </w:tblGrid>
    <w:tr w:rsidR="6EB79533" w14:paraId="08884335" w14:textId="77777777" w:rsidTr="6EB79533">
      <w:trPr>
        <w:trHeight w:val="300"/>
      </w:trPr>
      <w:tc>
        <w:tcPr>
          <w:tcW w:w="10800" w:type="dxa"/>
          <w:tcBorders>
            <w:bottom w:val="none" w:sz="8" w:space="0" w:color="244D90"/>
          </w:tcBorders>
        </w:tcPr>
        <w:p w14:paraId="5329E021" w14:textId="77777777" w:rsidR="6EB79533" w:rsidRDefault="6EB79533" w:rsidP="6EB79533">
          <w:pPr>
            <w:jc w:val="center"/>
          </w:pPr>
          <w:r>
            <w:rPr>
              <w:noProof/>
            </w:rPr>
            <w:drawing>
              <wp:inline distT="0" distB="0" distL="0" distR="0" wp14:anchorId="0B7AA5C8" wp14:editId="7B369869">
                <wp:extent cx="734434" cy="794460"/>
                <wp:effectExtent l="0" t="0" r="0" b="0"/>
                <wp:docPr id="865065481" name="Picture 865065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434" cy="794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6EB79533" w14:paraId="4E178837" w14:textId="77777777" w:rsidTr="6EB79533">
      <w:trPr>
        <w:trHeight w:val="432"/>
      </w:trPr>
      <w:tc>
        <w:tcPr>
          <w:tcW w:w="10800" w:type="dxa"/>
          <w:tcBorders>
            <w:top w:val="none" w:sz="8" w:space="0" w:color="244D90"/>
            <w:left w:val="none" w:sz="8" w:space="0" w:color="244D90"/>
            <w:bottom w:val="none" w:sz="8" w:space="0" w:color="244D90"/>
            <w:right w:val="none" w:sz="8" w:space="0" w:color="244D90"/>
          </w:tcBorders>
          <w:vAlign w:val="center"/>
        </w:tcPr>
        <w:p w14:paraId="6E870D56" w14:textId="77777777" w:rsidR="6EB79533" w:rsidRDefault="6EB79533" w:rsidP="6EB79533">
          <w:pPr>
            <w:jc w:val="center"/>
            <w:rPr>
              <w:rFonts w:ascii="Verdana" w:eastAsia="Verdana" w:hAnsi="Verdana" w:cs="Verdana"/>
              <w:color w:val="244D90"/>
              <w:sz w:val="20"/>
              <w:szCs w:val="20"/>
            </w:rPr>
          </w:pPr>
          <w:r w:rsidRPr="6EB79533">
            <w:rPr>
              <w:rFonts w:ascii="Verdana" w:eastAsia="Verdana" w:hAnsi="Verdana" w:cs="Verdana"/>
              <w:color w:val="244D90"/>
              <w:sz w:val="20"/>
              <w:szCs w:val="20"/>
            </w:rPr>
            <w:t>www.swfhc.org</w:t>
          </w:r>
        </w:p>
      </w:tc>
    </w:tr>
  </w:tbl>
  <w:p w14:paraId="77D17613" w14:textId="77777777" w:rsidR="6EB79533" w:rsidRDefault="6EB79533" w:rsidP="6EB79533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C2"/>
    <w:rsid w:val="000B00C4"/>
    <w:rsid w:val="000E39CD"/>
    <w:rsid w:val="000F1450"/>
    <w:rsid w:val="0010741C"/>
    <w:rsid w:val="0012310B"/>
    <w:rsid w:val="001635D8"/>
    <w:rsid w:val="00206877"/>
    <w:rsid w:val="00275CB6"/>
    <w:rsid w:val="003A650E"/>
    <w:rsid w:val="003E2A0E"/>
    <w:rsid w:val="005C7A2B"/>
    <w:rsid w:val="0067548B"/>
    <w:rsid w:val="0067697C"/>
    <w:rsid w:val="00677A8A"/>
    <w:rsid w:val="006B0244"/>
    <w:rsid w:val="0077649E"/>
    <w:rsid w:val="00803B9D"/>
    <w:rsid w:val="00A6548D"/>
    <w:rsid w:val="00B81229"/>
    <w:rsid w:val="00BD26C6"/>
    <w:rsid w:val="00D746D1"/>
    <w:rsid w:val="00D84FEB"/>
    <w:rsid w:val="00DD74C2"/>
    <w:rsid w:val="00E47A55"/>
    <w:rsid w:val="00EB339C"/>
    <w:rsid w:val="00F46C3A"/>
    <w:rsid w:val="00FC514B"/>
    <w:rsid w:val="00FF35E1"/>
    <w:rsid w:val="0EA83EBD"/>
    <w:rsid w:val="0F2FCEBB"/>
    <w:rsid w:val="1173AC8A"/>
    <w:rsid w:val="12DF3DCC"/>
    <w:rsid w:val="14AB4D4C"/>
    <w:rsid w:val="16C48B79"/>
    <w:rsid w:val="173883BB"/>
    <w:rsid w:val="174C1B77"/>
    <w:rsid w:val="19C02989"/>
    <w:rsid w:val="1A159106"/>
    <w:rsid w:val="1B7ED43F"/>
    <w:rsid w:val="1E9A8B18"/>
    <w:rsid w:val="208CC010"/>
    <w:rsid w:val="212392A7"/>
    <w:rsid w:val="24C17116"/>
    <w:rsid w:val="2CAA0D4D"/>
    <w:rsid w:val="2CBB4824"/>
    <w:rsid w:val="2CE5AB58"/>
    <w:rsid w:val="2DA4C0AC"/>
    <w:rsid w:val="2F84590C"/>
    <w:rsid w:val="2FE1AE0F"/>
    <w:rsid w:val="317D7E70"/>
    <w:rsid w:val="33194ED1"/>
    <w:rsid w:val="35878FD4"/>
    <w:rsid w:val="36A5F269"/>
    <w:rsid w:val="37ECBFF4"/>
    <w:rsid w:val="3944C856"/>
    <w:rsid w:val="397F1033"/>
    <w:rsid w:val="41A4DD11"/>
    <w:rsid w:val="48141E95"/>
    <w:rsid w:val="49F1BEB7"/>
    <w:rsid w:val="5251D372"/>
    <w:rsid w:val="526AFBCF"/>
    <w:rsid w:val="5578395D"/>
    <w:rsid w:val="58322FE5"/>
    <w:rsid w:val="590CCA7B"/>
    <w:rsid w:val="5B69D0A7"/>
    <w:rsid w:val="5C11DE15"/>
    <w:rsid w:val="5C333066"/>
    <w:rsid w:val="5F0D7C25"/>
    <w:rsid w:val="629A8464"/>
    <w:rsid w:val="62A271EA"/>
    <w:rsid w:val="6403C79D"/>
    <w:rsid w:val="643E424B"/>
    <w:rsid w:val="644F7D22"/>
    <w:rsid w:val="65EB4D83"/>
    <w:rsid w:val="66FF65AD"/>
    <w:rsid w:val="6922EE45"/>
    <w:rsid w:val="6BFD9EAB"/>
    <w:rsid w:val="6C4166AA"/>
    <w:rsid w:val="6EB79533"/>
    <w:rsid w:val="6EFA2E42"/>
    <w:rsid w:val="71F75FE9"/>
    <w:rsid w:val="72B895B4"/>
    <w:rsid w:val="743B3DB8"/>
    <w:rsid w:val="74546615"/>
    <w:rsid w:val="7A24E77C"/>
    <w:rsid w:val="7A5517BF"/>
    <w:rsid w:val="7B8519D2"/>
    <w:rsid w:val="7EA355C9"/>
    <w:rsid w:val="7F6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1F789"/>
  <w15:chartTrackingRefBased/>
  <w15:docId w15:val="{A3B812C3-F4EF-41B6-9CB7-1E6E08A2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D74C2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D74C2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16022186491" TargetMode="External"/><Relationship Id="rId1" Type="http://schemas.openxmlformats.org/officeDocument/2006/relationships/hyperlink" Target="tel:+152079815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in\OneDrive%20-%20SOUTHWEST%20FAIR%20HOUSING%20COUNCIL\Projects\SWFHC%202024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1612F216C1A4C980388DF58C5BB85" ma:contentTypeVersion="18" ma:contentTypeDescription="Create a new document." ma:contentTypeScope="" ma:versionID="eba207c094604074b1151919fb0d721a">
  <xsd:schema xmlns:xsd="http://www.w3.org/2001/XMLSchema" xmlns:xs="http://www.w3.org/2001/XMLSchema" xmlns:p="http://schemas.microsoft.com/office/2006/metadata/properties" xmlns:ns2="36b141e9-b7a7-480a-9f28-c32f44ec8e5b" xmlns:ns3="4733f19f-63c8-4d6a-a956-8e650d06acff" targetNamespace="http://schemas.microsoft.com/office/2006/metadata/properties" ma:root="true" ma:fieldsID="1c11db6244322e2c411438eb283dc1e3" ns2:_="" ns3:_="">
    <xsd:import namespace="36b141e9-b7a7-480a-9f28-c32f44ec8e5b"/>
    <xsd:import namespace="4733f19f-63c8-4d6a-a956-8e650d06a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141e9-b7a7-480a-9f28-c32f44ec8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6c4592-4dab-4f15-85cf-fcc0d7447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3f19f-63c8-4d6a-a956-8e650d06a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fc89b6-cab6-4374-84af-dad0abcaf34a}" ma:internalName="TaxCatchAll" ma:showField="CatchAllData" ma:web="4733f19f-63c8-4d6a-a956-8e650d06a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6b141e9-b7a7-480a-9f28-c32f44ec8e5b" xsi:nil="true"/>
    <SharedWithUsers xmlns="4733f19f-63c8-4d6a-a956-8e650d06acff">
      <UserInfo>
        <DisplayName>Tasha Lynch</DisplayName>
        <AccountId>12</AccountId>
        <AccountType/>
      </UserInfo>
      <UserInfo>
        <DisplayName>Joe Cashman</DisplayName>
        <AccountId>14</AccountId>
        <AccountType/>
      </UserInfo>
      <UserInfo>
        <DisplayName>Jay Young</DisplayName>
        <AccountId>9</AccountId>
        <AccountType/>
      </UserInfo>
    </SharedWithUsers>
    <lcf76f155ced4ddcb4097134ff3c332f xmlns="36b141e9-b7a7-480a-9f28-c32f44ec8e5b">
      <Terms xmlns="http://schemas.microsoft.com/office/infopath/2007/PartnerControls"/>
    </lcf76f155ced4ddcb4097134ff3c332f>
    <TaxCatchAll xmlns="4733f19f-63c8-4d6a-a956-8e650d06acff" xsi:nil="true"/>
  </documentManagement>
</p:properties>
</file>

<file path=customXml/itemProps1.xml><?xml version="1.0" encoding="utf-8"?>
<ds:datastoreItem xmlns:ds="http://schemas.openxmlformats.org/officeDocument/2006/customXml" ds:itemID="{45322A1C-41D7-4418-9946-4F1C5D09A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141e9-b7a7-480a-9f28-c32f44ec8e5b"/>
    <ds:schemaRef ds:uri="4733f19f-63c8-4d6a-a956-8e650d06a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B9995-1B12-4575-A277-71712B350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E39E0-3F25-4CAE-812B-4A7FD821379B}">
  <ds:schemaRefs>
    <ds:schemaRef ds:uri="http://schemas.microsoft.com/office/2006/metadata/properties"/>
    <ds:schemaRef ds:uri="http://schemas.microsoft.com/office/infopath/2007/PartnerControls"/>
    <ds:schemaRef ds:uri="36b141e9-b7a7-480a-9f28-c32f44ec8e5b"/>
    <ds:schemaRef ds:uri="4733f19f-63c8-4d6a-a956-8e650d06ac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SWFHC 2024 Letterhead.dotx</Template>
  <TotalTime>89</TotalTime>
  <Pages>1</Pages>
  <Words>243</Words>
  <Characters>1321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Links>
    <vt:vector size="12" baseType="variant">
      <vt:variant>
        <vt:i4>5308425</vt:i4>
      </vt:variant>
      <vt:variant>
        <vt:i4>3</vt:i4>
      </vt:variant>
      <vt:variant>
        <vt:i4>0</vt:i4>
      </vt:variant>
      <vt:variant>
        <vt:i4>5</vt:i4>
      </vt:variant>
      <vt:variant>
        <vt:lpwstr>tel:+16022186491</vt:lpwstr>
      </vt:variant>
      <vt:variant>
        <vt:lpwstr/>
      </vt:variant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tel:+15207981568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Young</dc:creator>
  <cp:keywords/>
  <dc:description/>
  <cp:lastModifiedBy>Jay Young</cp:lastModifiedBy>
  <cp:revision>3</cp:revision>
  <dcterms:created xsi:type="dcterms:W3CDTF">2024-04-26T16:46:00Z</dcterms:created>
  <dcterms:modified xsi:type="dcterms:W3CDTF">2024-05-01T00:08:00Z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0x0101007471612F216C1A4C980388DF58C5BB85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d857db8c280bd1f8a35d1e42feced43221e53cb0bbe64465d275b2bde1d900fa</vt:lpwstr>
  </property>
</Properties>
</file>