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9BC88" w14:textId="77777777" w:rsidR="00035750" w:rsidRPr="00292061" w:rsidRDefault="00035750" w:rsidP="00035750">
      <w:pPr>
        <w:rPr>
          <w:rFonts w:ascii="Garamond" w:hAnsi="Garamond"/>
          <w:sz w:val="24"/>
          <w:szCs w:val="24"/>
        </w:rPr>
      </w:pPr>
      <w:r w:rsidRPr="00292061">
        <w:rPr>
          <w:rFonts w:ascii="Garamond" w:hAnsi="Garamond"/>
          <w:sz w:val="24"/>
          <w:szCs w:val="24"/>
        </w:rPr>
        <w:t>Judge Randi Burnett</w:t>
      </w:r>
    </w:p>
    <w:p w14:paraId="35026F45" w14:textId="24E9CECD" w:rsidR="00035750" w:rsidRPr="00292061" w:rsidRDefault="00292061" w:rsidP="00035750">
      <w:pPr>
        <w:rPr>
          <w:rFonts w:ascii="Garamond" w:hAnsi="Garamond"/>
          <w:sz w:val="24"/>
          <w:szCs w:val="24"/>
        </w:rPr>
      </w:pPr>
      <w:r>
        <w:rPr>
          <w:rFonts w:ascii="Garamond" w:hAnsi="Garamond"/>
          <w:sz w:val="24"/>
          <w:szCs w:val="24"/>
        </w:rPr>
        <w:t>Presiding Judge, Family Law Bench</w:t>
      </w:r>
    </w:p>
    <w:p w14:paraId="397376F2" w14:textId="3FC61AEA" w:rsidR="00035750" w:rsidRPr="00292061" w:rsidRDefault="00292061" w:rsidP="00035750">
      <w:pPr>
        <w:rPr>
          <w:rFonts w:ascii="Garamond" w:hAnsi="Garamond"/>
          <w:sz w:val="24"/>
          <w:szCs w:val="24"/>
        </w:rPr>
      </w:pPr>
      <w:r>
        <w:rPr>
          <w:rFonts w:ascii="Garamond" w:hAnsi="Garamond"/>
          <w:sz w:val="24"/>
          <w:szCs w:val="24"/>
        </w:rPr>
        <w:t>Superior Court of Arizona in Pima County</w:t>
      </w:r>
    </w:p>
    <w:p w14:paraId="1DA6E354" w14:textId="77777777" w:rsidR="00035750" w:rsidRPr="00292061" w:rsidRDefault="00035750" w:rsidP="00035750">
      <w:pPr>
        <w:rPr>
          <w:rFonts w:ascii="Garamond" w:hAnsi="Garamond"/>
          <w:sz w:val="24"/>
          <w:szCs w:val="24"/>
        </w:rPr>
      </w:pPr>
      <w:r w:rsidRPr="00292061">
        <w:rPr>
          <w:rFonts w:ascii="Garamond" w:hAnsi="Garamond"/>
          <w:sz w:val="24"/>
          <w:szCs w:val="24"/>
        </w:rPr>
        <w:t>110 West Congress Street</w:t>
      </w:r>
    </w:p>
    <w:p w14:paraId="266BD6F2" w14:textId="77777777" w:rsidR="00035750" w:rsidRDefault="00035750" w:rsidP="00035750">
      <w:pPr>
        <w:rPr>
          <w:rFonts w:ascii="Garamond" w:hAnsi="Garamond"/>
          <w:sz w:val="24"/>
          <w:szCs w:val="24"/>
        </w:rPr>
      </w:pPr>
      <w:r w:rsidRPr="00292061">
        <w:rPr>
          <w:rFonts w:ascii="Garamond" w:hAnsi="Garamond"/>
          <w:sz w:val="24"/>
          <w:szCs w:val="24"/>
        </w:rPr>
        <w:t>Tucson, AZ 85701</w:t>
      </w:r>
    </w:p>
    <w:p w14:paraId="6B670096" w14:textId="77777777" w:rsidR="00292061" w:rsidRDefault="00292061" w:rsidP="00035750">
      <w:pPr>
        <w:rPr>
          <w:rFonts w:ascii="Garamond" w:hAnsi="Garamond"/>
          <w:sz w:val="24"/>
          <w:szCs w:val="24"/>
        </w:rPr>
      </w:pPr>
    </w:p>
    <w:p w14:paraId="7065708B" w14:textId="55D75FFE" w:rsidR="00292061" w:rsidRPr="00292061" w:rsidRDefault="00292061" w:rsidP="00292061">
      <w:pPr>
        <w:rPr>
          <w:rFonts w:ascii="Garamond" w:hAnsi="Garamond"/>
          <w:sz w:val="24"/>
          <w:szCs w:val="24"/>
        </w:rPr>
      </w:pPr>
      <w:r w:rsidRPr="00292061">
        <w:rPr>
          <w:rFonts w:ascii="Garamond" w:hAnsi="Garamond"/>
          <w:sz w:val="24"/>
          <w:szCs w:val="24"/>
        </w:rPr>
        <w:t>Judge R</w:t>
      </w:r>
      <w:r>
        <w:rPr>
          <w:rFonts w:ascii="Garamond" w:hAnsi="Garamond"/>
          <w:sz w:val="24"/>
          <w:szCs w:val="24"/>
        </w:rPr>
        <w:t>onda Fisk</w:t>
      </w:r>
    </w:p>
    <w:p w14:paraId="7E9B8B24" w14:textId="7769EE18" w:rsidR="00292061" w:rsidRPr="00292061" w:rsidRDefault="00292061" w:rsidP="00292061">
      <w:pPr>
        <w:rPr>
          <w:rFonts w:ascii="Garamond" w:hAnsi="Garamond"/>
          <w:sz w:val="24"/>
          <w:szCs w:val="24"/>
        </w:rPr>
      </w:pPr>
      <w:r>
        <w:rPr>
          <w:rFonts w:ascii="Garamond" w:hAnsi="Garamond"/>
          <w:sz w:val="24"/>
          <w:szCs w:val="24"/>
        </w:rPr>
        <w:t>Presiding Judge, Family Department</w:t>
      </w:r>
    </w:p>
    <w:p w14:paraId="3035CDA7" w14:textId="0CC476A1" w:rsidR="00292061" w:rsidRPr="00292061" w:rsidRDefault="00292061" w:rsidP="00292061">
      <w:pPr>
        <w:rPr>
          <w:rFonts w:ascii="Garamond" w:hAnsi="Garamond"/>
          <w:sz w:val="24"/>
          <w:szCs w:val="24"/>
        </w:rPr>
      </w:pPr>
      <w:r>
        <w:rPr>
          <w:rFonts w:ascii="Garamond" w:hAnsi="Garamond"/>
          <w:sz w:val="24"/>
          <w:szCs w:val="24"/>
        </w:rPr>
        <w:t>Superior Court of Arizona in Maricopa County</w:t>
      </w:r>
    </w:p>
    <w:p w14:paraId="1B1F56F6" w14:textId="7B6E9951" w:rsidR="00292061" w:rsidRPr="00292061" w:rsidRDefault="00292061" w:rsidP="00292061">
      <w:pPr>
        <w:rPr>
          <w:rFonts w:ascii="Garamond" w:hAnsi="Garamond"/>
          <w:sz w:val="24"/>
          <w:szCs w:val="24"/>
        </w:rPr>
      </w:pPr>
      <w:r>
        <w:rPr>
          <w:rFonts w:ascii="Garamond" w:hAnsi="Garamond"/>
          <w:sz w:val="24"/>
          <w:szCs w:val="24"/>
        </w:rPr>
        <w:t>201 W Jefferson St</w:t>
      </w:r>
      <w:r w:rsidRPr="00292061">
        <w:rPr>
          <w:rFonts w:ascii="Garamond" w:hAnsi="Garamond"/>
          <w:sz w:val="24"/>
          <w:szCs w:val="24"/>
        </w:rPr>
        <w:t>reet</w:t>
      </w:r>
    </w:p>
    <w:p w14:paraId="1C57E64C" w14:textId="31EBFFB4" w:rsidR="00292061" w:rsidRPr="00292061" w:rsidRDefault="00292061" w:rsidP="00292061">
      <w:pPr>
        <w:rPr>
          <w:rFonts w:ascii="Garamond" w:hAnsi="Garamond"/>
          <w:sz w:val="24"/>
          <w:szCs w:val="24"/>
        </w:rPr>
      </w:pPr>
      <w:r>
        <w:rPr>
          <w:rFonts w:ascii="Garamond" w:hAnsi="Garamond"/>
          <w:sz w:val="24"/>
          <w:szCs w:val="24"/>
        </w:rPr>
        <w:t>Phoenix</w:t>
      </w:r>
      <w:r w:rsidRPr="00292061">
        <w:rPr>
          <w:rFonts w:ascii="Garamond" w:hAnsi="Garamond"/>
          <w:sz w:val="24"/>
          <w:szCs w:val="24"/>
        </w:rPr>
        <w:t>, AZ 8</w:t>
      </w:r>
      <w:r>
        <w:rPr>
          <w:rFonts w:ascii="Garamond" w:hAnsi="Garamond"/>
          <w:sz w:val="24"/>
          <w:szCs w:val="24"/>
        </w:rPr>
        <w:t>5003</w:t>
      </w:r>
    </w:p>
    <w:p w14:paraId="1221DC0E" w14:textId="77777777" w:rsidR="00035750" w:rsidRPr="00292061" w:rsidRDefault="00035750" w:rsidP="00F33A5E">
      <w:pPr>
        <w:rPr>
          <w:rFonts w:ascii="Garamond" w:hAnsi="Garamond"/>
          <w:sz w:val="24"/>
          <w:szCs w:val="24"/>
        </w:rPr>
      </w:pPr>
    </w:p>
    <w:p w14:paraId="3803CC45" w14:textId="77777777" w:rsidR="00214861" w:rsidRPr="00292061" w:rsidRDefault="00214861" w:rsidP="00F33A5E">
      <w:pPr>
        <w:rPr>
          <w:rFonts w:ascii="Garamond" w:hAnsi="Garamond"/>
          <w:sz w:val="24"/>
          <w:szCs w:val="24"/>
        </w:rPr>
      </w:pPr>
    </w:p>
    <w:p w14:paraId="04C03BFA" w14:textId="77777777" w:rsidR="005471CD" w:rsidRPr="00292061" w:rsidRDefault="005471CD" w:rsidP="00F33A5E">
      <w:pPr>
        <w:pStyle w:val="Heading1"/>
        <w:rPr>
          <w:rFonts w:ascii="Garamond" w:hAnsi="Garamond"/>
          <w:sz w:val="28"/>
          <w:szCs w:val="28"/>
        </w:rPr>
      </w:pPr>
      <w:r w:rsidRPr="00292061">
        <w:rPr>
          <w:rFonts w:ascii="Garamond" w:hAnsi="Garamond"/>
          <w:sz w:val="28"/>
          <w:szCs w:val="28"/>
        </w:rPr>
        <w:t>IN THE SUPREME COURT OF THE STATE OF ARIZONA</w:t>
      </w:r>
    </w:p>
    <w:p w14:paraId="5DC98F2E" w14:textId="77777777" w:rsidR="005471CD" w:rsidRPr="00292061" w:rsidRDefault="005471CD" w:rsidP="00F33A5E">
      <w:pPr>
        <w:jc w:val="center"/>
        <w:rPr>
          <w:rFonts w:ascii="Garamond" w:hAnsi="Garamond"/>
          <w:b/>
          <w:sz w:val="28"/>
          <w:szCs w:val="28"/>
        </w:rPr>
      </w:pPr>
    </w:p>
    <w:p w14:paraId="1886BBBE" w14:textId="62C9E256" w:rsidR="00035750" w:rsidRPr="00292061" w:rsidRDefault="00035750" w:rsidP="00035750">
      <w:pPr>
        <w:rPr>
          <w:rFonts w:ascii="Garamond" w:hAnsi="Garamond"/>
          <w:sz w:val="28"/>
          <w:szCs w:val="28"/>
        </w:rPr>
      </w:pPr>
      <w:r w:rsidRPr="00292061">
        <w:rPr>
          <w:rFonts w:ascii="Garamond" w:hAnsi="Garamond"/>
          <w:sz w:val="28"/>
          <w:szCs w:val="28"/>
        </w:rPr>
        <w:t xml:space="preserve">In the Matter of: </w:t>
      </w:r>
      <w:r w:rsidRPr="00292061">
        <w:rPr>
          <w:rFonts w:ascii="Garamond" w:hAnsi="Garamond"/>
          <w:sz w:val="28"/>
          <w:szCs w:val="28"/>
        </w:rPr>
        <w:tab/>
      </w:r>
      <w:r w:rsidRPr="00292061">
        <w:rPr>
          <w:rFonts w:ascii="Garamond" w:hAnsi="Garamond"/>
          <w:sz w:val="28"/>
          <w:szCs w:val="28"/>
        </w:rPr>
        <w:tab/>
      </w:r>
      <w:r w:rsidRPr="00292061">
        <w:rPr>
          <w:rFonts w:ascii="Garamond" w:hAnsi="Garamond"/>
          <w:sz w:val="28"/>
          <w:szCs w:val="28"/>
        </w:rPr>
        <w:tab/>
      </w:r>
      <w:r w:rsidRPr="00292061">
        <w:rPr>
          <w:rFonts w:ascii="Garamond" w:hAnsi="Garamond"/>
          <w:sz w:val="28"/>
          <w:szCs w:val="28"/>
        </w:rPr>
        <w:tab/>
        <w:t xml:space="preserve">              </w:t>
      </w:r>
      <w:r w:rsidRPr="00292061">
        <w:rPr>
          <w:rFonts w:ascii="Garamond" w:hAnsi="Garamond"/>
          <w:sz w:val="28"/>
          <w:szCs w:val="28"/>
        </w:rPr>
        <w:tab/>
        <w:t xml:space="preserve"> </w:t>
      </w:r>
      <w:r w:rsidRPr="00292061">
        <w:rPr>
          <w:rFonts w:ascii="Garamond" w:hAnsi="Garamond"/>
          <w:sz w:val="28"/>
          <w:szCs w:val="28"/>
        </w:rPr>
        <w:tab/>
      </w:r>
      <w:r w:rsidRPr="00292061">
        <w:rPr>
          <w:rFonts w:ascii="Garamond" w:hAnsi="Garamond"/>
          <w:sz w:val="28"/>
          <w:szCs w:val="28"/>
        </w:rPr>
        <w:tab/>
      </w:r>
      <w:proofErr w:type="gramStart"/>
      <w:r w:rsidRPr="00292061">
        <w:rPr>
          <w:rFonts w:ascii="Garamond" w:hAnsi="Garamond"/>
          <w:sz w:val="28"/>
          <w:szCs w:val="28"/>
        </w:rPr>
        <w:tab/>
        <w:t xml:space="preserve">  </w:t>
      </w:r>
      <w:r w:rsidR="00292061">
        <w:rPr>
          <w:rFonts w:ascii="Garamond" w:hAnsi="Garamond"/>
          <w:sz w:val="28"/>
          <w:szCs w:val="28"/>
        </w:rPr>
        <w:tab/>
      </w:r>
      <w:proofErr w:type="gramEnd"/>
      <w:r w:rsidRPr="00292061">
        <w:rPr>
          <w:rFonts w:ascii="Garamond" w:hAnsi="Garamond"/>
          <w:sz w:val="28"/>
          <w:szCs w:val="28"/>
        </w:rPr>
        <w:t xml:space="preserve"> )     </w:t>
      </w:r>
      <w:r w:rsidR="00292061">
        <w:rPr>
          <w:rFonts w:ascii="Garamond" w:hAnsi="Garamond"/>
          <w:sz w:val="28"/>
          <w:szCs w:val="28"/>
        </w:rPr>
        <w:tab/>
      </w:r>
      <w:r w:rsidR="00292061">
        <w:rPr>
          <w:rFonts w:ascii="Garamond" w:hAnsi="Garamond"/>
          <w:sz w:val="28"/>
          <w:szCs w:val="28"/>
        </w:rPr>
        <w:tab/>
      </w:r>
      <w:r w:rsidRPr="00292061">
        <w:rPr>
          <w:rFonts w:ascii="Garamond" w:hAnsi="Garamond"/>
          <w:sz w:val="28"/>
          <w:szCs w:val="28"/>
        </w:rPr>
        <w:t xml:space="preserve">Supreme Court  </w:t>
      </w:r>
    </w:p>
    <w:p w14:paraId="03DD2E4F" w14:textId="04C1F988" w:rsidR="00035750" w:rsidRPr="00292061" w:rsidRDefault="00035750" w:rsidP="00035750">
      <w:pPr>
        <w:rPr>
          <w:rFonts w:ascii="Garamond" w:hAnsi="Garamond"/>
          <w:sz w:val="28"/>
          <w:szCs w:val="28"/>
        </w:rPr>
      </w:pPr>
      <w:r w:rsidRPr="00292061">
        <w:rPr>
          <w:rFonts w:ascii="Garamond" w:hAnsi="Garamond"/>
          <w:sz w:val="28"/>
          <w:szCs w:val="28"/>
        </w:rPr>
        <w:tab/>
      </w:r>
      <w:r w:rsidRPr="00292061">
        <w:rPr>
          <w:rFonts w:ascii="Garamond" w:hAnsi="Garamond"/>
          <w:sz w:val="28"/>
          <w:szCs w:val="28"/>
        </w:rPr>
        <w:tab/>
      </w:r>
      <w:r w:rsidRPr="00292061">
        <w:rPr>
          <w:rFonts w:ascii="Garamond" w:hAnsi="Garamond"/>
          <w:sz w:val="28"/>
          <w:szCs w:val="28"/>
        </w:rPr>
        <w:tab/>
      </w:r>
      <w:r w:rsidRPr="00292061">
        <w:rPr>
          <w:rFonts w:ascii="Garamond" w:hAnsi="Garamond"/>
          <w:sz w:val="28"/>
          <w:szCs w:val="28"/>
        </w:rPr>
        <w:tab/>
      </w:r>
      <w:r w:rsidRPr="00292061">
        <w:rPr>
          <w:rFonts w:ascii="Garamond" w:hAnsi="Garamond"/>
          <w:sz w:val="28"/>
          <w:szCs w:val="28"/>
        </w:rPr>
        <w:tab/>
      </w:r>
      <w:r w:rsidRPr="00292061">
        <w:rPr>
          <w:rFonts w:ascii="Garamond" w:hAnsi="Garamond"/>
          <w:sz w:val="28"/>
          <w:szCs w:val="28"/>
        </w:rPr>
        <w:tab/>
      </w:r>
      <w:r w:rsidRPr="00292061">
        <w:rPr>
          <w:rFonts w:ascii="Garamond" w:hAnsi="Garamond"/>
          <w:sz w:val="28"/>
          <w:szCs w:val="28"/>
        </w:rPr>
        <w:tab/>
      </w:r>
      <w:r w:rsidRPr="00292061">
        <w:rPr>
          <w:rFonts w:ascii="Garamond" w:hAnsi="Garamond"/>
          <w:sz w:val="28"/>
          <w:szCs w:val="28"/>
        </w:rPr>
        <w:tab/>
      </w:r>
      <w:r w:rsidRPr="00292061">
        <w:rPr>
          <w:rFonts w:ascii="Garamond" w:hAnsi="Garamond"/>
          <w:sz w:val="28"/>
          <w:szCs w:val="28"/>
        </w:rPr>
        <w:tab/>
      </w:r>
      <w:r w:rsidRPr="00292061">
        <w:rPr>
          <w:rFonts w:ascii="Garamond" w:hAnsi="Garamond"/>
          <w:sz w:val="28"/>
          <w:szCs w:val="28"/>
        </w:rPr>
        <w:tab/>
      </w:r>
      <w:r w:rsidRPr="00292061">
        <w:rPr>
          <w:rFonts w:ascii="Garamond" w:hAnsi="Garamond"/>
          <w:sz w:val="28"/>
          <w:szCs w:val="28"/>
        </w:rPr>
        <w:tab/>
      </w:r>
      <w:r w:rsidRPr="00292061">
        <w:rPr>
          <w:rFonts w:ascii="Garamond" w:hAnsi="Garamond"/>
          <w:sz w:val="28"/>
          <w:szCs w:val="28"/>
        </w:rPr>
        <w:tab/>
      </w:r>
      <w:r w:rsidRPr="00292061">
        <w:rPr>
          <w:rFonts w:ascii="Garamond" w:hAnsi="Garamond"/>
          <w:sz w:val="28"/>
          <w:szCs w:val="28"/>
        </w:rPr>
        <w:tab/>
      </w:r>
      <w:r w:rsidRPr="00292061">
        <w:rPr>
          <w:rFonts w:ascii="Garamond" w:hAnsi="Garamond"/>
          <w:sz w:val="28"/>
          <w:szCs w:val="28"/>
        </w:rPr>
        <w:tab/>
      </w:r>
      <w:r w:rsidRPr="00292061">
        <w:rPr>
          <w:rFonts w:ascii="Garamond" w:hAnsi="Garamond"/>
          <w:sz w:val="28"/>
          <w:szCs w:val="28"/>
        </w:rPr>
        <w:tab/>
      </w:r>
      <w:r w:rsidRPr="00292061">
        <w:rPr>
          <w:rFonts w:ascii="Garamond" w:hAnsi="Garamond"/>
          <w:sz w:val="28"/>
          <w:szCs w:val="28"/>
        </w:rPr>
        <w:tab/>
      </w:r>
      <w:r w:rsidRPr="00292061">
        <w:rPr>
          <w:rFonts w:ascii="Garamond" w:hAnsi="Garamond"/>
          <w:sz w:val="28"/>
          <w:szCs w:val="28"/>
        </w:rPr>
        <w:tab/>
        <w:t xml:space="preserve">  </w:t>
      </w:r>
      <w:r w:rsidR="00292061">
        <w:rPr>
          <w:rFonts w:ascii="Garamond" w:hAnsi="Garamond"/>
          <w:sz w:val="28"/>
          <w:szCs w:val="28"/>
        </w:rPr>
        <w:tab/>
      </w:r>
      <w:r w:rsidRPr="00292061">
        <w:rPr>
          <w:rFonts w:ascii="Garamond" w:hAnsi="Garamond"/>
          <w:sz w:val="28"/>
          <w:szCs w:val="28"/>
        </w:rPr>
        <w:t xml:space="preserve"> </w:t>
      </w:r>
      <w:proofErr w:type="gramStart"/>
      <w:r w:rsidRPr="00292061">
        <w:rPr>
          <w:rFonts w:ascii="Garamond" w:hAnsi="Garamond"/>
          <w:sz w:val="28"/>
          <w:szCs w:val="28"/>
        </w:rPr>
        <w:t xml:space="preserve">)   </w:t>
      </w:r>
      <w:proofErr w:type="gramEnd"/>
      <w:r w:rsidRPr="00292061">
        <w:rPr>
          <w:rFonts w:ascii="Garamond" w:hAnsi="Garamond"/>
          <w:sz w:val="28"/>
          <w:szCs w:val="28"/>
        </w:rPr>
        <w:t xml:space="preserve">  </w:t>
      </w:r>
      <w:r w:rsidR="00292061">
        <w:rPr>
          <w:rFonts w:ascii="Garamond" w:hAnsi="Garamond"/>
          <w:sz w:val="28"/>
          <w:szCs w:val="28"/>
        </w:rPr>
        <w:tab/>
      </w:r>
      <w:r w:rsidR="00292061">
        <w:rPr>
          <w:rFonts w:ascii="Garamond" w:hAnsi="Garamond"/>
          <w:sz w:val="28"/>
          <w:szCs w:val="28"/>
        </w:rPr>
        <w:tab/>
      </w:r>
      <w:r w:rsidRPr="00292061">
        <w:rPr>
          <w:rFonts w:ascii="Garamond" w:hAnsi="Garamond"/>
          <w:sz w:val="28"/>
          <w:szCs w:val="28"/>
        </w:rPr>
        <w:t xml:space="preserve">No. </w:t>
      </w:r>
      <w:r w:rsidRPr="00292061">
        <w:rPr>
          <w:rFonts w:ascii="Garamond" w:hAnsi="Garamond"/>
          <w:sz w:val="28"/>
          <w:szCs w:val="28"/>
        </w:rPr>
        <w:tab/>
        <w:t>R-23-007</w:t>
      </w:r>
    </w:p>
    <w:p w14:paraId="57464EB6" w14:textId="2F530E9E" w:rsidR="00035750" w:rsidRPr="00292061" w:rsidRDefault="00035750" w:rsidP="00035750">
      <w:pPr>
        <w:rPr>
          <w:rFonts w:ascii="Garamond" w:hAnsi="Garamond"/>
          <w:sz w:val="28"/>
          <w:szCs w:val="28"/>
        </w:rPr>
      </w:pPr>
      <w:r w:rsidRPr="00292061">
        <w:rPr>
          <w:rFonts w:ascii="Garamond" w:hAnsi="Garamond"/>
          <w:sz w:val="28"/>
          <w:szCs w:val="28"/>
        </w:rPr>
        <w:t>PETITION TO AMEND RULES 44.1(c),</w:t>
      </w:r>
      <w:proofErr w:type="gramStart"/>
      <w:r w:rsidRPr="00292061">
        <w:rPr>
          <w:rFonts w:ascii="Garamond" w:hAnsi="Garamond"/>
          <w:sz w:val="28"/>
          <w:szCs w:val="28"/>
        </w:rPr>
        <w:tab/>
        <w:t xml:space="preserve">  </w:t>
      </w:r>
      <w:r w:rsidR="00292061">
        <w:rPr>
          <w:rFonts w:ascii="Garamond" w:hAnsi="Garamond"/>
          <w:sz w:val="28"/>
          <w:szCs w:val="28"/>
        </w:rPr>
        <w:tab/>
      </w:r>
      <w:proofErr w:type="gramEnd"/>
      <w:r w:rsidRPr="00292061">
        <w:rPr>
          <w:rFonts w:ascii="Garamond" w:hAnsi="Garamond"/>
          <w:sz w:val="28"/>
          <w:szCs w:val="28"/>
        </w:rPr>
        <w:t xml:space="preserve"> )</w:t>
      </w:r>
      <w:r w:rsidRPr="00292061">
        <w:rPr>
          <w:rFonts w:ascii="Garamond" w:hAnsi="Garamond"/>
          <w:sz w:val="28"/>
          <w:szCs w:val="28"/>
        </w:rPr>
        <w:tab/>
      </w:r>
    </w:p>
    <w:p w14:paraId="3F4676EE" w14:textId="208E8371" w:rsidR="00035750" w:rsidRPr="00292061" w:rsidRDefault="00035750" w:rsidP="00035750">
      <w:pPr>
        <w:rPr>
          <w:rFonts w:ascii="Garamond" w:hAnsi="Garamond"/>
          <w:sz w:val="28"/>
          <w:szCs w:val="28"/>
        </w:rPr>
      </w:pPr>
      <w:r w:rsidRPr="00292061">
        <w:rPr>
          <w:rFonts w:ascii="Garamond" w:hAnsi="Garamond"/>
          <w:sz w:val="28"/>
          <w:szCs w:val="28"/>
        </w:rPr>
        <w:t>45(c), 78(g) AND 91.3, ARIZONA</w:t>
      </w:r>
      <w:r w:rsidRPr="00292061">
        <w:rPr>
          <w:rFonts w:ascii="Garamond" w:hAnsi="Garamond"/>
          <w:sz w:val="28"/>
          <w:szCs w:val="28"/>
        </w:rPr>
        <w:tab/>
      </w:r>
      <w:r w:rsidRPr="00292061">
        <w:rPr>
          <w:rFonts w:ascii="Garamond" w:hAnsi="Garamond"/>
          <w:sz w:val="28"/>
          <w:szCs w:val="28"/>
        </w:rPr>
        <w:tab/>
        <w:t xml:space="preserve">   </w:t>
      </w:r>
      <w:r w:rsidRPr="00292061">
        <w:rPr>
          <w:rFonts w:ascii="Garamond" w:hAnsi="Garamond"/>
          <w:sz w:val="28"/>
          <w:szCs w:val="28"/>
        </w:rPr>
        <w:tab/>
      </w:r>
      <w:proofErr w:type="gramStart"/>
      <w:r w:rsidRPr="00292061">
        <w:rPr>
          <w:rFonts w:ascii="Garamond" w:hAnsi="Garamond"/>
          <w:sz w:val="28"/>
          <w:szCs w:val="28"/>
        </w:rPr>
        <w:tab/>
        <w:t xml:space="preserve">  </w:t>
      </w:r>
      <w:r w:rsidR="00292061">
        <w:rPr>
          <w:rFonts w:ascii="Garamond" w:hAnsi="Garamond"/>
          <w:sz w:val="28"/>
          <w:szCs w:val="28"/>
        </w:rPr>
        <w:tab/>
      </w:r>
      <w:proofErr w:type="gramEnd"/>
      <w:r w:rsidRPr="00292061">
        <w:rPr>
          <w:rFonts w:ascii="Garamond" w:hAnsi="Garamond"/>
          <w:sz w:val="28"/>
          <w:szCs w:val="28"/>
        </w:rPr>
        <w:t xml:space="preserve"> )</w:t>
      </w:r>
      <w:r w:rsidR="004649EA" w:rsidRPr="00292061">
        <w:rPr>
          <w:rFonts w:ascii="Garamond" w:hAnsi="Garamond"/>
          <w:sz w:val="28"/>
          <w:szCs w:val="28"/>
        </w:rPr>
        <w:tab/>
      </w:r>
      <w:r w:rsidR="00292061">
        <w:rPr>
          <w:rFonts w:ascii="Garamond" w:hAnsi="Garamond"/>
          <w:sz w:val="28"/>
          <w:szCs w:val="28"/>
        </w:rPr>
        <w:tab/>
      </w:r>
      <w:r w:rsidR="00292061">
        <w:rPr>
          <w:rFonts w:ascii="Garamond" w:hAnsi="Garamond"/>
          <w:sz w:val="28"/>
          <w:szCs w:val="28"/>
        </w:rPr>
        <w:tab/>
      </w:r>
      <w:r w:rsidR="004649EA" w:rsidRPr="00292061">
        <w:rPr>
          <w:rFonts w:ascii="Garamond" w:hAnsi="Garamond"/>
          <w:b/>
          <w:bCs/>
          <w:sz w:val="28"/>
          <w:szCs w:val="28"/>
        </w:rPr>
        <w:t>COMMENT</w:t>
      </w:r>
    </w:p>
    <w:p w14:paraId="0D4D67FF" w14:textId="32A4828C" w:rsidR="00035750" w:rsidRPr="00292061" w:rsidRDefault="00035750" w:rsidP="00035750">
      <w:pPr>
        <w:rPr>
          <w:rFonts w:ascii="Garamond" w:hAnsi="Garamond"/>
          <w:sz w:val="28"/>
          <w:szCs w:val="28"/>
        </w:rPr>
      </w:pPr>
      <w:r w:rsidRPr="00292061">
        <w:rPr>
          <w:rFonts w:ascii="Garamond" w:hAnsi="Garamond"/>
          <w:sz w:val="28"/>
          <w:szCs w:val="28"/>
        </w:rPr>
        <w:t xml:space="preserve">RULES OF FAMILY LAW </w:t>
      </w:r>
      <w:proofErr w:type="gramStart"/>
      <w:r w:rsidRPr="00292061">
        <w:rPr>
          <w:rFonts w:ascii="Garamond" w:hAnsi="Garamond"/>
          <w:sz w:val="28"/>
          <w:szCs w:val="28"/>
        </w:rPr>
        <w:t xml:space="preserve">PROCEDURE  </w:t>
      </w:r>
      <w:r w:rsidR="00292061">
        <w:rPr>
          <w:rFonts w:ascii="Garamond" w:hAnsi="Garamond"/>
          <w:sz w:val="28"/>
          <w:szCs w:val="28"/>
        </w:rPr>
        <w:tab/>
      </w:r>
      <w:proofErr w:type="gramEnd"/>
      <w:r w:rsidRPr="00292061">
        <w:rPr>
          <w:rFonts w:ascii="Garamond" w:hAnsi="Garamond"/>
          <w:sz w:val="28"/>
          <w:szCs w:val="28"/>
        </w:rPr>
        <w:t xml:space="preserve"> )      </w:t>
      </w:r>
    </w:p>
    <w:p w14:paraId="6D9B6BD0" w14:textId="77777777" w:rsidR="00E5785E" w:rsidRPr="001D3A3A" w:rsidRDefault="00E5785E" w:rsidP="00F33A5E">
      <w:pPr>
        <w:rPr>
          <w:rFonts w:ascii="Century Schoolbook" w:hAnsi="Century Schoolbook"/>
          <w:sz w:val="28"/>
          <w:szCs w:val="28"/>
        </w:rPr>
      </w:pPr>
    </w:p>
    <w:p w14:paraId="1D075DBC" w14:textId="66AA1477" w:rsidR="00292061" w:rsidRDefault="00292061" w:rsidP="00331037">
      <w:pPr>
        <w:spacing w:line="360" w:lineRule="auto"/>
        <w:ind w:firstLine="720"/>
        <w:rPr>
          <w:rFonts w:ascii="Garamond" w:hAnsi="Garamond"/>
          <w:sz w:val="24"/>
          <w:szCs w:val="24"/>
        </w:rPr>
      </w:pPr>
      <w:r>
        <w:rPr>
          <w:rFonts w:ascii="Garamond" w:hAnsi="Garamond"/>
          <w:sz w:val="24"/>
          <w:szCs w:val="24"/>
        </w:rPr>
        <w:t xml:space="preserve">The undersigned Arizona Superior Court Judicial Officers in Maricopa County and Pima </w:t>
      </w:r>
      <w:r w:rsidR="00331037">
        <w:rPr>
          <w:rFonts w:ascii="Garamond" w:hAnsi="Garamond"/>
          <w:sz w:val="24"/>
          <w:szCs w:val="24"/>
        </w:rPr>
        <w:t>County submit</w:t>
      </w:r>
      <w:r>
        <w:rPr>
          <w:rFonts w:ascii="Garamond" w:hAnsi="Garamond"/>
          <w:sz w:val="24"/>
          <w:szCs w:val="24"/>
        </w:rPr>
        <w:t xml:space="preserve"> this comment pursuant to Rule 28, Arizona Rules of the Supreme Court, regarding R-23-0007, which proposes to amend Rules 44.1(c), 45(c), 78(g), and 91.3 to require the entry of an “Education Order” when entering any final order involving children.  </w:t>
      </w:r>
    </w:p>
    <w:p w14:paraId="3EA3A5ED" w14:textId="4497DF46" w:rsidR="00292061" w:rsidRDefault="00292061" w:rsidP="00292061">
      <w:pPr>
        <w:spacing w:line="360" w:lineRule="auto"/>
        <w:ind w:firstLine="720"/>
        <w:rPr>
          <w:rFonts w:ascii="Garamond" w:hAnsi="Garamond"/>
          <w:sz w:val="24"/>
          <w:szCs w:val="24"/>
        </w:rPr>
      </w:pPr>
      <w:r>
        <w:rPr>
          <w:rFonts w:ascii="Garamond" w:hAnsi="Garamond"/>
          <w:sz w:val="24"/>
          <w:szCs w:val="24"/>
        </w:rPr>
        <w:t>On August 24, 2023, this Court adopted amendments to various rules as well as Forms 19 and 20 to Rule 97, Arizona Rules of Family Law Procedure</w:t>
      </w:r>
      <w:r w:rsidR="00331037">
        <w:rPr>
          <w:rFonts w:ascii="Garamond" w:hAnsi="Garamond"/>
          <w:sz w:val="24"/>
          <w:szCs w:val="24"/>
        </w:rPr>
        <w:t>,</w:t>
      </w:r>
      <w:r w:rsidR="00331037" w:rsidRPr="00331037">
        <w:rPr>
          <w:rFonts w:ascii="Garamond" w:hAnsi="Garamond"/>
          <w:sz w:val="24"/>
          <w:szCs w:val="24"/>
        </w:rPr>
        <w:t xml:space="preserve"> </w:t>
      </w:r>
      <w:r w:rsidR="00331037">
        <w:rPr>
          <w:rFonts w:ascii="Garamond" w:hAnsi="Garamond"/>
          <w:sz w:val="24"/>
          <w:szCs w:val="24"/>
        </w:rPr>
        <w:t>on an emergency basis</w:t>
      </w:r>
      <w:r>
        <w:rPr>
          <w:rFonts w:ascii="Garamond" w:hAnsi="Garamond"/>
          <w:sz w:val="24"/>
          <w:szCs w:val="24"/>
        </w:rPr>
        <w:t>. It further opened the matter for additional public comment.</w:t>
      </w:r>
    </w:p>
    <w:p w14:paraId="27214A85" w14:textId="77777777" w:rsidR="00292061" w:rsidRDefault="00292061" w:rsidP="00292061">
      <w:pPr>
        <w:spacing w:line="360" w:lineRule="auto"/>
        <w:ind w:firstLine="720"/>
        <w:rPr>
          <w:rFonts w:ascii="Garamond" w:hAnsi="Garamond"/>
          <w:sz w:val="24"/>
          <w:szCs w:val="24"/>
        </w:rPr>
      </w:pPr>
      <w:r>
        <w:rPr>
          <w:rFonts w:ascii="Garamond" w:hAnsi="Garamond"/>
          <w:sz w:val="24"/>
          <w:szCs w:val="24"/>
        </w:rPr>
        <w:t xml:space="preserve">With the benefit of insight gained from the emergency implementation of the amended rules and Forms 19 and 20, the undersigned respectfully request that the Court adopt the attached modified versions of Forms 19 (Attachment A) and 20 (Attachment B) of Rule 97 of the Rules of Family Law Procedure for the reasons stated below. </w:t>
      </w:r>
    </w:p>
    <w:p w14:paraId="4334867D" w14:textId="1650ED66" w:rsidR="00292061" w:rsidRDefault="00292061" w:rsidP="00292061">
      <w:pPr>
        <w:spacing w:line="360" w:lineRule="auto"/>
        <w:rPr>
          <w:rFonts w:ascii="Garamond" w:hAnsi="Garamond"/>
          <w:sz w:val="24"/>
          <w:szCs w:val="24"/>
        </w:rPr>
      </w:pPr>
      <w:r>
        <w:rPr>
          <w:rFonts w:ascii="Garamond" w:hAnsi="Garamond"/>
          <w:sz w:val="24"/>
          <w:szCs w:val="24"/>
        </w:rPr>
        <w:tab/>
        <w:t xml:space="preserve">Forms 19 and 20 were adopted to provide standardized forms of order for parties and judicial officers throughout the state to use when entering an Education Order whenever final legal decision-making or parenting time orders were entered. We agree that standardized Education </w:t>
      </w:r>
      <w:r>
        <w:rPr>
          <w:rFonts w:ascii="Garamond" w:hAnsi="Garamond"/>
          <w:sz w:val="24"/>
          <w:szCs w:val="24"/>
        </w:rPr>
        <w:lastRenderedPageBreak/>
        <w:t>Order forms are necessary if R-23-0007 is to be adopted on a permanent basis.</w:t>
      </w:r>
      <w:r>
        <w:rPr>
          <w:rStyle w:val="FootnoteReference"/>
          <w:rFonts w:ascii="Garamond" w:hAnsi="Garamond"/>
          <w:sz w:val="24"/>
          <w:szCs w:val="24"/>
        </w:rPr>
        <w:footnoteReference w:id="1"/>
      </w:r>
      <w:r>
        <w:rPr>
          <w:rFonts w:ascii="Garamond" w:hAnsi="Garamond"/>
          <w:sz w:val="24"/>
          <w:szCs w:val="24"/>
        </w:rPr>
        <w:t xml:space="preserve"> However, we believe Forms 19 and 20 need to be revised because they contain superfluous language, need to be more narrowly tailored to comply with the law, and need to be </w:t>
      </w:r>
      <w:r w:rsidR="00331037">
        <w:rPr>
          <w:rFonts w:ascii="Garamond" w:hAnsi="Garamond"/>
          <w:sz w:val="24"/>
          <w:szCs w:val="24"/>
        </w:rPr>
        <w:t xml:space="preserve">standardized </w:t>
      </w:r>
      <w:r>
        <w:rPr>
          <w:rFonts w:ascii="Garamond" w:hAnsi="Garamond"/>
          <w:sz w:val="24"/>
          <w:szCs w:val="24"/>
        </w:rPr>
        <w:t>forms that can be efficiently used by parents, judicial officers, and educational institutions.</w:t>
      </w:r>
    </w:p>
    <w:p w14:paraId="51184FC3" w14:textId="39B01A7A" w:rsidR="00292061" w:rsidRDefault="00292061" w:rsidP="00292061">
      <w:pPr>
        <w:spacing w:line="360" w:lineRule="auto"/>
        <w:ind w:firstLine="720"/>
        <w:rPr>
          <w:rFonts w:ascii="Garamond" w:hAnsi="Garamond"/>
          <w:sz w:val="24"/>
          <w:szCs w:val="24"/>
        </w:rPr>
      </w:pPr>
      <w:r>
        <w:rPr>
          <w:rFonts w:ascii="Garamond" w:hAnsi="Garamond"/>
          <w:sz w:val="24"/>
          <w:szCs w:val="24"/>
        </w:rPr>
        <w:t xml:space="preserve">Many members of the Maricopa County and Pima County Superior Court family benches expressed concerns in December 2023 about the effect the Education Order requirement was going to have on the workload of the judicial officers on the family bench. Currently, judicial officers on the family bench are tasked with making numerous, </w:t>
      </w:r>
      <w:proofErr w:type="gramStart"/>
      <w:r>
        <w:rPr>
          <w:rFonts w:ascii="Garamond" w:hAnsi="Garamond"/>
          <w:sz w:val="24"/>
          <w:szCs w:val="24"/>
        </w:rPr>
        <w:t>statutorily-required</w:t>
      </w:r>
      <w:proofErr w:type="gramEnd"/>
      <w:r w:rsidR="00331037">
        <w:rPr>
          <w:rFonts w:ascii="Garamond" w:hAnsi="Garamond"/>
          <w:sz w:val="24"/>
          <w:szCs w:val="24"/>
        </w:rPr>
        <w:t>,</w:t>
      </w:r>
      <w:r>
        <w:rPr>
          <w:rFonts w:ascii="Garamond" w:hAnsi="Garamond"/>
          <w:sz w:val="24"/>
          <w:szCs w:val="24"/>
        </w:rPr>
        <w:t xml:space="preserve"> written findings whenever a final legal decision-making or parenting time order is issued. For example, in a relocation case the judicial officer must make a combined total of 18 written findings as required by A.R.S. §§ 25-403 and 25-408. This task can often be quite time-consuming. A judicial officer’s available time to write the required customized findings is limited and must be balanced with the need to provide families with timely hearings. Current Forms 19 and 20 require the judicial officer to review every paragraph on each form and to select the correct checkbox that applies to the family. The concern voiced by our judicial officers was that the Education Order requirement would require additional time that most judicial officers simply do not have available. </w:t>
      </w:r>
    </w:p>
    <w:p w14:paraId="2CB8CA53" w14:textId="77777777" w:rsidR="00292061" w:rsidRDefault="00292061" w:rsidP="00292061">
      <w:pPr>
        <w:spacing w:line="360" w:lineRule="auto"/>
        <w:ind w:firstLine="720"/>
        <w:rPr>
          <w:rFonts w:ascii="Garamond" w:hAnsi="Garamond"/>
          <w:sz w:val="24"/>
          <w:szCs w:val="24"/>
        </w:rPr>
      </w:pPr>
      <w:r>
        <w:rPr>
          <w:rFonts w:ascii="Garamond" w:hAnsi="Garamond"/>
          <w:sz w:val="24"/>
          <w:szCs w:val="24"/>
        </w:rPr>
        <w:t>In December 2023, Judge Bruce Cohen and Judge Ronda Fisk of the Maricopa County Superior Court met with Judge Greg Sakall and Judge Randi Burnett of the Pima County Superior Court to discuss concerns regarding the breadth and usability of Forms 19 and 20. Judge Cohen, who authored the petition to require education orders, agreed that Forms 19 and 20 would benefit from some revision and simplification. Together, the four judges worked to remove any unnecessary or confusing language from the forms, and to create two standardized forms that require very little additional customization by the judicial officer, lawyer, or self-represented litigant after the caption has been completed. The revisions the four judges made to the forms focused on remedying the following issues:</w:t>
      </w:r>
    </w:p>
    <w:p w14:paraId="4836ADDD" w14:textId="77777777" w:rsidR="00292061" w:rsidRDefault="00292061" w:rsidP="00292061">
      <w:pPr>
        <w:pStyle w:val="ListParagraph"/>
        <w:numPr>
          <w:ilvl w:val="0"/>
          <w:numId w:val="18"/>
        </w:numPr>
        <w:spacing w:after="160" w:line="360" w:lineRule="auto"/>
        <w:ind w:left="0" w:firstLine="720"/>
        <w:rPr>
          <w:rFonts w:ascii="Garamond" w:hAnsi="Garamond"/>
          <w:sz w:val="24"/>
          <w:szCs w:val="24"/>
        </w:rPr>
      </w:pPr>
      <w:r>
        <w:rPr>
          <w:rFonts w:ascii="Garamond" w:hAnsi="Garamond"/>
          <w:i/>
          <w:iCs/>
          <w:sz w:val="24"/>
          <w:szCs w:val="24"/>
        </w:rPr>
        <w:t>Removing Superfluous Language</w:t>
      </w:r>
      <w:r>
        <w:rPr>
          <w:rFonts w:ascii="Garamond" w:hAnsi="Garamond"/>
          <w:sz w:val="24"/>
          <w:szCs w:val="24"/>
        </w:rPr>
        <w:t xml:space="preserve">. The current forms include language that is simply not necessary information. The intended end users of the Education Order are the child’s school and the child’s parents. The shorter and more readable the Education Order is the more effective it is in assisting the end users. Removing superfluous language is necessary to increase the readability of </w:t>
      </w:r>
      <w:r>
        <w:rPr>
          <w:rFonts w:ascii="Garamond" w:hAnsi="Garamond"/>
          <w:sz w:val="24"/>
          <w:szCs w:val="24"/>
        </w:rPr>
        <w:lastRenderedPageBreak/>
        <w:t>the Education Orders. The revisions made to both forms successfully shortened each form significantly.</w:t>
      </w:r>
    </w:p>
    <w:p w14:paraId="731E7491" w14:textId="77777777" w:rsidR="00292061" w:rsidRDefault="00292061" w:rsidP="00292061">
      <w:pPr>
        <w:pStyle w:val="ListParagraph"/>
        <w:numPr>
          <w:ilvl w:val="0"/>
          <w:numId w:val="18"/>
        </w:numPr>
        <w:spacing w:after="160" w:line="360" w:lineRule="auto"/>
        <w:ind w:left="0" w:firstLine="720"/>
        <w:rPr>
          <w:rFonts w:ascii="Garamond" w:hAnsi="Garamond"/>
          <w:sz w:val="24"/>
          <w:szCs w:val="24"/>
        </w:rPr>
      </w:pPr>
      <w:r>
        <w:rPr>
          <w:rFonts w:ascii="Garamond" w:hAnsi="Garamond"/>
          <w:i/>
          <w:iCs/>
          <w:sz w:val="24"/>
          <w:szCs w:val="24"/>
        </w:rPr>
        <w:t>Removing Overly Broad Statements</w:t>
      </w:r>
      <w:r>
        <w:rPr>
          <w:rFonts w:ascii="Garamond" w:hAnsi="Garamond"/>
          <w:sz w:val="24"/>
          <w:szCs w:val="24"/>
        </w:rPr>
        <w:t>. The current forms contain language that is overly broad and likely exceeds the court’s authority. The current forms contain several orders or statements regarding what shall or must be done in certain situations even when it would not be up to the court on how to proceed with the issue. A good example of this issue is present in paragraph 11—special services—found in both forms. Form 19 contains the following order: “[u]</w:t>
      </w:r>
      <w:proofErr w:type="spellStart"/>
      <w:r>
        <w:rPr>
          <w:rFonts w:ascii="Garamond" w:hAnsi="Garamond"/>
          <w:sz w:val="24"/>
          <w:szCs w:val="24"/>
        </w:rPr>
        <w:t>pon</w:t>
      </w:r>
      <w:proofErr w:type="spellEnd"/>
      <w:r>
        <w:rPr>
          <w:rFonts w:ascii="Garamond" w:hAnsi="Garamond"/>
          <w:sz w:val="24"/>
          <w:szCs w:val="24"/>
        </w:rPr>
        <w:t xml:space="preserve"> completion of any evaluations or assessments and a Multi-Disciplinary Evaluation Team (MET) determination of eligibility, the parents, along with school officials, shall confer regarding consent for the initial provision of special education and related special services.” The family court does not have jurisdiction to order the school to take any specific step as the school is not a party to the litigation in which the Education Order was issued. Removal of this type of overly broad language is necessary to avoid creating unrealistic expectations for parents or directives for schools that they are not required to follow.</w:t>
      </w:r>
    </w:p>
    <w:p w14:paraId="3177F38B" w14:textId="757F50D7" w:rsidR="00292061" w:rsidRPr="00645135" w:rsidRDefault="00292061" w:rsidP="00292061">
      <w:pPr>
        <w:pStyle w:val="ListParagraph"/>
        <w:numPr>
          <w:ilvl w:val="0"/>
          <w:numId w:val="18"/>
        </w:numPr>
        <w:spacing w:after="160" w:line="360" w:lineRule="auto"/>
        <w:ind w:left="0" w:firstLine="720"/>
        <w:rPr>
          <w:rFonts w:ascii="Garamond" w:hAnsi="Garamond"/>
          <w:sz w:val="24"/>
          <w:szCs w:val="24"/>
        </w:rPr>
      </w:pPr>
      <w:r>
        <w:rPr>
          <w:rFonts w:ascii="Garamond" w:hAnsi="Garamond"/>
          <w:i/>
          <w:iCs/>
          <w:sz w:val="24"/>
          <w:szCs w:val="24"/>
        </w:rPr>
        <w:t xml:space="preserve">Minimizing Customization. </w:t>
      </w:r>
      <w:r>
        <w:rPr>
          <w:rFonts w:ascii="Garamond" w:hAnsi="Garamond"/>
          <w:sz w:val="24"/>
          <w:szCs w:val="24"/>
        </w:rPr>
        <w:t xml:space="preserve">Currently, Forms 19 and 20 require a self-represented litigant or a judicial officer to review the entire order and select checkboxes for almost </w:t>
      </w:r>
      <w:proofErr w:type="gramStart"/>
      <w:r>
        <w:rPr>
          <w:rFonts w:ascii="Garamond" w:hAnsi="Garamond"/>
          <w:sz w:val="24"/>
          <w:szCs w:val="24"/>
        </w:rPr>
        <w:t>all of</w:t>
      </w:r>
      <w:proofErr w:type="gramEnd"/>
      <w:r>
        <w:rPr>
          <w:rFonts w:ascii="Garamond" w:hAnsi="Garamond"/>
          <w:sz w:val="24"/>
          <w:szCs w:val="24"/>
        </w:rPr>
        <w:t xml:space="preserve"> the fourteen different sections to determine what specific terms apply to each case. This is contrary to the stated desire in the Petition to create forms that contained generally applicable terms that required minimal customization. </w:t>
      </w:r>
      <w:r>
        <w:rPr>
          <w:rFonts w:ascii="Garamond" w:hAnsi="Garamond"/>
          <w:sz w:val="24"/>
          <w:szCs w:val="24"/>
        </w:rPr>
        <w:br/>
      </w:r>
      <w:r>
        <w:rPr>
          <w:rFonts w:ascii="Garamond" w:hAnsi="Garamond"/>
          <w:sz w:val="24"/>
          <w:szCs w:val="24"/>
        </w:rPr>
        <w:tab/>
      </w:r>
      <w:r w:rsidR="00DC52EB">
        <w:rPr>
          <w:rFonts w:ascii="Garamond" w:hAnsi="Garamond"/>
          <w:sz w:val="24"/>
          <w:szCs w:val="24"/>
        </w:rPr>
        <w:tab/>
      </w:r>
      <w:r>
        <w:rPr>
          <w:rFonts w:ascii="Garamond" w:hAnsi="Garamond"/>
          <w:sz w:val="24"/>
          <w:szCs w:val="24"/>
        </w:rPr>
        <w:t xml:space="preserve">A further concern is that a large percentage of the Education Orders must be completed by self-represented litigants when preparing default decrees and consent decrees, judgments, and orders.  The more complicated the forms, the more difficult they are for self-represented litigants to complete.  In addition, the more customized the Education Orders are, the more likely they are to conflict with the separately filed Parenting Plan. Minimizing customization expedites judicial review and </w:t>
      </w:r>
      <w:r w:rsidR="00DC52EB">
        <w:rPr>
          <w:rFonts w:ascii="Garamond" w:hAnsi="Garamond"/>
          <w:sz w:val="24"/>
          <w:szCs w:val="24"/>
        </w:rPr>
        <w:t xml:space="preserve">the </w:t>
      </w:r>
      <w:r>
        <w:rPr>
          <w:rFonts w:ascii="Garamond" w:hAnsi="Garamond"/>
          <w:sz w:val="24"/>
          <w:szCs w:val="24"/>
        </w:rPr>
        <w:t xml:space="preserve">processing of default and consent decrees.  </w:t>
      </w:r>
      <w:r>
        <w:rPr>
          <w:rFonts w:ascii="Garamond" w:hAnsi="Garamond"/>
          <w:sz w:val="24"/>
          <w:szCs w:val="24"/>
        </w:rPr>
        <w:br/>
      </w:r>
      <w:r>
        <w:rPr>
          <w:rFonts w:ascii="Garamond" w:hAnsi="Garamond"/>
          <w:sz w:val="24"/>
          <w:szCs w:val="24"/>
        </w:rPr>
        <w:tab/>
      </w:r>
      <w:r w:rsidR="00DC52EB">
        <w:rPr>
          <w:rFonts w:ascii="Garamond" w:hAnsi="Garamond"/>
          <w:sz w:val="24"/>
          <w:szCs w:val="24"/>
        </w:rPr>
        <w:tab/>
      </w:r>
      <w:r>
        <w:rPr>
          <w:rFonts w:ascii="Garamond" w:hAnsi="Garamond"/>
          <w:sz w:val="24"/>
          <w:szCs w:val="24"/>
        </w:rPr>
        <w:t xml:space="preserve">As noted above, requiring this level of customization also needlessly increases the judicial officer’s workload. This level of customization also produces an order that will vary from family to family even when the parents in those cases were all awarded joint legal decision-making authority. Schools should not be placed in a position where they need to consult education orders constantly for similarly situated parents because each family’s Education Order is nuanced. If there are to be mandatory, standardized Education Orders, they should contain universal terms that apply in all </w:t>
      </w:r>
      <w:r>
        <w:rPr>
          <w:rFonts w:ascii="Garamond" w:hAnsi="Garamond"/>
          <w:sz w:val="24"/>
          <w:szCs w:val="24"/>
        </w:rPr>
        <w:lastRenderedPageBreak/>
        <w:t>joint or sole legal decision-making situations. Any additional customization of educational terms needed should be handled in the parties’ formal parenting plan. The revised Forms 19 and 20 contain language indicating that it is the parents’ obligation to provide the school with a copy of the formal parenting plan if it contains unusual or customized terms. Removing any language from the forms that does not qualify as a generally applicable term helps streamline how schools will use and interpret Education Orders going forward. Instead of having to determine what terms apply in fourteen different categories, schools can rely on the applicable universal terms depending on whether joint or sole legal decision-making was awarded.</w:t>
      </w:r>
    </w:p>
    <w:p w14:paraId="61C6E214" w14:textId="304D2F22" w:rsidR="00292061" w:rsidRDefault="00292061" w:rsidP="00292061">
      <w:pPr>
        <w:spacing w:line="360" w:lineRule="auto"/>
        <w:rPr>
          <w:rFonts w:ascii="Garamond" w:hAnsi="Garamond"/>
          <w:sz w:val="24"/>
          <w:szCs w:val="24"/>
        </w:rPr>
      </w:pPr>
      <w:r>
        <w:rPr>
          <w:rFonts w:ascii="Garamond" w:hAnsi="Garamond"/>
          <w:sz w:val="24"/>
          <w:szCs w:val="24"/>
        </w:rPr>
        <w:tab/>
      </w:r>
      <w:r w:rsidR="00DC52EB">
        <w:rPr>
          <w:rFonts w:ascii="Garamond" w:hAnsi="Garamond"/>
          <w:sz w:val="24"/>
          <w:szCs w:val="24"/>
        </w:rPr>
        <w:tab/>
      </w:r>
      <w:r>
        <w:rPr>
          <w:rFonts w:ascii="Garamond" w:hAnsi="Garamond"/>
          <w:sz w:val="24"/>
          <w:szCs w:val="24"/>
        </w:rPr>
        <w:t>If R-23-0007 is approved by this Court on a permanent basis, we respectfully request that the attached revised Forms 19 and 20 be adopted for the reasons stated above. The attached revised forms require far less work and interpretation for parents, educational institutions, and judicial officers. They increase readability, increase efficiency, and provide universal rules that apply to parents in both joint and sole legal decision-making situations.</w:t>
      </w:r>
    </w:p>
    <w:p w14:paraId="3FDBF4F9" w14:textId="77777777" w:rsidR="00292061" w:rsidRDefault="00292061" w:rsidP="00292061">
      <w:pPr>
        <w:spacing w:line="360" w:lineRule="auto"/>
        <w:rPr>
          <w:rFonts w:ascii="Garamond" w:hAnsi="Garamond"/>
          <w:sz w:val="24"/>
          <w:szCs w:val="24"/>
        </w:rPr>
      </w:pPr>
    </w:p>
    <w:p w14:paraId="200FC378" w14:textId="32F79B87" w:rsidR="000F562C" w:rsidRPr="00292061" w:rsidRDefault="005471CD" w:rsidP="00292061">
      <w:pPr>
        <w:pStyle w:val="BodyText2"/>
        <w:spacing w:line="360" w:lineRule="auto"/>
        <w:ind w:firstLine="720"/>
        <w:rPr>
          <w:rFonts w:ascii="Garamond" w:hAnsi="Garamond"/>
          <w:b w:val="0"/>
          <w:sz w:val="28"/>
          <w:szCs w:val="28"/>
        </w:rPr>
      </w:pPr>
      <w:r w:rsidRPr="00292061">
        <w:rPr>
          <w:rFonts w:ascii="Garamond" w:hAnsi="Garamond"/>
          <w:b w:val="0"/>
          <w:sz w:val="28"/>
          <w:szCs w:val="28"/>
        </w:rPr>
        <w:t>RESPECTFULLY SUBMITTED this</w:t>
      </w:r>
      <w:r w:rsidR="0027066D" w:rsidRPr="00292061">
        <w:rPr>
          <w:rFonts w:ascii="Garamond" w:hAnsi="Garamond"/>
          <w:b w:val="0"/>
          <w:sz w:val="28"/>
          <w:szCs w:val="28"/>
        </w:rPr>
        <w:t xml:space="preserve"> </w:t>
      </w:r>
      <w:r w:rsidR="00DF1C7A">
        <w:rPr>
          <w:rFonts w:ascii="Garamond" w:hAnsi="Garamond"/>
          <w:b w:val="0"/>
          <w:sz w:val="28"/>
          <w:szCs w:val="28"/>
        </w:rPr>
        <w:t>30</w:t>
      </w:r>
      <w:r w:rsidR="0002618D" w:rsidRPr="00292061">
        <w:rPr>
          <w:rFonts w:ascii="Garamond" w:hAnsi="Garamond"/>
          <w:b w:val="0"/>
          <w:sz w:val="28"/>
          <w:szCs w:val="28"/>
        </w:rPr>
        <w:t>th</w:t>
      </w:r>
      <w:r w:rsidR="00214861" w:rsidRPr="00292061">
        <w:rPr>
          <w:rFonts w:ascii="Garamond" w:hAnsi="Garamond"/>
          <w:b w:val="0"/>
          <w:sz w:val="28"/>
          <w:szCs w:val="28"/>
        </w:rPr>
        <w:t xml:space="preserve"> </w:t>
      </w:r>
      <w:r w:rsidRPr="00292061">
        <w:rPr>
          <w:rFonts w:ascii="Garamond" w:hAnsi="Garamond"/>
          <w:b w:val="0"/>
          <w:sz w:val="28"/>
          <w:szCs w:val="28"/>
        </w:rPr>
        <w:t xml:space="preserve">day of </w:t>
      </w:r>
      <w:r w:rsidR="00292061">
        <w:rPr>
          <w:rFonts w:ascii="Garamond" w:hAnsi="Garamond"/>
          <w:b w:val="0"/>
          <w:sz w:val="28"/>
          <w:szCs w:val="28"/>
        </w:rPr>
        <w:t>April</w:t>
      </w:r>
      <w:r w:rsidR="00F430B6" w:rsidRPr="00292061">
        <w:rPr>
          <w:rFonts w:ascii="Garamond" w:hAnsi="Garamond"/>
          <w:b w:val="0"/>
          <w:sz w:val="28"/>
          <w:szCs w:val="28"/>
        </w:rPr>
        <w:t xml:space="preserve"> 202</w:t>
      </w:r>
      <w:r w:rsidR="00292061">
        <w:rPr>
          <w:rFonts w:ascii="Garamond" w:hAnsi="Garamond"/>
          <w:b w:val="0"/>
          <w:sz w:val="28"/>
          <w:szCs w:val="28"/>
        </w:rPr>
        <w:t>4</w:t>
      </w:r>
      <w:r w:rsidRPr="00292061">
        <w:rPr>
          <w:rFonts w:ascii="Garamond" w:hAnsi="Garamond"/>
          <w:b w:val="0"/>
          <w:sz w:val="28"/>
          <w:szCs w:val="28"/>
        </w:rPr>
        <w:t>.</w:t>
      </w:r>
    </w:p>
    <w:p w14:paraId="17CA8CF7" w14:textId="77777777" w:rsidR="00E80C8F" w:rsidRPr="00292061" w:rsidRDefault="00E80C8F" w:rsidP="00B33DA0">
      <w:pPr>
        <w:pStyle w:val="BodyText2"/>
        <w:ind w:firstLine="720"/>
        <w:rPr>
          <w:rFonts w:ascii="Garamond" w:hAnsi="Garamond"/>
          <w:b w:val="0"/>
          <w:sz w:val="28"/>
          <w:szCs w:val="28"/>
        </w:rPr>
      </w:pPr>
    </w:p>
    <w:p w14:paraId="318EDFCF" w14:textId="486C6803" w:rsidR="00035750" w:rsidRPr="00292061" w:rsidRDefault="007F576E" w:rsidP="00035750">
      <w:pPr>
        <w:pStyle w:val="BodyText2"/>
        <w:rPr>
          <w:rFonts w:ascii="Garamond" w:hAnsi="Garamond"/>
          <w:b w:val="0"/>
          <w:i/>
          <w:iCs/>
          <w:sz w:val="36"/>
          <w:szCs w:val="36"/>
        </w:rPr>
      </w:pPr>
      <w:r w:rsidRPr="00292061">
        <w:rPr>
          <w:rFonts w:ascii="Garamond" w:hAnsi="Garamond"/>
          <w:b w:val="0"/>
          <w:sz w:val="28"/>
          <w:szCs w:val="28"/>
        </w:rPr>
        <w:tab/>
      </w:r>
      <w:r w:rsidRPr="00292061">
        <w:rPr>
          <w:rFonts w:ascii="Garamond" w:hAnsi="Garamond"/>
          <w:b w:val="0"/>
          <w:sz w:val="28"/>
          <w:szCs w:val="28"/>
        </w:rPr>
        <w:tab/>
      </w:r>
      <w:r w:rsidRPr="00292061">
        <w:rPr>
          <w:rFonts w:ascii="Garamond" w:hAnsi="Garamond"/>
          <w:b w:val="0"/>
          <w:sz w:val="28"/>
          <w:szCs w:val="28"/>
        </w:rPr>
        <w:tab/>
      </w:r>
      <w:r w:rsidRPr="00292061">
        <w:rPr>
          <w:rFonts w:ascii="Garamond" w:hAnsi="Garamond"/>
          <w:b w:val="0"/>
          <w:sz w:val="28"/>
          <w:szCs w:val="28"/>
        </w:rPr>
        <w:tab/>
      </w:r>
      <w:r w:rsidRPr="00292061">
        <w:rPr>
          <w:rFonts w:ascii="Garamond" w:hAnsi="Garamond"/>
          <w:b w:val="0"/>
          <w:sz w:val="28"/>
          <w:szCs w:val="28"/>
        </w:rPr>
        <w:tab/>
      </w:r>
      <w:r w:rsidRPr="00292061">
        <w:rPr>
          <w:rFonts w:ascii="Garamond" w:hAnsi="Garamond"/>
          <w:b w:val="0"/>
          <w:sz w:val="28"/>
          <w:szCs w:val="28"/>
        </w:rPr>
        <w:tab/>
        <w:t xml:space="preserve">       </w:t>
      </w:r>
      <w:r w:rsidRPr="00292061">
        <w:rPr>
          <w:rFonts w:ascii="Garamond" w:hAnsi="Garamond"/>
          <w:b w:val="0"/>
          <w:sz w:val="28"/>
          <w:szCs w:val="28"/>
        </w:rPr>
        <w:tab/>
      </w:r>
      <w:r w:rsidRPr="00292061">
        <w:rPr>
          <w:rFonts w:ascii="Garamond" w:hAnsi="Garamond"/>
          <w:b w:val="0"/>
          <w:sz w:val="28"/>
          <w:szCs w:val="28"/>
        </w:rPr>
        <w:tab/>
      </w:r>
      <w:r w:rsidRPr="00292061">
        <w:rPr>
          <w:rFonts w:ascii="Garamond" w:hAnsi="Garamond"/>
          <w:b w:val="0"/>
          <w:sz w:val="28"/>
          <w:szCs w:val="28"/>
        </w:rPr>
        <w:tab/>
      </w:r>
      <w:r w:rsidRPr="00292061">
        <w:rPr>
          <w:rFonts w:ascii="Garamond" w:hAnsi="Garamond"/>
          <w:b w:val="0"/>
          <w:sz w:val="28"/>
          <w:szCs w:val="28"/>
        </w:rPr>
        <w:tab/>
      </w:r>
      <w:r w:rsidRPr="00292061">
        <w:rPr>
          <w:rFonts w:ascii="Garamond" w:hAnsi="Garamond"/>
          <w:b w:val="0"/>
          <w:sz w:val="28"/>
          <w:szCs w:val="28"/>
        </w:rPr>
        <w:tab/>
      </w:r>
      <w:r w:rsidR="00035750" w:rsidRPr="00292061">
        <w:rPr>
          <w:rFonts w:ascii="Garamond" w:hAnsi="Garamond"/>
          <w:b w:val="0"/>
          <w:sz w:val="28"/>
          <w:szCs w:val="28"/>
        </w:rPr>
        <w:t xml:space="preserve">    </w:t>
      </w:r>
      <w:r w:rsidR="00035750" w:rsidRPr="00292061">
        <w:rPr>
          <w:rFonts w:ascii="Garamond" w:hAnsi="Garamond"/>
          <w:b w:val="0"/>
          <w:i/>
          <w:iCs/>
          <w:sz w:val="36"/>
          <w:szCs w:val="36"/>
        </w:rPr>
        <w:t>Randi Burnett</w:t>
      </w:r>
    </w:p>
    <w:p w14:paraId="512CDB25" w14:textId="77777777" w:rsidR="00035750" w:rsidRPr="00292061" w:rsidRDefault="00035750" w:rsidP="00035750">
      <w:pPr>
        <w:pStyle w:val="BodyText2"/>
        <w:rPr>
          <w:rFonts w:ascii="Garamond" w:hAnsi="Garamond"/>
          <w:b w:val="0"/>
          <w:i/>
          <w:iCs/>
          <w:sz w:val="36"/>
          <w:szCs w:val="36"/>
        </w:rPr>
      </w:pPr>
    </w:p>
    <w:p w14:paraId="40DFF734" w14:textId="3FEB73FC" w:rsidR="00035750" w:rsidRPr="00292061" w:rsidRDefault="00292061" w:rsidP="00035750">
      <w:pPr>
        <w:pStyle w:val="BodyText2"/>
        <w:ind w:left="3456" w:firstLine="288"/>
        <w:rPr>
          <w:rFonts w:ascii="Garamond" w:hAnsi="Garamond"/>
          <w:b w:val="0"/>
          <w:sz w:val="28"/>
          <w:szCs w:val="28"/>
        </w:rPr>
      </w:pPr>
      <w:r>
        <w:rPr>
          <w:rFonts w:ascii="Garamond" w:hAnsi="Garamond"/>
          <w:b w:val="0"/>
          <w:sz w:val="28"/>
          <w:szCs w:val="28"/>
        </w:rPr>
        <w:t>HON. R</w:t>
      </w:r>
      <w:r w:rsidR="00035750" w:rsidRPr="00292061">
        <w:rPr>
          <w:rFonts w:ascii="Garamond" w:hAnsi="Garamond"/>
          <w:b w:val="0"/>
          <w:sz w:val="28"/>
          <w:szCs w:val="28"/>
        </w:rPr>
        <w:t>ANDI BURNETT</w:t>
      </w:r>
    </w:p>
    <w:p w14:paraId="1376A325" w14:textId="7D1A85EA" w:rsidR="00035750" w:rsidRPr="00292061" w:rsidRDefault="00292061" w:rsidP="00035750">
      <w:pPr>
        <w:pStyle w:val="BodyText2"/>
        <w:ind w:left="3456" w:firstLine="288"/>
        <w:rPr>
          <w:rFonts w:ascii="Garamond" w:hAnsi="Garamond"/>
          <w:b w:val="0"/>
          <w:sz w:val="28"/>
          <w:szCs w:val="28"/>
        </w:rPr>
      </w:pPr>
      <w:r>
        <w:rPr>
          <w:rFonts w:ascii="Garamond" w:hAnsi="Garamond"/>
          <w:b w:val="0"/>
          <w:sz w:val="28"/>
          <w:szCs w:val="28"/>
        </w:rPr>
        <w:t>S</w:t>
      </w:r>
      <w:r w:rsidR="00035750" w:rsidRPr="00292061">
        <w:rPr>
          <w:rFonts w:ascii="Garamond" w:hAnsi="Garamond"/>
          <w:b w:val="0"/>
          <w:sz w:val="28"/>
          <w:szCs w:val="28"/>
        </w:rPr>
        <w:t>uperior Court of Arizona</w:t>
      </w:r>
      <w:r w:rsidR="00035750" w:rsidRPr="00292061">
        <w:rPr>
          <w:rFonts w:ascii="Garamond" w:hAnsi="Garamond"/>
          <w:b w:val="0"/>
          <w:sz w:val="28"/>
          <w:szCs w:val="28"/>
        </w:rPr>
        <w:tab/>
        <w:t>- Pima County</w:t>
      </w:r>
      <w:r w:rsidR="00035750" w:rsidRPr="00292061">
        <w:rPr>
          <w:rFonts w:ascii="Garamond" w:hAnsi="Garamond"/>
          <w:b w:val="0"/>
          <w:sz w:val="28"/>
          <w:szCs w:val="28"/>
        </w:rPr>
        <w:tab/>
      </w:r>
    </w:p>
    <w:p w14:paraId="495D78EA" w14:textId="77777777" w:rsidR="00035750" w:rsidRDefault="00035750" w:rsidP="00770CB3">
      <w:pPr>
        <w:pStyle w:val="BodyText2"/>
        <w:ind w:left="3456" w:firstLine="288"/>
        <w:rPr>
          <w:rFonts w:ascii="Century Schoolbook" w:hAnsi="Century Schoolbook"/>
          <w:b w:val="0"/>
          <w:sz w:val="28"/>
          <w:szCs w:val="28"/>
        </w:rPr>
      </w:pPr>
    </w:p>
    <w:p w14:paraId="64F0CE9E" w14:textId="77777777" w:rsidR="00292061" w:rsidRDefault="00292061" w:rsidP="00770CB3">
      <w:pPr>
        <w:pStyle w:val="BodyText2"/>
        <w:ind w:left="3456" w:firstLine="288"/>
        <w:rPr>
          <w:rFonts w:ascii="Century Schoolbook" w:hAnsi="Century Schoolbook"/>
          <w:b w:val="0"/>
          <w:sz w:val="28"/>
          <w:szCs w:val="28"/>
        </w:rPr>
      </w:pPr>
    </w:p>
    <w:p w14:paraId="3F67F4CE" w14:textId="27131104" w:rsidR="00292061" w:rsidRPr="00292061" w:rsidRDefault="00292061" w:rsidP="00292061">
      <w:pPr>
        <w:pStyle w:val="BodyText2"/>
        <w:ind w:left="3168" w:firstLine="288"/>
        <w:rPr>
          <w:rFonts w:ascii="Garamond" w:hAnsi="Garamond"/>
          <w:b w:val="0"/>
          <w:i/>
          <w:iCs/>
          <w:sz w:val="36"/>
          <w:szCs w:val="36"/>
        </w:rPr>
      </w:pPr>
      <w:r w:rsidRPr="00292061">
        <w:rPr>
          <w:rFonts w:ascii="Garamond" w:hAnsi="Garamond"/>
          <w:b w:val="0"/>
          <w:sz w:val="28"/>
          <w:szCs w:val="28"/>
        </w:rPr>
        <w:t xml:space="preserve">    </w:t>
      </w:r>
      <w:r>
        <w:rPr>
          <w:rFonts w:ascii="Garamond" w:hAnsi="Garamond"/>
          <w:b w:val="0"/>
          <w:i/>
          <w:iCs/>
          <w:sz w:val="36"/>
          <w:szCs w:val="36"/>
        </w:rPr>
        <w:t>Ronda Fisk</w:t>
      </w:r>
    </w:p>
    <w:p w14:paraId="51F2714F" w14:textId="66BD7D3D" w:rsidR="00292061" w:rsidRPr="00292061" w:rsidRDefault="00292061" w:rsidP="00292061">
      <w:pPr>
        <w:pStyle w:val="BodyText2"/>
        <w:ind w:left="3456" w:firstLine="288"/>
        <w:rPr>
          <w:rFonts w:ascii="Garamond" w:hAnsi="Garamond"/>
          <w:b w:val="0"/>
          <w:sz w:val="28"/>
          <w:szCs w:val="28"/>
        </w:rPr>
      </w:pPr>
      <w:r>
        <w:rPr>
          <w:rFonts w:ascii="Garamond" w:hAnsi="Garamond"/>
          <w:b w:val="0"/>
          <w:sz w:val="28"/>
          <w:szCs w:val="28"/>
        </w:rPr>
        <w:t>HON. RONDA FISK</w:t>
      </w:r>
    </w:p>
    <w:p w14:paraId="150A18D9" w14:textId="764DD3EA" w:rsidR="00292061" w:rsidRDefault="00292061" w:rsidP="00292061">
      <w:pPr>
        <w:pStyle w:val="BodyText2"/>
        <w:ind w:left="3456" w:firstLine="288"/>
        <w:rPr>
          <w:rFonts w:ascii="Garamond" w:hAnsi="Garamond"/>
          <w:b w:val="0"/>
          <w:sz w:val="28"/>
          <w:szCs w:val="28"/>
        </w:rPr>
      </w:pPr>
      <w:r w:rsidRPr="00292061">
        <w:rPr>
          <w:rFonts w:ascii="Garamond" w:hAnsi="Garamond"/>
          <w:b w:val="0"/>
          <w:sz w:val="28"/>
          <w:szCs w:val="28"/>
        </w:rPr>
        <w:t>Superior Court of Arizona</w:t>
      </w:r>
      <w:r w:rsidRPr="00292061">
        <w:rPr>
          <w:rFonts w:ascii="Garamond" w:hAnsi="Garamond"/>
          <w:b w:val="0"/>
          <w:sz w:val="28"/>
          <w:szCs w:val="28"/>
        </w:rPr>
        <w:tab/>
        <w:t xml:space="preserve">- </w:t>
      </w:r>
      <w:r>
        <w:rPr>
          <w:rFonts w:ascii="Garamond" w:hAnsi="Garamond"/>
          <w:b w:val="0"/>
          <w:sz w:val="28"/>
          <w:szCs w:val="28"/>
        </w:rPr>
        <w:t>Maricopa</w:t>
      </w:r>
      <w:r w:rsidRPr="00292061">
        <w:rPr>
          <w:rFonts w:ascii="Garamond" w:hAnsi="Garamond"/>
          <w:b w:val="0"/>
          <w:sz w:val="28"/>
          <w:szCs w:val="28"/>
        </w:rPr>
        <w:t xml:space="preserve"> County</w:t>
      </w:r>
    </w:p>
    <w:p w14:paraId="0A4E9891" w14:textId="77777777" w:rsidR="006475D4" w:rsidRDefault="006475D4" w:rsidP="006475D4">
      <w:pPr>
        <w:pStyle w:val="BodyText2"/>
        <w:rPr>
          <w:rFonts w:ascii="Garamond" w:hAnsi="Garamond"/>
          <w:b w:val="0"/>
          <w:sz w:val="28"/>
          <w:szCs w:val="28"/>
        </w:rPr>
      </w:pPr>
    </w:p>
    <w:p w14:paraId="1B218037" w14:textId="77777777" w:rsidR="006475D4" w:rsidRDefault="006475D4" w:rsidP="006475D4">
      <w:pPr>
        <w:pStyle w:val="BodyText2"/>
        <w:rPr>
          <w:rFonts w:ascii="Garamond" w:hAnsi="Garamond"/>
          <w:b w:val="0"/>
          <w:sz w:val="28"/>
          <w:szCs w:val="28"/>
        </w:rPr>
      </w:pPr>
    </w:p>
    <w:p w14:paraId="17A097EB" w14:textId="77777777" w:rsidR="006475D4" w:rsidRDefault="006475D4" w:rsidP="006475D4">
      <w:pPr>
        <w:pStyle w:val="BodyText2"/>
        <w:rPr>
          <w:rFonts w:ascii="Garamond" w:hAnsi="Garamond"/>
          <w:b w:val="0"/>
          <w:sz w:val="28"/>
          <w:szCs w:val="28"/>
        </w:rPr>
      </w:pPr>
    </w:p>
    <w:p w14:paraId="5FAED2CF" w14:textId="77777777" w:rsidR="006475D4" w:rsidRDefault="006475D4" w:rsidP="006475D4">
      <w:pPr>
        <w:pStyle w:val="BodyText2"/>
        <w:rPr>
          <w:rFonts w:ascii="Garamond" w:hAnsi="Garamond"/>
          <w:b w:val="0"/>
          <w:sz w:val="28"/>
          <w:szCs w:val="28"/>
        </w:rPr>
      </w:pPr>
    </w:p>
    <w:p w14:paraId="699DD887" w14:textId="77777777" w:rsidR="00F32544" w:rsidRPr="00F32544" w:rsidRDefault="00F32544" w:rsidP="00F32544">
      <w:pPr>
        <w:pStyle w:val="BodyText2"/>
        <w:rPr>
          <w:rFonts w:ascii="Century Schoolbook" w:hAnsi="Century Schoolbook"/>
          <w:b w:val="0"/>
          <w:szCs w:val="24"/>
        </w:rPr>
      </w:pPr>
    </w:p>
    <w:sectPr w:rsidR="00F32544" w:rsidRPr="00F32544" w:rsidSect="002F0588">
      <w:footerReference w:type="even" r:id="rId8"/>
      <w:footerReference w:type="default" r:id="rId9"/>
      <w:footerReference w:type="first" r:id="rId10"/>
      <w:pgSz w:w="12240" w:h="15840"/>
      <w:pgMar w:top="2070" w:right="1530" w:bottom="72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79961" w14:textId="77777777" w:rsidR="002F0588" w:rsidRDefault="002F0588">
      <w:r>
        <w:separator/>
      </w:r>
    </w:p>
  </w:endnote>
  <w:endnote w:type="continuationSeparator" w:id="0">
    <w:p w14:paraId="6DF81990" w14:textId="77777777" w:rsidR="002F0588" w:rsidRDefault="002F0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6E7D3" w14:textId="77777777" w:rsidR="00D041E1" w:rsidRDefault="00D04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7087028" w14:textId="77777777" w:rsidR="00D041E1" w:rsidRDefault="00D04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C9854" w14:textId="77777777" w:rsidR="00D041E1" w:rsidRDefault="00D04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199B">
      <w:rPr>
        <w:rStyle w:val="PageNumber"/>
        <w:noProof/>
      </w:rPr>
      <w:t>2</w:t>
    </w:r>
    <w:r>
      <w:rPr>
        <w:rStyle w:val="PageNumber"/>
      </w:rPr>
      <w:fldChar w:fldCharType="end"/>
    </w:r>
  </w:p>
  <w:p w14:paraId="3D4C8F54" w14:textId="77777777" w:rsidR="00D041E1" w:rsidRDefault="00D041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6C3D8" w14:textId="77777777" w:rsidR="00461BD4" w:rsidRDefault="00461BD4">
    <w:pPr>
      <w:pStyle w:val="Footer"/>
      <w:jc w:val="center"/>
    </w:pPr>
    <w:r>
      <w:fldChar w:fldCharType="begin"/>
    </w:r>
    <w:r>
      <w:instrText xml:space="preserve"> PAGE   \* MERGEFORMAT </w:instrText>
    </w:r>
    <w:r>
      <w:fldChar w:fldCharType="separate"/>
    </w:r>
    <w:r w:rsidR="00F3199B">
      <w:rPr>
        <w:noProof/>
      </w:rPr>
      <w:t>1</w:t>
    </w:r>
    <w:r>
      <w:rPr>
        <w:noProof/>
      </w:rPr>
      <w:fldChar w:fldCharType="end"/>
    </w:r>
  </w:p>
  <w:p w14:paraId="25A3F9A8" w14:textId="77777777" w:rsidR="00461BD4" w:rsidRDefault="00461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A2D03" w14:textId="77777777" w:rsidR="002F0588" w:rsidRDefault="002F0588">
      <w:r>
        <w:separator/>
      </w:r>
    </w:p>
  </w:footnote>
  <w:footnote w:type="continuationSeparator" w:id="0">
    <w:p w14:paraId="6414C750" w14:textId="77777777" w:rsidR="002F0588" w:rsidRDefault="002F0588">
      <w:r>
        <w:continuationSeparator/>
      </w:r>
    </w:p>
  </w:footnote>
  <w:footnote w:id="1">
    <w:p w14:paraId="25DBF727" w14:textId="77777777" w:rsidR="00292061" w:rsidRDefault="00292061" w:rsidP="00292061">
      <w:pPr>
        <w:pStyle w:val="FootnoteText"/>
      </w:pPr>
      <w:r>
        <w:rPr>
          <w:rStyle w:val="FootnoteReference"/>
        </w:rPr>
        <w:footnoteRef/>
      </w:r>
      <w:r>
        <w:t xml:space="preserve"> </w:t>
      </w:r>
      <w:r>
        <w:tab/>
      </w:r>
      <w:r>
        <w:rPr>
          <w:rFonts w:ascii="Garamond" w:hAnsi="Garamond"/>
          <w:sz w:val="24"/>
          <w:szCs w:val="24"/>
        </w:rPr>
        <w:t>We are aware that other commenters have advocated for the repeal of rule amendments which were adopted on an emergency basis. We take no position in this comment on that issue.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201B"/>
    <w:multiLevelType w:val="hybridMultilevel"/>
    <w:tmpl w:val="E4B6A2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54747C"/>
    <w:multiLevelType w:val="hybridMultilevel"/>
    <w:tmpl w:val="EDEADE30"/>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027F2"/>
    <w:multiLevelType w:val="hybridMultilevel"/>
    <w:tmpl w:val="CB14414E"/>
    <w:lvl w:ilvl="0" w:tplc="B1908870">
      <w:start w:val="1"/>
      <w:numFmt w:val="decimal"/>
      <w:lvlText w:val="(%1)"/>
      <w:lvlJc w:val="left"/>
      <w:pPr>
        <w:ind w:left="1440" w:hanging="360"/>
      </w:pPr>
      <w:rPr>
        <w:rFonts w:ascii="Arial" w:eastAsia="Calibr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FC6ECB"/>
    <w:multiLevelType w:val="hybridMultilevel"/>
    <w:tmpl w:val="48623D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9036C"/>
    <w:multiLevelType w:val="hybridMultilevel"/>
    <w:tmpl w:val="D3120D48"/>
    <w:lvl w:ilvl="0" w:tplc="4B767536">
      <w:start w:val="1"/>
      <w:numFmt w:val="lowerLetter"/>
      <w:lvlText w:val="%1."/>
      <w:lvlJc w:val="left"/>
      <w:pPr>
        <w:ind w:left="1095" w:hanging="375"/>
      </w:pPr>
      <w:rPr>
        <w:rFonts w:hint="default"/>
      </w:rPr>
    </w:lvl>
    <w:lvl w:ilvl="1" w:tplc="F4FADBFA">
      <w:start w:val="1"/>
      <w:numFmt w:val="decimal"/>
      <w:lvlText w:val="(%2)"/>
      <w:lvlJc w:val="left"/>
      <w:pPr>
        <w:ind w:left="1860" w:hanging="4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E05685"/>
    <w:multiLevelType w:val="hybridMultilevel"/>
    <w:tmpl w:val="651C47A2"/>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EE6DA2"/>
    <w:multiLevelType w:val="hybridMultilevel"/>
    <w:tmpl w:val="97B0A1E2"/>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2A15B5"/>
    <w:multiLevelType w:val="hybridMultilevel"/>
    <w:tmpl w:val="6BE6E242"/>
    <w:lvl w:ilvl="0" w:tplc="FFFFFFFF">
      <w:start w:val="1"/>
      <w:numFmt w:val="bullet"/>
      <w:lvlText w:val="o"/>
      <w:lvlJc w:val="left"/>
      <w:pPr>
        <w:ind w:left="708" w:hanging="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428" w:hanging="360"/>
      </w:pPr>
      <w:rPr>
        <w:rFonts w:ascii="Symbol" w:hAnsi="Symbol"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8" w15:restartNumberingAfterBreak="0">
    <w:nsid w:val="3BC65F20"/>
    <w:multiLevelType w:val="hybridMultilevel"/>
    <w:tmpl w:val="EC0881C8"/>
    <w:lvl w:ilvl="0" w:tplc="16342F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C27833"/>
    <w:multiLevelType w:val="hybridMultilevel"/>
    <w:tmpl w:val="A16C2C76"/>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5C558E"/>
    <w:multiLevelType w:val="hybridMultilevel"/>
    <w:tmpl w:val="3048884C"/>
    <w:lvl w:ilvl="0" w:tplc="8758BD5E">
      <w:start w:val="1"/>
      <w:numFmt w:val="lowerLetter"/>
      <w:lvlText w:val="%1."/>
      <w:lvlJc w:val="left"/>
      <w:pPr>
        <w:ind w:left="1080" w:hanging="360"/>
      </w:pPr>
      <w:rPr>
        <w:rFonts w:hint="default"/>
      </w:rPr>
    </w:lvl>
    <w:lvl w:ilvl="1" w:tplc="60480E1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135093"/>
    <w:multiLevelType w:val="hybridMultilevel"/>
    <w:tmpl w:val="F3F23F20"/>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E77900"/>
    <w:multiLevelType w:val="hybridMultilevel"/>
    <w:tmpl w:val="0A548B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B633DBA"/>
    <w:multiLevelType w:val="hybridMultilevel"/>
    <w:tmpl w:val="5240D2DA"/>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E510D2A"/>
    <w:multiLevelType w:val="hybridMultilevel"/>
    <w:tmpl w:val="EE2EFA8A"/>
    <w:lvl w:ilvl="0" w:tplc="224C1CF4">
      <w:start w:val="1"/>
      <w:numFmt w:val="decimal"/>
      <w:lvlText w:val="%1."/>
      <w:lvlJc w:val="left"/>
      <w:pPr>
        <w:ind w:left="720" w:hanging="360"/>
      </w:pPr>
      <w:rPr>
        <w:rFonts w:eastAsia="Calibri"/>
        <w:b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83D496B"/>
    <w:multiLevelType w:val="hybridMultilevel"/>
    <w:tmpl w:val="579EDAEA"/>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ED7AC1"/>
    <w:multiLevelType w:val="hybridMultilevel"/>
    <w:tmpl w:val="28280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FDA4578"/>
    <w:multiLevelType w:val="hybridMultilevel"/>
    <w:tmpl w:val="9050EB16"/>
    <w:lvl w:ilvl="0" w:tplc="78D0477A">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71E1A29"/>
    <w:multiLevelType w:val="hybridMultilevel"/>
    <w:tmpl w:val="BA62AFE2"/>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CA7BE2"/>
    <w:multiLevelType w:val="hybridMultilevel"/>
    <w:tmpl w:val="351CE46E"/>
    <w:lvl w:ilvl="0" w:tplc="2ADA51AA">
      <w:start w:val="1"/>
      <w:numFmt w:val="bullet"/>
      <w:lvlText w:val="o"/>
      <w:lvlJc w:val="left"/>
      <w:pPr>
        <w:ind w:left="708" w:hanging="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046CEF1A">
      <w:numFmt w:val="bullet"/>
      <w:lvlText w:val="-"/>
      <w:lvlJc w:val="left"/>
      <w:pPr>
        <w:ind w:left="1428" w:hanging="360"/>
      </w:pPr>
      <w:rPr>
        <w:rFonts w:ascii="Calibri" w:eastAsia="Calibri" w:hAnsi="Calibri" w:cs="Calibri"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20" w15:restartNumberingAfterBreak="0">
    <w:nsid w:val="7FC17447"/>
    <w:multiLevelType w:val="hybridMultilevel"/>
    <w:tmpl w:val="070009A4"/>
    <w:lvl w:ilvl="0" w:tplc="8758BD5E">
      <w:start w:val="1"/>
      <w:numFmt w:val="lowerLetter"/>
      <w:lvlText w:val="%1."/>
      <w:lvlJc w:val="left"/>
      <w:pPr>
        <w:ind w:left="1080" w:hanging="360"/>
      </w:pPr>
      <w:rPr>
        <w:rFonts w:hint="default"/>
      </w:rPr>
    </w:lvl>
    <w:lvl w:ilvl="1" w:tplc="44CE04A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4097307">
    <w:abstractNumId w:val="16"/>
  </w:num>
  <w:num w:numId="2" w16cid:durableId="7517041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7576963">
    <w:abstractNumId w:val="0"/>
  </w:num>
  <w:num w:numId="4" w16cid:durableId="708336299">
    <w:abstractNumId w:val="8"/>
  </w:num>
  <w:num w:numId="5" w16cid:durableId="330909514">
    <w:abstractNumId w:val="15"/>
  </w:num>
  <w:num w:numId="6" w16cid:durableId="575172311">
    <w:abstractNumId w:val="0"/>
  </w:num>
  <w:num w:numId="7" w16cid:durableId="192235439">
    <w:abstractNumId w:val="18"/>
  </w:num>
  <w:num w:numId="8" w16cid:durableId="1093091556">
    <w:abstractNumId w:val="4"/>
  </w:num>
  <w:num w:numId="9" w16cid:durableId="471993808">
    <w:abstractNumId w:val="13"/>
  </w:num>
  <w:num w:numId="10" w16cid:durableId="414674153">
    <w:abstractNumId w:val="9"/>
  </w:num>
  <w:num w:numId="11" w16cid:durableId="1874539374">
    <w:abstractNumId w:val="20"/>
  </w:num>
  <w:num w:numId="12" w16cid:durableId="844050982">
    <w:abstractNumId w:val="17"/>
  </w:num>
  <w:num w:numId="13" w16cid:durableId="704644726">
    <w:abstractNumId w:val="5"/>
  </w:num>
  <w:num w:numId="14" w16cid:durableId="535627036">
    <w:abstractNumId w:val="10"/>
  </w:num>
  <w:num w:numId="15" w16cid:durableId="1083599363">
    <w:abstractNumId w:val="6"/>
  </w:num>
  <w:num w:numId="16" w16cid:durableId="11467020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10856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5160051">
    <w:abstractNumId w:val="3"/>
  </w:num>
  <w:num w:numId="19" w16cid:durableId="1509518072">
    <w:abstractNumId w:val="19"/>
  </w:num>
  <w:num w:numId="20" w16cid:durableId="1714764144">
    <w:abstractNumId w:val="7"/>
  </w:num>
  <w:num w:numId="21" w16cid:durableId="1996566670">
    <w:abstractNumId w:val="1"/>
  </w:num>
  <w:num w:numId="22" w16cid:durableId="123816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35"/>
    <w:rsid w:val="0000727F"/>
    <w:rsid w:val="0001135D"/>
    <w:rsid w:val="00015E6E"/>
    <w:rsid w:val="0002618D"/>
    <w:rsid w:val="00027B49"/>
    <w:rsid w:val="00032414"/>
    <w:rsid w:val="000340B4"/>
    <w:rsid w:val="00035750"/>
    <w:rsid w:val="00036607"/>
    <w:rsid w:val="00036878"/>
    <w:rsid w:val="000415C6"/>
    <w:rsid w:val="00045F82"/>
    <w:rsid w:val="00054726"/>
    <w:rsid w:val="000559AA"/>
    <w:rsid w:val="000565FE"/>
    <w:rsid w:val="00060959"/>
    <w:rsid w:val="00061DCC"/>
    <w:rsid w:val="00064B92"/>
    <w:rsid w:val="000718EC"/>
    <w:rsid w:val="00073137"/>
    <w:rsid w:val="0007328A"/>
    <w:rsid w:val="0007727F"/>
    <w:rsid w:val="00077E1F"/>
    <w:rsid w:val="00080F58"/>
    <w:rsid w:val="00091711"/>
    <w:rsid w:val="00092957"/>
    <w:rsid w:val="000938EA"/>
    <w:rsid w:val="00093C06"/>
    <w:rsid w:val="000A1DA2"/>
    <w:rsid w:val="000A2BD2"/>
    <w:rsid w:val="000A7FBD"/>
    <w:rsid w:val="000B077D"/>
    <w:rsid w:val="000B1A60"/>
    <w:rsid w:val="000B7ABD"/>
    <w:rsid w:val="000B7E2C"/>
    <w:rsid w:val="000C1526"/>
    <w:rsid w:val="000C2398"/>
    <w:rsid w:val="000C3B4D"/>
    <w:rsid w:val="000C49E5"/>
    <w:rsid w:val="000D1FEC"/>
    <w:rsid w:val="000D5393"/>
    <w:rsid w:val="000D5D3D"/>
    <w:rsid w:val="000D61EF"/>
    <w:rsid w:val="000E2910"/>
    <w:rsid w:val="000E36BF"/>
    <w:rsid w:val="000E45CE"/>
    <w:rsid w:val="000F0C46"/>
    <w:rsid w:val="000F158E"/>
    <w:rsid w:val="000F2014"/>
    <w:rsid w:val="000F4951"/>
    <w:rsid w:val="000F503F"/>
    <w:rsid w:val="000F562C"/>
    <w:rsid w:val="000F5BF0"/>
    <w:rsid w:val="00106210"/>
    <w:rsid w:val="0011008B"/>
    <w:rsid w:val="0011064A"/>
    <w:rsid w:val="001301E4"/>
    <w:rsid w:val="0013060F"/>
    <w:rsid w:val="001329A5"/>
    <w:rsid w:val="00132CF8"/>
    <w:rsid w:val="001413B6"/>
    <w:rsid w:val="00143FA9"/>
    <w:rsid w:val="00146214"/>
    <w:rsid w:val="00146222"/>
    <w:rsid w:val="00156497"/>
    <w:rsid w:val="001569F6"/>
    <w:rsid w:val="0016309B"/>
    <w:rsid w:val="001646E5"/>
    <w:rsid w:val="00165D1A"/>
    <w:rsid w:val="001735B6"/>
    <w:rsid w:val="00175B37"/>
    <w:rsid w:val="001764C3"/>
    <w:rsid w:val="00182485"/>
    <w:rsid w:val="00193C20"/>
    <w:rsid w:val="001A323C"/>
    <w:rsid w:val="001A3BB4"/>
    <w:rsid w:val="001A5C9A"/>
    <w:rsid w:val="001A7549"/>
    <w:rsid w:val="001B1DC6"/>
    <w:rsid w:val="001B2B50"/>
    <w:rsid w:val="001C032C"/>
    <w:rsid w:val="001C5B5E"/>
    <w:rsid w:val="001C6603"/>
    <w:rsid w:val="001D1914"/>
    <w:rsid w:val="001D2C99"/>
    <w:rsid w:val="001D3289"/>
    <w:rsid w:val="001D3A3A"/>
    <w:rsid w:val="001D3CE7"/>
    <w:rsid w:val="001D6ADB"/>
    <w:rsid w:val="001E55E6"/>
    <w:rsid w:val="001E7B4D"/>
    <w:rsid w:val="001F063B"/>
    <w:rsid w:val="001F6574"/>
    <w:rsid w:val="001F709C"/>
    <w:rsid w:val="002013FD"/>
    <w:rsid w:val="00202591"/>
    <w:rsid w:val="002060B3"/>
    <w:rsid w:val="002077A5"/>
    <w:rsid w:val="002117B8"/>
    <w:rsid w:val="00211B47"/>
    <w:rsid w:val="00214861"/>
    <w:rsid w:val="002223AA"/>
    <w:rsid w:val="0022697F"/>
    <w:rsid w:val="00230115"/>
    <w:rsid w:val="00230BB6"/>
    <w:rsid w:val="00234F85"/>
    <w:rsid w:val="00237486"/>
    <w:rsid w:val="002377CB"/>
    <w:rsid w:val="00240477"/>
    <w:rsid w:val="002443C1"/>
    <w:rsid w:val="00244464"/>
    <w:rsid w:val="00246DE8"/>
    <w:rsid w:val="00252D1D"/>
    <w:rsid w:val="00257FA0"/>
    <w:rsid w:val="00262D32"/>
    <w:rsid w:val="00264D76"/>
    <w:rsid w:val="00265458"/>
    <w:rsid w:val="00265CD9"/>
    <w:rsid w:val="0027066D"/>
    <w:rsid w:val="00271CA0"/>
    <w:rsid w:val="00272694"/>
    <w:rsid w:val="00273AAB"/>
    <w:rsid w:val="00274D02"/>
    <w:rsid w:val="00276080"/>
    <w:rsid w:val="00276B65"/>
    <w:rsid w:val="0028252F"/>
    <w:rsid w:val="00292061"/>
    <w:rsid w:val="002926BB"/>
    <w:rsid w:val="00292D46"/>
    <w:rsid w:val="00295963"/>
    <w:rsid w:val="002A0AD3"/>
    <w:rsid w:val="002A3AA5"/>
    <w:rsid w:val="002A3E31"/>
    <w:rsid w:val="002A561A"/>
    <w:rsid w:val="002A6416"/>
    <w:rsid w:val="002B0464"/>
    <w:rsid w:val="002B1AB8"/>
    <w:rsid w:val="002B2747"/>
    <w:rsid w:val="002B2C8C"/>
    <w:rsid w:val="002B7F77"/>
    <w:rsid w:val="002C16CC"/>
    <w:rsid w:val="002C4BDD"/>
    <w:rsid w:val="002C6A9E"/>
    <w:rsid w:val="002D00E5"/>
    <w:rsid w:val="002D2F69"/>
    <w:rsid w:val="002D62C5"/>
    <w:rsid w:val="002D767C"/>
    <w:rsid w:val="002F0588"/>
    <w:rsid w:val="002F0B69"/>
    <w:rsid w:val="002F4154"/>
    <w:rsid w:val="002F644B"/>
    <w:rsid w:val="002F6BEF"/>
    <w:rsid w:val="003015BA"/>
    <w:rsid w:val="0030325B"/>
    <w:rsid w:val="00304105"/>
    <w:rsid w:val="00313E27"/>
    <w:rsid w:val="003204F1"/>
    <w:rsid w:val="003212B0"/>
    <w:rsid w:val="0032620F"/>
    <w:rsid w:val="00331037"/>
    <w:rsid w:val="00335D1C"/>
    <w:rsid w:val="00340DE6"/>
    <w:rsid w:val="00341EDC"/>
    <w:rsid w:val="00346190"/>
    <w:rsid w:val="003472B3"/>
    <w:rsid w:val="00350145"/>
    <w:rsid w:val="00350BC7"/>
    <w:rsid w:val="003519F3"/>
    <w:rsid w:val="003631A1"/>
    <w:rsid w:val="00374439"/>
    <w:rsid w:val="00375939"/>
    <w:rsid w:val="00376834"/>
    <w:rsid w:val="003855AE"/>
    <w:rsid w:val="00387C08"/>
    <w:rsid w:val="003906C0"/>
    <w:rsid w:val="00392BDA"/>
    <w:rsid w:val="003A34EA"/>
    <w:rsid w:val="003B0D30"/>
    <w:rsid w:val="003B7FE6"/>
    <w:rsid w:val="003C2B01"/>
    <w:rsid w:val="003D0B15"/>
    <w:rsid w:val="003D121E"/>
    <w:rsid w:val="003D6F37"/>
    <w:rsid w:val="003D73BB"/>
    <w:rsid w:val="003E1EDB"/>
    <w:rsid w:val="003E7287"/>
    <w:rsid w:val="003F3FCC"/>
    <w:rsid w:val="0040490C"/>
    <w:rsid w:val="004056A6"/>
    <w:rsid w:val="00406E79"/>
    <w:rsid w:val="00411A98"/>
    <w:rsid w:val="00435E4D"/>
    <w:rsid w:val="00437395"/>
    <w:rsid w:val="0044024D"/>
    <w:rsid w:val="00442778"/>
    <w:rsid w:val="0044397B"/>
    <w:rsid w:val="00452EAF"/>
    <w:rsid w:val="0046088B"/>
    <w:rsid w:val="00461BD4"/>
    <w:rsid w:val="00462006"/>
    <w:rsid w:val="004649EA"/>
    <w:rsid w:val="00465797"/>
    <w:rsid w:val="00470251"/>
    <w:rsid w:val="004730BF"/>
    <w:rsid w:val="004801D8"/>
    <w:rsid w:val="00481330"/>
    <w:rsid w:val="00491A43"/>
    <w:rsid w:val="0049201B"/>
    <w:rsid w:val="00493798"/>
    <w:rsid w:val="004969C6"/>
    <w:rsid w:val="004976E8"/>
    <w:rsid w:val="004A3C32"/>
    <w:rsid w:val="004A5AF9"/>
    <w:rsid w:val="004A7A6B"/>
    <w:rsid w:val="004B2096"/>
    <w:rsid w:val="004B23B6"/>
    <w:rsid w:val="004B5FD4"/>
    <w:rsid w:val="004D7A42"/>
    <w:rsid w:val="004E02F6"/>
    <w:rsid w:val="004E192E"/>
    <w:rsid w:val="004E4DB3"/>
    <w:rsid w:val="004E60B9"/>
    <w:rsid w:val="004F15D9"/>
    <w:rsid w:val="004F1F4F"/>
    <w:rsid w:val="004F7B94"/>
    <w:rsid w:val="00500EC5"/>
    <w:rsid w:val="00506628"/>
    <w:rsid w:val="00514DB3"/>
    <w:rsid w:val="005202B9"/>
    <w:rsid w:val="005209BA"/>
    <w:rsid w:val="005213F3"/>
    <w:rsid w:val="00521FF8"/>
    <w:rsid w:val="00522CD6"/>
    <w:rsid w:val="005304B7"/>
    <w:rsid w:val="00532135"/>
    <w:rsid w:val="00536CFF"/>
    <w:rsid w:val="00540308"/>
    <w:rsid w:val="005471CD"/>
    <w:rsid w:val="005516E1"/>
    <w:rsid w:val="005610CE"/>
    <w:rsid w:val="00563631"/>
    <w:rsid w:val="00566BE6"/>
    <w:rsid w:val="005708E5"/>
    <w:rsid w:val="00573E5E"/>
    <w:rsid w:val="005757EF"/>
    <w:rsid w:val="00581170"/>
    <w:rsid w:val="00587B78"/>
    <w:rsid w:val="00590E6B"/>
    <w:rsid w:val="005925AC"/>
    <w:rsid w:val="00592DEF"/>
    <w:rsid w:val="005A3EBE"/>
    <w:rsid w:val="005A4BD8"/>
    <w:rsid w:val="005A57AC"/>
    <w:rsid w:val="005B029F"/>
    <w:rsid w:val="005B2419"/>
    <w:rsid w:val="005B31CF"/>
    <w:rsid w:val="005B37BE"/>
    <w:rsid w:val="005C46F3"/>
    <w:rsid w:val="005C4BBA"/>
    <w:rsid w:val="005E2349"/>
    <w:rsid w:val="005E3123"/>
    <w:rsid w:val="005E52A8"/>
    <w:rsid w:val="005F085A"/>
    <w:rsid w:val="005F6C2B"/>
    <w:rsid w:val="006014C7"/>
    <w:rsid w:val="00602601"/>
    <w:rsid w:val="00603BEF"/>
    <w:rsid w:val="00603E04"/>
    <w:rsid w:val="00612193"/>
    <w:rsid w:val="006122C1"/>
    <w:rsid w:val="00622999"/>
    <w:rsid w:val="006315FF"/>
    <w:rsid w:val="00631DD0"/>
    <w:rsid w:val="00637045"/>
    <w:rsid w:val="0064408F"/>
    <w:rsid w:val="006460F6"/>
    <w:rsid w:val="006475D4"/>
    <w:rsid w:val="00650AD5"/>
    <w:rsid w:val="00650B77"/>
    <w:rsid w:val="006524E0"/>
    <w:rsid w:val="0065277C"/>
    <w:rsid w:val="006570F8"/>
    <w:rsid w:val="006645FD"/>
    <w:rsid w:val="00666797"/>
    <w:rsid w:val="00671CED"/>
    <w:rsid w:val="00673042"/>
    <w:rsid w:val="0068007D"/>
    <w:rsid w:val="00686882"/>
    <w:rsid w:val="00687DB5"/>
    <w:rsid w:val="00690A7C"/>
    <w:rsid w:val="00690E79"/>
    <w:rsid w:val="00691E90"/>
    <w:rsid w:val="00696CE3"/>
    <w:rsid w:val="006A168A"/>
    <w:rsid w:val="006A7070"/>
    <w:rsid w:val="006B0ED2"/>
    <w:rsid w:val="006B51B7"/>
    <w:rsid w:val="006C06B5"/>
    <w:rsid w:val="006C0D1B"/>
    <w:rsid w:val="006C42B9"/>
    <w:rsid w:val="006C62CC"/>
    <w:rsid w:val="006D789A"/>
    <w:rsid w:val="006E186C"/>
    <w:rsid w:val="006E2CC7"/>
    <w:rsid w:val="006E315A"/>
    <w:rsid w:val="006F60A9"/>
    <w:rsid w:val="0070308A"/>
    <w:rsid w:val="00704A24"/>
    <w:rsid w:val="00705ED8"/>
    <w:rsid w:val="00706BDA"/>
    <w:rsid w:val="00707105"/>
    <w:rsid w:val="00710D7A"/>
    <w:rsid w:val="00710DC0"/>
    <w:rsid w:val="00710E2C"/>
    <w:rsid w:val="0071112B"/>
    <w:rsid w:val="00711520"/>
    <w:rsid w:val="007115A2"/>
    <w:rsid w:val="00711D03"/>
    <w:rsid w:val="007126A3"/>
    <w:rsid w:val="00714719"/>
    <w:rsid w:val="00714DB6"/>
    <w:rsid w:val="00716925"/>
    <w:rsid w:val="007228D2"/>
    <w:rsid w:val="00723068"/>
    <w:rsid w:val="0072385E"/>
    <w:rsid w:val="00723EAC"/>
    <w:rsid w:val="007258BD"/>
    <w:rsid w:val="0072795A"/>
    <w:rsid w:val="00727B69"/>
    <w:rsid w:val="0073193C"/>
    <w:rsid w:val="00735D16"/>
    <w:rsid w:val="0074674C"/>
    <w:rsid w:val="00753A74"/>
    <w:rsid w:val="007566CF"/>
    <w:rsid w:val="00757412"/>
    <w:rsid w:val="0076018B"/>
    <w:rsid w:val="00760B4E"/>
    <w:rsid w:val="00763B8B"/>
    <w:rsid w:val="007666A4"/>
    <w:rsid w:val="007701C1"/>
    <w:rsid w:val="007703D8"/>
    <w:rsid w:val="00770A5B"/>
    <w:rsid w:val="00770CB3"/>
    <w:rsid w:val="00775AAF"/>
    <w:rsid w:val="00776305"/>
    <w:rsid w:val="007818AC"/>
    <w:rsid w:val="00782A4B"/>
    <w:rsid w:val="00782F20"/>
    <w:rsid w:val="00783068"/>
    <w:rsid w:val="0079218D"/>
    <w:rsid w:val="00792B08"/>
    <w:rsid w:val="0079373C"/>
    <w:rsid w:val="00796EDC"/>
    <w:rsid w:val="007A3B6F"/>
    <w:rsid w:val="007A4A69"/>
    <w:rsid w:val="007A5F5F"/>
    <w:rsid w:val="007B219E"/>
    <w:rsid w:val="007B570B"/>
    <w:rsid w:val="007B679B"/>
    <w:rsid w:val="007C099E"/>
    <w:rsid w:val="007C2C22"/>
    <w:rsid w:val="007C3F24"/>
    <w:rsid w:val="007C4EB0"/>
    <w:rsid w:val="007C5EBD"/>
    <w:rsid w:val="007C6BDD"/>
    <w:rsid w:val="007C7132"/>
    <w:rsid w:val="007C76C8"/>
    <w:rsid w:val="007D3233"/>
    <w:rsid w:val="007D403F"/>
    <w:rsid w:val="007D5EFC"/>
    <w:rsid w:val="007D65E2"/>
    <w:rsid w:val="007E1FC6"/>
    <w:rsid w:val="007E66F3"/>
    <w:rsid w:val="007E79B1"/>
    <w:rsid w:val="007F0FF0"/>
    <w:rsid w:val="007F38F3"/>
    <w:rsid w:val="007F576E"/>
    <w:rsid w:val="0080173F"/>
    <w:rsid w:val="00801C89"/>
    <w:rsid w:val="00807CA5"/>
    <w:rsid w:val="008105B6"/>
    <w:rsid w:val="008106B8"/>
    <w:rsid w:val="00814BF8"/>
    <w:rsid w:val="00816203"/>
    <w:rsid w:val="008217B7"/>
    <w:rsid w:val="00822941"/>
    <w:rsid w:val="0083391F"/>
    <w:rsid w:val="008349F6"/>
    <w:rsid w:val="00837A8F"/>
    <w:rsid w:val="00840F69"/>
    <w:rsid w:val="00844BB5"/>
    <w:rsid w:val="0085150A"/>
    <w:rsid w:val="00856ED8"/>
    <w:rsid w:val="00860217"/>
    <w:rsid w:val="00867078"/>
    <w:rsid w:val="0087113B"/>
    <w:rsid w:val="00872339"/>
    <w:rsid w:val="008748B9"/>
    <w:rsid w:val="008751B5"/>
    <w:rsid w:val="00875AC8"/>
    <w:rsid w:val="00875D09"/>
    <w:rsid w:val="00883715"/>
    <w:rsid w:val="00883A0A"/>
    <w:rsid w:val="00892343"/>
    <w:rsid w:val="008926DE"/>
    <w:rsid w:val="00892E50"/>
    <w:rsid w:val="008962F5"/>
    <w:rsid w:val="008B408F"/>
    <w:rsid w:val="008B78AC"/>
    <w:rsid w:val="008C11A1"/>
    <w:rsid w:val="008C25AD"/>
    <w:rsid w:val="008C76F9"/>
    <w:rsid w:val="008D015D"/>
    <w:rsid w:val="008D3C9D"/>
    <w:rsid w:val="008D43F4"/>
    <w:rsid w:val="008D47C9"/>
    <w:rsid w:val="008D67A0"/>
    <w:rsid w:val="008E24A4"/>
    <w:rsid w:val="008E368D"/>
    <w:rsid w:val="008E5271"/>
    <w:rsid w:val="008F0CE7"/>
    <w:rsid w:val="008F2233"/>
    <w:rsid w:val="008F24F0"/>
    <w:rsid w:val="008F61C7"/>
    <w:rsid w:val="008F6F7E"/>
    <w:rsid w:val="008F71B9"/>
    <w:rsid w:val="00903A16"/>
    <w:rsid w:val="00906FF0"/>
    <w:rsid w:val="00907F0C"/>
    <w:rsid w:val="00913540"/>
    <w:rsid w:val="00914148"/>
    <w:rsid w:val="009142FF"/>
    <w:rsid w:val="009149B5"/>
    <w:rsid w:val="00920A71"/>
    <w:rsid w:val="009240FB"/>
    <w:rsid w:val="00927302"/>
    <w:rsid w:val="00932E0B"/>
    <w:rsid w:val="009401DF"/>
    <w:rsid w:val="00947D4A"/>
    <w:rsid w:val="009500BA"/>
    <w:rsid w:val="009510E2"/>
    <w:rsid w:val="00951806"/>
    <w:rsid w:val="009619E8"/>
    <w:rsid w:val="00963A54"/>
    <w:rsid w:val="00971E5F"/>
    <w:rsid w:val="009732E3"/>
    <w:rsid w:val="009751AC"/>
    <w:rsid w:val="00976BEE"/>
    <w:rsid w:val="00977A61"/>
    <w:rsid w:val="00982ADE"/>
    <w:rsid w:val="009833F6"/>
    <w:rsid w:val="00984E23"/>
    <w:rsid w:val="00990316"/>
    <w:rsid w:val="00990D2C"/>
    <w:rsid w:val="00994657"/>
    <w:rsid w:val="009978D1"/>
    <w:rsid w:val="009A0EA5"/>
    <w:rsid w:val="009A7CA6"/>
    <w:rsid w:val="009B2779"/>
    <w:rsid w:val="009B4D67"/>
    <w:rsid w:val="009B563F"/>
    <w:rsid w:val="009C2766"/>
    <w:rsid w:val="009C293E"/>
    <w:rsid w:val="009C3290"/>
    <w:rsid w:val="009C385E"/>
    <w:rsid w:val="009C4B09"/>
    <w:rsid w:val="009C5620"/>
    <w:rsid w:val="009C7B75"/>
    <w:rsid w:val="009C7C16"/>
    <w:rsid w:val="009D05E5"/>
    <w:rsid w:val="009D211B"/>
    <w:rsid w:val="009D49FF"/>
    <w:rsid w:val="009D60C2"/>
    <w:rsid w:val="009D690A"/>
    <w:rsid w:val="009E395B"/>
    <w:rsid w:val="009E4C5C"/>
    <w:rsid w:val="009F66D3"/>
    <w:rsid w:val="00A03A6A"/>
    <w:rsid w:val="00A03DE6"/>
    <w:rsid w:val="00A12CF5"/>
    <w:rsid w:val="00A131CC"/>
    <w:rsid w:val="00A1321C"/>
    <w:rsid w:val="00A13E3E"/>
    <w:rsid w:val="00A23E9E"/>
    <w:rsid w:val="00A24D89"/>
    <w:rsid w:val="00A26F56"/>
    <w:rsid w:val="00A30A36"/>
    <w:rsid w:val="00A3212F"/>
    <w:rsid w:val="00A324C3"/>
    <w:rsid w:val="00A35EFF"/>
    <w:rsid w:val="00A36208"/>
    <w:rsid w:val="00A37F92"/>
    <w:rsid w:val="00A43537"/>
    <w:rsid w:val="00A43E69"/>
    <w:rsid w:val="00A51946"/>
    <w:rsid w:val="00A54BE0"/>
    <w:rsid w:val="00A565A0"/>
    <w:rsid w:val="00A565CC"/>
    <w:rsid w:val="00A57D12"/>
    <w:rsid w:val="00A57DBC"/>
    <w:rsid w:val="00A57FC7"/>
    <w:rsid w:val="00A7021B"/>
    <w:rsid w:val="00A74C97"/>
    <w:rsid w:val="00A762C3"/>
    <w:rsid w:val="00A826A3"/>
    <w:rsid w:val="00A8369D"/>
    <w:rsid w:val="00A8373B"/>
    <w:rsid w:val="00A860AD"/>
    <w:rsid w:val="00A8614E"/>
    <w:rsid w:val="00A876CC"/>
    <w:rsid w:val="00A934F4"/>
    <w:rsid w:val="00A935CD"/>
    <w:rsid w:val="00A95EED"/>
    <w:rsid w:val="00AA15F7"/>
    <w:rsid w:val="00AA28D9"/>
    <w:rsid w:val="00AA4BB6"/>
    <w:rsid w:val="00AA5978"/>
    <w:rsid w:val="00AA5E3A"/>
    <w:rsid w:val="00AB1D5D"/>
    <w:rsid w:val="00AB309C"/>
    <w:rsid w:val="00AB7A59"/>
    <w:rsid w:val="00AB7F0F"/>
    <w:rsid w:val="00AC1908"/>
    <w:rsid w:val="00AC221F"/>
    <w:rsid w:val="00AC31F9"/>
    <w:rsid w:val="00AC3C44"/>
    <w:rsid w:val="00AC3C6E"/>
    <w:rsid w:val="00AC4F7A"/>
    <w:rsid w:val="00AD095B"/>
    <w:rsid w:val="00AD210D"/>
    <w:rsid w:val="00AE055F"/>
    <w:rsid w:val="00AE05BC"/>
    <w:rsid w:val="00AE491C"/>
    <w:rsid w:val="00AF240F"/>
    <w:rsid w:val="00AF257B"/>
    <w:rsid w:val="00AF5C93"/>
    <w:rsid w:val="00B00207"/>
    <w:rsid w:val="00B013E1"/>
    <w:rsid w:val="00B03004"/>
    <w:rsid w:val="00B03C8F"/>
    <w:rsid w:val="00B10222"/>
    <w:rsid w:val="00B14988"/>
    <w:rsid w:val="00B1628B"/>
    <w:rsid w:val="00B17348"/>
    <w:rsid w:val="00B179A2"/>
    <w:rsid w:val="00B2330A"/>
    <w:rsid w:val="00B2557E"/>
    <w:rsid w:val="00B303E7"/>
    <w:rsid w:val="00B30F47"/>
    <w:rsid w:val="00B33DA0"/>
    <w:rsid w:val="00B350FE"/>
    <w:rsid w:val="00B36DAD"/>
    <w:rsid w:val="00B40CFE"/>
    <w:rsid w:val="00B42B18"/>
    <w:rsid w:val="00B4327A"/>
    <w:rsid w:val="00B43643"/>
    <w:rsid w:val="00B442A8"/>
    <w:rsid w:val="00B44BA2"/>
    <w:rsid w:val="00B46B97"/>
    <w:rsid w:val="00B478F3"/>
    <w:rsid w:val="00B55827"/>
    <w:rsid w:val="00B609B7"/>
    <w:rsid w:val="00B61DB8"/>
    <w:rsid w:val="00B661FF"/>
    <w:rsid w:val="00B66658"/>
    <w:rsid w:val="00B676E0"/>
    <w:rsid w:val="00B72E94"/>
    <w:rsid w:val="00B743B2"/>
    <w:rsid w:val="00B74523"/>
    <w:rsid w:val="00B867E7"/>
    <w:rsid w:val="00B869C8"/>
    <w:rsid w:val="00B92C72"/>
    <w:rsid w:val="00B938C4"/>
    <w:rsid w:val="00B96733"/>
    <w:rsid w:val="00B969F1"/>
    <w:rsid w:val="00B96B56"/>
    <w:rsid w:val="00BA1510"/>
    <w:rsid w:val="00BA1A91"/>
    <w:rsid w:val="00BA7B18"/>
    <w:rsid w:val="00BB212F"/>
    <w:rsid w:val="00BB6B41"/>
    <w:rsid w:val="00BC0570"/>
    <w:rsid w:val="00BC3B5F"/>
    <w:rsid w:val="00BD412E"/>
    <w:rsid w:val="00BD5F4D"/>
    <w:rsid w:val="00BE0D4C"/>
    <w:rsid w:val="00BE4A73"/>
    <w:rsid w:val="00BF4ECF"/>
    <w:rsid w:val="00C01C91"/>
    <w:rsid w:val="00C04FFA"/>
    <w:rsid w:val="00C10288"/>
    <w:rsid w:val="00C10AAF"/>
    <w:rsid w:val="00C20427"/>
    <w:rsid w:val="00C31A71"/>
    <w:rsid w:val="00C32152"/>
    <w:rsid w:val="00C32235"/>
    <w:rsid w:val="00C342A5"/>
    <w:rsid w:val="00C3430B"/>
    <w:rsid w:val="00C35038"/>
    <w:rsid w:val="00C44583"/>
    <w:rsid w:val="00C44DFF"/>
    <w:rsid w:val="00C50DCB"/>
    <w:rsid w:val="00C52C7F"/>
    <w:rsid w:val="00C5741D"/>
    <w:rsid w:val="00C6025A"/>
    <w:rsid w:val="00C628A4"/>
    <w:rsid w:val="00C64D05"/>
    <w:rsid w:val="00C67B54"/>
    <w:rsid w:val="00C72695"/>
    <w:rsid w:val="00C75355"/>
    <w:rsid w:val="00C80996"/>
    <w:rsid w:val="00C81003"/>
    <w:rsid w:val="00C81685"/>
    <w:rsid w:val="00C91AEE"/>
    <w:rsid w:val="00C946E8"/>
    <w:rsid w:val="00C9509E"/>
    <w:rsid w:val="00C9514C"/>
    <w:rsid w:val="00C95AFD"/>
    <w:rsid w:val="00C9627B"/>
    <w:rsid w:val="00CA3868"/>
    <w:rsid w:val="00CA6399"/>
    <w:rsid w:val="00CC5E05"/>
    <w:rsid w:val="00CD00B7"/>
    <w:rsid w:val="00CD06AC"/>
    <w:rsid w:val="00CD30B0"/>
    <w:rsid w:val="00CD6869"/>
    <w:rsid w:val="00CD6C86"/>
    <w:rsid w:val="00CE203A"/>
    <w:rsid w:val="00CE275E"/>
    <w:rsid w:val="00CE3090"/>
    <w:rsid w:val="00CE418F"/>
    <w:rsid w:val="00CE7616"/>
    <w:rsid w:val="00CF02EC"/>
    <w:rsid w:val="00CF6E77"/>
    <w:rsid w:val="00D036E4"/>
    <w:rsid w:val="00D041E1"/>
    <w:rsid w:val="00D211F9"/>
    <w:rsid w:val="00D236E4"/>
    <w:rsid w:val="00D2622C"/>
    <w:rsid w:val="00D277C2"/>
    <w:rsid w:val="00D32156"/>
    <w:rsid w:val="00D324A4"/>
    <w:rsid w:val="00D40372"/>
    <w:rsid w:val="00D4115D"/>
    <w:rsid w:val="00D516F4"/>
    <w:rsid w:val="00D51DDC"/>
    <w:rsid w:val="00D538B6"/>
    <w:rsid w:val="00D60A74"/>
    <w:rsid w:val="00D64585"/>
    <w:rsid w:val="00D700C1"/>
    <w:rsid w:val="00D74454"/>
    <w:rsid w:val="00D74D76"/>
    <w:rsid w:val="00D7676A"/>
    <w:rsid w:val="00D8204A"/>
    <w:rsid w:val="00D8379B"/>
    <w:rsid w:val="00D83F06"/>
    <w:rsid w:val="00D86055"/>
    <w:rsid w:val="00D916EC"/>
    <w:rsid w:val="00D91898"/>
    <w:rsid w:val="00D93795"/>
    <w:rsid w:val="00D95F9D"/>
    <w:rsid w:val="00D963E1"/>
    <w:rsid w:val="00DA389B"/>
    <w:rsid w:val="00DA3A13"/>
    <w:rsid w:val="00DA4D71"/>
    <w:rsid w:val="00DA73B4"/>
    <w:rsid w:val="00DB374D"/>
    <w:rsid w:val="00DC3CEA"/>
    <w:rsid w:val="00DC45A1"/>
    <w:rsid w:val="00DC52EB"/>
    <w:rsid w:val="00DC5507"/>
    <w:rsid w:val="00DC6B3D"/>
    <w:rsid w:val="00DD0E6B"/>
    <w:rsid w:val="00DD1CDF"/>
    <w:rsid w:val="00DF04D7"/>
    <w:rsid w:val="00DF0C05"/>
    <w:rsid w:val="00DF1C7A"/>
    <w:rsid w:val="00DF4448"/>
    <w:rsid w:val="00DF5830"/>
    <w:rsid w:val="00E0249A"/>
    <w:rsid w:val="00E03427"/>
    <w:rsid w:val="00E0541F"/>
    <w:rsid w:val="00E11B4C"/>
    <w:rsid w:val="00E13D96"/>
    <w:rsid w:val="00E16F0F"/>
    <w:rsid w:val="00E17B52"/>
    <w:rsid w:val="00E24F9C"/>
    <w:rsid w:val="00E261F5"/>
    <w:rsid w:val="00E268FC"/>
    <w:rsid w:val="00E27AD9"/>
    <w:rsid w:val="00E3172C"/>
    <w:rsid w:val="00E32C48"/>
    <w:rsid w:val="00E404A7"/>
    <w:rsid w:val="00E41B3C"/>
    <w:rsid w:val="00E41D90"/>
    <w:rsid w:val="00E43451"/>
    <w:rsid w:val="00E52ADB"/>
    <w:rsid w:val="00E5785E"/>
    <w:rsid w:val="00E638F6"/>
    <w:rsid w:val="00E66D57"/>
    <w:rsid w:val="00E73244"/>
    <w:rsid w:val="00E75977"/>
    <w:rsid w:val="00E7731D"/>
    <w:rsid w:val="00E80C8F"/>
    <w:rsid w:val="00E901C7"/>
    <w:rsid w:val="00E936EF"/>
    <w:rsid w:val="00E961A9"/>
    <w:rsid w:val="00EA3C35"/>
    <w:rsid w:val="00EA49D6"/>
    <w:rsid w:val="00EA5ACC"/>
    <w:rsid w:val="00EA746C"/>
    <w:rsid w:val="00EB0A03"/>
    <w:rsid w:val="00EB1D69"/>
    <w:rsid w:val="00EB64B0"/>
    <w:rsid w:val="00EB6D46"/>
    <w:rsid w:val="00EC3ECC"/>
    <w:rsid w:val="00ED1066"/>
    <w:rsid w:val="00ED30ED"/>
    <w:rsid w:val="00ED5E3B"/>
    <w:rsid w:val="00ED5E78"/>
    <w:rsid w:val="00EE366C"/>
    <w:rsid w:val="00EE5FF0"/>
    <w:rsid w:val="00EF0E07"/>
    <w:rsid w:val="00EF139A"/>
    <w:rsid w:val="00EF417C"/>
    <w:rsid w:val="00F0114F"/>
    <w:rsid w:val="00F04F09"/>
    <w:rsid w:val="00F056C7"/>
    <w:rsid w:val="00F10423"/>
    <w:rsid w:val="00F13559"/>
    <w:rsid w:val="00F137E3"/>
    <w:rsid w:val="00F230EE"/>
    <w:rsid w:val="00F25D5B"/>
    <w:rsid w:val="00F3056F"/>
    <w:rsid w:val="00F3199B"/>
    <w:rsid w:val="00F32544"/>
    <w:rsid w:val="00F33A5E"/>
    <w:rsid w:val="00F430B6"/>
    <w:rsid w:val="00F43B7A"/>
    <w:rsid w:val="00F43C2B"/>
    <w:rsid w:val="00F47400"/>
    <w:rsid w:val="00F47D68"/>
    <w:rsid w:val="00F51419"/>
    <w:rsid w:val="00F51628"/>
    <w:rsid w:val="00F55F51"/>
    <w:rsid w:val="00F60DCA"/>
    <w:rsid w:val="00F63311"/>
    <w:rsid w:val="00F7445B"/>
    <w:rsid w:val="00F77923"/>
    <w:rsid w:val="00F82F8F"/>
    <w:rsid w:val="00F839E4"/>
    <w:rsid w:val="00F85C76"/>
    <w:rsid w:val="00F90131"/>
    <w:rsid w:val="00F91419"/>
    <w:rsid w:val="00F92922"/>
    <w:rsid w:val="00F93EAE"/>
    <w:rsid w:val="00FB0629"/>
    <w:rsid w:val="00FB2BB6"/>
    <w:rsid w:val="00FC10AE"/>
    <w:rsid w:val="00FC4B87"/>
    <w:rsid w:val="00FC56BF"/>
    <w:rsid w:val="00FD3354"/>
    <w:rsid w:val="00FD7B5B"/>
    <w:rsid w:val="00FE30A6"/>
    <w:rsid w:val="00FE7135"/>
    <w:rsid w:val="00FE78F1"/>
    <w:rsid w:val="00FE7994"/>
    <w:rsid w:val="00FF1E7A"/>
    <w:rsid w:val="00FF2796"/>
    <w:rsid w:val="00FF7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A75A1"/>
  <w15:chartTrackingRefBased/>
  <w15:docId w15:val="{B6417838-A4B6-4C0F-8D97-E6476669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center"/>
      <w:outlineLvl w:val="1"/>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link w:val="BodyText2Char"/>
    <w:pPr>
      <w:jc w:val="both"/>
    </w:pPr>
    <w:rPr>
      <w:b/>
      <w:sz w:val="24"/>
    </w:rPr>
  </w:style>
  <w:style w:type="paragraph" w:styleId="FootnoteText">
    <w:name w:val="footnote text"/>
    <w:basedOn w:val="Normal"/>
    <w:link w:val="FootnoteTextChar"/>
    <w:uiPriority w:val="99"/>
  </w:style>
  <w:style w:type="character" w:styleId="FootnoteReference">
    <w:name w:val="footnote reference"/>
    <w:uiPriority w:val="99"/>
    <w:semiHidden/>
    <w:rPr>
      <w:vertAlign w:val="superscript"/>
    </w:rPr>
  </w:style>
  <w:style w:type="character" w:styleId="EndnoteReference">
    <w:name w:val="endnote reference"/>
    <w:uiPriority w:val="99"/>
    <w:unhideWhenUsed/>
    <w:rsid w:val="007115A2"/>
    <w:rPr>
      <w:vertAlign w:val="superscript"/>
    </w:rPr>
  </w:style>
  <w:style w:type="paragraph" w:styleId="EndnoteText">
    <w:name w:val="endnote text"/>
    <w:basedOn w:val="Normal"/>
    <w:link w:val="EndnoteTextChar"/>
    <w:uiPriority w:val="99"/>
    <w:rsid w:val="00B96733"/>
  </w:style>
  <w:style w:type="character" w:customStyle="1" w:styleId="EndnoteTextChar">
    <w:name w:val="Endnote Text Char"/>
    <w:basedOn w:val="DefaultParagraphFont"/>
    <w:link w:val="EndnoteText"/>
    <w:uiPriority w:val="99"/>
    <w:rsid w:val="00B96733"/>
  </w:style>
  <w:style w:type="paragraph" w:styleId="BalloonText">
    <w:name w:val="Balloon Text"/>
    <w:basedOn w:val="Normal"/>
    <w:link w:val="BalloonTextChar"/>
    <w:rsid w:val="0076018B"/>
    <w:rPr>
      <w:rFonts w:ascii="Tahoma" w:hAnsi="Tahoma" w:cs="Tahoma"/>
      <w:sz w:val="16"/>
      <w:szCs w:val="16"/>
    </w:rPr>
  </w:style>
  <w:style w:type="character" w:customStyle="1" w:styleId="BalloonTextChar">
    <w:name w:val="Balloon Text Char"/>
    <w:link w:val="BalloonText"/>
    <w:rsid w:val="0076018B"/>
    <w:rPr>
      <w:rFonts w:ascii="Tahoma" w:hAnsi="Tahoma" w:cs="Tahoma"/>
      <w:sz w:val="16"/>
      <w:szCs w:val="16"/>
    </w:rPr>
  </w:style>
  <w:style w:type="character" w:customStyle="1" w:styleId="FootnoteTextChar">
    <w:name w:val="Footnote Text Char"/>
    <w:basedOn w:val="DefaultParagraphFont"/>
    <w:link w:val="FootnoteText"/>
    <w:uiPriority w:val="99"/>
    <w:rsid w:val="005925AC"/>
  </w:style>
  <w:style w:type="paragraph" w:styleId="Header">
    <w:name w:val="header"/>
    <w:basedOn w:val="Normal"/>
    <w:link w:val="HeaderChar"/>
    <w:rsid w:val="00461BD4"/>
    <w:pPr>
      <w:tabs>
        <w:tab w:val="center" w:pos="4680"/>
        <w:tab w:val="right" w:pos="9360"/>
      </w:tabs>
    </w:pPr>
  </w:style>
  <w:style w:type="character" w:customStyle="1" w:styleId="HeaderChar">
    <w:name w:val="Header Char"/>
    <w:basedOn w:val="DefaultParagraphFont"/>
    <w:link w:val="Header"/>
    <w:rsid w:val="00461BD4"/>
  </w:style>
  <w:style w:type="character" w:customStyle="1" w:styleId="FooterChar">
    <w:name w:val="Footer Char"/>
    <w:link w:val="Footer"/>
    <w:uiPriority w:val="99"/>
    <w:rsid w:val="00461BD4"/>
  </w:style>
  <w:style w:type="character" w:styleId="Hyperlink">
    <w:name w:val="Hyperlink"/>
    <w:rsid w:val="00EA49D6"/>
    <w:rPr>
      <w:color w:val="0563C1"/>
      <w:u w:val="single"/>
    </w:rPr>
  </w:style>
  <w:style w:type="table" w:styleId="TableGrid">
    <w:name w:val="Table Grid"/>
    <w:basedOn w:val="TableNormal"/>
    <w:uiPriority w:val="39"/>
    <w:rsid w:val="00731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3E27"/>
    <w:pPr>
      <w:ind w:left="720"/>
      <w:contextualSpacing/>
    </w:pPr>
    <w:rPr>
      <w:rFonts w:ascii="Calibri" w:eastAsia="Calibri" w:hAnsi="Calibri"/>
      <w:sz w:val="22"/>
      <w:szCs w:val="22"/>
    </w:rPr>
  </w:style>
  <w:style w:type="paragraph" w:styleId="NormalWeb">
    <w:name w:val="Normal (Web)"/>
    <w:basedOn w:val="Normal"/>
    <w:uiPriority w:val="99"/>
    <w:unhideWhenUsed/>
    <w:rsid w:val="004F15D9"/>
    <w:pPr>
      <w:spacing w:before="100" w:beforeAutospacing="1" w:after="100" w:afterAutospacing="1"/>
    </w:pPr>
    <w:rPr>
      <w:sz w:val="24"/>
      <w:szCs w:val="24"/>
    </w:rPr>
  </w:style>
  <w:style w:type="character" w:customStyle="1" w:styleId="BodyText2Char">
    <w:name w:val="Body Text 2 Char"/>
    <w:link w:val="BodyText2"/>
    <w:rsid w:val="00202591"/>
    <w:rPr>
      <w:b/>
      <w:sz w:val="24"/>
    </w:rPr>
  </w:style>
  <w:style w:type="character" w:styleId="Emphasis">
    <w:name w:val="Emphasis"/>
    <w:uiPriority w:val="20"/>
    <w:qFormat/>
    <w:rsid w:val="00A934F4"/>
    <w:rPr>
      <w:i/>
      <w:iCs/>
    </w:rPr>
  </w:style>
  <w:style w:type="paragraph" w:customStyle="1" w:styleId="xmsonormal">
    <w:name w:val="x_msonormal"/>
    <w:basedOn w:val="Normal"/>
    <w:rsid w:val="00E0249A"/>
    <w:rPr>
      <w:rFonts w:ascii="Calibri" w:eastAsia="Calibri" w:hAnsi="Calibri" w:cs="Calibri"/>
      <w:sz w:val="22"/>
      <w:szCs w:val="22"/>
    </w:rPr>
  </w:style>
  <w:style w:type="character" w:styleId="UnresolvedMention">
    <w:name w:val="Unresolved Mention"/>
    <w:uiPriority w:val="99"/>
    <w:semiHidden/>
    <w:unhideWhenUsed/>
    <w:rsid w:val="00F430B6"/>
    <w:rPr>
      <w:color w:val="605E5C"/>
      <w:shd w:val="clear" w:color="auto" w:fill="E1DFDD"/>
    </w:rPr>
  </w:style>
  <w:style w:type="character" w:styleId="Strong">
    <w:name w:val="Strong"/>
    <w:uiPriority w:val="22"/>
    <w:qFormat/>
    <w:rsid w:val="00F430B6"/>
    <w:rPr>
      <w:b/>
      <w:bCs/>
    </w:rPr>
  </w:style>
  <w:style w:type="character" w:customStyle="1" w:styleId="cosearchterm">
    <w:name w:val="co_searchterm"/>
    <w:basedOn w:val="DefaultParagraphFont"/>
    <w:rsid w:val="00C52C7F"/>
  </w:style>
  <w:style w:type="character" w:styleId="CommentReference">
    <w:name w:val="annotation reference"/>
    <w:rsid w:val="003906C0"/>
    <w:rPr>
      <w:sz w:val="16"/>
      <w:szCs w:val="16"/>
    </w:rPr>
  </w:style>
  <w:style w:type="paragraph" w:styleId="CommentText">
    <w:name w:val="annotation text"/>
    <w:basedOn w:val="Normal"/>
    <w:link w:val="CommentTextChar"/>
    <w:rsid w:val="003906C0"/>
  </w:style>
  <w:style w:type="character" w:customStyle="1" w:styleId="CommentTextChar">
    <w:name w:val="Comment Text Char"/>
    <w:basedOn w:val="DefaultParagraphFont"/>
    <w:link w:val="CommentText"/>
    <w:rsid w:val="003906C0"/>
  </w:style>
  <w:style w:type="paragraph" w:styleId="CommentSubject">
    <w:name w:val="annotation subject"/>
    <w:basedOn w:val="CommentText"/>
    <w:next w:val="CommentText"/>
    <w:link w:val="CommentSubjectChar"/>
    <w:rsid w:val="003906C0"/>
    <w:rPr>
      <w:b/>
      <w:bCs/>
    </w:rPr>
  </w:style>
  <w:style w:type="character" w:customStyle="1" w:styleId="CommentSubjectChar">
    <w:name w:val="Comment Subject Char"/>
    <w:link w:val="CommentSubject"/>
    <w:rsid w:val="003906C0"/>
    <w:rPr>
      <w:b/>
      <w:bCs/>
    </w:rPr>
  </w:style>
  <w:style w:type="paragraph" w:customStyle="1" w:styleId="LeftSS">
    <w:name w:val="LeftSS"/>
    <w:basedOn w:val="Normal"/>
    <w:rsid w:val="00F32544"/>
    <w:pPr>
      <w:widowControl w:val="0"/>
      <w:spacing w:line="237" w:lineRule="exact"/>
    </w:pPr>
    <w:rPr>
      <w:sz w:val="26"/>
      <w:szCs w:val="26"/>
    </w:rPr>
  </w:style>
  <w:style w:type="paragraph" w:customStyle="1" w:styleId="CaptionPartyType">
    <w:name w:val="CaptionPartyType"/>
    <w:basedOn w:val="Caption"/>
    <w:next w:val="CaptionVS"/>
    <w:rsid w:val="00F32544"/>
    <w:pPr>
      <w:widowControl w:val="0"/>
      <w:spacing w:before="237" w:after="0" w:line="237" w:lineRule="exact"/>
      <w:ind w:left="1008"/>
    </w:pPr>
    <w:rPr>
      <w:i w:val="0"/>
      <w:iCs w:val="0"/>
      <w:color w:val="auto"/>
      <w:sz w:val="26"/>
      <w:szCs w:val="26"/>
    </w:rPr>
  </w:style>
  <w:style w:type="paragraph" w:customStyle="1" w:styleId="CaptionVS">
    <w:name w:val="CaptionVS"/>
    <w:basedOn w:val="Caption"/>
    <w:next w:val="CaptionParty"/>
    <w:rsid w:val="00F32544"/>
    <w:pPr>
      <w:widowControl w:val="0"/>
      <w:spacing w:before="237" w:after="237" w:line="237" w:lineRule="exact"/>
    </w:pPr>
    <w:rPr>
      <w:i w:val="0"/>
      <w:iCs w:val="0"/>
      <w:color w:val="auto"/>
      <w:sz w:val="26"/>
      <w:szCs w:val="26"/>
    </w:rPr>
  </w:style>
  <w:style w:type="paragraph" w:customStyle="1" w:styleId="CaptionParty">
    <w:name w:val="CaptionParty"/>
    <w:basedOn w:val="Caption"/>
    <w:next w:val="CaptionPartyType"/>
    <w:rsid w:val="00F32544"/>
    <w:pPr>
      <w:widowControl w:val="0"/>
      <w:spacing w:after="0" w:line="237" w:lineRule="exact"/>
    </w:pPr>
    <w:rPr>
      <w:i w:val="0"/>
      <w:iCs w:val="0"/>
      <w:color w:val="auto"/>
      <w:sz w:val="26"/>
      <w:szCs w:val="26"/>
    </w:rPr>
  </w:style>
  <w:style w:type="paragraph" w:customStyle="1" w:styleId="Caption-RightSide">
    <w:name w:val="Caption - Right Side"/>
    <w:basedOn w:val="Normal"/>
    <w:uiPriority w:val="99"/>
    <w:rsid w:val="00F32544"/>
    <w:pPr>
      <w:widowControl w:val="0"/>
      <w:spacing w:line="240" w:lineRule="exact"/>
      <w:ind w:left="259"/>
      <w:jc w:val="center"/>
    </w:pPr>
    <w:rPr>
      <w:sz w:val="26"/>
    </w:rPr>
  </w:style>
  <w:style w:type="paragraph" w:customStyle="1" w:styleId="OrderBody">
    <w:name w:val="Order Body"/>
    <w:basedOn w:val="Normal"/>
    <w:qFormat/>
    <w:rsid w:val="00F32544"/>
    <w:pPr>
      <w:spacing w:after="120"/>
      <w:ind w:firstLine="720"/>
      <w:jc w:val="both"/>
    </w:pPr>
    <w:rPr>
      <w:rFonts w:ascii="Calibri" w:eastAsia="Calibri" w:hAnsi="Calibri" w:cs="Calibri"/>
      <w:color w:val="000000"/>
      <w:sz w:val="24"/>
      <w:szCs w:val="22"/>
    </w:rPr>
  </w:style>
  <w:style w:type="paragraph" w:styleId="Caption">
    <w:name w:val="caption"/>
    <w:basedOn w:val="Normal"/>
    <w:next w:val="Normal"/>
    <w:semiHidden/>
    <w:unhideWhenUsed/>
    <w:qFormat/>
    <w:rsid w:val="00F32544"/>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533">
      <w:bodyDiv w:val="1"/>
      <w:marLeft w:val="0"/>
      <w:marRight w:val="0"/>
      <w:marTop w:val="0"/>
      <w:marBottom w:val="0"/>
      <w:divBdr>
        <w:top w:val="none" w:sz="0" w:space="0" w:color="auto"/>
        <w:left w:val="none" w:sz="0" w:space="0" w:color="auto"/>
        <w:bottom w:val="none" w:sz="0" w:space="0" w:color="auto"/>
        <w:right w:val="none" w:sz="0" w:space="0" w:color="auto"/>
      </w:divBdr>
    </w:div>
    <w:div w:id="53897636">
      <w:bodyDiv w:val="1"/>
      <w:marLeft w:val="0"/>
      <w:marRight w:val="0"/>
      <w:marTop w:val="0"/>
      <w:marBottom w:val="0"/>
      <w:divBdr>
        <w:top w:val="none" w:sz="0" w:space="0" w:color="auto"/>
        <w:left w:val="none" w:sz="0" w:space="0" w:color="auto"/>
        <w:bottom w:val="none" w:sz="0" w:space="0" w:color="auto"/>
        <w:right w:val="none" w:sz="0" w:space="0" w:color="auto"/>
      </w:divBdr>
    </w:div>
    <w:div w:id="262883830">
      <w:bodyDiv w:val="1"/>
      <w:marLeft w:val="0"/>
      <w:marRight w:val="0"/>
      <w:marTop w:val="0"/>
      <w:marBottom w:val="0"/>
      <w:divBdr>
        <w:top w:val="none" w:sz="0" w:space="0" w:color="auto"/>
        <w:left w:val="none" w:sz="0" w:space="0" w:color="auto"/>
        <w:bottom w:val="none" w:sz="0" w:space="0" w:color="auto"/>
        <w:right w:val="none" w:sz="0" w:space="0" w:color="auto"/>
      </w:divBdr>
    </w:div>
    <w:div w:id="274484590">
      <w:bodyDiv w:val="1"/>
      <w:marLeft w:val="0"/>
      <w:marRight w:val="0"/>
      <w:marTop w:val="0"/>
      <w:marBottom w:val="0"/>
      <w:divBdr>
        <w:top w:val="none" w:sz="0" w:space="0" w:color="auto"/>
        <w:left w:val="none" w:sz="0" w:space="0" w:color="auto"/>
        <w:bottom w:val="none" w:sz="0" w:space="0" w:color="auto"/>
        <w:right w:val="none" w:sz="0" w:space="0" w:color="auto"/>
      </w:divBdr>
    </w:div>
    <w:div w:id="339937049">
      <w:bodyDiv w:val="1"/>
      <w:marLeft w:val="0"/>
      <w:marRight w:val="0"/>
      <w:marTop w:val="0"/>
      <w:marBottom w:val="0"/>
      <w:divBdr>
        <w:top w:val="none" w:sz="0" w:space="0" w:color="auto"/>
        <w:left w:val="none" w:sz="0" w:space="0" w:color="auto"/>
        <w:bottom w:val="none" w:sz="0" w:space="0" w:color="auto"/>
        <w:right w:val="none" w:sz="0" w:space="0" w:color="auto"/>
      </w:divBdr>
      <w:divsChild>
        <w:div w:id="774864745">
          <w:marLeft w:val="0"/>
          <w:marRight w:val="0"/>
          <w:marTop w:val="0"/>
          <w:marBottom w:val="0"/>
          <w:divBdr>
            <w:top w:val="none" w:sz="0" w:space="0" w:color="auto"/>
            <w:left w:val="none" w:sz="0" w:space="0" w:color="auto"/>
            <w:bottom w:val="none" w:sz="0" w:space="0" w:color="auto"/>
            <w:right w:val="none" w:sz="0" w:space="0" w:color="auto"/>
          </w:divBdr>
          <w:divsChild>
            <w:div w:id="215747809">
              <w:marLeft w:val="0"/>
              <w:marRight w:val="0"/>
              <w:marTop w:val="0"/>
              <w:marBottom w:val="0"/>
              <w:divBdr>
                <w:top w:val="none" w:sz="0" w:space="0" w:color="auto"/>
                <w:left w:val="none" w:sz="0" w:space="0" w:color="auto"/>
                <w:bottom w:val="none" w:sz="0" w:space="0" w:color="auto"/>
                <w:right w:val="none" w:sz="0" w:space="0" w:color="auto"/>
              </w:divBdr>
              <w:divsChild>
                <w:div w:id="503666127">
                  <w:marLeft w:val="0"/>
                  <w:marRight w:val="0"/>
                  <w:marTop w:val="0"/>
                  <w:marBottom w:val="0"/>
                  <w:divBdr>
                    <w:top w:val="none" w:sz="0" w:space="0" w:color="auto"/>
                    <w:left w:val="none" w:sz="0" w:space="0" w:color="auto"/>
                    <w:bottom w:val="none" w:sz="0" w:space="0" w:color="auto"/>
                    <w:right w:val="none" w:sz="0" w:space="0" w:color="auto"/>
                  </w:divBdr>
                  <w:divsChild>
                    <w:div w:id="882206668">
                      <w:marLeft w:val="0"/>
                      <w:marRight w:val="0"/>
                      <w:marTop w:val="0"/>
                      <w:marBottom w:val="0"/>
                      <w:divBdr>
                        <w:top w:val="none" w:sz="0" w:space="0" w:color="auto"/>
                        <w:left w:val="none" w:sz="0" w:space="0" w:color="auto"/>
                        <w:bottom w:val="none" w:sz="0" w:space="0" w:color="auto"/>
                        <w:right w:val="none" w:sz="0" w:space="0" w:color="auto"/>
                      </w:divBdr>
                      <w:divsChild>
                        <w:div w:id="169570110">
                          <w:marLeft w:val="0"/>
                          <w:marRight w:val="0"/>
                          <w:marTop w:val="0"/>
                          <w:marBottom w:val="0"/>
                          <w:divBdr>
                            <w:top w:val="none" w:sz="0" w:space="0" w:color="auto"/>
                            <w:left w:val="none" w:sz="0" w:space="0" w:color="auto"/>
                            <w:bottom w:val="none" w:sz="0" w:space="0" w:color="auto"/>
                            <w:right w:val="none" w:sz="0" w:space="0" w:color="auto"/>
                          </w:divBdr>
                          <w:divsChild>
                            <w:div w:id="276910673">
                              <w:marLeft w:val="0"/>
                              <w:marRight w:val="0"/>
                              <w:marTop w:val="0"/>
                              <w:marBottom w:val="0"/>
                              <w:divBdr>
                                <w:top w:val="none" w:sz="0" w:space="0" w:color="auto"/>
                                <w:left w:val="none" w:sz="0" w:space="0" w:color="auto"/>
                                <w:bottom w:val="none" w:sz="0" w:space="0" w:color="auto"/>
                                <w:right w:val="none" w:sz="0" w:space="0" w:color="auto"/>
                              </w:divBdr>
                              <w:divsChild>
                                <w:div w:id="1622149124">
                                  <w:marLeft w:val="0"/>
                                  <w:marRight w:val="0"/>
                                  <w:marTop w:val="0"/>
                                  <w:marBottom w:val="0"/>
                                  <w:divBdr>
                                    <w:top w:val="none" w:sz="0" w:space="0" w:color="auto"/>
                                    <w:left w:val="none" w:sz="0" w:space="0" w:color="auto"/>
                                    <w:bottom w:val="none" w:sz="0" w:space="0" w:color="auto"/>
                                    <w:right w:val="none" w:sz="0" w:space="0" w:color="auto"/>
                                  </w:divBdr>
                                  <w:divsChild>
                                    <w:div w:id="1847551673">
                                      <w:marLeft w:val="0"/>
                                      <w:marRight w:val="0"/>
                                      <w:marTop w:val="0"/>
                                      <w:marBottom w:val="0"/>
                                      <w:divBdr>
                                        <w:top w:val="none" w:sz="0" w:space="0" w:color="auto"/>
                                        <w:left w:val="none" w:sz="0" w:space="0" w:color="auto"/>
                                        <w:bottom w:val="none" w:sz="0" w:space="0" w:color="auto"/>
                                        <w:right w:val="none" w:sz="0" w:space="0" w:color="auto"/>
                                      </w:divBdr>
                                      <w:divsChild>
                                        <w:div w:id="147677217">
                                          <w:marLeft w:val="0"/>
                                          <w:marRight w:val="0"/>
                                          <w:marTop w:val="0"/>
                                          <w:marBottom w:val="0"/>
                                          <w:divBdr>
                                            <w:top w:val="none" w:sz="0" w:space="0" w:color="auto"/>
                                            <w:left w:val="none" w:sz="0" w:space="0" w:color="auto"/>
                                            <w:bottom w:val="none" w:sz="0" w:space="0" w:color="auto"/>
                                            <w:right w:val="none" w:sz="0" w:space="0" w:color="auto"/>
                                          </w:divBdr>
                                          <w:divsChild>
                                            <w:div w:id="1048144193">
                                              <w:marLeft w:val="0"/>
                                              <w:marRight w:val="0"/>
                                              <w:marTop w:val="0"/>
                                              <w:marBottom w:val="0"/>
                                              <w:divBdr>
                                                <w:top w:val="none" w:sz="0" w:space="0" w:color="auto"/>
                                                <w:left w:val="none" w:sz="0" w:space="0" w:color="auto"/>
                                                <w:bottom w:val="none" w:sz="0" w:space="0" w:color="auto"/>
                                                <w:right w:val="none" w:sz="0" w:space="0" w:color="auto"/>
                                              </w:divBdr>
                                              <w:divsChild>
                                                <w:div w:id="620113735">
                                                  <w:marLeft w:val="0"/>
                                                  <w:marRight w:val="0"/>
                                                  <w:marTop w:val="0"/>
                                                  <w:marBottom w:val="0"/>
                                                  <w:divBdr>
                                                    <w:top w:val="none" w:sz="0" w:space="0" w:color="auto"/>
                                                    <w:left w:val="none" w:sz="0" w:space="0" w:color="auto"/>
                                                    <w:bottom w:val="none" w:sz="0" w:space="0" w:color="auto"/>
                                                    <w:right w:val="none" w:sz="0" w:space="0" w:color="auto"/>
                                                  </w:divBdr>
                                                  <w:divsChild>
                                                    <w:div w:id="163250320">
                                                      <w:marLeft w:val="0"/>
                                                      <w:marRight w:val="0"/>
                                                      <w:marTop w:val="0"/>
                                                      <w:marBottom w:val="0"/>
                                                      <w:divBdr>
                                                        <w:top w:val="none" w:sz="0" w:space="0" w:color="auto"/>
                                                        <w:left w:val="none" w:sz="0" w:space="0" w:color="auto"/>
                                                        <w:bottom w:val="none" w:sz="0" w:space="0" w:color="auto"/>
                                                        <w:right w:val="none" w:sz="0" w:space="0" w:color="auto"/>
                                                      </w:divBdr>
                                                      <w:divsChild>
                                                        <w:div w:id="1146161109">
                                                          <w:marLeft w:val="0"/>
                                                          <w:marRight w:val="0"/>
                                                          <w:marTop w:val="0"/>
                                                          <w:marBottom w:val="0"/>
                                                          <w:divBdr>
                                                            <w:top w:val="none" w:sz="0" w:space="0" w:color="auto"/>
                                                            <w:left w:val="none" w:sz="0" w:space="0" w:color="auto"/>
                                                            <w:bottom w:val="none" w:sz="0" w:space="0" w:color="auto"/>
                                                            <w:right w:val="none" w:sz="0" w:space="0" w:color="auto"/>
                                                          </w:divBdr>
                                                          <w:divsChild>
                                                            <w:div w:id="628047451">
                                                              <w:marLeft w:val="0"/>
                                                              <w:marRight w:val="0"/>
                                                              <w:marTop w:val="0"/>
                                                              <w:marBottom w:val="0"/>
                                                              <w:divBdr>
                                                                <w:top w:val="none" w:sz="0" w:space="0" w:color="auto"/>
                                                                <w:left w:val="none" w:sz="0" w:space="0" w:color="auto"/>
                                                                <w:bottom w:val="none" w:sz="0" w:space="0" w:color="auto"/>
                                                                <w:right w:val="none" w:sz="0" w:space="0" w:color="auto"/>
                                                              </w:divBdr>
                                                              <w:divsChild>
                                                                <w:div w:id="929000540">
                                                                  <w:marLeft w:val="0"/>
                                                                  <w:marRight w:val="0"/>
                                                                  <w:marTop w:val="0"/>
                                                                  <w:marBottom w:val="0"/>
                                                                  <w:divBdr>
                                                                    <w:top w:val="none" w:sz="0" w:space="0" w:color="auto"/>
                                                                    <w:left w:val="none" w:sz="0" w:space="0" w:color="auto"/>
                                                                    <w:bottom w:val="none" w:sz="0" w:space="0" w:color="auto"/>
                                                                    <w:right w:val="none" w:sz="0" w:space="0" w:color="auto"/>
                                                                  </w:divBdr>
                                                                  <w:divsChild>
                                                                    <w:div w:id="456145872">
                                                                      <w:marLeft w:val="0"/>
                                                                      <w:marRight w:val="0"/>
                                                                      <w:marTop w:val="0"/>
                                                                      <w:marBottom w:val="0"/>
                                                                      <w:divBdr>
                                                                        <w:top w:val="none" w:sz="0" w:space="0" w:color="auto"/>
                                                                        <w:left w:val="none" w:sz="0" w:space="0" w:color="auto"/>
                                                                        <w:bottom w:val="none" w:sz="0" w:space="0" w:color="auto"/>
                                                                        <w:right w:val="none" w:sz="0" w:space="0" w:color="auto"/>
                                                                      </w:divBdr>
                                                                      <w:divsChild>
                                                                        <w:div w:id="134376742">
                                                                          <w:marLeft w:val="0"/>
                                                                          <w:marRight w:val="0"/>
                                                                          <w:marTop w:val="0"/>
                                                                          <w:marBottom w:val="0"/>
                                                                          <w:divBdr>
                                                                            <w:top w:val="none" w:sz="0" w:space="0" w:color="auto"/>
                                                                            <w:left w:val="none" w:sz="0" w:space="0" w:color="auto"/>
                                                                            <w:bottom w:val="none" w:sz="0" w:space="0" w:color="auto"/>
                                                                            <w:right w:val="none" w:sz="0" w:space="0" w:color="auto"/>
                                                                          </w:divBdr>
                                                                          <w:divsChild>
                                                                            <w:div w:id="1560478610">
                                                                              <w:marLeft w:val="0"/>
                                                                              <w:marRight w:val="0"/>
                                                                              <w:marTop w:val="0"/>
                                                                              <w:marBottom w:val="0"/>
                                                                              <w:divBdr>
                                                                                <w:top w:val="none" w:sz="0" w:space="0" w:color="auto"/>
                                                                                <w:left w:val="none" w:sz="0" w:space="0" w:color="auto"/>
                                                                                <w:bottom w:val="none" w:sz="0" w:space="0" w:color="auto"/>
                                                                                <w:right w:val="none" w:sz="0" w:space="0" w:color="auto"/>
                                                                              </w:divBdr>
                                                                            </w:div>
                                                                          </w:divsChild>
                                                                        </w:div>
                                                                        <w:div w:id="278991423">
                                                                          <w:marLeft w:val="0"/>
                                                                          <w:marRight w:val="0"/>
                                                                          <w:marTop w:val="0"/>
                                                                          <w:marBottom w:val="0"/>
                                                                          <w:divBdr>
                                                                            <w:top w:val="none" w:sz="0" w:space="0" w:color="auto"/>
                                                                            <w:left w:val="none" w:sz="0" w:space="0" w:color="auto"/>
                                                                            <w:bottom w:val="none" w:sz="0" w:space="0" w:color="auto"/>
                                                                            <w:right w:val="none" w:sz="0" w:space="0" w:color="auto"/>
                                                                          </w:divBdr>
                                                                          <w:divsChild>
                                                                            <w:div w:id="1312247137">
                                                                              <w:marLeft w:val="0"/>
                                                                              <w:marRight w:val="0"/>
                                                                              <w:marTop w:val="0"/>
                                                                              <w:marBottom w:val="0"/>
                                                                              <w:divBdr>
                                                                                <w:top w:val="none" w:sz="0" w:space="0" w:color="auto"/>
                                                                                <w:left w:val="none" w:sz="0" w:space="0" w:color="auto"/>
                                                                                <w:bottom w:val="none" w:sz="0" w:space="0" w:color="auto"/>
                                                                                <w:right w:val="none" w:sz="0" w:space="0" w:color="auto"/>
                                                                              </w:divBdr>
                                                                            </w:div>
                                                                          </w:divsChild>
                                                                        </w:div>
                                                                        <w:div w:id="747655879">
                                                                          <w:marLeft w:val="0"/>
                                                                          <w:marRight w:val="0"/>
                                                                          <w:marTop w:val="0"/>
                                                                          <w:marBottom w:val="0"/>
                                                                          <w:divBdr>
                                                                            <w:top w:val="none" w:sz="0" w:space="0" w:color="auto"/>
                                                                            <w:left w:val="none" w:sz="0" w:space="0" w:color="auto"/>
                                                                            <w:bottom w:val="none" w:sz="0" w:space="0" w:color="auto"/>
                                                                            <w:right w:val="none" w:sz="0" w:space="0" w:color="auto"/>
                                                                          </w:divBdr>
                                                                          <w:divsChild>
                                                                            <w:div w:id="1831171388">
                                                                              <w:marLeft w:val="0"/>
                                                                              <w:marRight w:val="0"/>
                                                                              <w:marTop w:val="0"/>
                                                                              <w:marBottom w:val="0"/>
                                                                              <w:divBdr>
                                                                                <w:top w:val="none" w:sz="0" w:space="0" w:color="auto"/>
                                                                                <w:left w:val="none" w:sz="0" w:space="0" w:color="auto"/>
                                                                                <w:bottom w:val="none" w:sz="0" w:space="0" w:color="auto"/>
                                                                                <w:right w:val="none" w:sz="0" w:space="0" w:color="auto"/>
                                                                              </w:divBdr>
                                                                            </w:div>
                                                                          </w:divsChild>
                                                                        </w:div>
                                                                        <w:div w:id="1885169340">
                                                                          <w:marLeft w:val="0"/>
                                                                          <w:marRight w:val="0"/>
                                                                          <w:marTop w:val="0"/>
                                                                          <w:marBottom w:val="0"/>
                                                                          <w:divBdr>
                                                                            <w:top w:val="none" w:sz="0" w:space="0" w:color="auto"/>
                                                                            <w:left w:val="none" w:sz="0" w:space="0" w:color="auto"/>
                                                                            <w:bottom w:val="none" w:sz="0" w:space="0" w:color="auto"/>
                                                                            <w:right w:val="none" w:sz="0" w:space="0" w:color="auto"/>
                                                                          </w:divBdr>
                                                                          <w:divsChild>
                                                                            <w:div w:id="17232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4088028">
      <w:bodyDiv w:val="1"/>
      <w:marLeft w:val="0"/>
      <w:marRight w:val="0"/>
      <w:marTop w:val="0"/>
      <w:marBottom w:val="0"/>
      <w:divBdr>
        <w:top w:val="none" w:sz="0" w:space="0" w:color="auto"/>
        <w:left w:val="none" w:sz="0" w:space="0" w:color="auto"/>
        <w:bottom w:val="none" w:sz="0" w:space="0" w:color="auto"/>
        <w:right w:val="none" w:sz="0" w:space="0" w:color="auto"/>
      </w:divBdr>
      <w:divsChild>
        <w:div w:id="45833442">
          <w:marLeft w:val="0"/>
          <w:marRight w:val="0"/>
          <w:marTop w:val="0"/>
          <w:marBottom w:val="0"/>
          <w:divBdr>
            <w:top w:val="none" w:sz="0" w:space="0" w:color="auto"/>
            <w:left w:val="none" w:sz="0" w:space="0" w:color="auto"/>
            <w:bottom w:val="none" w:sz="0" w:space="0" w:color="auto"/>
            <w:right w:val="none" w:sz="0" w:space="0" w:color="auto"/>
          </w:divBdr>
        </w:div>
        <w:div w:id="328869554">
          <w:marLeft w:val="0"/>
          <w:marRight w:val="0"/>
          <w:marTop w:val="0"/>
          <w:marBottom w:val="0"/>
          <w:divBdr>
            <w:top w:val="none" w:sz="0" w:space="0" w:color="auto"/>
            <w:left w:val="none" w:sz="0" w:space="0" w:color="auto"/>
            <w:bottom w:val="none" w:sz="0" w:space="0" w:color="auto"/>
            <w:right w:val="none" w:sz="0" w:space="0" w:color="auto"/>
          </w:divBdr>
        </w:div>
        <w:div w:id="350180634">
          <w:marLeft w:val="0"/>
          <w:marRight w:val="0"/>
          <w:marTop w:val="0"/>
          <w:marBottom w:val="0"/>
          <w:divBdr>
            <w:top w:val="none" w:sz="0" w:space="0" w:color="auto"/>
            <w:left w:val="none" w:sz="0" w:space="0" w:color="auto"/>
            <w:bottom w:val="none" w:sz="0" w:space="0" w:color="auto"/>
            <w:right w:val="none" w:sz="0" w:space="0" w:color="auto"/>
          </w:divBdr>
        </w:div>
        <w:div w:id="464546283">
          <w:marLeft w:val="0"/>
          <w:marRight w:val="0"/>
          <w:marTop w:val="0"/>
          <w:marBottom w:val="0"/>
          <w:divBdr>
            <w:top w:val="none" w:sz="0" w:space="0" w:color="auto"/>
            <w:left w:val="none" w:sz="0" w:space="0" w:color="auto"/>
            <w:bottom w:val="none" w:sz="0" w:space="0" w:color="auto"/>
            <w:right w:val="none" w:sz="0" w:space="0" w:color="auto"/>
          </w:divBdr>
        </w:div>
        <w:div w:id="538054663">
          <w:marLeft w:val="0"/>
          <w:marRight w:val="0"/>
          <w:marTop w:val="0"/>
          <w:marBottom w:val="0"/>
          <w:divBdr>
            <w:top w:val="none" w:sz="0" w:space="0" w:color="auto"/>
            <w:left w:val="none" w:sz="0" w:space="0" w:color="auto"/>
            <w:bottom w:val="none" w:sz="0" w:space="0" w:color="auto"/>
            <w:right w:val="none" w:sz="0" w:space="0" w:color="auto"/>
          </w:divBdr>
        </w:div>
        <w:div w:id="552929391">
          <w:marLeft w:val="0"/>
          <w:marRight w:val="0"/>
          <w:marTop w:val="0"/>
          <w:marBottom w:val="0"/>
          <w:divBdr>
            <w:top w:val="none" w:sz="0" w:space="0" w:color="auto"/>
            <w:left w:val="none" w:sz="0" w:space="0" w:color="auto"/>
            <w:bottom w:val="none" w:sz="0" w:space="0" w:color="auto"/>
            <w:right w:val="none" w:sz="0" w:space="0" w:color="auto"/>
          </w:divBdr>
        </w:div>
        <w:div w:id="691882737">
          <w:marLeft w:val="0"/>
          <w:marRight w:val="0"/>
          <w:marTop w:val="0"/>
          <w:marBottom w:val="0"/>
          <w:divBdr>
            <w:top w:val="none" w:sz="0" w:space="0" w:color="auto"/>
            <w:left w:val="none" w:sz="0" w:space="0" w:color="auto"/>
            <w:bottom w:val="none" w:sz="0" w:space="0" w:color="auto"/>
            <w:right w:val="none" w:sz="0" w:space="0" w:color="auto"/>
          </w:divBdr>
        </w:div>
        <w:div w:id="988363971">
          <w:marLeft w:val="0"/>
          <w:marRight w:val="0"/>
          <w:marTop w:val="0"/>
          <w:marBottom w:val="0"/>
          <w:divBdr>
            <w:top w:val="none" w:sz="0" w:space="0" w:color="auto"/>
            <w:left w:val="none" w:sz="0" w:space="0" w:color="auto"/>
            <w:bottom w:val="none" w:sz="0" w:space="0" w:color="auto"/>
            <w:right w:val="none" w:sz="0" w:space="0" w:color="auto"/>
          </w:divBdr>
        </w:div>
        <w:div w:id="1071151555">
          <w:marLeft w:val="0"/>
          <w:marRight w:val="0"/>
          <w:marTop w:val="0"/>
          <w:marBottom w:val="0"/>
          <w:divBdr>
            <w:top w:val="none" w:sz="0" w:space="0" w:color="auto"/>
            <w:left w:val="none" w:sz="0" w:space="0" w:color="auto"/>
            <w:bottom w:val="none" w:sz="0" w:space="0" w:color="auto"/>
            <w:right w:val="none" w:sz="0" w:space="0" w:color="auto"/>
          </w:divBdr>
        </w:div>
        <w:div w:id="1100297680">
          <w:marLeft w:val="0"/>
          <w:marRight w:val="0"/>
          <w:marTop w:val="0"/>
          <w:marBottom w:val="0"/>
          <w:divBdr>
            <w:top w:val="none" w:sz="0" w:space="0" w:color="auto"/>
            <w:left w:val="none" w:sz="0" w:space="0" w:color="auto"/>
            <w:bottom w:val="none" w:sz="0" w:space="0" w:color="auto"/>
            <w:right w:val="none" w:sz="0" w:space="0" w:color="auto"/>
          </w:divBdr>
        </w:div>
        <w:div w:id="1145926596">
          <w:marLeft w:val="0"/>
          <w:marRight w:val="0"/>
          <w:marTop w:val="0"/>
          <w:marBottom w:val="0"/>
          <w:divBdr>
            <w:top w:val="none" w:sz="0" w:space="0" w:color="auto"/>
            <w:left w:val="none" w:sz="0" w:space="0" w:color="auto"/>
            <w:bottom w:val="none" w:sz="0" w:space="0" w:color="auto"/>
            <w:right w:val="none" w:sz="0" w:space="0" w:color="auto"/>
          </w:divBdr>
        </w:div>
        <w:div w:id="1157527010">
          <w:marLeft w:val="0"/>
          <w:marRight w:val="0"/>
          <w:marTop w:val="0"/>
          <w:marBottom w:val="0"/>
          <w:divBdr>
            <w:top w:val="none" w:sz="0" w:space="0" w:color="auto"/>
            <w:left w:val="none" w:sz="0" w:space="0" w:color="auto"/>
            <w:bottom w:val="none" w:sz="0" w:space="0" w:color="auto"/>
            <w:right w:val="none" w:sz="0" w:space="0" w:color="auto"/>
          </w:divBdr>
        </w:div>
        <w:div w:id="1387952421">
          <w:marLeft w:val="0"/>
          <w:marRight w:val="0"/>
          <w:marTop w:val="0"/>
          <w:marBottom w:val="0"/>
          <w:divBdr>
            <w:top w:val="none" w:sz="0" w:space="0" w:color="auto"/>
            <w:left w:val="none" w:sz="0" w:space="0" w:color="auto"/>
            <w:bottom w:val="none" w:sz="0" w:space="0" w:color="auto"/>
            <w:right w:val="none" w:sz="0" w:space="0" w:color="auto"/>
          </w:divBdr>
        </w:div>
        <w:div w:id="1710913358">
          <w:marLeft w:val="0"/>
          <w:marRight w:val="0"/>
          <w:marTop w:val="0"/>
          <w:marBottom w:val="0"/>
          <w:divBdr>
            <w:top w:val="none" w:sz="0" w:space="0" w:color="auto"/>
            <w:left w:val="none" w:sz="0" w:space="0" w:color="auto"/>
            <w:bottom w:val="none" w:sz="0" w:space="0" w:color="auto"/>
            <w:right w:val="none" w:sz="0" w:space="0" w:color="auto"/>
          </w:divBdr>
        </w:div>
        <w:div w:id="1726222800">
          <w:marLeft w:val="0"/>
          <w:marRight w:val="0"/>
          <w:marTop w:val="0"/>
          <w:marBottom w:val="0"/>
          <w:divBdr>
            <w:top w:val="none" w:sz="0" w:space="0" w:color="auto"/>
            <w:left w:val="none" w:sz="0" w:space="0" w:color="auto"/>
            <w:bottom w:val="none" w:sz="0" w:space="0" w:color="auto"/>
            <w:right w:val="none" w:sz="0" w:space="0" w:color="auto"/>
          </w:divBdr>
        </w:div>
        <w:div w:id="1896118549">
          <w:marLeft w:val="0"/>
          <w:marRight w:val="0"/>
          <w:marTop w:val="0"/>
          <w:marBottom w:val="0"/>
          <w:divBdr>
            <w:top w:val="none" w:sz="0" w:space="0" w:color="auto"/>
            <w:left w:val="none" w:sz="0" w:space="0" w:color="auto"/>
            <w:bottom w:val="none" w:sz="0" w:space="0" w:color="auto"/>
            <w:right w:val="none" w:sz="0" w:space="0" w:color="auto"/>
          </w:divBdr>
        </w:div>
        <w:div w:id="1914850174">
          <w:marLeft w:val="0"/>
          <w:marRight w:val="0"/>
          <w:marTop w:val="0"/>
          <w:marBottom w:val="0"/>
          <w:divBdr>
            <w:top w:val="none" w:sz="0" w:space="0" w:color="auto"/>
            <w:left w:val="none" w:sz="0" w:space="0" w:color="auto"/>
            <w:bottom w:val="none" w:sz="0" w:space="0" w:color="auto"/>
            <w:right w:val="none" w:sz="0" w:space="0" w:color="auto"/>
          </w:divBdr>
        </w:div>
        <w:div w:id="1985693508">
          <w:marLeft w:val="0"/>
          <w:marRight w:val="0"/>
          <w:marTop w:val="0"/>
          <w:marBottom w:val="0"/>
          <w:divBdr>
            <w:top w:val="none" w:sz="0" w:space="0" w:color="auto"/>
            <w:left w:val="none" w:sz="0" w:space="0" w:color="auto"/>
            <w:bottom w:val="none" w:sz="0" w:space="0" w:color="auto"/>
            <w:right w:val="none" w:sz="0" w:space="0" w:color="auto"/>
          </w:divBdr>
        </w:div>
      </w:divsChild>
    </w:div>
    <w:div w:id="383723519">
      <w:bodyDiv w:val="1"/>
      <w:marLeft w:val="0"/>
      <w:marRight w:val="0"/>
      <w:marTop w:val="0"/>
      <w:marBottom w:val="0"/>
      <w:divBdr>
        <w:top w:val="none" w:sz="0" w:space="0" w:color="auto"/>
        <w:left w:val="none" w:sz="0" w:space="0" w:color="auto"/>
        <w:bottom w:val="none" w:sz="0" w:space="0" w:color="auto"/>
        <w:right w:val="none" w:sz="0" w:space="0" w:color="auto"/>
      </w:divBdr>
    </w:div>
    <w:div w:id="386152401">
      <w:bodyDiv w:val="1"/>
      <w:marLeft w:val="0"/>
      <w:marRight w:val="0"/>
      <w:marTop w:val="0"/>
      <w:marBottom w:val="0"/>
      <w:divBdr>
        <w:top w:val="none" w:sz="0" w:space="0" w:color="auto"/>
        <w:left w:val="none" w:sz="0" w:space="0" w:color="auto"/>
        <w:bottom w:val="none" w:sz="0" w:space="0" w:color="auto"/>
        <w:right w:val="none" w:sz="0" w:space="0" w:color="auto"/>
      </w:divBdr>
      <w:divsChild>
        <w:div w:id="1588342477">
          <w:marLeft w:val="0"/>
          <w:marRight w:val="0"/>
          <w:marTop w:val="0"/>
          <w:marBottom w:val="0"/>
          <w:divBdr>
            <w:top w:val="none" w:sz="0" w:space="0" w:color="auto"/>
            <w:left w:val="none" w:sz="0" w:space="0" w:color="auto"/>
            <w:bottom w:val="none" w:sz="0" w:space="0" w:color="auto"/>
            <w:right w:val="none" w:sz="0" w:space="0" w:color="auto"/>
          </w:divBdr>
          <w:divsChild>
            <w:div w:id="578910382">
              <w:marLeft w:val="0"/>
              <w:marRight w:val="0"/>
              <w:marTop w:val="0"/>
              <w:marBottom w:val="0"/>
              <w:divBdr>
                <w:top w:val="none" w:sz="0" w:space="0" w:color="auto"/>
                <w:left w:val="none" w:sz="0" w:space="0" w:color="auto"/>
                <w:bottom w:val="none" w:sz="0" w:space="0" w:color="auto"/>
                <w:right w:val="none" w:sz="0" w:space="0" w:color="auto"/>
              </w:divBdr>
            </w:div>
          </w:divsChild>
        </w:div>
        <w:div w:id="2130784003">
          <w:marLeft w:val="0"/>
          <w:marRight w:val="0"/>
          <w:marTop w:val="0"/>
          <w:marBottom w:val="0"/>
          <w:divBdr>
            <w:top w:val="none" w:sz="0" w:space="0" w:color="auto"/>
            <w:left w:val="none" w:sz="0" w:space="0" w:color="auto"/>
            <w:bottom w:val="none" w:sz="0" w:space="0" w:color="auto"/>
            <w:right w:val="none" w:sz="0" w:space="0" w:color="auto"/>
          </w:divBdr>
          <w:divsChild>
            <w:div w:id="121138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400">
      <w:bodyDiv w:val="1"/>
      <w:marLeft w:val="0"/>
      <w:marRight w:val="0"/>
      <w:marTop w:val="0"/>
      <w:marBottom w:val="0"/>
      <w:divBdr>
        <w:top w:val="none" w:sz="0" w:space="0" w:color="auto"/>
        <w:left w:val="none" w:sz="0" w:space="0" w:color="auto"/>
        <w:bottom w:val="none" w:sz="0" w:space="0" w:color="auto"/>
        <w:right w:val="none" w:sz="0" w:space="0" w:color="auto"/>
      </w:divBdr>
      <w:divsChild>
        <w:div w:id="9064992">
          <w:marLeft w:val="0"/>
          <w:marRight w:val="0"/>
          <w:marTop w:val="0"/>
          <w:marBottom w:val="0"/>
          <w:divBdr>
            <w:top w:val="none" w:sz="0" w:space="0" w:color="auto"/>
            <w:left w:val="none" w:sz="0" w:space="0" w:color="auto"/>
            <w:bottom w:val="none" w:sz="0" w:space="0" w:color="auto"/>
            <w:right w:val="none" w:sz="0" w:space="0" w:color="auto"/>
          </w:divBdr>
        </w:div>
        <w:div w:id="82655915">
          <w:marLeft w:val="0"/>
          <w:marRight w:val="0"/>
          <w:marTop w:val="0"/>
          <w:marBottom w:val="0"/>
          <w:divBdr>
            <w:top w:val="none" w:sz="0" w:space="0" w:color="auto"/>
            <w:left w:val="none" w:sz="0" w:space="0" w:color="auto"/>
            <w:bottom w:val="none" w:sz="0" w:space="0" w:color="auto"/>
            <w:right w:val="none" w:sz="0" w:space="0" w:color="auto"/>
          </w:divBdr>
        </w:div>
        <w:div w:id="126320380">
          <w:marLeft w:val="0"/>
          <w:marRight w:val="0"/>
          <w:marTop w:val="0"/>
          <w:marBottom w:val="0"/>
          <w:divBdr>
            <w:top w:val="none" w:sz="0" w:space="0" w:color="auto"/>
            <w:left w:val="none" w:sz="0" w:space="0" w:color="auto"/>
            <w:bottom w:val="none" w:sz="0" w:space="0" w:color="auto"/>
            <w:right w:val="none" w:sz="0" w:space="0" w:color="auto"/>
          </w:divBdr>
        </w:div>
        <w:div w:id="139274786">
          <w:marLeft w:val="0"/>
          <w:marRight w:val="0"/>
          <w:marTop w:val="0"/>
          <w:marBottom w:val="0"/>
          <w:divBdr>
            <w:top w:val="none" w:sz="0" w:space="0" w:color="auto"/>
            <w:left w:val="none" w:sz="0" w:space="0" w:color="auto"/>
            <w:bottom w:val="none" w:sz="0" w:space="0" w:color="auto"/>
            <w:right w:val="none" w:sz="0" w:space="0" w:color="auto"/>
          </w:divBdr>
        </w:div>
        <w:div w:id="152570094">
          <w:marLeft w:val="0"/>
          <w:marRight w:val="0"/>
          <w:marTop w:val="0"/>
          <w:marBottom w:val="0"/>
          <w:divBdr>
            <w:top w:val="none" w:sz="0" w:space="0" w:color="auto"/>
            <w:left w:val="none" w:sz="0" w:space="0" w:color="auto"/>
            <w:bottom w:val="none" w:sz="0" w:space="0" w:color="auto"/>
            <w:right w:val="none" w:sz="0" w:space="0" w:color="auto"/>
          </w:divBdr>
        </w:div>
        <w:div w:id="222450165">
          <w:marLeft w:val="0"/>
          <w:marRight w:val="0"/>
          <w:marTop w:val="0"/>
          <w:marBottom w:val="0"/>
          <w:divBdr>
            <w:top w:val="none" w:sz="0" w:space="0" w:color="auto"/>
            <w:left w:val="none" w:sz="0" w:space="0" w:color="auto"/>
            <w:bottom w:val="none" w:sz="0" w:space="0" w:color="auto"/>
            <w:right w:val="none" w:sz="0" w:space="0" w:color="auto"/>
          </w:divBdr>
        </w:div>
        <w:div w:id="242105583">
          <w:marLeft w:val="0"/>
          <w:marRight w:val="0"/>
          <w:marTop w:val="0"/>
          <w:marBottom w:val="0"/>
          <w:divBdr>
            <w:top w:val="none" w:sz="0" w:space="0" w:color="auto"/>
            <w:left w:val="none" w:sz="0" w:space="0" w:color="auto"/>
            <w:bottom w:val="none" w:sz="0" w:space="0" w:color="auto"/>
            <w:right w:val="none" w:sz="0" w:space="0" w:color="auto"/>
          </w:divBdr>
        </w:div>
        <w:div w:id="273565008">
          <w:marLeft w:val="0"/>
          <w:marRight w:val="0"/>
          <w:marTop w:val="0"/>
          <w:marBottom w:val="0"/>
          <w:divBdr>
            <w:top w:val="none" w:sz="0" w:space="0" w:color="auto"/>
            <w:left w:val="none" w:sz="0" w:space="0" w:color="auto"/>
            <w:bottom w:val="none" w:sz="0" w:space="0" w:color="auto"/>
            <w:right w:val="none" w:sz="0" w:space="0" w:color="auto"/>
          </w:divBdr>
        </w:div>
        <w:div w:id="290745063">
          <w:marLeft w:val="0"/>
          <w:marRight w:val="0"/>
          <w:marTop w:val="0"/>
          <w:marBottom w:val="0"/>
          <w:divBdr>
            <w:top w:val="none" w:sz="0" w:space="0" w:color="auto"/>
            <w:left w:val="none" w:sz="0" w:space="0" w:color="auto"/>
            <w:bottom w:val="none" w:sz="0" w:space="0" w:color="auto"/>
            <w:right w:val="none" w:sz="0" w:space="0" w:color="auto"/>
          </w:divBdr>
        </w:div>
        <w:div w:id="358312464">
          <w:marLeft w:val="0"/>
          <w:marRight w:val="0"/>
          <w:marTop w:val="0"/>
          <w:marBottom w:val="0"/>
          <w:divBdr>
            <w:top w:val="none" w:sz="0" w:space="0" w:color="auto"/>
            <w:left w:val="none" w:sz="0" w:space="0" w:color="auto"/>
            <w:bottom w:val="none" w:sz="0" w:space="0" w:color="auto"/>
            <w:right w:val="none" w:sz="0" w:space="0" w:color="auto"/>
          </w:divBdr>
        </w:div>
        <w:div w:id="364335545">
          <w:marLeft w:val="0"/>
          <w:marRight w:val="0"/>
          <w:marTop w:val="0"/>
          <w:marBottom w:val="0"/>
          <w:divBdr>
            <w:top w:val="none" w:sz="0" w:space="0" w:color="auto"/>
            <w:left w:val="none" w:sz="0" w:space="0" w:color="auto"/>
            <w:bottom w:val="none" w:sz="0" w:space="0" w:color="auto"/>
            <w:right w:val="none" w:sz="0" w:space="0" w:color="auto"/>
          </w:divBdr>
        </w:div>
        <w:div w:id="383649526">
          <w:marLeft w:val="0"/>
          <w:marRight w:val="0"/>
          <w:marTop w:val="0"/>
          <w:marBottom w:val="0"/>
          <w:divBdr>
            <w:top w:val="none" w:sz="0" w:space="0" w:color="auto"/>
            <w:left w:val="none" w:sz="0" w:space="0" w:color="auto"/>
            <w:bottom w:val="none" w:sz="0" w:space="0" w:color="auto"/>
            <w:right w:val="none" w:sz="0" w:space="0" w:color="auto"/>
          </w:divBdr>
        </w:div>
        <w:div w:id="451093124">
          <w:marLeft w:val="0"/>
          <w:marRight w:val="0"/>
          <w:marTop w:val="0"/>
          <w:marBottom w:val="0"/>
          <w:divBdr>
            <w:top w:val="none" w:sz="0" w:space="0" w:color="auto"/>
            <w:left w:val="none" w:sz="0" w:space="0" w:color="auto"/>
            <w:bottom w:val="none" w:sz="0" w:space="0" w:color="auto"/>
            <w:right w:val="none" w:sz="0" w:space="0" w:color="auto"/>
          </w:divBdr>
        </w:div>
        <w:div w:id="482894421">
          <w:marLeft w:val="0"/>
          <w:marRight w:val="0"/>
          <w:marTop w:val="0"/>
          <w:marBottom w:val="0"/>
          <w:divBdr>
            <w:top w:val="none" w:sz="0" w:space="0" w:color="auto"/>
            <w:left w:val="none" w:sz="0" w:space="0" w:color="auto"/>
            <w:bottom w:val="none" w:sz="0" w:space="0" w:color="auto"/>
            <w:right w:val="none" w:sz="0" w:space="0" w:color="auto"/>
          </w:divBdr>
        </w:div>
        <w:div w:id="510530113">
          <w:marLeft w:val="0"/>
          <w:marRight w:val="0"/>
          <w:marTop w:val="0"/>
          <w:marBottom w:val="0"/>
          <w:divBdr>
            <w:top w:val="none" w:sz="0" w:space="0" w:color="auto"/>
            <w:left w:val="none" w:sz="0" w:space="0" w:color="auto"/>
            <w:bottom w:val="none" w:sz="0" w:space="0" w:color="auto"/>
            <w:right w:val="none" w:sz="0" w:space="0" w:color="auto"/>
          </w:divBdr>
        </w:div>
        <w:div w:id="516888801">
          <w:marLeft w:val="0"/>
          <w:marRight w:val="0"/>
          <w:marTop w:val="0"/>
          <w:marBottom w:val="0"/>
          <w:divBdr>
            <w:top w:val="none" w:sz="0" w:space="0" w:color="auto"/>
            <w:left w:val="none" w:sz="0" w:space="0" w:color="auto"/>
            <w:bottom w:val="none" w:sz="0" w:space="0" w:color="auto"/>
            <w:right w:val="none" w:sz="0" w:space="0" w:color="auto"/>
          </w:divBdr>
        </w:div>
        <w:div w:id="525796794">
          <w:marLeft w:val="0"/>
          <w:marRight w:val="0"/>
          <w:marTop w:val="0"/>
          <w:marBottom w:val="0"/>
          <w:divBdr>
            <w:top w:val="none" w:sz="0" w:space="0" w:color="auto"/>
            <w:left w:val="none" w:sz="0" w:space="0" w:color="auto"/>
            <w:bottom w:val="none" w:sz="0" w:space="0" w:color="auto"/>
            <w:right w:val="none" w:sz="0" w:space="0" w:color="auto"/>
          </w:divBdr>
        </w:div>
        <w:div w:id="636953363">
          <w:marLeft w:val="0"/>
          <w:marRight w:val="0"/>
          <w:marTop w:val="0"/>
          <w:marBottom w:val="0"/>
          <w:divBdr>
            <w:top w:val="none" w:sz="0" w:space="0" w:color="auto"/>
            <w:left w:val="none" w:sz="0" w:space="0" w:color="auto"/>
            <w:bottom w:val="none" w:sz="0" w:space="0" w:color="auto"/>
            <w:right w:val="none" w:sz="0" w:space="0" w:color="auto"/>
          </w:divBdr>
        </w:div>
        <w:div w:id="657461894">
          <w:marLeft w:val="0"/>
          <w:marRight w:val="0"/>
          <w:marTop w:val="0"/>
          <w:marBottom w:val="0"/>
          <w:divBdr>
            <w:top w:val="none" w:sz="0" w:space="0" w:color="auto"/>
            <w:left w:val="none" w:sz="0" w:space="0" w:color="auto"/>
            <w:bottom w:val="none" w:sz="0" w:space="0" w:color="auto"/>
            <w:right w:val="none" w:sz="0" w:space="0" w:color="auto"/>
          </w:divBdr>
        </w:div>
        <w:div w:id="686560570">
          <w:marLeft w:val="0"/>
          <w:marRight w:val="0"/>
          <w:marTop w:val="0"/>
          <w:marBottom w:val="0"/>
          <w:divBdr>
            <w:top w:val="none" w:sz="0" w:space="0" w:color="auto"/>
            <w:left w:val="none" w:sz="0" w:space="0" w:color="auto"/>
            <w:bottom w:val="none" w:sz="0" w:space="0" w:color="auto"/>
            <w:right w:val="none" w:sz="0" w:space="0" w:color="auto"/>
          </w:divBdr>
        </w:div>
        <w:div w:id="748424791">
          <w:marLeft w:val="0"/>
          <w:marRight w:val="0"/>
          <w:marTop w:val="0"/>
          <w:marBottom w:val="0"/>
          <w:divBdr>
            <w:top w:val="none" w:sz="0" w:space="0" w:color="auto"/>
            <w:left w:val="none" w:sz="0" w:space="0" w:color="auto"/>
            <w:bottom w:val="none" w:sz="0" w:space="0" w:color="auto"/>
            <w:right w:val="none" w:sz="0" w:space="0" w:color="auto"/>
          </w:divBdr>
        </w:div>
        <w:div w:id="773281452">
          <w:marLeft w:val="0"/>
          <w:marRight w:val="0"/>
          <w:marTop w:val="0"/>
          <w:marBottom w:val="0"/>
          <w:divBdr>
            <w:top w:val="none" w:sz="0" w:space="0" w:color="auto"/>
            <w:left w:val="none" w:sz="0" w:space="0" w:color="auto"/>
            <w:bottom w:val="none" w:sz="0" w:space="0" w:color="auto"/>
            <w:right w:val="none" w:sz="0" w:space="0" w:color="auto"/>
          </w:divBdr>
        </w:div>
        <w:div w:id="783616954">
          <w:marLeft w:val="0"/>
          <w:marRight w:val="0"/>
          <w:marTop w:val="0"/>
          <w:marBottom w:val="0"/>
          <w:divBdr>
            <w:top w:val="none" w:sz="0" w:space="0" w:color="auto"/>
            <w:left w:val="none" w:sz="0" w:space="0" w:color="auto"/>
            <w:bottom w:val="none" w:sz="0" w:space="0" w:color="auto"/>
            <w:right w:val="none" w:sz="0" w:space="0" w:color="auto"/>
          </w:divBdr>
        </w:div>
        <w:div w:id="848178301">
          <w:marLeft w:val="0"/>
          <w:marRight w:val="0"/>
          <w:marTop w:val="0"/>
          <w:marBottom w:val="0"/>
          <w:divBdr>
            <w:top w:val="none" w:sz="0" w:space="0" w:color="auto"/>
            <w:left w:val="none" w:sz="0" w:space="0" w:color="auto"/>
            <w:bottom w:val="none" w:sz="0" w:space="0" w:color="auto"/>
            <w:right w:val="none" w:sz="0" w:space="0" w:color="auto"/>
          </w:divBdr>
        </w:div>
        <w:div w:id="880171318">
          <w:marLeft w:val="0"/>
          <w:marRight w:val="0"/>
          <w:marTop w:val="0"/>
          <w:marBottom w:val="0"/>
          <w:divBdr>
            <w:top w:val="none" w:sz="0" w:space="0" w:color="auto"/>
            <w:left w:val="none" w:sz="0" w:space="0" w:color="auto"/>
            <w:bottom w:val="none" w:sz="0" w:space="0" w:color="auto"/>
            <w:right w:val="none" w:sz="0" w:space="0" w:color="auto"/>
          </w:divBdr>
        </w:div>
        <w:div w:id="889417805">
          <w:marLeft w:val="0"/>
          <w:marRight w:val="0"/>
          <w:marTop w:val="0"/>
          <w:marBottom w:val="0"/>
          <w:divBdr>
            <w:top w:val="none" w:sz="0" w:space="0" w:color="auto"/>
            <w:left w:val="none" w:sz="0" w:space="0" w:color="auto"/>
            <w:bottom w:val="none" w:sz="0" w:space="0" w:color="auto"/>
            <w:right w:val="none" w:sz="0" w:space="0" w:color="auto"/>
          </w:divBdr>
        </w:div>
        <w:div w:id="907572062">
          <w:marLeft w:val="0"/>
          <w:marRight w:val="0"/>
          <w:marTop w:val="0"/>
          <w:marBottom w:val="0"/>
          <w:divBdr>
            <w:top w:val="none" w:sz="0" w:space="0" w:color="auto"/>
            <w:left w:val="none" w:sz="0" w:space="0" w:color="auto"/>
            <w:bottom w:val="none" w:sz="0" w:space="0" w:color="auto"/>
            <w:right w:val="none" w:sz="0" w:space="0" w:color="auto"/>
          </w:divBdr>
        </w:div>
        <w:div w:id="921840444">
          <w:marLeft w:val="0"/>
          <w:marRight w:val="0"/>
          <w:marTop w:val="0"/>
          <w:marBottom w:val="0"/>
          <w:divBdr>
            <w:top w:val="none" w:sz="0" w:space="0" w:color="auto"/>
            <w:left w:val="none" w:sz="0" w:space="0" w:color="auto"/>
            <w:bottom w:val="none" w:sz="0" w:space="0" w:color="auto"/>
            <w:right w:val="none" w:sz="0" w:space="0" w:color="auto"/>
          </w:divBdr>
        </w:div>
        <w:div w:id="930354977">
          <w:marLeft w:val="0"/>
          <w:marRight w:val="0"/>
          <w:marTop w:val="0"/>
          <w:marBottom w:val="0"/>
          <w:divBdr>
            <w:top w:val="none" w:sz="0" w:space="0" w:color="auto"/>
            <w:left w:val="none" w:sz="0" w:space="0" w:color="auto"/>
            <w:bottom w:val="none" w:sz="0" w:space="0" w:color="auto"/>
            <w:right w:val="none" w:sz="0" w:space="0" w:color="auto"/>
          </w:divBdr>
        </w:div>
        <w:div w:id="966349940">
          <w:marLeft w:val="0"/>
          <w:marRight w:val="0"/>
          <w:marTop w:val="0"/>
          <w:marBottom w:val="0"/>
          <w:divBdr>
            <w:top w:val="none" w:sz="0" w:space="0" w:color="auto"/>
            <w:left w:val="none" w:sz="0" w:space="0" w:color="auto"/>
            <w:bottom w:val="none" w:sz="0" w:space="0" w:color="auto"/>
            <w:right w:val="none" w:sz="0" w:space="0" w:color="auto"/>
          </w:divBdr>
        </w:div>
        <w:div w:id="976641961">
          <w:marLeft w:val="0"/>
          <w:marRight w:val="0"/>
          <w:marTop w:val="0"/>
          <w:marBottom w:val="0"/>
          <w:divBdr>
            <w:top w:val="none" w:sz="0" w:space="0" w:color="auto"/>
            <w:left w:val="none" w:sz="0" w:space="0" w:color="auto"/>
            <w:bottom w:val="none" w:sz="0" w:space="0" w:color="auto"/>
            <w:right w:val="none" w:sz="0" w:space="0" w:color="auto"/>
          </w:divBdr>
        </w:div>
        <w:div w:id="987394489">
          <w:marLeft w:val="0"/>
          <w:marRight w:val="0"/>
          <w:marTop w:val="0"/>
          <w:marBottom w:val="0"/>
          <w:divBdr>
            <w:top w:val="none" w:sz="0" w:space="0" w:color="auto"/>
            <w:left w:val="none" w:sz="0" w:space="0" w:color="auto"/>
            <w:bottom w:val="none" w:sz="0" w:space="0" w:color="auto"/>
            <w:right w:val="none" w:sz="0" w:space="0" w:color="auto"/>
          </w:divBdr>
        </w:div>
        <w:div w:id="1067805566">
          <w:marLeft w:val="0"/>
          <w:marRight w:val="0"/>
          <w:marTop w:val="0"/>
          <w:marBottom w:val="0"/>
          <w:divBdr>
            <w:top w:val="none" w:sz="0" w:space="0" w:color="auto"/>
            <w:left w:val="none" w:sz="0" w:space="0" w:color="auto"/>
            <w:bottom w:val="none" w:sz="0" w:space="0" w:color="auto"/>
            <w:right w:val="none" w:sz="0" w:space="0" w:color="auto"/>
          </w:divBdr>
        </w:div>
        <w:div w:id="1072510292">
          <w:marLeft w:val="0"/>
          <w:marRight w:val="0"/>
          <w:marTop w:val="0"/>
          <w:marBottom w:val="0"/>
          <w:divBdr>
            <w:top w:val="none" w:sz="0" w:space="0" w:color="auto"/>
            <w:left w:val="none" w:sz="0" w:space="0" w:color="auto"/>
            <w:bottom w:val="none" w:sz="0" w:space="0" w:color="auto"/>
            <w:right w:val="none" w:sz="0" w:space="0" w:color="auto"/>
          </w:divBdr>
        </w:div>
        <w:div w:id="1090158025">
          <w:marLeft w:val="0"/>
          <w:marRight w:val="0"/>
          <w:marTop w:val="0"/>
          <w:marBottom w:val="0"/>
          <w:divBdr>
            <w:top w:val="none" w:sz="0" w:space="0" w:color="auto"/>
            <w:left w:val="none" w:sz="0" w:space="0" w:color="auto"/>
            <w:bottom w:val="none" w:sz="0" w:space="0" w:color="auto"/>
            <w:right w:val="none" w:sz="0" w:space="0" w:color="auto"/>
          </w:divBdr>
        </w:div>
        <w:div w:id="1120497041">
          <w:marLeft w:val="0"/>
          <w:marRight w:val="0"/>
          <w:marTop w:val="0"/>
          <w:marBottom w:val="0"/>
          <w:divBdr>
            <w:top w:val="none" w:sz="0" w:space="0" w:color="auto"/>
            <w:left w:val="none" w:sz="0" w:space="0" w:color="auto"/>
            <w:bottom w:val="none" w:sz="0" w:space="0" w:color="auto"/>
            <w:right w:val="none" w:sz="0" w:space="0" w:color="auto"/>
          </w:divBdr>
        </w:div>
        <w:div w:id="1122722716">
          <w:marLeft w:val="0"/>
          <w:marRight w:val="0"/>
          <w:marTop w:val="0"/>
          <w:marBottom w:val="0"/>
          <w:divBdr>
            <w:top w:val="none" w:sz="0" w:space="0" w:color="auto"/>
            <w:left w:val="none" w:sz="0" w:space="0" w:color="auto"/>
            <w:bottom w:val="none" w:sz="0" w:space="0" w:color="auto"/>
            <w:right w:val="none" w:sz="0" w:space="0" w:color="auto"/>
          </w:divBdr>
        </w:div>
        <w:div w:id="1165438937">
          <w:marLeft w:val="0"/>
          <w:marRight w:val="0"/>
          <w:marTop w:val="0"/>
          <w:marBottom w:val="0"/>
          <w:divBdr>
            <w:top w:val="none" w:sz="0" w:space="0" w:color="auto"/>
            <w:left w:val="none" w:sz="0" w:space="0" w:color="auto"/>
            <w:bottom w:val="none" w:sz="0" w:space="0" w:color="auto"/>
            <w:right w:val="none" w:sz="0" w:space="0" w:color="auto"/>
          </w:divBdr>
        </w:div>
        <w:div w:id="1181818693">
          <w:marLeft w:val="0"/>
          <w:marRight w:val="0"/>
          <w:marTop w:val="0"/>
          <w:marBottom w:val="0"/>
          <w:divBdr>
            <w:top w:val="none" w:sz="0" w:space="0" w:color="auto"/>
            <w:left w:val="none" w:sz="0" w:space="0" w:color="auto"/>
            <w:bottom w:val="none" w:sz="0" w:space="0" w:color="auto"/>
            <w:right w:val="none" w:sz="0" w:space="0" w:color="auto"/>
          </w:divBdr>
        </w:div>
        <w:div w:id="1270308732">
          <w:marLeft w:val="0"/>
          <w:marRight w:val="0"/>
          <w:marTop w:val="0"/>
          <w:marBottom w:val="0"/>
          <w:divBdr>
            <w:top w:val="none" w:sz="0" w:space="0" w:color="auto"/>
            <w:left w:val="none" w:sz="0" w:space="0" w:color="auto"/>
            <w:bottom w:val="none" w:sz="0" w:space="0" w:color="auto"/>
            <w:right w:val="none" w:sz="0" w:space="0" w:color="auto"/>
          </w:divBdr>
        </w:div>
        <w:div w:id="1297419880">
          <w:marLeft w:val="0"/>
          <w:marRight w:val="0"/>
          <w:marTop w:val="0"/>
          <w:marBottom w:val="0"/>
          <w:divBdr>
            <w:top w:val="none" w:sz="0" w:space="0" w:color="auto"/>
            <w:left w:val="none" w:sz="0" w:space="0" w:color="auto"/>
            <w:bottom w:val="none" w:sz="0" w:space="0" w:color="auto"/>
            <w:right w:val="none" w:sz="0" w:space="0" w:color="auto"/>
          </w:divBdr>
        </w:div>
        <w:div w:id="1313145466">
          <w:marLeft w:val="0"/>
          <w:marRight w:val="0"/>
          <w:marTop w:val="0"/>
          <w:marBottom w:val="0"/>
          <w:divBdr>
            <w:top w:val="none" w:sz="0" w:space="0" w:color="auto"/>
            <w:left w:val="none" w:sz="0" w:space="0" w:color="auto"/>
            <w:bottom w:val="none" w:sz="0" w:space="0" w:color="auto"/>
            <w:right w:val="none" w:sz="0" w:space="0" w:color="auto"/>
          </w:divBdr>
        </w:div>
        <w:div w:id="1328709608">
          <w:marLeft w:val="0"/>
          <w:marRight w:val="0"/>
          <w:marTop w:val="0"/>
          <w:marBottom w:val="0"/>
          <w:divBdr>
            <w:top w:val="none" w:sz="0" w:space="0" w:color="auto"/>
            <w:left w:val="none" w:sz="0" w:space="0" w:color="auto"/>
            <w:bottom w:val="none" w:sz="0" w:space="0" w:color="auto"/>
            <w:right w:val="none" w:sz="0" w:space="0" w:color="auto"/>
          </w:divBdr>
        </w:div>
        <w:div w:id="1546063098">
          <w:marLeft w:val="0"/>
          <w:marRight w:val="0"/>
          <w:marTop w:val="0"/>
          <w:marBottom w:val="0"/>
          <w:divBdr>
            <w:top w:val="none" w:sz="0" w:space="0" w:color="auto"/>
            <w:left w:val="none" w:sz="0" w:space="0" w:color="auto"/>
            <w:bottom w:val="none" w:sz="0" w:space="0" w:color="auto"/>
            <w:right w:val="none" w:sz="0" w:space="0" w:color="auto"/>
          </w:divBdr>
        </w:div>
        <w:div w:id="1594244271">
          <w:marLeft w:val="0"/>
          <w:marRight w:val="0"/>
          <w:marTop w:val="0"/>
          <w:marBottom w:val="0"/>
          <w:divBdr>
            <w:top w:val="none" w:sz="0" w:space="0" w:color="auto"/>
            <w:left w:val="none" w:sz="0" w:space="0" w:color="auto"/>
            <w:bottom w:val="none" w:sz="0" w:space="0" w:color="auto"/>
            <w:right w:val="none" w:sz="0" w:space="0" w:color="auto"/>
          </w:divBdr>
        </w:div>
        <w:div w:id="1618220097">
          <w:marLeft w:val="0"/>
          <w:marRight w:val="0"/>
          <w:marTop w:val="0"/>
          <w:marBottom w:val="0"/>
          <w:divBdr>
            <w:top w:val="none" w:sz="0" w:space="0" w:color="auto"/>
            <w:left w:val="none" w:sz="0" w:space="0" w:color="auto"/>
            <w:bottom w:val="none" w:sz="0" w:space="0" w:color="auto"/>
            <w:right w:val="none" w:sz="0" w:space="0" w:color="auto"/>
          </w:divBdr>
        </w:div>
        <w:div w:id="1671059577">
          <w:marLeft w:val="0"/>
          <w:marRight w:val="0"/>
          <w:marTop w:val="0"/>
          <w:marBottom w:val="0"/>
          <w:divBdr>
            <w:top w:val="none" w:sz="0" w:space="0" w:color="auto"/>
            <w:left w:val="none" w:sz="0" w:space="0" w:color="auto"/>
            <w:bottom w:val="none" w:sz="0" w:space="0" w:color="auto"/>
            <w:right w:val="none" w:sz="0" w:space="0" w:color="auto"/>
          </w:divBdr>
        </w:div>
        <w:div w:id="1686469885">
          <w:marLeft w:val="0"/>
          <w:marRight w:val="0"/>
          <w:marTop w:val="0"/>
          <w:marBottom w:val="0"/>
          <w:divBdr>
            <w:top w:val="none" w:sz="0" w:space="0" w:color="auto"/>
            <w:left w:val="none" w:sz="0" w:space="0" w:color="auto"/>
            <w:bottom w:val="none" w:sz="0" w:space="0" w:color="auto"/>
            <w:right w:val="none" w:sz="0" w:space="0" w:color="auto"/>
          </w:divBdr>
        </w:div>
        <w:div w:id="1747651818">
          <w:marLeft w:val="0"/>
          <w:marRight w:val="0"/>
          <w:marTop w:val="0"/>
          <w:marBottom w:val="0"/>
          <w:divBdr>
            <w:top w:val="none" w:sz="0" w:space="0" w:color="auto"/>
            <w:left w:val="none" w:sz="0" w:space="0" w:color="auto"/>
            <w:bottom w:val="none" w:sz="0" w:space="0" w:color="auto"/>
            <w:right w:val="none" w:sz="0" w:space="0" w:color="auto"/>
          </w:divBdr>
        </w:div>
        <w:div w:id="1757048773">
          <w:marLeft w:val="0"/>
          <w:marRight w:val="0"/>
          <w:marTop w:val="0"/>
          <w:marBottom w:val="0"/>
          <w:divBdr>
            <w:top w:val="none" w:sz="0" w:space="0" w:color="auto"/>
            <w:left w:val="none" w:sz="0" w:space="0" w:color="auto"/>
            <w:bottom w:val="none" w:sz="0" w:space="0" w:color="auto"/>
            <w:right w:val="none" w:sz="0" w:space="0" w:color="auto"/>
          </w:divBdr>
        </w:div>
        <w:div w:id="1802992423">
          <w:marLeft w:val="0"/>
          <w:marRight w:val="0"/>
          <w:marTop w:val="0"/>
          <w:marBottom w:val="0"/>
          <w:divBdr>
            <w:top w:val="none" w:sz="0" w:space="0" w:color="auto"/>
            <w:left w:val="none" w:sz="0" w:space="0" w:color="auto"/>
            <w:bottom w:val="none" w:sz="0" w:space="0" w:color="auto"/>
            <w:right w:val="none" w:sz="0" w:space="0" w:color="auto"/>
          </w:divBdr>
        </w:div>
        <w:div w:id="1952930684">
          <w:marLeft w:val="0"/>
          <w:marRight w:val="0"/>
          <w:marTop w:val="0"/>
          <w:marBottom w:val="0"/>
          <w:divBdr>
            <w:top w:val="none" w:sz="0" w:space="0" w:color="auto"/>
            <w:left w:val="none" w:sz="0" w:space="0" w:color="auto"/>
            <w:bottom w:val="none" w:sz="0" w:space="0" w:color="auto"/>
            <w:right w:val="none" w:sz="0" w:space="0" w:color="auto"/>
          </w:divBdr>
        </w:div>
        <w:div w:id="1999262414">
          <w:marLeft w:val="0"/>
          <w:marRight w:val="0"/>
          <w:marTop w:val="0"/>
          <w:marBottom w:val="0"/>
          <w:divBdr>
            <w:top w:val="none" w:sz="0" w:space="0" w:color="auto"/>
            <w:left w:val="none" w:sz="0" w:space="0" w:color="auto"/>
            <w:bottom w:val="none" w:sz="0" w:space="0" w:color="auto"/>
            <w:right w:val="none" w:sz="0" w:space="0" w:color="auto"/>
          </w:divBdr>
        </w:div>
        <w:div w:id="2053186284">
          <w:marLeft w:val="0"/>
          <w:marRight w:val="0"/>
          <w:marTop w:val="0"/>
          <w:marBottom w:val="0"/>
          <w:divBdr>
            <w:top w:val="none" w:sz="0" w:space="0" w:color="auto"/>
            <w:left w:val="none" w:sz="0" w:space="0" w:color="auto"/>
            <w:bottom w:val="none" w:sz="0" w:space="0" w:color="auto"/>
            <w:right w:val="none" w:sz="0" w:space="0" w:color="auto"/>
          </w:divBdr>
        </w:div>
      </w:divsChild>
    </w:div>
    <w:div w:id="644898041">
      <w:bodyDiv w:val="1"/>
      <w:marLeft w:val="0"/>
      <w:marRight w:val="0"/>
      <w:marTop w:val="0"/>
      <w:marBottom w:val="0"/>
      <w:divBdr>
        <w:top w:val="none" w:sz="0" w:space="0" w:color="auto"/>
        <w:left w:val="none" w:sz="0" w:space="0" w:color="auto"/>
        <w:bottom w:val="none" w:sz="0" w:space="0" w:color="auto"/>
        <w:right w:val="none" w:sz="0" w:space="0" w:color="auto"/>
      </w:divBdr>
    </w:div>
    <w:div w:id="743189750">
      <w:bodyDiv w:val="1"/>
      <w:marLeft w:val="0"/>
      <w:marRight w:val="0"/>
      <w:marTop w:val="0"/>
      <w:marBottom w:val="0"/>
      <w:divBdr>
        <w:top w:val="none" w:sz="0" w:space="0" w:color="auto"/>
        <w:left w:val="none" w:sz="0" w:space="0" w:color="auto"/>
        <w:bottom w:val="none" w:sz="0" w:space="0" w:color="auto"/>
        <w:right w:val="none" w:sz="0" w:space="0" w:color="auto"/>
      </w:divBdr>
      <w:divsChild>
        <w:div w:id="543176075">
          <w:marLeft w:val="0"/>
          <w:marRight w:val="0"/>
          <w:marTop w:val="240"/>
          <w:marBottom w:val="0"/>
          <w:divBdr>
            <w:top w:val="none" w:sz="0" w:space="0" w:color="auto"/>
            <w:left w:val="none" w:sz="0" w:space="0" w:color="auto"/>
            <w:bottom w:val="none" w:sz="0" w:space="0" w:color="auto"/>
            <w:right w:val="none" w:sz="0" w:space="0" w:color="auto"/>
          </w:divBdr>
          <w:divsChild>
            <w:div w:id="496968354">
              <w:marLeft w:val="0"/>
              <w:marRight w:val="0"/>
              <w:marTop w:val="240"/>
              <w:marBottom w:val="0"/>
              <w:divBdr>
                <w:top w:val="none" w:sz="0" w:space="0" w:color="auto"/>
                <w:left w:val="none" w:sz="0" w:space="0" w:color="auto"/>
                <w:bottom w:val="none" w:sz="0" w:space="0" w:color="auto"/>
                <w:right w:val="none" w:sz="0" w:space="0" w:color="auto"/>
              </w:divBdr>
              <w:divsChild>
                <w:div w:id="1824009947">
                  <w:marLeft w:val="0"/>
                  <w:marRight w:val="0"/>
                  <w:marTop w:val="0"/>
                  <w:marBottom w:val="0"/>
                  <w:divBdr>
                    <w:top w:val="none" w:sz="0" w:space="0" w:color="auto"/>
                    <w:left w:val="none" w:sz="0" w:space="0" w:color="auto"/>
                    <w:bottom w:val="none" w:sz="0" w:space="0" w:color="auto"/>
                    <w:right w:val="none" w:sz="0" w:space="0" w:color="auto"/>
                  </w:divBdr>
                </w:div>
              </w:divsChild>
            </w:div>
            <w:div w:id="1387222328">
              <w:marLeft w:val="0"/>
              <w:marRight w:val="0"/>
              <w:marTop w:val="0"/>
              <w:marBottom w:val="0"/>
              <w:divBdr>
                <w:top w:val="none" w:sz="0" w:space="0" w:color="auto"/>
                <w:left w:val="none" w:sz="0" w:space="0" w:color="auto"/>
                <w:bottom w:val="none" w:sz="0" w:space="0" w:color="auto"/>
                <w:right w:val="none" w:sz="0" w:space="0" w:color="auto"/>
              </w:divBdr>
              <w:divsChild>
                <w:div w:id="141840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30838">
          <w:marLeft w:val="0"/>
          <w:marRight w:val="0"/>
          <w:marTop w:val="240"/>
          <w:marBottom w:val="0"/>
          <w:divBdr>
            <w:top w:val="none" w:sz="0" w:space="0" w:color="auto"/>
            <w:left w:val="none" w:sz="0" w:space="0" w:color="auto"/>
            <w:bottom w:val="none" w:sz="0" w:space="0" w:color="auto"/>
            <w:right w:val="none" w:sz="0" w:space="0" w:color="auto"/>
          </w:divBdr>
          <w:divsChild>
            <w:div w:id="427114921">
              <w:marLeft w:val="0"/>
              <w:marRight w:val="0"/>
              <w:marTop w:val="0"/>
              <w:marBottom w:val="0"/>
              <w:divBdr>
                <w:top w:val="none" w:sz="0" w:space="0" w:color="auto"/>
                <w:left w:val="none" w:sz="0" w:space="0" w:color="auto"/>
                <w:bottom w:val="none" w:sz="0" w:space="0" w:color="auto"/>
                <w:right w:val="none" w:sz="0" w:space="0" w:color="auto"/>
              </w:divBdr>
              <w:divsChild>
                <w:div w:id="1656883415">
                  <w:marLeft w:val="0"/>
                  <w:marRight w:val="0"/>
                  <w:marTop w:val="0"/>
                  <w:marBottom w:val="0"/>
                  <w:divBdr>
                    <w:top w:val="none" w:sz="0" w:space="0" w:color="auto"/>
                    <w:left w:val="none" w:sz="0" w:space="0" w:color="auto"/>
                    <w:bottom w:val="none" w:sz="0" w:space="0" w:color="auto"/>
                    <w:right w:val="none" w:sz="0" w:space="0" w:color="auto"/>
                  </w:divBdr>
                </w:div>
              </w:divsChild>
            </w:div>
            <w:div w:id="584651453">
              <w:marLeft w:val="0"/>
              <w:marRight w:val="0"/>
              <w:marTop w:val="240"/>
              <w:marBottom w:val="0"/>
              <w:divBdr>
                <w:top w:val="none" w:sz="0" w:space="0" w:color="auto"/>
                <w:left w:val="none" w:sz="0" w:space="0" w:color="auto"/>
                <w:bottom w:val="none" w:sz="0" w:space="0" w:color="auto"/>
                <w:right w:val="none" w:sz="0" w:space="0" w:color="auto"/>
              </w:divBdr>
              <w:divsChild>
                <w:div w:id="92285589">
                  <w:marLeft w:val="0"/>
                  <w:marRight w:val="0"/>
                  <w:marTop w:val="0"/>
                  <w:marBottom w:val="0"/>
                  <w:divBdr>
                    <w:top w:val="none" w:sz="0" w:space="0" w:color="auto"/>
                    <w:left w:val="none" w:sz="0" w:space="0" w:color="auto"/>
                    <w:bottom w:val="none" w:sz="0" w:space="0" w:color="auto"/>
                    <w:right w:val="none" w:sz="0" w:space="0" w:color="auto"/>
                  </w:divBdr>
                  <w:divsChild>
                    <w:div w:id="2459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18630">
              <w:marLeft w:val="0"/>
              <w:marRight w:val="0"/>
              <w:marTop w:val="240"/>
              <w:marBottom w:val="0"/>
              <w:divBdr>
                <w:top w:val="none" w:sz="0" w:space="0" w:color="auto"/>
                <w:left w:val="none" w:sz="0" w:space="0" w:color="auto"/>
                <w:bottom w:val="none" w:sz="0" w:space="0" w:color="auto"/>
                <w:right w:val="none" w:sz="0" w:space="0" w:color="auto"/>
              </w:divBdr>
              <w:divsChild>
                <w:div w:id="1278608116">
                  <w:marLeft w:val="0"/>
                  <w:marRight w:val="0"/>
                  <w:marTop w:val="0"/>
                  <w:marBottom w:val="0"/>
                  <w:divBdr>
                    <w:top w:val="none" w:sz="0" w:space="0" w:color="auto"/>
                    <w:left w:val="none" w:sz="0" w:space="0" w:color="auto"/>
                    <w:bottom w:val="none" w:sz="0" w:space="0" w:color="auto"/>
                    <w:right w:val="none" w:sz="0" w:space="0" w:color="auto"/>
                  </w:divBdr>
                  <w:divsChild>
                    <w:div w:id="9668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44449">
              <w:marLeft w:val="0"/>
              <w:marRight w:val="0"/>
              <w:marTop w:val="240"/>
              <w:marBottom w:val="0"/>
              <w:divBdr>
                <w:top w:val="none" w:sz="0" w:space="0" w:color="auto"/>
                <w:left w:val="none" w:sz="0" w:space="0" w:color="auto"/>
                <w:bottom w:val="none" w:sz="0" w:space="0" w:color="auto"/>
                <w:right w:val="none" w:sz="0" w:space="0" w:color="auto"/>
              </w:divBdr>
              <w:divsChild>
                <w:div w:id="67576905">
                  <w:marLeft w:val="0"/>
                  <w:marRight w:val="0"/>
                  <w:marTop w:val="0"/>
                  <w:marBottom w:val="0"/>
                  <w:divBdr>
                    <w:top w:val="none" w:sz="0" w:space="0" w:color="auto"/>
                    <w:left w:val="none" w:sz="0" w:space="0" w:color="auto"/>
                    <w:bottom w:val="none" w:sz="0" w:space="0" w:color="auto"/>
                    <w:right w:val="none" w:sz="0" w:space="0" w:color="auto"/>
                  </w:divBdr>
                  <w:divsChild>
                    <w:div w:id="1548564817">
                      <w:marLeft w:val="0"/>
                      <w:marRight w:val="0"/>
                      <w:marTop w:val="0"/>
                      <w:marBottom w:val="0"/>
                      <w:divBdr>
                        <w:top w:val="none" w:sz="0" w:space="0" w:color="auto"/>
                        <w:left w:val="none" w:sz="0" w:space="0" w:color="auto"/>
                        <w:bottom w:val="none" w:sz="0" w:space="0" w:color="auto"/>
                        <w:right w:val="none" w:sz="0" w:space="0" w:color="auto"/>
                      </w:divBdr>
                    </w:div>
                  </w:divsChild>
                </w:div>
                <w:div w:id="1500075793">
                  <w:marLeft w:val="0"/>
                  <w:marRight w:val="0"/>
                  <w:marTop w:val="240"/>
                  <w:marBottom w:val="0"/>
                  <w:divBdr>
                    <w:top w:val="none" w:sz="0" w:space="0" w:color="auto"/>
                    <w:left w:val="none" w:sz="0" w:space="0" w:color="auto"/>
                    <w:bottom w:val="none" w:sz="0" w:space="0" w:color="auto"/>
                    <w:right w:val="none" w:sz="0" w:space="0" w:color="auto"/>
                  </w:divBdr>
                  <w:divsChild>
                    <w:div w:id="40398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84613">
              <w:marLeft w:val="0"/>
              <w:marRight w:val="0"/>
              <w:marTop w:val="240"/>
              <w:marBottom w:val="0"/>
              <w:divBdr>
                <w:top w:val="none" w:sz="0" w:space="0" w:color="auto"/>
                <w:left w:val="none" w:sz="0" w:space="0" w:color="auto"/>
                <w:bottom w:val="none" w:sz="0" w:space="0" w:color="auto"/>
                <w:right w:val="none" w:sz="0" w:space="0" w:color="auto"/>
              </w:divBdr>
              <w:divsChild>
                <w:div w:id="1739211246">
                  <w:marLeft w:val="0"/>
                  <w:marRight w:val="0"/>
                  <w:marTop w:val="0"/>
                  <w:marBottom w:val="0"/>
                  <w:divBdr>
                    <w:top w:val="none" w:sz="0" w:space="0" w:color="auto"/>
                    <w:left w:val="none" w:sz="0" w:space="0" w:color="auto"/>
                    <w:bottom w:val="none" w:sz="0" w:space="0" w:color="auto"/>
                    <w:right w:val="none" w:sz="0" w:space="0" w:color="auto"/>
                  </w:divBdr>
                  <w:divsChild>
                    <w:div w:id="147517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304736">
      <w:bodyDiv w:val="1"/>
      <w:marLeft w:val="0"/>
      <w:marRight w:val="0"/>
      <w:marTop w:val="0"/>
      <w:marBottom w:val="0"/>
      <w:divBdr>
        <w:top w:val="none" w:sz="0" w:space="0" w:color="auto"/>
        <w:left w:val="none" w:sz="0" w:space="0" w:color="auto"/>
        <w:bottom w:val="none" w:sz="0" w:space="0" w:color="auto"/>
        <w:right w:val="none" w:sz="0" w:space="0" w:color="auto"/>
      </w:divBdr>
    </w:div>
    <w:div w:id="846560218">
      <w:bodyDiv w:val="1"/>
      <w:marLeft w:val="0"/>
      <w:marRight w:val="0"/>
      <w:marTop w:val="0"/>
      <w:marBottom w:val="0"/>
      <w:divBdr>
        <w:top w:val="none" w:sz="0" w:space="0" w:color="auto"/>
        <w:left w:val="none" w:sz="0" w:space="0" w:color="auto"/>
        <w:bottom w:val="none" w:sz="0" w:space="0" w:color="auto"/>
        <w:right w:val="none" w:sz="0" w:space="0" w:color="auto"/>
      </w:divBdr>
      <w:divsChild>
        <w:div w:id="472022984">
          <w:marLeft w:val="0"/>
          <w:marRight w:val="0"/>
          <w:marTop w:val="240"/>
          <w:marBottom w:val="0"/>
          <w:divBdr>
            <w:top w:val="none" w:sz="0" w:space="0" w:color="auto"/>
            <w:left w:val="none" w:sz="0" w:space="0" w:color="auto"/>
            <w:bottom w:val="none" w:sz="0" w:space="0" w:color="auto"/>
            <w:right w:val="none" w:sz="0" w:space="0" w:color="auto"/>
          </w:divBdr>
          <w:divsChild>
            <w:div w:id="335498583">
              <w:marLeft w:val="0"/>
              <w:marRight w:val="0"/>
              <w:marTop w:val="0"/>
              <w:marBottom w:val="0"/>
              <w:divBdr>
                <w:top w:val="none" w:sz="0" w:space="0" w:color="auto"/>
                <w:left w:val="none" w:sz="0" w:space="0" w:color="auto"/>
                <w:bottom w:val="none" w:sz="0" w:space="0" w:color="auto"/>
                <w:right w:val="none" w:sz="0" w:space="0" w:color="auto"/>
              </w:divBdr>
              <w:divsChild>
                <w:div w:id="123635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02257">
          <w:marLeft w:val="0"/>
          <w:marRight w:val="0"/>
          <w:marTop w:val="240"/>
          <w:marBottom w:val="0"/>
          <w:divBdr>
            <w:top w:val="none" w:sz="0" w:space="0" w:color="auto"/>
            <w:left w:val="none" w:sz="0" w:space="0" w:color="auto"/>
            <w:bottom w:val="none" w:sz="0" w:space="0" w:color="auto"/>
            <w:right w:val="none" w:sz="0" w:space="0" w:color="auto"/>
          </w:divBdr>
          <w:divsChild>
            <w:div w:id="1946768455">
              <w:marLeft w:val="0"/>
              <w:marRight w:val="0"/>
              <w:marTop w:val="0"/>
              <w:marBottom w:val="0"/>
              <w:divBdr>
                <w:top w:val="none" w:sz="0" w:space="0" w:color="auto"/>
                <w:left w:val="none" w:sz="0" w:space="0" w:color="auto"/>
                <w:bottom w:val="none" w:sz="0" w:space="0" w:color="auto"/>
                <w:right w:val="none" w:sz="0" w:space="0" w:color="auto"/>
              </w:divBdr>
              <w:divsChild>
                <w:div w:id="11876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42232">
          <w:marLeft w:val="0"/>
          <w:marRight w:val="0"/>
          <w:marTop w:val="240"/>
          <w:marBottom w:val="0"/>
          <w:divBdr>
            <w:top w:val="none" w:sz="0" w:space="0" w:color="auto"/>
            <w:left w:val="none" w:sz="0" w:space="0" w:color="auto"/>
            <w:bottom w:val="none" w:sz="0" w:space="0" w:color="auto"/>
            <w:right w:val="none" w:sz="0" w:space="0" w:color="auto"/>
          </w:divBdr>
          <w:divsChild>
            <w:div w:id="2122190190">
              <w:marLeft w:val="0"/>
              <w:marRight w:val="0"/>
              <w:marTop w:val="0"/>
              <w:marBottom w:val="0"/>
              <w:divBdr>
                <w:top w:val="none" w:sz="0" w:space="0" w:color="auto"/>
                <w:left w:val="none" w:sz="0" w:space="0" w:color="auto"/>
                <w:bottom w:val="none" w:sz="0" w:space="0" w:color="auto"/>
                <w:right w:val="none" w:sz="0" w:space="0" w:color="auto"/>
              </w:divBdr>
              <w:divsChild>
                <w:div w:id="8206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7818">
          <w:marLeft w:val="0"/>
          <w:marRight w:val="0"/>
          <w:marTop w:val="240"/>
          <w:marBottom w:val="0"/>
          <w:divBdr>
            <w:top w:val="none" w:sz="0" w:space="0" w:color="auto"/>
            <w:left w:val="none" w:sz="0" w:space="0" w:color="auto"/>
            <w:bottom w:val="none" w:sz="0" w:space="0" w:color="auto"/>
            <w:right w:val="none" w:sz="0" w:space="0" w:color="auto"/>
          </w:divBdr>
          <w:divsChild>
            <w:div w:id="1671446635">
              <w:marLeft w:val="0"/>
              <w:marRight w:val="0"/>
              <w:marTop w:val="0"/>
              <w:marBottom w:val="0"/>
              <w:divBdr>
                <w:top w:val="none" w:sz="0" w:space="0" w:color="auto"/>
                <w:left w:val="none" w:sz="0" w:space="0" w:color="auto"/>
                <w:bottom w:val="none" w:sz="0" w:space="0" w:color="auto"/>
                <w:right w:val="none" w:sz="0" w:space="0" w:color="auto"/>
              </w:divBdr>
              <w:divsChild>
                <w:div w:id="34564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637320">
      <w:bodyDiv w:val="1"/>
      <w:marLeft w:val="0"/>
      <w:marRight w:val="0"/>
      <w:marTop w:val="0"/>
      <w:marBottom w:val="0"/>
      <w:divBdr>
        <w:top w:val="none" w:sz="0" w:space="0" w:color="auto"/>
        <w:left w:val="none" w:sz="0" w:space="0" w:color="auto"/>
        <w:bottom w:val="none" w:sz="0" w:space="0" w:color="auto"/>
        <w:right w:val="none" w:sz="0" w:space="0" w:color="auto"/>
      </w:divBdr>
    </w:div>
    <w:div w:id="1149521811">
      <w:bodyDiv w:val="1"/>
      <w:marLeft w:val="0"/>
      <w:marRight w:val="0"/>
      <w:marTop w:val="0"/>
      <w:marBottom w:val="0"/>
      <w:divBdr>
        <w:top w:val="none" w:sz="0" w:space="0" w:color="auto"/>
        <w:left w:val="none" w:sz="0" w:space="0" w:color="auto"/>
        <w:bottom w:val="none" w:sz="0" w:space="0" w:color="auto"/>
        <w:right w:val="none" w:sz="0" w:space="0" w:color="auto"/>
      </w:divBdr>
    </w:div>
    <w:div w:id="1238398571">
      <w:bodyDiv w:val="1"/>
      <w:marLeft w:val="0"/>
      <w:marRight w:val="0"/>
      <w:marTop w:val="0"/>
      <w:marBottom w:val="0"/>
      <w:divBdr>
        <w:top w:val="none" w:sz="0" w:space="0" w:color="auto"/>
        <w:left w:val="none" w:sz="0" w:space="0" w:color="auto"/>
        <w:bottom w:val="none" w:sz="0" w:space="0" w:color="auto"/>
        <w:right w:val="none" w:sz="0" w:space="0" w:color="auto"/>
      </w:divBdr>
    </w:div>
    <w:div w:id="1378580116">
      <w:bodyDiv w:val="1"/>
      <w:marLeft w:val="0"/>
      <w:marRight w:val="0"/>
      <w:marTop w:val="0"/>
      <w:marBottom w:val="0"/>
      <w:divBdr>
        <w:top w:val="none" w:sz="0" w:space="0" w:color="auto"/>
        <w:left w:val="none" w:sz="0" w:space="0" w:color="auto"/>
        <w:bottom w:val="none" w:sz="0" w:space="0" w:color="auto"/>
        <w:right w:val="none" w:sz="0" w:space="0" w:color="auto"/>
      </w:divBdr>
    </w:div>
    <w:div w:id="1396472169">
      <w:bodyDiv w:val="1"/>
      <w:marLeft w:val="0"/>
      <w:marRight w:val="0"/>
      <w:marTop w:val="0"/>
      <w:marBottom w:val="0"/>
      <w:divBdr>
        <w:top w:val="none" w:sz="0" w:space="0" w:color="auto"/>
        <w:left w:val="none" w:sz="0" w:space="0" w:color="auto"/>
        <w:bottom w:val="none" w:sz="0" w:space="0" w:color="auto"/>
        <w:right w:val="none" w:sz="0" w:space="0" w:color="auto"/>
      </w:divBdr>
      <w:divsChild>
        <w:div w:id="206798505">
          <w:marLeft w:val="0"/>
          <w:marRight w:val="0"/>
          <w:marTop w:val="240"/>
          <w:marBottom w:val="0"/>
          <w:divBdr>
            <w:top w:val="none" w:sz="0" w:space="0" w:color="auto"/>
            <w:left w:val="none" w:sz="0" w:space="0" w:color="auto"/>
            <w:bottom w:val="none" w:sz="0" w:space="0" w:color="auto"/>
            <w:right w:val="none" w:sz="0" w:space="0" w:color="auto"/>
          </w:divBdr>
          <w:divsChild>
            <w:div w:id="450368173">
              <w:marLeft w:val="0"/>
              <w:marRight w:val="0"/>
              <w:marTop w:val="0"/>
              <w:marBottom w:val="0"/>
              <w:divBdr>
                <w:top w:val="none" w:sz="0" w:space="0" w:color="auto"/>
                <w:left w:val="none" w:sz="0" w:space="0" w:color="auto"/>
                <w:bottom w:val="none" w:sz="0" w:space="0" w:color="auto"/>
                <w:right w:val="none" w:sz="0" w:space="0" w:color="auto"/>
              </w:divBdr>
              <w:divsChild>
                <w:div w:id="2253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04552">
          <w:marLeft w:val="0"/>
          <w:marRight w:val="0"/>
          <w:marTop w:val="240"/>
          <w:marBottom w:val="0"/>
          <w:divBdr>
            <w:top w:val="none" w:sz="0" w:space="0" w:color="auto"/>
            <w:left w:val="none" w:sz="0" w:space="0" w:color="auto"/>
            <w:bottom w:val="none" w:sz="0" w:space="0" w:color="auto"/>
            <w:right w:val="none" w:sz="0" w:space="0" w:color="auto"/>
          </w:divBdr>
          <w:divsChild>
            <w:div w:id="1841772335">
              <w:marLeft w:val="0"/>
              <w:marRight w:val="0"/>
              <w:marTop w:val="0"/>
              <w:marBottom w:val="0"/>
              <w:divBdr>
                <w:top w:val="none" w:sz="0" w:space="0" w:color="auto"/>
                <w:left w:val="none" w:sz="0" w:space="0" w:color="auto"/>
                <w:bottom w:val="none" w:sz="0" w:space="0" w:color="auto"/>
                <w:right w:val="none" w:sz="0" w:space="0" w:color="auto"/>
              </w:divBdr>
              <w:divsChild>
                <w:div w:id="18972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06598">
          <w:marLeft w:val="0"/>
          <w:marRight w:val="0"/>
          <w:marTop w:val="0"/>
          <w:marBottom w:val="0"/>
          <w:divBdr>
            <w:top w:val="none" w:sz="0" w:space="0" w:color="auto"/>
            <w:left w:val="none" w:sz="0" w:space="0" w:color="auto"/>
            <w:bottom w:val="none" w:sz="0" w:space="0" w:color="auto"/>
            <w:right w:val="none" w:sz="0" w:space="0" w:color="auto"/>
          </w:divBdr>
        </w:div>
      </w:divsChild>
    </w:div>
    <w:div w:id="1467505506">
      <w:bodyDiv w:val="1"/>
      <w:marLeft w:val="0"/>
      <w:marRight w:val="0"/>
      <w:marTop w:val="0"/>
      <w:marBottom w:val="0"/>
      <w:divBdr>
        <w:top w:val="none" w:sz="0" w:space="0" w:color="auto"/>
        <w:left w:val="none" w:sz="0" w:space="0" w:color="auto"/>
        <w:bottom w:val="none" w:sz="0" w:space="0" w:color="auto"/>
        <w:right w:val="none" w:sz="0" w:space="0" w:color="auto"/>
      </w:divBdr>
    </w:div>
    <w:div w:id="14749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F11DFA-95DB-4740-AE25-B26124B22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1323</Words>
  <Characters>7246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Gerald A</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Gerald A</dc:title>
  <dc:subject/>
  <dc:creator>Johna Williams</dc:creator>
  <cp:keywords/>
  <cp:lastModifiedBy>Burnett, Randi</cp:lastModifiedBy>
  <cp:revision>8</cp:revision>
  <cp:lastPrinted>2024-04-30T16:30:00Z</cp:lastPrinted>
  <dcterms:created xsi:type="dcterms:W3CDTF">2024-04-22T21:01:00Z</dcterms:created>
  <dcterms:modified xsi:type="dcterms:W3CDTF">2024-04-30T16:30:00Z</dcterms:modified>
</cp:coreProperties>
</file>