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69EFC" w14:textId="77777777" w:rsidR="001214BE" w:rsidRDefault="001214BE">
      <w:pPr>
        <w:shd w:val="clear" w:color="auto" w:fill="FFFFFF"/>
        <w:spacing w:after="0" w:line="240" w:lineRule="auto"/>
        <w:jc w:val="both"/>
        <w:rPr>
          <w:ins w:id="0" w:author="Brenda M. Furnish" w:date="2024-01-04T10:18:00Z"/>
          <w:rFonts w:ascii="Arial" w:eastAsia="Times New Roman" w:hAnsi="Arial" w:cs="Arial"/>
          <w:b/>
          <w:bCs/>
          <w:color w:val="212121"/>
          <w:kern w:val="0"/>
          <w:sz w:val="23"/>
          <w:szCs w:val="23"/>
          <w14:ligatures w14:val="none"/>
        </w:rPr>
      </w:pPr>
      <w:permStart w:id="1001552631" w:edGrp="everyone"/>
      <w:permEnd w:id="1001552631"/>
    </w:p>
    <w:p w14:paraId="27CEA484" w14:textId="0CA2B026" w:rsidR="00155231" w:rsidRPr="001214BE" w:rsidRDefault="00155231">
      <w:pPr>
        <w:shd w:val="clear" w:color="auto" w:fill="FFFFFF"/>
        <w:spacing w:after="0" w:line="240" w:lineRule="auto"/>
        <w:jc w:val="both"/>
        <w:rPr>
          <w:rFonts w:ascii="Arial" w:eastAsia="Times New Roman" w:hAnsi="Arial" w:cs="Arial"/>
          <w:color w:val="212121"/>
          <w:kern w:val="0"/>
          <w:sz w:val="23"/>
          <w:szCs w:val="23"/>
          <w14:ligatures w14:val="none"/>
          <w:rPrChange w:id="1" w:author="Brenda M. Furnish" w:date="2024-01-04T10:18:00Z">
            <w:rPr>
              <w:rFonts w:ascii="Arial" w:eastAsia="Times New Roman" w:hAnsi="Arial" w:cs="Arial"/>
              <w:color w:val="212121"/>
              <w:kern w:val="0"/>
              <w:sz w:val="24"/>
              <w:szCs w:val="24"/>
              <w14:ligatures w14:val="none"/>
            </w:rPr>
          </w:rPrChange>
        </w:rPr>
        <w:pPrChange w:id="2" w:author="Brenda M. Furnish" w:date="2023-11-27T12:45:00Z">
          <w:pPr>
            <w:shd w:val="clear" w:color="auto" w:fill="FFFFFF"/>
            <w:spacing w:after="0" w:line="240" w:lineRule="auto"/>
          </w:pPr>
        </w:pPrChange>
      </w:pPr>
      <w:r w:rsidRPr="001214BE">
        <w:rPr>
          <w:rFonts w:ascii="Arial" w:eastAsia="Times New Roman" w:hAnsi="Arial" w:cs="Arial"/>
          <w:b/>
          <w:bCs/>
          <w:color w:val="212121"/>
          <w:kern w:val="0"/>
          <w:sz w:val="23"/>
          <w:szCs w:val="23"/>
          <w14:ligatures w14:val="none"/>
          <w:rPrChange w:id="3" w:author="Brenda M. Furnish" w:date="2024-01-04T10:18:00Z">
            <w:rPr>
              <w:rFonts w:ascii="Arial" w:eastAsia="Times New Roman" w:hAnsi="Arial" w:cs="Arial"/>
              <w:b/>
              <w:bCs/>
              <w:color w:val="212121"/>
              <w:kern w:val="0"/>
              <w:sz w:val="24"/>
              <w:szCs w:val="24"/>
              <w14:ligatures w14:val="none"/>
            </w:rPr>
          </w:rPrChange>
        </w:rPr>
        <w:t>Notice.</w:t>
      </w:r>
      <w:r w:rsidRPr="001214BE">
        <w:rPr>
          <w:rFonts w:ascii="Arial" w:eastAsia="Times New Roman" w:hAnsi="Arial" w:cs="Arial"/>
          <w:color w:val="212121"/>
          <w:kern w:val="0"/>
          <w:sz w:val="23"/>
          <w:szCs w:val="23"/>
          <w14:ligatures w14:val="none"/>
          <w:rPrChange w:id="4" w:author="Brenda M. Furnish" w:date="2024-01-04T10:18:00Z">
            <w:rPr>
              <w:rFonts w:ascii="Arial" w:eastAsia="Times New Roman" w:hAnsi="Arial" w:cs="Arial"/>
              <w:color w:val="212121"/>
              <w:kern w:val="0"/>
              <w:sz w:val="24"/>
              <w:szCs w:val="24"/>
              <w14:ligatures w14:val="none"/>
            </w:rPr>
          </w:rPrChange>
        </w:rPr>
        <w:t> </w:t>
      </w:r>
      <w:ins w:id="5" w:author="Brenda M. Furnish" w:date="2023-11-20T15:53:00Z">
        <w:r w:rsidR="00511FA2" w:rsidRPr="001214BE">
          <w:rPr>
            <w:rFonts w:ascii="Arial" w:eastAsia="Times New Roman" w:hAnsi="Arial" w:cs="Arial"/>
            <w:color w:val="212121"/>
            <w:kern w:val="0"/>
            <w:sz w:val="23"/>
            <w:szCs w:val="23"/>
            <w14:ligatures w14:val="none"/>
            <w:rPrChange w:id="6" w:author="Brenda M. Furnish" w:date="2024-01-04T10:18:00Z">
              <w:rPr>
                <w:rFonts w:ascii="Arial" w:eastAsia="Times New Roman" w:hAnsi="Arial" w:cs="Arial"/>
                <w:color w:val="212121"/>
                <w:kern w:val="0"/>
                <w:sz w:val="24"/>
                <w:szCs w:val="24"/>
                <w14:ligatures w14:val="none"/>
              </w:rPr>
            </w:rPrChange>
          </w:rPr>
          <w:t>Before a landlord can file an eviction case with the court, the</w:t>
        </w:r>
      </w:ins>
      <w:del w:id="7" w:author="Brenda M. Furnish" w:date="2023-11-20T15:53:00Z">
        <w:r w:rsidRPr="001214BE" w:rsidDel="00511FA2">
          <w:rPr>
            <w:rFonts w:ascii="Arial" w:eastAsia="Times New Roman" w:hAnsi="Arial" w:cs="Arial"/>
            <w:color w:val="212121"/>
            <w:kern w:val="0"/>
            <w:sz w:val="23"/>
            <w:szCs w:val="23"/>
            <w14:ligatures w14:val="none"/>
            <w:rPrChange w:id="8" w:author="Brenda M. Furnish" w:date="2024-01-04T10:18:00Z">
              <w:rPr>
                <w:rFonts w:ascii="Arial" w:eastAsia="Times New Roman" w:hAnsi="Arial" w:cs="Arial"/>
                <w:color w:val="212121"/>
                <w:kern w:val="0"/>
                <w:sz w:val="24"/>
                <w:szCs w:val="24"/>
                <w14:ligatures w14:val="none"/>
              </w:rPr>
            </w:rPrChange>
          </w:rPr>
          <w:delText>A</w:delText>
        </w:r>
      </w:del>
      <w:r w:rsidRPr="001214BE">
        <w:rPr>
          <w:rFonts w:ascii="Arial" w:eastAsia="Times New Roman" w:hAnsi="Arial" w:cs="Arial"/>
          <w:color w:val="212121"/>
          <w:kern w:val="0"/>
          <w:sz w:val="23"/>
          <w:szCs w:val="23"/>
          <w14:ligatures w14:val="none"/>
          <w:rPrChange w:id="9" w:author="Brenda M. Furnish" w:date="2024-01-04T10:18:00Z">
            <w:rPr>
              <w:rFonts w:ascii="Arial" w:eastAsia="Times New Roman" w:hAnsi="Arial" w:cs="Arial"/>
              <w:color w:val="212121"/>
              <w:kern w:val="0"/>
              <w:sz w:val="24"/>
              <w:szCs w:val="24"/>
              <w14:ligatures w14:val="none"/>
            </w:rPr>
          </w:rPrChange>
        </w:rPr>
        <w:t xml:space="preserve"> landlord must provide a tenant with </w:t>
      </w:r>
      <w:ins w:id="10" w:author="Brenda M. Furnish" w:date="2023-11-20T15:53:00Z">
        <w:r w:rsidR="00511FA2" w:rsidRPr="001214BE">
          <w:rPr>
            <w:rFonts w:ascii="Arial" w:eastAsia="Times New Roman" w:hAnsi="Arial" w:cs="Arial"/>
            <w:color w:val="212121"/>
            <w:kern w:val="0"/>
            <w:sz w:val="23"/>
            <w:szCs w:val="23"/>
            <w14:ligatures w14:val="none"/>
            <w:rPrChange w:id="11" w:author="Brenda M. Furnish" w:date="2024-01-04T10:18:00Z">
              <w:rPr>
                <w:rFonts w:ascii="Arial" w:eastAsia="Times New Roman" w:hAnsi="Arial" w:cs="Arial"/>
                <w:color w:val="212121"/>
                <w:kern w:val="0"/>
                <w:sz w:val="24"/>
                <w:szCs w:val="24"/>
                <w14:ligatures w14:val="none"/>
              </w:rPr>
            </w:rPrChange>
          </w:rPr>
          <w:t xml:space="preserve">a </w:t>
        </w:r>
      </w:ins>
      <w:r w:rsidRPr="001214BE">
        <w:rPr>
          <w:rFonts w:ascii="Arial" w:eastAsia="Times New Roman" w:hAnsi="Arial" w:cs="Arial"/>
          <w:color w:val="212121"/>
          <w:kern w:val="0"/>
          <w:sz w:val="23"/>
          <w:szCs w:val="23"/>
          <w14:ligatures w14:val="none"/>
          <w:rPrChange w:id="12" w:author="Brenda M. Furnish" w:date="2024-01-04T10:18:00Z">
            <w:rPr>
              <w:rFonts w:ascii="Arial" w:eastAsia="Times New Roman" w:hAnsi="Arial" w:cs="Arial"/>
              <w:color w:val="212121"/>
              <w:kern w:val="0"/>
              <w:sz w:val="24"/>
              <w:szCs w:val="24"/>
              <w14:ligatures w14:val="none"/>
            </w:rPr>
          </w:rPrChange>
        </w:rPr>
        <w:t xml:space="preserve">written notice </w:t>
      </w:r>
      <w:ins w:id="13" w:author="Brenda M. Furnish" w:date="2023-11-27T14:53:00Z">
        <w:r w:rsidR="003634A5" w:rsidRPr="001214BE">
          <w:rPr>
            <w:rFonts w:ascii="Arial" w:eastAsia="Times New Roman" w:hAnsi="Arial" w:cs="Arial"/>
            <w:color w:val="212121"/>
            <w:kern w:val="0"/>
            <w:sz w:val="23"/>
            <w:szCs w:val="23"/>
            <w14:ligatures w14:val="none"/>
            <w:rPrChange w:id="14" w:author="Brenda M. Furnish" w:date="2024-01-04T10:18:00Z">
              <w:rPr>
                <w:rFonts w:ascii="Arial" w:eastAsia="Times New Roman" w:hAnsi="Arial" w:cs="Arial"/>
                <w:color w:val="212121"/>
                <w:kern w:val="0"/>
                <w:sz w:val="24"/>
                <w:szCs w:val="24"/>
                <w14:ligatures w14:val="none"/>
              </w:rPr>
            </w:rPrChange>
          </w:rPr>
          <w:t xml:space="preserve">that states </w:t>
        </w:r>
      </w:ins>
      <w:del w:id="15" w:author="Brenda M. Furnish" w:date="2023-11-27T14:53:00Z">
        <w:r w:rsidRPr="001214BE" w:rsidDel="003634A5">
          <w:rPr>
            <w:rFonts w:ascii="Arial" w:eastAsia="Times New Roman" w:hAnsi="Arial" w:cs="Arial"/>
            <w:color w:val="212121"/>
            <w:kern w:val="0"/>
            <w:sz w:val="23"/>
            <w:szCs w:val="23"/>
            <w14:ligatures w14:val="none"/>
            <w:rPrChange w:id="16" w:author="Brenda M. Furnish" w:date="2024-01-04T10:18:00Z">
              <w:rPr>
                <w:rFonts w:ascii="Arial" w:eastAsia="Times New Roman" w:hAnsi="Arial" w:cs="Arial"/>
                <w:color w:val="212121"/>
                <w:kern w:val="0"/>
                <w:sz w:val="24"/>
                <w:szCs w:val="24"/>
                <w14:ligatures w14:val="none"/>
              </w:rPr>
            </w:rPrChange>
          </w:rPr>
          <w:delText xml:space="preserve">saying why </w:delText>
        </w:r>
      </w:del>
      <w:del w:id="17" w:author="Brenda M. Furnish" w:date="2023-11-20T15:53:00Z">
        <w:r w:rsidRPr="001214BE" w:rsidDel="00511FA2">
          <w:rPr>
            <w:rFonts w:ascii="Arial" w:eastAsia="Times New Roman" w:hAnsi="Arial" w:cs="Arial"/>
            <w:color w:val="212121"/>
            <w:kern w:val="0"/>
            <w:sz w:val="23"/>
            <w:szCs w:val="23"/>
            <w14:ligatures w14:val="none"/>
            <w:rPrChange w:id="18" w:author="Brenda M. Furnish" w:date="2024-01-04T10:18:00Z">
              <w:rPr>
                <w:rFonts w:ascii="Arial" w:eastAsia="Times New Roman" w:hAnsi="Arial" w:cs="Arial"/>
                <w:color w:val="212121"/>
                <w:kern w:val="0"/>
                <w:sz w:val="24"/>
                <w:szCs w:val="24"/>
                <w14:ligatures w14:val="none"/>
              </w:rPr>
            </w:rPrChange>
          </w:rPr>
          <w:delText>the eviction process has started</w:delText>
        </w:r>
      </w:del>
      <w:ins w:id="19" w:author="Brenda M. Furnish" w:date="2023-11-20T15:53:00Z">
        <w:r w:rsidR="00511FA2" w:rsidRPr="001214BE">
          <w:rPr>
            <w:rFonts w:ascii="Arial" w:eastAsia="Times New Roman" w:hAnsi="Arial" w:cs="Arial"/>
            <w:color w:val="212121"/>
            <w:kern w:val="0"/>
            <w:sz w:val="23"/>
            <w:szCs w:val="23"/>
            <w14:ligatures w14:val="none"/>
            <w:rPrChange w:id="20" w:author="Brenda M. Furnish" w:date="2024-01-04T10:18:00Z">
              <w:rPr>
                <w:rFonts w:ascii="Arial" w:eastAsia="Times New Roman" w:hAnsi="Arial" w:cs="Arial"/>
                <w:color w:val="212121"/>
                <w:kern w:val="0"/>
                <w:sz w:val="24"/>
                <w:szCs w:val="24"/>
                <w14:ligatures w14:val="none"/>
              </w:rPr>
            </w:rPrChange>
          </w:rPr>
          <w:t xml:space="preserve">the </w:t>
        </w:r>
      </w:ins>
      <w:ins w:id="21" w:author="Brenda M. Furnish" w:date="2023-11-27T12:20:00Z">
        <w:r w:rsidR="00AB4DE7" w:rsidRPr="001214BE">
          <w:rPr>
            <w:rFonts w:ascii="Arial" w:eastAsia="Times New Roman" w:hAnsi="Arial" w:cs="Arial"/>
            <w:color w:val="212121"/>
            <w:kern w:val="0"/>
            <w:sz w:val="23"/>
            <w:szCs w:val="23"/>
            <w14:ligatures w14:val="none"/>
            <w:rPrChange w:id="22" w:author="Brenda M. Furnish" w:date="2024-01-04T10:18:00Z">
              <w:rPr>
                <w:rFonts w:ascii="Arial" w:eastAsia="Times New Roman" w:hAnsi="Arial" w:cs="Arial"/>
                <w:color w:val="212121"/>
                <w:kern w:val="0"/>
                <w:sz w:val="24"/>
                <w:szCs w:val="24"/>
                <w14:ligatures w14:val="none"/>
              </w:rPr>
            </w:rPrChange>
          </w:rPr>
          <w:t xml:space="preserve">reasons </w:t>
        </w:r>
      </w:ins>
      <w:ins w:id="23" w:author="Brenda M. Furnish" w:date="2023-11-27T14:53:00Z">
        <w:r w:rsidR="003634A5" w:rsidRPr="001214BE">
          <w:rPr>
            <w:rFonts w:ascii="Arial" w:eastAsia="Times New Roman" w:hAnsi="Arial" w:cs="Arial"/>
            <w:color w:val="212121"/>
            <w:kern w:val="0"/>
            <w:sz w:val="23"/>
            <w:szCs w:val="23"/>
            <w14:ligatures w14:val="none"/>
            <w:rPrChange w:id="24" w:author="Brenda M. Furnish" w:date="2024-01-04T10:18:00Z">
              <w:rPr>
                <w:rFonts w:ascii="Arial" w:eastAsia="Times New Roman" w:hAnsi="Arial" w:cs="Arial"/>
                <w:color w:val="212121"/>
                <w:kern w:val="0"/>
                <w:sz w:val="24"/>
                <w:szCs w:val="24"/>
                <w14:ligatures w14:val="none"/>
              </w:rPr>
            </w:rPrChange>
          </w:rPr>
          <w:t xml:space="preserve">why </w:t>
        </w:r>
      </w:ins>
      <w:ins w:id="25" w:author="Brenda M. Furnish" w:date="2023-11-27T12:20:00Z">
        <w:r w:rsidR="00AB4DE7" w:rsidRPr="001214BE">
          <w:rPr>
            <w:rFonts w:ascii="Arial" w:eastAsia="Times New Roman" w:hAnsi="Arial" w:cs="Arial"/>
            <w:color w:val="212121"/>
            <w:kern w:val="0"/>
            <w:sz w:val="23"/>
            <w:szCs w:val="23"/>
            <w14:ligatures w14:val="none"/>
            <w:rPrChange w:id="26" w:author="Brenda M. Furnish" w:date="2024-01-04T10:18:00Z">
              <w:rPr>
                <w:rFonts w:ascii="Arial" w:eastAsia="Times New Roman" w:hAnsi="Arial" w:cs="Arial"/>
                <w:color w:val="212121"/>
                <w:kern w:val="0"/>
                <w:sz w:val="24"/>
                <w:szCs w:val="24"/>
                <w14:ligatures w14:val="none"/>
              </w:rPr>
            </w:rPrChange>
          </w:rPr>
          <w:t xml:space="preserve">the landlord </w:t>
        </w:r>
      </w:ins>
      <w:ins w:id="27" w:author="Brenda M. Furnish" w:date="2024-01-05T13:40:00Z">
        <w:r w:rsidR="002009F7">
          <w:rPr>
            <w:rFonts w:ascii="Arial" w:eastAsia="Times New Roman" w:hAnsi="Arial" w:cs="Arial"/>
            <w:color w:val="212121"/>
            <w:kern w:val="0"/>
            <w:sz w:val="23"/>
            <w:szCs w:val="23"/>
            <w14:ligatures w14:val="none"/>
          </w:rPr>
          <w:t>will file</w:t>
        </w:r>
      </w:ins>
      <w:ins w:id="28" w:author="Brenda M. Furnish" w:date="2023-11-27T12:20:00Z">
        <w:r w:rsidR="00AB4DE7" w:rsidRPr="001214BE">
          <w:rPr>
            <w:rFonts w:ascii="Arial" w:eastAsia="Times New Roman" w:hAnsi="Arial" w:cs="Arial"/>
            <w:color w:val="212121"/>
            <w:kern w:val="0"/>
            <w:sz w:val="23"/>
            <w:szCs w:val="23"/>
            <w14:ligatures w14:val="none"/>
            <w:rPrChange w:id="29" w:author="Brenda M. Furnish" w:date="2024-01-04T10:18:00Z">
              <w:rPr>
                <w:rFonts w:ascii="Arial" w:eastAsia="Times New Roman" w:hAnsi="Arial" w:cs="Arial"/>
                <w:color w:val="212121"/>
                <w:kern w:val="0"/>
                <w:sz w:val="24"/>
                <w:szCs w:val="24"/>
                <w14:ligatures w14:val="none"/>
              </w:rPr>
            </w:rPrChange>
          </w:rPr>
          <w:t xml:space="preserve"> the case</w:t>
        </w:r>
      </w:ins>
      <w:ins w:id="30" w:author="Brenda M. Furnish" w:date="2024-01-04T09:23:00Z">
        <w:r w:rsidR="00D7383C" w:rsidRPr="001214BE">
          <w:rPr>
            <w:rFonts w:ascii="Arial" w:eastAsia="Times New Roman" w:hAnsi="Arial" w:cs="Arial"/>
            <w:color w:val="212121"/>
            <w:kern w:val="0"/>
            <w:sz w:val="23"/>
            <w:szCs w:val="23"/>
            <w14:ligatures w14:val="none"/>
            <w:rPrChange w:id="31" w:author="Brenda M. Furnish" w:date="2024-01-04T10:18:00Z">
              <w:rPr>
                <w:rFonts w:ascii="Arial" w:eastAsia="Times New Roman" w:hAnsi="Arial" w:cs="Arial"/>
                <w:color w:val="212121"/>
                <w:kern w:val="0"/>
                <w:sz w:val="24"/>
                <w:szCs w:val="24"/>
                <w14:ligatures w14:val="none"/>
              </w:rPr>
            </w:rPrChange>
          </w:rPr>
          <w:t xml:space="preserve">. </w:t>
        </w:r>
      </w:ins>
      <w:ins w:id="32" w:author="Brenda M. Furnish" w:date="2024-01-04T09:25:00Z">
        <w:r w:rsidR="00D7383C" w:rsidRPr="002009F7">
          <w:rPr>
            <w:rFonts w:ascii="Arial" w:eastAsia="Times New Roman" w:hAnsi="Arial" w:cs="Arial"/>
            <w:color w:val="212121"/>
            <w:kern w:val="0"/>
            <w:sz w:val="23"/>
            <w:szCs w:val="23"/>
            <w14:ligatures w14:val="none"/>
            <w:rPrChange w:id="33" w:author="Brenda M. Furnish" w:date="2024-01-05T13:40:00Z">
              <w:rPr>
                <w:rFonts w:ascii="Arial" w:eastAsia="Times New Roman" w:hAnsi="Arial" w:cs="Arial"/>
                <w:color w:val="212121"/>
                <w:kern w:val="0"/>
                <w:sz w:val="24"/>
                <w:szCs w:val="24"/>
                <w14:ligatures w14:val="none"/>
              </w:rPr>
            </w:rPrChange>
          </w:rPr>
          <w:t>In certain cases, i</w:t>
        </w:r>
      </w:ins>
      <w:ins w:id="34" w:author="Brenda M. Furnish" w:date="2024-01-04T09:23:00Z">
        <w:r w:rsidR="00D7383C" w:rsidRPr="002009F7">
          <w:rPr>
            <w:rFonts w:ascii="Arial" w:eastAsia="Times New Roman" w:hAnsi="Arial" w:cs="Arial"/>
            <w:color w:val="212121"/>
            <w:kern w:val="0"/>
            <w:sz w:val="23"/>
            <w:szCs w:val="23"/>
            <w14:ligatures w14:val="none"/>
            <w:rPrChange w:id="35" w:author="Brenda M. Furnish" w:date="2024-01-05T13:40:00Z">
              <w:rPr>
                <w:rFonts w:ascii="Arial" w:eastAsia="Times New Roman" w:hAnsi="Arial" w:cs="Arial"/>
                <w:color w:val="212121"/>
                <w:kern w:val="0"/>
                <w:sz w:val="24"/>
                <w:szCs w:val="24"/>
                <w14:ligatures w14:val="none"/>
              </w:rPr>
            </w:rPrChange>
          </w:rPr>
          <w:t>f the landlord claims a tenant</w:t>
        </w:r>
      </w:ins>
      <w:ins w:id="36" w:author="Brenda M. Furnish" w:date="2024-01-04T09:24:00Z">
        <w:r w:rsidR="00D7383C" w:rsidRPr="002009F7">
          <w:rPr>
            <w:rFonts w:ascii="Arial" w:eastAsia="Times New Roman" w:hAnsi="Arial" w:cs="Arial"/>
            <w:color w:val="212121"/>
            <w:kern w:val="0"/>
            <w:sz w:val="23"/>
            <w:szCs w:val="23"/>
            <w14:ligatures w14:val="none"/>
            <w:rPrChange w:id="37" w:author="Brenda M. Furnish" w:date="2024-01-05T13:40:00Z">
              <w:rPr>
                <w:rFonts w:ascii="Arial" w:eastAsia="Times New Roman" w:hAnsi="Arial" w:cs="Arial"/>
                <w:color w:val="212121"/>
                <w:kern w:val="0"/>
                <w:sz w:val="24"/>
                <w:szCs w:val="24"/>
                <w14:ligatures w14:val="none"/>
              </w:rPr>
            </w:rPrChange>
          </w:rPr>
          <w:t xml:space="preserve"> has broken the terms of the lease </w:t>
        </w:r>
      </w:ins>
      <w:ins w:id="38" w:author="Brenda M. Furnish" w:date="2024-01-04T10:00:00Z">
        <w:r w:rsidR="00D62458" w:rsidRPr="002009F7">
          <w:rPr>
            <w:rFonts w:ascii="Arial" w:eastAsia="Times New Roman" w:hAnsi="Arial" w:cs="Arial"/>
            <w:color w:val="212121"/>
            <w:kern w:val="0"/>
            <w:sz w:val="23"/>
            <w:szCs w:val="23"/>
            <w14:ligatures w14:val="none"/>
            <w:rPrChange w:id="39" w:author="Brenda M. Furnish" w:date="2024-01-05T13:40:00Z">
              <w:rPr>
                <w:rFonts w:ascii="Arial" w:eastAsia="Times New Roman" w:hAnsi="Arial" w:cs="Arial"/>
                <w:color w:val="212121"/>
                <w:kern w:val="0"/>
                <w:sz w:val="24"/>
                <w:szCs w:val="24"/>
                <w:highlight w:val="yellow"/>
                <w14:ligatures w14:val="none"/>
              </w:rPr>
            </w:rPrChange>
          </w:rPr>
          <w:t xml:space="preserve">with criminal or dangerous acts </w:t>
        </w:r>
      </w:ins>
      <w:ins w:id="40" w:author="Brenda M. Furnish" w:date="2024-01-04T09:24:00Z">
        <w:r w:rsidR="00D7383C" w:rsidRPr="002009F7">
          <w:rPr>
            <w:rFonts w:ascii="Arial" w:eastAsia="Times New Roman" w:hAnsi="Arial" w:cs="Arial"/>
            <w:color w:val="212121"/>
            <w:kern w:val="0"/>
            <w:sz w:val="23"/>
            <w:szCs w:val="23"/>
            <w14:ligatures w14:val="none"/>
            <w:rPrChange w:id="41" w:author="Brenda M. Furnish" w:date="2024-01-05T13:40:00Z">
              <w:rPr>
                <w:rFonts w:ascii="Arial" w:eastAsia="Times New Roman" w:hAnsi="Arial" w:cs="Arial"/>
                <w:color w:val="212121"/>
                <w:kern w:val="0"/>
                <w:sz w:val="24"/>
                <w:szCs w:val="24"/>
                <w14:ligatures w14:val="none"/>
              </w:rPr>
            </w:rPrChange>
          </w:rPr>
          <w:t xml:space="preserve">that the tenant cannot correct, then the landlord can </w:t>
        </w:r>
      </w:ins>
      <w:ins w:id="42" w:author="Brenda M. Furnish" w:date="2024-01-04T09:25:00Z">
        <w:r w:rsidR="00D7383C" w:rsidRPr="002009F7">
          <w:rPr>
            <w:rFonts w:ascii="Arial" w:eastAsia="Times New Roman" w:hAnsi="Arial" w:cs="Arial"/>
            <w:color w:val="212121"/>
            <w:kern w:val="0"/>
            <w:sz w:val="23"/>
            <w:szCs w:val="23"/>
            <w14:ligatures w14:val="none"/>
            <w:rPrChange w:id="43" w:author="Brenda M. Furnish" w:date="2024-01-05T13:40:00Z">
              <w:rPr>
                <w:rFonts w:ascii="Arial" w:eastAsia="Times New Roman" w:hAnsi="Arial" w:cs="Arial"/>
                <w:color w:val="212121"/>
                <w:kern w:val="0"/>
                <w:sz w:val="24"/>
                <w:szCs w:val="24"/>
                <w14:ligatures w14:val="none"/>
              </w:rPr>
            </w:rPrChange>
          </w:rPr>
          <w:t xml:space="preserve">provide the tenant with a written notice at the same time the landlord provides the tenant with the eviction papers.  </w:t>
        </w:r>
      </w:ins>
      <w:del w:id="44" w:author="Brenda M. Furnish" w:date="2024-01-04T09:23:00Z">
        <w:r w:rsidRPr="001214BE" w:rsidDel="00D7383C">
          <w:rPr>
            <w:rFonts w:ascii="Arial" w:eastAsia="Times New Roman" w:hAnsi="Arial" w:cs="Arial"/>
            <w:color w:val="212121"/>
            <w:kern w:val="0"/>
            <w:sz w:val="23"/>
            <w:szCs w:val="23"/>
            <w:highlight w:val="yellow"/>
            <w14:ligatures w14:val="none"/>
            <w:rPrChange w:id="45" w:author="Brenda M. Furnish" w:date="2024-01-04T10:18:00Z">
              <w:rPr>
                <w:rFonts w:ascii="Arial" w:eastAsia="Times New Roman" w:hAnsi="Arial" w:cs="Arial"/>
                <w:color w:val="212121"/>
                <w:kern w:val="0"/>
                <w:sz w:val="24"/>
                <w:szCs w:val="24"/>
                <w14:ligatures w14:val="none"/>
              </w:rPr>
            </w:rPrChange>
          </w:rPr>
          <w:delText>.</w:delText>
        </w:r>
      </w:del>
      <w:del w:id="46" w:author="Brenda M. Furnish" w:date="2024-01-04T09:21:00Z">
        <w:r w:rsidRPr="001214BE" w:rsidDel="00D7383C">
          <w:rPr>
            <w:rFonts w:ascii="Arial" w:eastAsia="Times New Roman" w:hAnsi="Arial" w:cs="Arial"/>
            <w:color w:val="212121"/>
            <w:kern w:val="0"/>
            <w:sz w:val="23"/>
            <w:szCs w:val="23"/>
            <w:highlight w:val="yellow"/>
            <w14:ligatures w14:val="none"/>
            <w:rPrChange w:id="47" w:author="Brenda M. Furnish" w:date="2024-01-04T10:18:00Z">
              <w:rPr>
                <w:rFonts w:ascii="Arial" w:eastAsia="Times New Roman" w:hAnsi="Arial" w:cs="Arial"/>
                <w:color w:val="212121"/>
                <w:kern w:val="0"/>
                <w:sz w:val="24"/>
                <w:szCs w:val="24"/>
                <w14:ligatures w14:val="none"/>
              </w:rPr>
            </w:rPrChange>
          </w:rPr>
          <w:delText xml:space="preserve"> </w:delText>
        </w:r>
      </w:del>
      <w:del w:id="48" w:author="Brenda M. Furnish" w:date="2023-11-20T15:54:00Z">
        <w:r w:rsidRPr="001214BE" w:rsidDel="00511FA2">
          <w:rPr>
            <w:rFonts w:ascii="Arial" w:eastAsia="Times New Roman" w:hAnsi="Arial" w:cs="Arial"/>
            <w:color w:val="212121"/>
            <w:kern w:val="0"/>
            <w:sz w:val="23"/>
            <w:szCs w:val="23"/>
            <w:highlight w:val="yellow"/>
            <w14:ligatures w14:val="none"/>
            <w:rPrChange w:id="49" w:author="Brenda M. Furnish" w:date="2024-01-04T10:18:00Z">
              <w:rPr>
                <w:rFonts w:ascii="Arial" w:eastAsia="Times New Roman" w:hAnsi="Arial" w:cs="Arial"/>
                <w:color w:val="212121"/>
                <w:kern w:val="0"/>
                <w:sz w:val="24"/>
                <w:szCs w:val="24"/>
                <w14:ligatures w14:val="none"/>
              </w:rPr>
            </w:rPrChange>
          </w:rPr>
          <w:delText>The tenant should have received this notice before this lawsuit was filed or with the summons.</w:delText>
        </w:r>
      </w:del>
    </w:p>
    <w:p w14:paraId="1321A029" w14:textId="77777777" w:rsidR="00155231" w:rsidRPr="001214BE" w:rsidRDefault="00155231">
      <w:pPr>
        <w:shd w:val="clear" w:color="auto" w:fill="FFFFFF"/>
        <w:spacing w:after="0" w:line="240" w:lineRule="auto"/>
        <w:jc w:val="both"/>
        <w:rPr>
          <w:rFonts w:ascii="Arial" w:eastAsia="Times New Roman" w:hAnsi="Arial" w:cs="Arial"/>
          <w:color w:val="212121"/>
          <w:kern w:val="0"/>
          <w:sz w:val="23"/>
          <w:szCs w:val="23"/>
          <w14:ligatures w14:val="none"/>
          <w:rPrChange w:id="50" w:author="Brenda M. Furnish" w:date="2024-01-04T10:18:00Z">
            <w:rPr>
              <w:rFonts w:ascii="Arial" w:eastAsia="Times New Roman" w:hAnsi="Arial" w:cs="Arial"/>
              <w:color w:val="212121"/>
              <w:kern w:val="0"/>
              <w:sz w:val="24"/>
              <w:szCs w:val="24"/>
              <w14:ligatures w14:val="none"/>
            </w:rPr>
          </w:rPrChange>
        </w:rPr>
        <w:pPrChange w:id="51" w:author="Brenda M. Furnish" w:date="2023-11-27T12:45:00Z">
          <w:pPr>
            <w:shd w:val="clear" w:color="auto" w:fill="FFFFFF"/>
            <w:spacing w:after="0" w:line="240" w:lineRule="auto"/>
          </w:pPr>
        </w:pPrChange>
      </w:pPr>
    </w:p>
    <w:p w14:paraId="3D8A302C" w14:textId="061B166B" w:rsidR="00155231" w:rsidRPr="001214BE" w:rsidRDefault="00155231">
      <w:pPr>
        <w:shd w:val="clear" w:color="auto" w:fill="FFFFFF"/>
        <w:spacing w:after="0" w:line="240" w:lineRule="auto"/>
        <w:jc w:val="both"/>
        <w:rPr>
          <w:rFonts w:ascii="Arial" w:eastAsia="Times New Roman" w:hAnsi="Arial" w:cs="Arial"/>
          <w:color w:val="212121"/>
          <w:kern w:val="0"/>
          <w:sz w:val="23"/>
          <w:szCs w:val="23"/>
          <w14:ligatures w14:val="none"/>
          <w:rPrChange w:id="52" w:author="Brenda M. Furnish" w:date="2024-01-04T10:18:00Z">
            <w:rPr>
              <w:rFonts w:ascii="Arial" w:eastAsia="Times New Roman" w:hAnsi="Arial" w:cs="Arial"/>
              <w:color w:val="212121"/>
              <w:kern w:val="0"/>
              <w:sz w:val="24"/>
              <w:szCs w:val="24"/>
              <w14:ligatures w14:val="none"/>
            </w:rPr>
          </w:rPrChange>
        </w:rPr>
        <w:pPrChange w:id="53" w:author="Brenda M. Furnish" w:date="2023-11-27T12:45:00Z">
          <w:pPr>
            <w:shd w:val="clear" w:color="auto" w:fill="FFFFFF"/>
            <w:spacing w:after="0" w:line="240" w:lineRule="auto"/>
          </w:pPr>
        </w:pPrChange>
      </w:pPr>
      <w:r w:rsidRPr="001214BE">
        <w:rPr>
          <w:rFonts w:ascii="Arial" w:eastAsia="Times New Roman" w:hAnsi="Arial" w:cs="Arial"/>
          <w:b/>
          <w:bCs/>
          <w:color w:val="212121"/>
          <w:kern w:val="0"/>
          <w:sz w:val="23"/>
          <w:szCs w:val="23"/>
          <w14:ligatures w14:val="none"/>
          <w:rPrChange w:id="54" w:author="Brenda M. Furnish" w:date="2024-01-04T10:18:00Z">
            <w:rPr>
              <w:rFonts w:ascii="Arial" w:eastAsia="Times New Roman" w:hAnsi="Arial" w:cs="Arial"/>
              <w:b/>
              <w:bCs/>
              <w:color w:val="212121"/>
              <w:kern w:val="0"/>
              <w:sz w:val="24"/>
              <w:szCs w:val="24"/>
              <w14:ligatures w14:val="none"/>
            </w:rPr>
          </w:rPrChange>
        </w:rPr>
        <w:t>Rent Cases.</w:t>
      </w:r>
      <w:r w:rsidRPr="001214BE">
        <w:rPr>
          <w:rFonts w:ascii="Arial" w:eastAsia="Times New Roman" w:hAnsi="Arial" w:cs="Arial"/>
          <w:color w:val="212121"/>
          <w:kern w:val="0"/>
          <w:sz w:val="23"/>
          <w:szCs w:val="23"/>
          <w14:ligatures w14:val="none"/>
          <w:rPrChange w:id="55" w:author="Brenda M. Furnish" w:date="2024-01-04T10:18:00Z">
            <w:rPr>
              <w:rFonts w:ascii="Arial" w:eastAsia="Times New Roman" w:hAnsi="Arial" w:cs="Arial"/>
              <w:color w:val="212121"/>
              <w:kern w:val="0"/>
              <w:sz w:val="24"/>
              <w:szCs w:val="24"/>
              <w14:ligatures w14:val="none"/>
            </w:rPr>
          </w:rPrChange>
        </w:rPr>
        <w:t> If th</w:t>
      </w:r>
      <w:ins w:id="56" w:author="Brenda M. Furnish" w:date="2023-11-20T15:54:00Z">
        <w:r w:rsidR="00511FA2" w:rsidRPr="001214BE">
          <w:rPr>
            <w:rFonts w:ascii="Arial" w:eastAsia="Times New Roman" w:hAnsi="Arial" w:cs="Arial"/>
            <w:color w:val="212121"/>
            <w:kern w:val="0"/>
            <w:sz w:val="23"/>
            <w:szCs w:val="23"/>
            <w14:ligatures w14:val="none"/>
            <w:rPrChange w:id="57" w:author="Brenda M. Furnish" w:date="2024-01-04T10:18:00Z">
              <w:rPr>
                <w:rFonts w:ascii="Arial" w:eastAsia="Times New Roman" w:hAnsi="Arial" w:cs="Arial"/>
                <w:color w:val="212121"/>
                <w:kern w:val="0"/>
                <w:sz w:val="24"/>
                <w:szCs w:val="24"/>
                <w14:ligatures w14:val="none"/>
              </w:rPr>
            </w:rPrChange>
          </w:rPr>
          <w:t>e eviction case</w:t>
        </w:r>
      </w:ins>
      <w:del w:id="58" w:author="Brenda M. Furnish" w:date="2023-11-20T15:54:00Z">
        <w:r w:rsidRPr="001214BE" w:rsidDel="00511FA2">
          <w:rPr>
            <w:rFonts w:ascii="Arial" w:eastAsia="Times New Roman" w:hAnsi="Arial" w:cs="Arial"/>
            <w:color w:val="212121"/>
            <w:kern w:val="0"/>
            <w:sz w:val="23"/>
            <w:szCs w:val="23"/>
            <w14:ligatures w14:val="none"/>
            <w:rPrChange w:id="59" w:author="Brenda M. Furnish" w:date="2024-01-04T10:18:00Z">
              <w:rPr>
                <w:rFonts w:ascii="Arial" w:eastAsia="Times New Roman" w:hAnsi="Arial" w:cs="Arial"/>
                <w:color w:val="212121"/>
                <w:kern w:val="0"/>
                <w:sz w:val="24"/>
                <w:szCs w:val="24"/>
                <w14:ligatures w14:val="none"/>
              </w:rPr>
            </w:rPrChange>
          </w:rPr>
          <w:delText>is lawsuit</w:delText>
        </w:r>
      </w:del>
      <w:r w:rsidRPr="001214BE">
        <w:rPr>
          <w:rFonts w:ascii="Arial" w:eastAsia="Times New Roman" w:hAnsi="Arial" w:cs="Arial"/>
          <w:color w:val="212121"/>
          <w:kern w:val="0"/>
          <w:sz w:val="23"/>
          <w:szCs w:val="23"/>
          <w14:ligatures w14:val="none"/>
          <w:rPrChange w:id="60" w:author="Brenda M. Furnish" w:date="2024-01-04T10:18:00Z">
            <w:rPr>
              <w:rFonts w:ascii="Arial" w:eastAsia="Times New Roman" w:hAnsi="Arial" w:cs="Arial"/>
              <w:color w:val="212121"/>
              <w:kern w:val="0"/>
              <w:sz w:val="24"/>
              <w:szCs w:val="24"/>
              <w14:ligatures w14:val="none"/>
            </w:rPr>
          </w:rPrChange>
        </w:rPr>
        <w:t xml:space="preserve"> has been filed </w:t>
      </w:r>
      <w:ins w:id="61" w:author="Brenda M. Furnish" w:date="2024-01-05T13:40:00Z">
        <w:r w:rsidR="002009F7">
          <w:rPr>
            <w:rFonts w:ascii="Arial" w:eastAsia="Times New Roman" w:hAnsi="Arial" w:cs="Arial"/>
            <w:color w:val="212121"/>
            <w:kern w:val="0"/>
            <w:sz w:val="23"/>
            <w:szCs w:val="23"/>
            <w14:ligatures w14:val="none"/>
          </w:rPr>
          <w:t xml:space="preserve">only </w:t>
        </w:r>
      </w:ins>
      <w:ins w:id="62" w:author="Brenda M. Furnish" w:date="2023-11-20T15:54:00Z">
        <w:r w:rsidR="00511FA2" w:rsidRPr="001214BE">
          <w:rPr>
            <w:rFonts w:ascii="Arial" w:eastAsia="Times New Roman" w:hAnsi="Arial" w:cs="Arial"/>
            <w:color w:val="212121"/>
            <w:kern w:val="0"/>
            <w:sz w:val="23"/>
            <w:szCs w:val="23"/>
            <w14:ligatures w14:val="none"/>
            <w:rPrChange w:id="63" w:author="Brenda M. Furnish" w:date="2024-01-04T10:18:00Z">
              <w:rPr>
                <w:rFonts w:ascii="Arial" w:eastAsia="Times New Roman" w:hAnsi="Arial" w:cs="Arial"/>
                <w:color w:val="212121"/>
                <w:kern w:val="0"/>
                <w:sz w:val="24"/>
                <w:szCs w:val="24"/>
                <w14:ligatures w14:val="none"/>
              </w:rPr>
            </w:rPrChange>
          </w:rPr>
          <w:t xml:space="preserve">because the landlord </w:t>
        </w:r>
      </w:ins>
      <w:ins w:id="64" w:author="Brenda M. Furnish" w:date="2023-12-12T09:56:00Z">
        <w:r w:rsidR="007E33D1" w:rsidRPr="001214BE">
          <w:rPr>
            <w:rFonts w:ascii="Arial" w:eastAsia="Times New Roman" w:hAnsi="Arial" w:cs="Arial"/>
            <w:color w:val="212121"/>
            <w:kern w:val="0"/>
            <w:sz w:val="23"/>
            <w:szCs w:val="23"/>
            <w14:ligatures w14:val="none"/>
            <w:rPrChange w:id="65" w:author="Brenda M. Furnish" w:date="2024-01-04T10:18:00Z">
              <w:rPr>
                <w:rFonts w:ascii="Arial" w:eastAsia="Times New Roman" w:hAnsi="Arial" w:cs="Arial"/>
                <w:color w:val="212121"/>
                <w:kern w:val="0"/>
                <w:sz w:val="24"/>
                <w:szCs w:val="24"/>
                <w14:ligatures w14:val="none"/>
              </w:rPr>
            </w:rPrChange>
          </w:rPr>
          <w:t>claims</w:t>
        </w:r>
      </w:ins>
      <w:ins w:id="66" w:author="Brenda M. Furnish" w:date="2023-11-20T15:54:00Z">
        <w:r w:rsidR="00511FA2" w:rsidRPr="001214BE">
          <w:rPr>
            <w:rFonts w:ascii="Arial" w:eastAsia="Times New Roman" w:hAnsi="Arial" w:cs="Arial"/>
            <w:color w:val="212121"/>
            <w:kern w:val="0"/>
            <w:sz w:val="23"/>
            <w:szCs w:val="23"/>
            <w14:ligatures w14:val="none"/>
            <w:rPrChange w:id="67" w:author="Brenda M. Furnish" w:date="2024-01-04T10:18:00Z">
              <w:rPr>
                <w:rFonts w:ascii="Arial" w:eastAsia="Times New Roman" w:hAnsi="Arial" w:cs="Arial"/>
                <w:color w:val="212121"/>
                <w:kern w:val="0"/>
                <w:sz w:val="24"/>
                <w:szCs w:val="24"/>
                <w14:ligatures w14:val="none"/>
              </w:rPr>
            </w:rPrChange>
          </w:rPr>
          <w:t xml:space="preserve"> th</w:t>
        </w:r>
      </w:ins>
      <w:ins w:id="68" w:author="Brenda M. Furnish" w:date="2023-11-20T15:55:00Z">
        <w:r w:rsidR="00511FA2" w:rsidRPr="001214BE">
          <w:rPr>
            <w:rFonts w:ascii="Arial" w:eastAsia="Times New Roman" w:hAnsi="Arial" w:cs="Arial"/>
            <w:color w:val="212121"/>
            <w:kern w:val="0"/>
            <w:sz w:val="23"/>
            <w:szCs w:val="23"/>
            <w14:ligatures w14:val="none"/>
            <w:rPrChange w:id="69" w:author="Brenda M. Furnish" w:date="2024-01-04T10:18:00Z">
              <w:rPr>
                <w:rFonts w:ascii="Arial" w:eastAsia="Times New Roman" w:hAnsi="Arial" w:cs="Arial"/>
                <w:color w:val="212121"/>
                <w:kern w:val="0"/>
                <w:sz w:val="24"/>
                <w:szCs w:val="24"/>
                <w14:ligatures w14:val="none"/>
              </w:rPr>
            </w:rPrChange>
          </w:rPr>
          <w:t>at the tenant has not paid</w:t>
        </w:r>
      </w:ins>
      <w:del w:id="70" w:author="Brenda M. Furnish" w:date="2023-11-20T15:55:00Z">
        <w:r w:rsidRPr="001214BE" w:rsidDel="00511FA2">
          <w:rPr>
            <w:rFonts w:ascii="Arial" w:eastAsia="Times New Roman" w:hAnsi="Arial" w:cs="Arial"/>
            <w:color w:val="212121"/>
            <w:kern w:val="0"/>
            <w:sz w:val="23"/>
            <w:szCs w:val="23"/>
            <w14:ligatures w14:val="none"/>
            <w:rPrChange w:id="71" w:author="Brenda M. Furnish" w:date="2024-01-04T10:18:00Z">
              <w:rPr>
                <w:rFonts w:ascii="Arial" w:eastAsia="Times New Roman" w:hAnsi="Arial" w:cs="Arial"/>
                <w:color w:val="212121"/>
                <w:kern w:val="0"/>
                <w:sz w:val="24"/>
                <w:szCs w:val="24"/>
                <w14:ligatures w14:val="none"/>
              </w:rPr>
            </w:rPrChange>
          </w:rPr>
          <w:delText>for not paying</w:delText>
        </w:r>
      </w:del>
      <w:r w:rsidRPr="001214BE">
        <w:rPr>
          <w:rFonts w:ascii="Arial" w:eastAsia="Times New Roman" w:hAnsi="Arial" w:cs="Arial"/>
          <w:color w:val="212121"/>
          <w:kern w:val="0"/>
          <w:sz w:val="23"/>
          <w:szCs w:val="23"/>
          <w14:ligatures w14:val="none"/>
          <w:rPrChange w:id="72" w:author="Brenda M. Furnish" w:date="2024-01-04T10:18:00Z">
            <w:rPr>
              <w:rFonts w:ascii="Arial" w:eastAsia="Times New Roman" w:hAnsi="Arial" w:cs="Arial"/>
              <w:color w:val="212121"/>
              <w:kern w:val="0"/>
              <w:sz w:val="24"/>
              <w:szCs w:val="24"/>
              <w14:ligatures w14:val="none"/>
            </w:rPr>
          </w:rPrChange>
        </w:rPr>
        <w:t xml:space="preserve"> rent, the tenant can stop </w:t>
      </w:r>
      <w:ins w:id="73" w:author="Brenda M. Furnish" w:date="2023-11-20T15:57:00Z">
        <w:r w:rsidR="00511FA2" w:rsidRPr="001214BE">
          <w:rPr>
            <w:rFonts w:ascii="Arial" w:eastAsia="Times New Roman" w:hAnsi="Arial" w:cs="Arial"/>
            <w:color w:val="212121"/>
            <w:kern w:val="0"/>
            <w:sz w:val="23"/>
            <w:szCs w:val="23"/>
            <w14:ligatures w14:val="none"/>
            <w:rPrChange w:id="74" w:author="Brenda M. Furnish" w:date="2024-01-04T10:18:00Z">
              <w:rPr>
                <w:rFonts w:ascii="Arial" w:eastAsia="Times New Roman" w:hAnsi="Arial" w:cs="Arial"/>
                <w:color w:val="212121"/>
                <w:kern w:val="0"/>
                <w:sz w:val="24"/>
                <w:szCs w:val="24"/>
                <w14:ligatures w14:val="none"/>
              </w:rPr>
            </w:rPrChange>
          </w:rPr>
          <w:t xml:space="preserve">the </w:t>
        </w:r>
      </w:ins>
      <w:ins w:id="75" w:author="Brenda M. Furnish" w:date="2023-11-20T15:55:00Z">
        <w:r w:rsidR="00511FA2" w:rsidRPr="001214BE">
          <w:rPr>
            <w:rFonts w:ascii="Arial" w:eastAsia="Times New Roman" w:hAnsi="Arial" w:cs="Arial"/>
            <w:color w:val="212121"/>
            <w:kern w:val="0"/>
            <w:sz w:val="23"/>
            <w:szCs w:val="23"/>
            <w14:ligatures w14:val="none"/>
            <w:rPrChange w:id="76" w:author="Brenda M. Furnish" w:date="2024-01-04T10:18:00Z">
              <w:rPr>
                <w:rFonts w:ascii="Arial" w:eastAsia="Times New Roman" w:hAnsi="Arial" w:cs="Arial"/>
                <w:color w:val="212121"/>
                <w:kern w:val="0"/>
                <w:sz w:val="24"/>
                <w:szCs w:val="24"/>
                <w14:ligatures w14:val="none"/>
              </w:rPr>
            </w:rPrChange>
          </w:rPr>
          <w:t>case from going forward</w:t>
        </w:r>
      </w:ins>
      <w:del w:id="77" w:author="Brenda M. Furnish" w:date="2023-11-20T15:55:00Z">
        <w:r w:rsidRPr="001214BE" w:rsidDel="00511FA2">
          <w:rPr>
            <w:rFonts w:ascii="Arial" w:eastAsia="Times New Roman" w:hAnsi="Arial" w:cs="Arial"/>
            <w:color w:val="212121"/>
            <w:kern w:val="0"/>
            <w:sz w:val="23"/>
            <w:szCs w:val="23"/>
            <w14:ligatures w14:val="none"/>
            <w:rPrChange w:id="78" w:author="Brenda M. Furnish" w:date="2024-01-04T10:18:00Z">
              <w:rPr>
                <w:rFonts w:ascii="Arial" w:eastAsia="Times New Roman" w:hAnsi="Arial" w:cs="Arial"/>
                <w:color w:val="212121"/>
                <w:kern w:val="0"/>
                <w:sz w:val="24"/>
                <w:szCs w:val="24"/>
                <w14:ligatures w14:val="none"/>
              </w:rPr>
            </w:rPrChange>
          </w:rPr>
          <w:delText>it</w:delText>
        </w:r>
      </w:del>
      <w:r w:rsidRPr="001214BE">
        <w:rPr>
          <w:rFonts w:ascii="Arial" w:eastAsia="Times New Roman" w:hAnsi="Arial" w:cs="Arial"/>
          <w:color w:val="212121"/>
          <w:kern w:val="0"/>
          <w:sz w:val="23"/>
          <w:szCs w:val="23"/>
          <w14:ligatures w14:val="none"/>
          <w:rPrChange w:id="79" w:author="Brenda M. Furnish" w:date="2024-01-04T10:18:00Z">
            <w:rPr>
              <w:rFonts w:ascii="Arial" w:eastAsia="Times New Roman" w:hAnsi="Arial" w:cs="Arial"/>
              <w:color w:val="212121"/>
              <w:kern w:val="0"/>
              <w:sz w:val="24"/>
              <w:szCs w:val="24"/>
              <w14:ligatures w14:val="none"/>
            </w:rPr>
          </w:rPrChange>
        </w:rPr>
        <w:t xml:space="preserve"> and continue living in th</w:t>
      </w:r>
      <w:ins w:id="80" w:author="Brenda M. Furnish" w:date="2023-11-20T15:57:00Z">
        <w:r w:rsidR="00511FA2" w:rsidRPr="001214BE">
          <w:rPr>
            <w:rFonts w:ascii="Arial" w:eastAsia="Times New Roman" w:hAnsi="Arial" w:cs="Arial"/>
            <w:color w:val="212121"/>
            <w:kern w:val="0"/>
            <w:sz w:val="23"/>
            <w:szCs w:val="23"/>
            <w14:ligatures w14:val="none"/>
            <w:rPrChange w:id="81" w:author="Brenda M. Furnish" w:date="2024-01-04T10:18:00Z">
              <w:rPr>
                <w:rFonts w:ascii="Arial" w:eastAsia="Times New Roman" w:hAnsi="Arial" w:cs="Arial"/>
                <w:color w:val="212121"/>
                <w:kern w:val="0"/>
                <w:sz w:val="24"/>
                <w:szCs w:val="24"/>
                <w14:ligatures w14:val="none"/>
              </w:rPr>
            </w:rPrChange>
          </w:rPr>
          <w:t>eir home</w:t>
        </w:r>
      </w:ins>
      <w:del w:id="82" w:author="Brenda M. Furnish" w:date="2023-11-20T15:57:00Z">
        <w:r w:rsidRPr="001214BE" w:rsidDel="00511FA2">
          <w:rPr>
            <w:rFonts w:ascii="Arial" w:eastAsia="Times New Roman" w:hAnsi="Arial" w:cs="Arial"/>
            <w:color w:val="212121"/>
            <w:kern w:val="0"/>
            <w:sz w:val="23"/>
            <w:szCs w:val="23"/>
            <w14:ligatures w14:val="none"/>
            <w:rPrChange w:id="83" w:author="Brenda M. Furnish" w:date="2024-01-04T10:18:00Z">
              <w:rPr>
                <w:rFonts w:ascii="Arial" w:eastAsia="Times New Roman" w:hAnsi="Arial" w:cs="Arial"/>
                <w:color w:val="212121"/>
                <w:kern w:val="0"/>
                <w:sz w:val="24"/>
                <w:szCs w:val="24"/>
                <w14:ligatures w14:val="none"/>
              </w:rPr>
            </w:rPrChange>
          </w:rPr>
          <w:delText>e residence</w:delText>
        </w:r>
      </w:del>
      <w:r w:rsidRPr="001214BE">
        <w:rPr>
          <w:rFonts w:ascii="Arial" w:eastAsia="Times New Roman" w:hAnsi="Arial" w:cs="Arial"/>
          <w:color w:val="212121"/>
          <w:kern w:val="0"/>
          <w:sz w:val="23"/>
          <w:szCs w:val="23"/>
          <w14:ligatures w14:val="none"/>
          <w:rPrChange w:id="84" w:author="Brenda M. Furnish" w:date="2024-01-04T10:18:00Z">
            <w:rPr>
              <w:rFonts w:ascii="Arial" w:eastAsia="Times New Roman" w:hAnsi="Arial" w:cs="Arial"/>
              <w:color w:val="212121"/>
              <w:kern w:val="0"/>
              <w:sz w:val="24"/>
              <w:szCs w:val="24"/>
              <w14:ligatures w14:val="none"/>
            </w:rPr>
          </w:rPrChange>
        </w:rPr>
        <w:t xml:space="preserve"> </w:t>
      </w:r>
      <w:ins w:id="85" w:author="Brenda M. Furnish" w:date="2023-11-20T15:55:00Z">
        <w:r w:rsidR="00511FA2" w:rsidRPr="001214BE">
          <w:rPr>
            <w:rFonts w:ascii="Arial" w:eastAsia="Times New Roman" w:hAnsi="Arial" w:cs="Arial"/>
            <w:color w:val="212121"/>
            <w:kern w:val="0"/>
            <w:sz w:val="23"/>
            <w:szCs w:val="23"/>
            <w14:ligatures w14:val="none"/>
            <w:rPrChange w:id="86" w:author="Brenda M. Furnish" w:date="2024-01-04T10:18:00Z">
              <w:rPr>
                <w:rFonts w:ascii="Arial" w:eastAsia="Times New Roman" w:hAnsi="Arial" w:cs="Arial"/>
                <w:color w:val="212121"/>
                <w:kern w:val="0"/>
                <w:sz w:val="24"/>
                <w:szCs w:val="24"/>
                <w14:ligatures w14:val="none"/>
              </w:rPr>
            </w:rPrChange>
          </w:rPr>
          <w:t xml:space="preserve">if the tenant pays </w:t>
        </w:r>
      </w:ins>
      <w:del w:id="87" w:author="Brenda M. Furnish" w:date="2023-11-20T15:55:00Z">
        <w:r w:rsidRPr="001214BE" w:rsidDel="00511FA2">
          <w:rPr>
            <w:rFonts w:ascii="Arial" w:eastAsia="Times New Roman" w:hAnsi="Arial" w:cs="Arial"/>
            <w:color w:val="212121"/>
            <w:kern w:val="0"/>
            <w:sz w:val="23"/>
            <w:szCs w:val="23"/>
            <w14:ligatures w14:val="none"/>
            <w:rPrChange w:id="88" w:author="Brenda M. Furnish" w:date="2024-01-04T10:18:00Z">
              <w:rPr>
                <w:rFonts w:ascii="Arial" w:eastAsia="Times New Roman" w:hAnsi="Arial" w:cs="Arial"/>
                <w:color w:val="212121"/>
                <w:kern w:val="0"/>
                <w:sz w:val="24"/>
                <w:szCs w:val="24"/>
                <w14:ligatures w14:val="none"/>
              </w:rPr>
            </w:rPrChange>
          </w:rPr>
          <w:delText>by paying</w:delText>
        </w:r>
      </w:del>
      <w:del w:id="89" w:author="Brenda M. Furnish" w:date="2024-01-05T13:40:00Z">
        <w:r w:rsidRPr="001214BE" w:rsidDel="002009F7">
          <w:rPr>
            <w:rFonts w:ascii="Arial" w:eastAsia="Times New Roman" w:hAnsi="Arial" w:cs="Arial"/>
            <w:color w:val="212121"/>
            <w:kern w:val="0"/>
            <w:sz w:val="23"/>
            <w:szCs w:val="23"/>
            <w14:ligatures w14:val="none"/>
            <w:rPrChange w:id="90" w:author="Brenda M. Furnish" w:date="2024-01-04T10:18:00Z">
              <w:rPr>
                <w:rFonts w:ascii="Arial" w:eastAsia="Times New Roman" w:hAnsi="Arial" w:cs="Arial"/>
                <w:color w:val="212121"/>
                <w:kern w:val="0"/>
                <w:sz w:val="24"/>
                <w:szCs w:val="24"/>
                <w14:ligatures w14:val="none"/>
              </w:rPr>
            </w:rPrChange>
          </w:rPr>
          <w:delText xml:space="preserve"> </w:delText>
        </w:r>
      </w:del>
      <w:r w:rsidRPr="001214BE">
        <w:rPr>
          <w:rFonts w:ascii="Arial" w:eastAsia="Times New Roman" w:hAnsi="Arial" w:cs="Arial"/>
          <w:color w:val="212121"/>
          <w:kern w:val="0"/>
          <w:sz w:val="23"/>
          <w:szCs w:val="23"/>
          <w14:ligatures w14:val="none"/>
          <w:rPrChange w:id="91" w:author="Brenda M. Furnish" w:date="2024-01-04T10:18:00Z">
            <w:rPr>
              <w:rFonts w:ascii="Arial" w:eastAsia="Times New Roman" w:hAnsi="Arial" w:cs="Arial"/>
              <w:color w:val="212121"/>
              <w:kern w:val="0"/>
              <w:sz w:val="24"/>
              <w:szCs w:val="24"/>
              <w14:ligatures w14:val="none"/>
            </w:rPr>
          </w:rPrChange>
        </w:rPr>
        <w:t>all rent now due, late fees, attorney</w:t>
      </w:r>
      <w:del w:id="92" w:author="Brenda M. Furnish" w:date="2023-11-20T15:57:00Z">
        <w:r w:rsidRPr="001214BE" w:rsidDel="00511FA2">
          <w:rPr>
            <w:rFonts w:ascii="Arial" w:eastAsia="Times New Roman" w:hAnsi="Arial" w:cs="Arial"/>
            <w:color w:val="212121"/>
            <w:kern w:val="0"/>
            <w:sz w:val="23"/>
            <w:szCs w:val="23"/>
            <w14:ligatures w14:val="none"/>
            <w:rPrChange w:id="93" w:author="Brenda M. Furnish" w:date="2024-01-04T10:18:00Z">
              <w:rPr>
                <w:rFonts w:ascii="Arial" w:eastAsia="Times New Roman" w:hAnsi="Arial" w:cs="Arial"/>
                <w:color w:val="212121"/>
                <w:kern w:val="0"/>
                <w:sz w:val="24"/>
                <w:szCs w:val="24"/>
                <w14:ligatures w14:val="none"/>
              </w:rPr>
            </w:rPrChange>
          </w:rPr>
          <w:delText>'</w:delText>
        </w:r>
      </w:del>
      <w:ins w:id="94" w:author="Brenda M. Furnish" w:date="2023-11-20T15:57:00Z">
        <w:r w:rsidR="00511FA2" w:rsidRPr="001214BE">
          <w:rPr>
            <w:rFonts w:ascii="Arial" w:eastAsia="Times New Roman" w:hAnsi="Arial" w:cs="Arial"/>
            <w:color w:val="212121"/>
            <w:kern w:val="0"/>
            <w:sz w:val="23"/>
            <w:szCs w:val="23"/>
            <w14:ligatures w14:val="none"/>
            <w:rPrChange w:id="95" w:author="Brenda M. Furnish" w:date="2024-01-04T10:18:00Z">
              <w:rPr>
                <w:rFonts w:ascii="Arial" w:eastAsia="Times New Roman" w:hAnsi="Arial" w:cs="Arial"/>
                <w:color w:val="212121"/>
                <w:kern w:val="0"/>
                <w:sz w:val="24"/>
                <w:szCs w:val="24"/>
                <w14:ligatures w14:val="none"/>
              </w:rPr>
            </w:rPrChange>
          </w:rPr>
          <w:t>’</w:t>
        </w:r>
      </w:ins>
      <w:r w:rsidRPr="001214BE">
        <w:rPr>
          <w:rFonts w:ascii="Arial" w:eastAsia="Times New Roman" w:hAnsi="Arial" w:cs="Arial"/>
          <w:color w:val="212121"/>
          <w:kern w:val="0"/>
          <w:sz w:val="23"/>
          <w:szCs w:val="23"/>
          <w14:ligatures w14:val="none"/>
          <w:rPrChange w:id="96" w:author="Brenda M. Furnish" w:date="2024-01-04T10:18:00Z">
            <w:rPr>
              <w:rFonts w:ascii="Arial" w:eastAsia="Times New Roman" w:hAnsi="Arial" w:cs="Arial"/>
              <w:color w:val="212121"/>
              <w:kern w:val="0"/>
              <w:sz w:val="24"/>
              <w:szCs w:val="24"/>
              <w14:ligatures w14:val="none"/>
            </w:rPr>
          </w:rPrChange>
        </w:rPr>
        <w:t>s fees and court costs</w:t>
      </w:r>
      <w:ins w:id="97" w:author="Brenda M. Furnish" w:date="2024-01-05T13:40:00Z">
        <w:r w:rsidR="002009F7">
          <w:rPr>
            <w:rFonts w:ascii="Arial" w:eastAsia="Times New Roman" w:hAnsi="Arial" w:cs="Arial"/>
            <w:color w:val="212121"/>
            <w:kern w:val="0"/>
            <w:sz w:val="23"/>
            <w:szCs w:val="23"/>
            <w14:ligatures w14:val="none"/>
          </w:rPr>
          <w:t xml:space="preserve"> any time</w:t>
        </w:r>
      </w:ins>
      <w:ins w:id="98" w:author="Brenda M. Furnish" w:date="2023-11-27T12:21:00Z">
        <w:r w:rsidR="00AB4DE7" w:rsidRPr="001214BE">
          <w:rPr>
            <w:rFonts w:ascii="Arial" w:eastAsia="Times New Roman" w:hAnsi="Arial" w:cs="Arial"/>
            <w:color w:val="212121"/>
            <w:kern w:val="0"/>
            <w:sz w:val="23"/>
            <w:szCs w:val="23"/>
            <w14:ligatures w14:val="none"/>
            <w:rPrChange w:id="99" w:author="Brenda M. Furnish" w:date="2024-01-04T10:18:00Z">
              <w:rPr>
                <w:rFonts w:ascii="Arial" w:eastAsia="Times New Roman" w:hAnsi="Arial" w:cs="Arial"/>
                <w:color w:val="212121"/>
                <w:kern w:val="0"/>
                <w:sz w:val="24"/>
                <w:szCs w:val="24"/>
                <w14:ligatures w14:val="none"/>
              </w:rPr>
            </w:rPrChange>
          </w:rPr>
          <w:t xml:space="preserve"> before the court grants a judgment</w:t>
        </w:r>
      </w:ins>
      <w:r w:rsidRPr="001214BE">
        <w:rPr>
          <w:rFonts w:ascii="Arial" w:eastAsia="Times New Roman" w:hAnsi="Arial" w:cs="Arial"/>
          <w:color w:val="212121"/>
          <w:kern w:val="0"/>
          <w:sz w:val="23"/>
          <w:szCs w:val="23"/>
          <w14:ligatures w14:val="none"/>
          <w:rPrChange w:id="100" w:author="Brenda M. Furnish" w:date="2024-01-04T10:18:00Z">
            <w:rPr>
              <w:rFonts w:ascii="Arial" w:eastAsia="Times New Roman" w:hAnsi="Arial" w:cs="Arial"/>
              <w:color w:val="212121"/>
              <w:kern w:val="0"/>
              <w:sz w:val="24"/>
              <w:szCs w:val="24"/>
              <w14:ligatures w14:val="none"/>
            </w:rPr>
          </w:rPrChange>
        </w:rPr>
        <w:t xml:space="preserve">. After a judgment has been granted, </w:t>
      </w:r>
      <w:ins w:id="101" w:author="Brenda M. Furnish" w:date="2023-11-20T15:57:00Z">
        <w:r w:rsidR="00511FA2" w:rsidRPr="001214BE">
          <w:rPr>
            <w:rFonts w:ascii="Arial" w:eastAsia="Times New Roman" w:hAnsi="Arial" w:cs="Arial"/>
            <w:color w:val="212121"/>
            <w:kern w:val="0"/>
            <w:sz w:val="23"/>
            <w:szCs w:val="23"/>
            <w14:ligatures w14:val="none"/>
            <w:rPrChange w:id="102" w:author="Brenda M. Furnish" w:date="2024-01-04T10:18:00Z">
              <w:rPr>
                <w:rFonts w:ascii="Arial" w:eastAsia="Times New Roman" w:hAnsi="Arial" w:cs="Arial"/>
                <w:color w:val="212121"/>
                <w:kern w:val="0"/>
                <w:sz w:val="24"/>
                <w:szCs w:val="24"/>
                <w14:ligatures w14:val="none"/>
              </w:rPr>
            </w:rPrChange>
          </w:rPr>
          <w:t xml:space="preserve">a </w:t>
        </w:r>
      </w:ins>
      <w:ins w:id="103" w:author="Brenda M. Furnish" w:date="2023-11-20T15:58:00Z">
        <w:r w:rsidR="00511FA2" w:rsidRPr="001214BE">
          <w:rPr>
            <w:rFonts w:ascii="Arial" w:eastAsia="Times New Roman" w:hAnsi="Arial" w:cs="Arial"/>
            <w:color w:val="212121"/>
            <w:kern w:val="0"/>
            <w:sz w:val="23"/>
            <w:szCs w:val="23"/>
            <w14:ligatures w14:val="none"/>
            <w:rPrChange w:id="104" w:author="Brenda M. Furnish" w:date="2024-01-04T10:18:00Z">
              <w:rPr>
                <w:rFonts w:ascii="Arial" w:eastAsia="Times New Roman" w:hAnsi="Arial" w:cs="Arial"/>
                <w:color w:val="212121"/>
                <w:kern w:val="0"/>
                <w:sz w:val="24"/>
                <w:szCs w:val="24"/>
                <w14:ligatures w14:val="none"/>
              </w:rPr>
            </w:rPrChange>
          </w:rPr>
          <w:t xml:space="preserve">tenant may </w:t>
        </w:r>
      </w:ins>
      <w:ins w:id="105" w:author="Brenda M. Furnish" w:date="2024-01-05T13:41:00Z">
        <w:r w:rsidR="002009F7">
          <w:rPr>
            <w:rFonts w:ascii="Arial" w:eastAsia="Times New Roman" w:hAnsi="Arial" w:cs="Arial"/>
            <w:color w:val="212121"/>
            <w:kern w:val="0"/>
            <w:sz w:val="23"/>
            <w:szCs w:val="23"/>
            <w14:ligatures w14:val="none"/>
          </w:rPr>
          <w:t xml:space="preserve">only </w:t>
        </w:r>
      </w:ins>
      <w:ins w:id="106" w:author="Brenda M. Furnish" w:date="2023-11-20T15:58:00Z">
        <w:r w:rsidR="00511FA2" w:rsidRPr="001214BE">
          <w:rPr>
            <w:rFonts w:ascii="Arial" w:eastAsia="Times New Roman" w:hAnsi="Arial" w:cs="Arial"/>
            <w:color w:val="212121"/>
            <w:kern w:val="0"/>
            <w:sz w:val="23"/>
            <w:szCs w:val="23"/>
            <w14:ligatures w14:val="none"/>
            <w:rPrChange w:id="107" w:author="Brenda M. Furnish" w:date="2024-01-04T10:18:00Z">
              <w:rPr>
                <w:rFonts w:ascii="Arial" w:eastAsia="Times New Roman" w:hAnsi="Arial" w:cs="Arial"/>
                <w:color w:val="212121"/>
                <w:kern w:val="0"/>
                <w:sz w:val="24"/>
                <w:szCs w:val="24"/>
                <w14:ligatures w14:val="none"/>
              </w:rPr>
            </w:rPrChange>
          </w:rPr>
          <w:t>stay in their home, if the landlord agrees to reinstate the tenant’s lease.</w:t>
        </w:r>
      </w:ins>
      <w:ins w:id="108" w:author="Brenda M. Furnish" w:date="2023-11-20T15:57:00Z">
        <w:r w:rsidR="00511FA2" w:rsidRPr="001214BE">
          <w:rPr>
            <w:rFonts w:ascii="Arial" w:eastAsia="Times New Roman" w:hAnsi="Arial" w:cs="Arial"/>
            <w:color w:val="212121"/>
            <w:kern w:val="0"/>
            <w:sz w:val="23"/>
            <w:szCs w:val="23"/>
            <w14:ligatures w14:val="none"/>
            <w:rPrChange w:id="109" w:author="Brenda M. Furnish" w:date="2024-01-04T10:18:00Z">
              <w:rPr>
                <w:rFonts w:ascii="Arial" w:eastAsia="Times New Roman" w:hAnsi="Arial" w:cs="Arial"/>
                <w:color w:val="212121"/>
                <w:kern w:val="0"/>
                <w:sz w:val="24"/>
                <w:szCs w:val="24"/>
                <w14:ligatures w14:val="none"/>
              </w:rPr>
            </w:rPrChange>
          </w:rPr>
          <w:t xml:space="preserve"> </w:t>
        </w:r>
      </w:ins>
      <w:del w:id="110" w:author="Brenda M. Furnish" w:date="2023-11-20T15:58:00Z">
        <w:r w:rsidRPr="001214BE" w:rsidDel="00511FA2">
          <w:rPr>
            <w:rFonts w:ascii="Arial" w:eastAsia="Times New Roman" w:hAnsi="Arial" w:cs="Arial"/>
            <w:color w:val="212121"/>
            <w:kern w:val="0"/>
            <w:sz w:val="23"/>
            <w:szCs w:val="23"/>
            <w14:ligatures w14:val="none"/>
            <w:rPrChange w:id="111" w:author="Brenda M. Furnish" w:date="2024-01-04T10:18:00Z">
              <w:rPr>
                <w:rFonts w:ascii="Arial" w:eastAsia="Times New Roman" w:hAnsi="Arial" w:cs="Arial"/>
                <w:color w:val="212121"/>
                <w:kern w:val="0"/>
                <w:sz w:val="24"/>
                <w:szCs w:val="24"/>
                <w14:ligatures w14:val="none"/>
              </w:rPr>
            </w:rPrChange>
          </w:rPr>
          <w:delText xml:space="preserve">reinstatement of the lease is solely in the landlord's discretion. </w:delText>
        </w:r>
      </w:del>
      <w:ins w:id="112" w:author="Brenda M. Furnish" w:date="2023-11-20T15:59:00Z">
        <w:r w:rsidR="00511FA2" w:rsidRPr="001214BE">
          <w:rPr>
            <w:rFonts w:ascii="Arial" w:eastAsia="Times New Roman" w:hAnsi="Arial" w:cs="Arial"/>
            <w:color w:val="212121"/>
            <w:kern w:val="0"/>
            <w:sz w:val="23"/>
            <w:szCs w:val="23"/>
            <w14:ligatures w14:val="none"/>
            <w:rPrChange w:id="113" w:author="Brenda M. Furnish" w:date="2024-01-04T10:18:00Z">
              <w:rPr>
                <w:rFonts w:ascii="Arial" w:eastAsia="Times New Roman" w:hAnsi="Arial" w:cs="Arial"/>
                <w:color w:val="212121"/>
                <w:kern w:val="0"/>
                <w:sz w:val="24"/>
                <w:szCs w:val="24"/>
                <w14:ligatures w14:val="none"/>
              </w:rPr>
            </w:rPrChange>
          </w:rPr>
          <w:t xml:space="preserve"> </w:t>
        </w:r>
      </w:ins>
      <w:del w:id="114" w:author="Brenda M. Furnish" w:date="2023-11-20T15:59:00Z">
        <w:r w:rsidRPr="001214BE" w:rsidDel="00511FA2">
          <w:rPr>
            <w:rFonts w:ascii="Arial" w:eastAsia="Times New Roman" w:hAnsi="Arial" w:cs="Arial"/>
            <w:color w:val="212121"/>
            <w:kern w:val="0"/>
            <w:sz w:val="23"/>
            <w:szCs w:val="23"/>
            <w14:ligatures w14:val="none"/>
            <w:rPrChange w:id="115" w:author="Brenda M. Furnish" w:date="2024-01-04T10:18:00Z">
              <w:rPr>
                <w:rFonts w:ascii="Arial" w:eastAsia="Times New Roman" w:hAnsi="Arial" w:cs="Arial"/>
                <w:color w:val="212121"/>
                <w:kern w:val="0"/>
                <w:sz w:val="24"/>
                <w:szCs w:val="24"/>
                <w14:ligatures w14:val="none"/>
              </w:rPr>
            </w:rPrChange>
          </w:rPr>
          <w:delText>Inability to pay rent is not a legal defense and the judge cannot give more time to pay, even if the tenant is having financial problems.</w:delText>
        </w:r>
      </w:del>
    </w:p>
    <w:p w14:paraId="74763299" w14:textId="77777777" w:rsidR="00155231" w:rsidRPr="001214BE" w:rsidRDefault="00155231">
      <w:pPr>
        <w:shd w:val="clear" w:color="auto" w:fill="FFFFFF"/>
        <w:spacing w:after="0" w:line="240" w:lineRule="auto"/>
        <w:jc w:val="both"/>
        <w:rPr>
          <w:rFonts w:ascii="Arial" w:eastAsia="Times New Roman" w:hAnsi="Arial" w:cs="Arial"/>
          <w:color w:val="212121"/>
          <w:kern w:val="0"/>
          <w:sz w:val="23"/>
          <w:szCs w:val="23"/>
          <w14:ligatures w14:val="none"/>
          <w:rPrChange w:id="116" w:author="Brenda M. Furnish" w:date="2024-01-04T10:18:00Z">
            <w:rPr>
              <w:rFonts w:ascii="Arial" w:eastAsia="Times New Roman" w:hAnsi="Arial" w:cs="Arial"/>
              <w:color w:val="212121"/>
              <w:kern w:val="0"/>
              <w:sz w:val="24"/>
              <w:szCs w:val="24"/>
              <w14:ligatures w14:val="none"/>
            </w:rPr>
          </w:rPrChange>
        </w:rPr>
        <w:pPrChange w:id="117" w:author="Brenda M. Furnish" w:date="2023-11-27T12:45:00Z">
          <w:pPr>
            <w:shd w:val="clear" w:color="auto" w:fill="FFFFFF"/>
            <w:spacing w:after="0" w:line="240" w:lineRule="auto"/>
          </w:pPr>
        </w:pPrChange>
      </w:pPr>
    </w:p>
    <w:p w14:paraId="2388BAC2" w14:textId="670E5689" w:rsidR="00C25079" w:rsidRPr="001214BE" w:rsidRDefault="00155231">
      <w:pPr>
        <w:shd w:val="clear" w:color="auto" w:fill="FFFFFF"/>
        <w:spacing w:after="0" w:line="240" w:lineRule="auto"/>
        <w:jc w:val="both"/>
        <w:rPr>
          <w:ins w:id="118" w:author="Brenda M. Furnish" w:date="2023-11-20T16:29:00Z"/>
          <w:rFonts w:ascii="Arial" w:eastAsia="Times New Roman" w:hAnsi="Arial" w:cs="Arial"/>
          <w:color w:val="212121"/>
          <w:kern w:val="0"/>
          <w:sz w:val="23"/>
          <w:szCs w:val="23"/>
          <w14:ligatures w14:val="none"/>
          <w:rPrChange w:id="119" w:author="Brenda M. Furnish" w:date="2024-01-04T10:18:00Z">
            <w:rPr>
              <w:ins w:id="120" w:author="Brenda M. Furnish" w:date="2023-11-20T16:29:00Z"/>
            </w:rPr>
          </w:rPrChange>
        </w:rPr>
        <w:pPrChange w:id="121" w:author="Brenda M. Furnish" w:date="2023-11-27T12:45:00Z">
          <w:pPr>
            <w:pStyle w:val="ListParagraph"/>
            <w:numPr>
              <w:numId w:val="1"/>
            </w:numPr>
            <w:shd w:val="clear" w:color="auto" w:fill="FFFFFF"/>
            <w:spacing w:after="0" w:line="240" w:lineRule="auto"/>
            <w:ind w:left="360" w:hanging="360"/>
          </w:pPr>
        </w:pPrChange>
      </w:pPr>
      <w:r w:rsidRPr="001214BE">
        <w:rPr>
          <w:rFonts w:ascii="Arial" w:eastAsia="Times New Roman" w:hAnsi="Arial" w:cs="Arial"/>
          <w:b/>
          <w:bCs/>
          <w:color w:val="212121"/>
          <w:kern w:val="0"/>
          <w:sz w:val="23"/>
          <w:szCs w:val="23"/>
          <w14:ligatures w14:val="none"/>
          <w:rPrChange w:id="122" w:author="Brenda M. Furnish" w:date="2024-01-04T10:18:00Z">
            <w:rPr>
              <w:b/>
              <w:bCs/>
            </w:rPr>
          </w:rPrChange>
        </w:rPr>
        <w:t>Before Court.</w:t>
      </w:r>
      <w:r w:rsidRPr="001214BE">
        <w:rPr>
          <w:rFonts w:ascii="Arial" w:eastAsia="Times New Roman" w:hAnsi="Arial" w:cs="Arial"/>
          <w:color w:val="212121"/>
          <w:kern w:val="0"/>
          <w:sz w:val="23"/>
          <w:szCs w:val="23"/>
          <w14:ligatures w14:val="none"/>
          <w:rPrChange w:id="123" w:author="Brenda M. Furnish" w:date="2024-01-04T10:18:00Z">
            <w:rPr/>
          </w:rPrChange>
        </w:rPr>
        <w:t> </w:t>
      </w:r>
      <w:ins w:id="124" w:author="Brenda M. Furnish" w:date="2023-11-20T16:31:00Z">
        <w:r w:rsidR="00C25079" w:rsidRPr="001214BE">
          <w:rPr>
            <w:rFonts w:ascii="Arial" w:eastAsia="Times New Roman" w:hAnsi="Arial" w:cs="Arial"/>
            <w:color w:val="212121"/>
            <w:kern w:val="0"/>
            <w:sz w:val="23"/>
            <w:szCs w:val="23"/>
            <w14:ligatures w14:val="none"/>
            <w:rPrChange w:id="125" w:author="Brenda M. Furnish" w:date="2024-01-04T10:18:00Z">
              <w:rPr>
                <w:rFonts w:ascii="Arial" w:eastAsia="Times New Roman" w:hAnsi="Arial" w:cs="Arial"/>
                <w:color w:val="212121"/>
                <w:kern w:val="0"/>
                <w:sz w:val="24"/>
                <w:szCs w:val="24"/>
                <w14:ligatures w14:val="none"/>
              </w:rPr>
            </w:rPrChange>
          </w:rPr>
          <w:t xml:space="preserve"> </w:t>
        </w:r>
      </w:ins>
      <w:r w:rsidRPr="001214BE">
        <w:rPr>
          <w:rFonts w:ascii="Arial" w:eastAsia="Times New Roman" w:hAnsi="Arial" w:cs="Arial"/>
          <w:color w:val="212121"/>
          <w:kern w:val="0"/>
          <w:sz w:val="23"/>
          <w:szCs w:val="23"/>
          <w14:ligatures w14:val="none"/>
          <w:rPrChange w:id="126" w:author="Brenda M. Furnish" w:date="2024-01-04T10:18:00Z">
            <w:rPr/>
          </w:rPrChange>
        </w:rPr>
        <w:t xml:space="preserve">Eviction cases </w:t>
      </w:r>
      <w:del w:id="127" w:author="Brenda M. Furnish" w:date="2023-11-20T15:59:00Z">
        <w:r w:rsidRPr="001214BE" w:rsidDel="00511FA2">
          <w:rPr>
            <w:rFonts w:ascii="Arial" w:eastAsia="Times New Roman" w:hAnsi="Arial" w:cs="Arial"/>
            <w:color w:val="212121"/>
            <w:kern w:val="0"/>
            <w:sz w:val="23"/>
            <w:szCs w:val="23"/>
            <w14:ligatures w14:val="none"/>
            <w:rPrChange w:id="128" w:author="Brenda M. Furnish" w:date="2024-01-04T10:18:00Z">
              <w:rPr/>
            </w:rPrChange>
          </w:rPr>
          <w:delText>move through the court system</w:delText>
        </w:r>
      </w:del>
      <w:ins w:id="129" w:author="Brenda M. Furnish" w:date="2023-11-20T15:59:00Z">
        <w:r w:rsidR="00511FA2" w:rsidRPr="001214BE">
          <w:rPr>
            <w:rFonts w:ascii="Arial" w:eastAsia="Times New Roman" w:hAnsi="Arial" w:cs="Arial"/>
            <w:color w:val="212121"/>
            <w:kern w:val="0"/>
            <w:sz w:val="23"/>
            <w:szCs w:val="23"/>
            <w14:ligatures w14:val="none"/>
            <w:rPrChange w:id="130" w:author="Brenda M. Furnish" w:date="2024-01-04T10:18:00Z">
              <w:rPr/>
            </w:rPrChange>
          </w:rPr>
          <w:t>happen</w:t>
        </w:r>
      </w:ins>
      <w:r w:rsidRPr="001214BE">
        <w:rPr>
          <w:rFonts w:ascii="Arial" w:eastAsia="Times New Roman" w:hAnsi="Arial" w:cs="Arial"/>
          <w:color w:val="212121"/>
          <w:kern w:val="0"/>
          <w:sz w:val="23"/>
          <w:szCs w:val="23"/>
          <w14:ligatures w14:val="none"/>
          <w:rPrChange w:id="131" w:author="Brenda M. Furnish" w:date="2024-01-04T10:18:00Z">
            <w:rPr/>
          </w:rPrChange>
        </w:rPr>
        <w:t xml:space="preserve"> very quickly. </w:t>
      </w:r>
      <w:ins w:id="132" w:author="Brenda M. Furnish" w:date="2023-11-20T16:32:00Z">
        <w:r w:rsidR="00C25079" w:rsidRPr="001214BE">
          <w:rPr>
            <w:rFonts w:ascii="Arial" w:eastAsia="Times New Roman" w:hAnsi="Arial" w:cs="Arial"/>
            <w:color w:val="212121"/>
            <w:kern w:val="0"/>
            <w:sz w:val="23"/>
            <w:szCs w:val="23"/>
            <w14:ligatures w14:val="none"/>
            <w:rPrChange w:id="133" w:author="Brenda M. Furnish" w:date="2024-01-04T10:18:00Z">
              <w:rPr>
                <w:rFonts w:ascii="Arial" w:eastAsia="Times New Roman" w:hAnsi="Arial" w:cs="Arial"/>
                <w:color w:val="212121"/>
                <w:kern w:val="0"/>
                <w:sz w:val="24"/>
                <w:szCs w:val="24"/>
                <w14:ligatures w14:val="none"/>
              </w:rPr>
            </w:rPrChange>
          </w:rPr>
          <w:t xml:space="preserve">After a </w:t>
        </w:r>
        <w:proofErr w:type="gramStart"/>
        <w:r w:rsidR="00C25079" w:rsidRPr="001214BE">
          <w:rPr>
            <w:rFonts w:ascii="Arial" w:eastAsia="Times New Roman" w:hAnsi="Arial" w:cs="Arial"/>
            <w:color w:val="212121"/>
            <w:kern w:val="0"/>
            <w:sz w:val="23"/>
            <w:szCs w:val="23"/>
            <w14:ligatures w14:val="none"/>
            <w:rPrChange w:id="134" w:author="Brenda M. Furnish" w:date="2024-01-04T10:18:00Z">
              <w:rPr>
                <w:rFonts w:ascii="Arial" w:eastAsia="Times New Roman" w:hAnsi="Arial" w:cs="Arial"/>
                <w:color w:val="212121"/>
                <w:kern w:val="0"/>
                <w:sz w:val="24"/>
                <w:szCs w:val="24"/>
                <w14:ligatures w14:val="none"/>
              </w:rPr>
            </w:rPrChange>
          </w:rPr>
          <w:t>landlord files</w:t>
        </w:r>
        <w:proofErr w:type="gramEnd"/>
        <w:r w:rsidR="00C25079" w:rsidRPr="001214BE">
          <w:rPr>
            <w:rFonts w:ascii="Arial" w:eastAsia="Times New Roman" w:hAnsi="Arial" w:cs="Arial"/>
            <w:color w:val="212121"/>
            <w:kern w:val="0"/>
            <w:sz w:val="23"/>
            <w:szCs w:val="23"/>
            <w14:ligatures w14:val="none"/>
            <w:rPrChange w:id="135" w:author="Brenda M. Furnish" w:date="2024-01-04T10:18:00Z">
              <w:rPr>
                <w:rFonts w:ascii="Arial" w:eastAsia="Times New Roman" w:hAnsi="Arial" w:cs="Arial"/>
                <w:color w:val="212121"/>
                <w:kern w:val="0"/>
                <w:sz w:val="24"/>
                <w:szCs w:val="24"/>
                <w14:ligatures w14:val="none"/>
              </w:rPr>
            </w:rPrChange>
          </w:rPr>
          <w:t xml:space="preserve"> an eviction case with the court, the court </w:t>
        </w:r>
      </w:ins>
      <w:ins w:id="136" w:author="Brenda M. Furnish" w:date="2024-01-04T09:45:00Z">
        <w:r w:rsidR="00160D0E" w:rsidRPr="001214BE">
          <w:rPr>
            <w:rFonts w:ascii="Arial" w:eastAsia="Times New Roman" w:hAnsi="Arial" w:cs="Arial"/>
            <w:color w:val="212121"/>
            <w:kern w:val="0"/>
            <w:sz w:val="23"/>
            <w:szCs w:val="23"/>
            <w14:ligatures w14:val="none"/>
            <w:rPrChange w:id="137" w:author="Brenda M. Furnish" w:date="2024-01-04T10:18:00Z">
              <w:rPr>
                <w:rFonts w:ascii="Arial" w:eastAsia="Times New Roman" w:hAnsi="Arial" w:cs="Arial"/>
                <w:color w:val="212121"/>
                <w:kern w:val="0"/>
                <w:sz w:val="24"/>
                <w:szCs w:val="24"/>
                <w14:ligatures w14:val="none"/>
              </w:rPr>
            </w:rPrChange>
          </w:rPr>
          <w:t>can</w:t>
        </w:r>
      </w:ins>
      <w:ins w:id="138" w:author="Brenda M. Furnish" w:date="2023-11-20T16:32:00Z">
        <w:r w:rsidR="00C25079" w:rsidRPr="001214BE">
          <w:rPr>
            <w:rFonts w:ascii="Arial" w:eastAsia="Times New Roman" w:hAnsi="Arial" w:cs="Arial"/>
            <w:color w:val="212121"/>
            <w:kern w:val="0"/>
            <w:sz w:val="23"/>
            <w:szCs w:val="23"/>
            <w14:ligatures w14:val="none"/>
            <w:rPrChange w:id="139" w:author="Brenda M. Furnish" w:date="2024-01-04T10:18:00Z">
              <w:rPr>
                <w:rFonts w:ascii="Arial" w:eastAsia="Times New Roman" w:hAnsi="Arial" w:cs="Arial"/>
                <w:color w:val="212121"/>
                <w:kern w:val="0"/>
                <w:sz w:val="24"/>
                <w:szCs w:val="24"/>
                <w14:ligatures w14:val="none"/>
              </w:rPr>
            </w:rPrChange>
          </w:rPr>
          <w:t xml:space="preserve"> set a first hearing </w:t>
        </w:r>
        <w:r w:rsidR="00C25079" w:rsidRPr="002009F7">
          <w:rPr>
            <w:rFonts w:ascii="Arial" w:eastAsia="Times New Roman" w:hAnsi="Arial" w:cs="Arial"/>
            <w:color w:val="212121"/>
            <w:kern w:val="0"/>
            <w:sz w:val="23"/>
            <w:szCs w:val="23"/>
            <w14:ligatures w14:val="none"/>
            <w:rPrChange w:id="140" w:author="Brenda M. Furnish" w:date="2024-01-05T13:43:00Z">
              <w:rPr>
                <w:rFonts w:ascii="Arial" w:eastAsia="Times New Roman" w:hAnsi="Arial" w:cs="Arial"/>
                <w:color w:val="212121"/>
                <w:kern w:val="0"/>
                <w:sz w:val="24"/>
                <w:szCs w:val="24"/>
                <w14:ligatures w14:val="none"/>
              </w:rPr>
            </w:rPrChange>
          </w:rPr>
          <w:t>date within</w:t>
        </w:r>
      </w:ins>
      <w:ins w:id="141" w:author="Brenda M. Furnish" w:date="2024-01-04T09:42:00Z">
        <w:r w:rsidR="00160D0E" w:rsidRPr="002009F7">
          <w:rPr>
            <w:rFonts w:ascii="Arial" w:eastAsia="Times New Roman" w:hAnsi="Arial" w:cs="Arial"/>
            <w:color w:val="212121"/>
            <w:kern w:val="0"/>
            <w:sz w:val="23"/>
            <w:szCs w:val="23"/>
            <w14:ligatures w14:val="none"/>
            <w:rPrChange w:id="142" w:author="Brenda M. Furnish" w:date="2024-01-05T13:43:00Z">
              <w:rPr>
                <w:rFonts w:ascii="Arial" w:eastAsia="Times New Roman" w:hAnsi="Arial" w:cs="Arial"/>
                <w:color w:val="212121"/>
                <w:kern w:val="0"/>
                <w:sz w:val="24"/>
                <w:szCs w:val="24"/>
                <w14:ligatures w14:val="none"/>
              </w:rPr>
            </w:rPrChange>
          </w:rPr>
          <w:t xml:space="preserve"> </w:t>
        </w:r>
      </w:ins>
      <w:ins w:id="143" w:author="Brenda M. Furnish" w:date="2024-01-04T10:04:00Z">
        <w:r w:rsidR="00D62458" w:rsidRPr="002009F7">
          <w:rPr>
            <w:rFonts w:ascii="Arial" w:eastAsia="Times New Roman" w:hAnsi="Arial" w:cs="Arial"/>
            <w:color w:val="212121"/>
            <w:kern w:val="0"/>
            <w:sz w:val="23"/>
            <w:szCs w:val="23"/>
            <w14:ligatures w14:val="none"/>
            <w:rPrChange w:id="144" w:author="Brenda M. Furnish" w:date="2024-01-05T13:43:00Z">
              <w:rPr>
                <w:rFonts w:ascii="Arial" w:eastAsia="Times New Roman" w:hAnsi="Arial" w:cs="Arial"/>
                <w:color w:val="212121"/>
                <w:kern w:val="0"/>
                <w:sz w:val="24"/>
                <w:szCs w:val="24"/>
                <w:highlight w:val="yellow"/>
                <w14:ligatures w14:val="none"/>
              </w:rPr>
            </w:rPrChange>
          </w:rPr>
          <w:t>three</w:t>
        </w:r>
      </w:ins>
      <w:ins w:id="145" w:author="Brenda M. Furnish" w:date="2024-01-04T09:42:00Z">
        <w:r w:rsidR="00160D0E" w:rsidRPr="002009F7">
          <w:rPr>
            <w:rFonts w:ascii="Arial" w:eastAsia="Times New Roman" w:hAnsi="Arial" w:cs="Arial"/>
            <w:color w:val="212121"/>
            <w:kern w:val="0"/>
            <w:sz w:val="23"/>
            <w:szCs w:val="23"/>
            <w14:ligatures w14:val="none"/>
            <w:rPrChange w:id="146" w:author="Brenda M. Furnish" w:date="2024-01-05T13:43:00Z">
              <w:rPr>
                <w:rFonts w:ascii="Arial" w:eastAsia="Times New Roman" w:hAnsi="Arial" w:cs="Arial"/>
                <w:color w:val="212121"/>
                <w:kern w:val="0"/>
                <w:sz w:val="24"/>
                <w:szCs w:val="24"/>
                <w14:ligatures w14:val="none"/>
              </w:rPr>
            </w:rPrChange>
          </w:rPr>
          <w:t xml:space="preserve"> </w:t>
        </w:r>
      </w:ins>
      <w:ins w:id="147" w:author="Brenda M. Furnish" w:date="2024-01-04T09:46:00Z">
        <w:r w:rsidR="00160D0E" w:rsidRPr="002009F7">
          <w:rPr>
            <w:rFonts w:ascii="Arial" w:eastAsia="Times New Roman" w:hAnsi="Arial" w:cs="Arial"/>
            <w:color w:val="212121"/>
            <w:kern w:val="0"/>
            <w:sz w:val="23"/>
            <w:szCs w:val="23"/>
            <w14:ligatures w14:val="none"/>
            <w:rPrChange w:id="148" w:author="Brenda M. Furnish" w:date="2024-01-05T13:43:00Z">
              <w:rPr>
                <w:rFonts w:ascii="Arial" w:eastAsia="Times New Roman" w:hAnsi="Arial" w:cs="Arial"/>
                <w:color w:val="212121"/>
                <w:kern w:val="0"/>
                <w:sz w:val="24"/>
                <w:szCs w:val="24"/>
                <w14:ligatures w14:val="none"/>
              </w:rPr>
            </w:rPrChange>
          </w:rPr>
          <w:t>(</w:t>
        </w:r>
      </w:ins>
      <w:ins w:id="149" w:author="Brenda M. Furnish" w:date="2024-01-04T10:04:00Z">
        <w:r w:rsidR="00D62458" w:rsidRPr="002009F7">
          <w:rPr>
            <w:rFonts w:ascii="Arial" w:eastAsia="Times New Roman" w:hAnsi="Arial" w:cs="Arial"/>
            <w:color w:val="212121"/>
            <w:kern w:val="0"/>
            <w:sz w:val="23"/>
            <w:szCs w:val="23"/>
            <w14:ligatures w14:val="none"/>
            <w:rPrChange w:id="150" w:author="Brenda M. Furnish" w:date="2024-01-05T13:43:00Z">
              <w:rPr>
                <w:rFonts w:ascii="Arial" w:eastAsia="Times New Roman" w:hAnsi="Arial" w:cs="Arial"/>
                <w:color w:val="212121"/>
                <w:kern w:val="0"/>
                <w:sz w:val="24"/>
                <w:szCs w:val="24"/>
                <w:highlight w:val="yellow"/>
                <w14:ligatures w14:val="none"/>
              </w:rPr>
            </w:rPrChange>
          </w:rPr>
          <w:t>3</w:t>
        </w:r>
      </w:ins>
      <w:ins w:id="151" w:author="Brenda M. Furnish" w:date="2024-01-04T09:46:00Z">
        <w:r w:rsidR="00160D0E" w:rsidRPr="002009F7">
          <w:rPr>
            <w:rFonts w:ascii="Arial" w:eastAsia="Times New Roman" w:hAnsi="Arial" w:cs="Arial"/>
            <w:color w:val="212121"/>
            <w:kern w:val="0"/>
            <w:sz w:val="23"/>
            <w:szCs w:val="23"/>
            <w14:ligatures w14:val="none"/>
            <w:rPrChange w:id="152" w:author="Brenda M. Furnish" w:date="2024-01-05T13:43:00Z">
              <w:rPr>
                <w:rFonts w:ascii="Arial" w:eastAsia="Times New Roman" w:hAnsi="Arial" w:cs="Arial"/>
                <w:color w:val="212121"/>
                <w:kern w:val="0"/>
                <w:sz w:val="24"/>
                <w:szCs w:val="24"/>
                <w14:ligatures w14:val="none"/>
              </w:rPr>
            </w:rPrChange>
          </w:rPr>
          <w:t xml:space="preserve">) to six (6) </w:t>
        </w:r>
      </w:ins>
      <w:ins w:id="153" w:author="Brenda M. Furnish" w:date="2024-01-04T09:42:00Z">
        <w:r w:rsidR="00160D0E" w:rsidRPr="002009F7">
          <w:rPr>
            <w:rFonts w:ascii="Arial" w:eastAsia="Times New Roman" w:hAnsi="Arial" w:cs="Arial"/>
            <w:color w:val="212121"/>
            <w:kern w:val="0"/>
            <w:sz w:val="23"/>
            <w:szCs w:val="23"/>
            <w14:ligatures w14:val="none"/>
            <w:rPrChange w:id="154" w:author="Brenda M. Furnish" w:date="2024-01-05T13:43:00Z">
              <w:rPr>
                <w:rFonts w:ascii="Arial" w:eastAsia="Times New Roman" w:hAnsi="Arial" w:cs="Arial"/>
                <w:color w:val="212121"/>
                <w:kern w:val="0"/>
                <w:sz w:val="24"/>
                <w:szCs w:val="24"/>
                <w14:ligatures w14:val="none"/>
              </w:rPr>
            </w:rPrChange>
          </w:rPr>
          <w:t>days</w:t>
        </w:r>
      </w:ins>
      <w:ins w:id="155" w:author="Brenda M. Furnish" w:date="2023-11-20T16:32:00Z">
        <w:r w:rsidR="00C25079" w:rsidRPr="002009F7">
          <w:rPr>
            <w:rFonts w:ascii="Arial" w:eastAsia="Times New Roman" w:hAnsi="Arial" w:cs="Arial"/>
            <w:color w:val="212121"/>
            <w:kern w:val="0"/>
            <w:sz w:val="23"/>
            <w:szCs w:val="23"/>
            <w14:ligatures w14:val="none"/>
            <w:rPrChange w:id="156" w:author="Brenda M. Furnish" w:date="2024-01-05T13:43:00Z">
              <w:rPr>
                <w:rFonts w:ascii="Arial" w:eastAsia="Times New Roman" w:hAnsi="Arial" w:cs="Arial"/>
                <w:color w:val="212121"/>
                <w:kern w:val="0"/>
                <w:sz w:val="24"/>
                <w:szCs w:val="24"/>
                <w14:ligatures w14:val="none"/>
              </w:rPr>
            </w:rPrChange>
          </w:rPr>
          <w:t>.</w:t>
        </w:r>
        <w:r w:rsidR="00C25079" w:rsidRPr="001214BE">
          <w:rPr>
            <w:rFonts w:ascii="Arial" w:eastAsia="Times New Roman" w:hAnsi="Arial" w:cs="Arial"/>
            <w:color w:val="212121"/>
            <w:kern w:val="0"/>
            <w:sz w:val="23"/>
            <w:szCs w:val="23"/>
            <w14:ligatures w14:val="none"/>
            <w:rPrChange w:id="157" w:author="Brenda M. Furnish" w:date="2024-01-04T10:18:00Z">
              <w:rPr>
                <w:rFonts w:ascii="Arial" w:eastAsia="Times New Roman" w:hAnsi="Arial" w:cs="Arial"/>
                <w:color w:val="212121"/>
                <w:kern w:val="0"/>
                <w:sz w:val="24"/>
                <w:szCs w:val="24"/>
                <w14:ligatures w14:val="none"/>
              </w:rPr>
            </w:rPrChange>
          </w:rPr>
          <w:t xml:space="preserve"> Before the court date, the landlord must serve the tenant with a </w:t>
        </w:r>
        <w:r w:rsidR="00C25079" w:rsidRPr="001214BE">
          <w:rPr>
            <w:rFonts w:ascii="Arial" w:eastAsia="Times New Roman" w:hAnsi="Arial" w:cs="Arial"/>
            <w:color w:val="212121"/>
            <w:kern w:val="0"/>
            <w:sz w:val="23"/>
            <w:szCs w:val="23"/>
            <w:u w:val="single"/>
            <w14:ligatures w14:val="none"/>
            <w:rPrChange w:id="158" w:author="Brenda M. Furnish" w:date="2024-01-04T10:18:00Z">
              <w:rPr>
                <w:rFonts w:ascii="Arial" w:eastAsia="Times New Roman" w:hAnsi="Arial" w:cs="Arial"/>
                <w:color w:val="212121"/>
                <w:kern w:val="0"/>
                <w:sz w:val="24"/>
                <w:szCs w:val="24"/>
                <w14:ligatures w14:val="none"/>
              </w:rPr>
            </w:rPrChange>
          </w:rPr>
          <w:t>Summons</w:t>
        </w:r>
        <w:r w:rsidR="00C25079" w:rsidRPr="001214BE">
          <w:rPr>
            <w:rFonts w:ascii="Arial" w:eastAsia="Times New Roman" w:hAnsi="Arial" w:cs="Arial"/>
            <w:color w:val="212121"/>
            <w:kern w:val="0"/>
            <w:sz w:val="23"/>
            <w:szCs w:val="23"/>
            <w14:ligatures w14:val="none"/>
            <w:rPrChange w:id="159" w:author="Brenda M. Furnish" w:date="2024-01-04T10:18:00Z">
              <w:rPr>
                <w:rFonts w:ascii="Arial" w:eastAsia="Times New Roman" w:hAnsi="Arial" w:cs="Arial"/>
                <w:color w:val="212121"/>
                <w:kern w:val="0"/>
                <w:sz w:val="24"/>
                <w:szCs w:val="24"/>
                <w14:ligatures w14:val="none"/>
              </w:rPr>
            </w:rPrChange>
          </w:rPr>
          <w:t xml:space="preserve"> and </w:t>
        </w:r>
        <w:r w:rsidR="00C25079" w:rsidRPr="001214BE">
          <w:rPr>
            <w:rFonts w:ascii="Arial" w:eastAsia="Times New Roman" w:hAnsi="Arial" w:cs="Arial"/>
            <w:color w:val="212121"/>
            <w:kern w:val="0"/>
            <w:sz w:val="23"/>
            <w:szCs w:val="23"/>
            <w:u w:val="single"/>
            <w14:ligatures w14:val="none"/>
            <w:rPrChange w:id="160" w:author="Brenda M. Furnish" w:date="2024-01-04T10:18:00Z">
              <w:rPr>
                <w:rFonts w:ascii="Arial" w:eastAsia="Times New Roman" w:hAnsi="Arial" w:cs="Arial"/>
                <w:color w:val="212121"/>
                <w:kern w:val="0"/>
                <w:sz w:val="24"/>
                <w:szCs w:val="24"/>
                <w14:ligatures w14:val="none"/>
              </w:rPr>
            </w:rPrChange>
          </w:rPr>
          <w:t>Complaint</w:t>
        </w:r>
        <w:r w:rsidR="00C25079" w:rsidRPr="001214BE">
          <w:rPr>
            <w:rFonts w:ascii="Arial" w:eastAsia="Times New Roman" w:hAnsi="Arial" w:cs="Arial"/>
            <w:color w:val="212121"/>
            <w:kern w:val="0"/>
            <w:sz w:val="23"/>
            <w:szCs w:val="23"/>
            <w14:ligatures w14:val="none"/>
            <w:rPrChange w:id="161" w:author="Brenda M. Furnish" w:date="2024-01-04T10:18:00Z">
              <w:rPr>
                <w:rFonts w:ascii="Arial" w:eastAsia="Times New Roman" w:hAnsi="Arial" w:cs="Arial"/>
                <w:color w:val="212121"/>
                <w:kern w:val="0"/>
                <w:sz w:val="24"/>
                <w:szCs w:val="24"/>
                <w14:ligatures w14:val="none"/>
              </w:rPr>
            </w:rPrChange>
          </w:rPr>
          <w:t xml:space="preserve">. The tenant will then have an opportunity to file an </w:t>
        </w:r>
        <w:r w:rsidR="00C25079" w:rsidRPr="001214BE">
          <w:rPr>
            <w:rFonts w:ascii="Arial" w:eastAsia="Times New Roman" w:hAnsi="Arial" w:cs="Arial"/>
            <w:color w:val="212121"/>
            <w:kern w:val="0"/>
            <w:sz w:val="23"/>
            <w:szCs w:val="23"/>
            <w:u w:val="single"/>
            <w14:ligatures w14:val="none"/>
            <w:rPrChange w:id="162" w:author="Brenda M. Furnish" w:date="2024-01-04T10:18:00Z">
              <w:rPr>
                <w:rFonts w:ascii="Arial" w:eastAsia="Times New Roman" w:hAnsi="Arial" w:cs="Arial"/>
                <w:color w:val="212121"/>
                <w:kern w:val="0"/>
                <w:sz w:val="24"/>
                <w:szCs w:val="24"/>
                <w14:ligatures w14:val="none"/>
              </w:rPr>
            </w:rPrChange>
          </w:rPr>
          <w:t>Answer</w:t>
        </w:r>
        <w:r w:rsidR="00C25079" w:rsidRPr="001214BE">
          <w:rPr>
            <w:rFonts w:ascii="Arial" w:eastAsia="Times New Roman" w:hAnsi="Arial" w:cs="Arial"/>
            <w:color w:val="212121"/>
            <w:kern w:val="0"/>
            <w:sz w:val="23"/>
            <w:szCs w:val="23"/>
            <w14:ligatures w14:val="none"/>
            <w:rPrChange w:id="163" w:author="Brenda M. Furnish" w:date="2024-01-04T10:18:00Z">
              <w:rPr>
                <w:rFonts w:ascii="Arial" w:eastAsia="Times New Roman" w:hAnsi="Arial" w:cs="Arial"/>
                <w:color w:val="212121"/>
                <w:kern w:val="0"/>
                <w:sz w:val="24"/>
                <w:szCs w:val="24"/>
                <w14:ligatures w14:val="none"/>
              </w:rPr>
            </w:rPrChange>
          </w:rPr>
          <w:t xml:space="preserve">.  </w:t>
        </w:r>
      </w:ins>
    </w:p>
    <w:p w14:paraId="0BBE67D2" w14:textId="77777777" w:rsidR="004143A9" w:rsidRPr="001214BE" w:rsidRDefault="004143A9">
      <w:pPr>
        <w:shd w:val="clear" w:color="auto" w:fill="FFFFFF"/>
        <w:spacing w:after="0" w:line="240" w:lineRule="auto"/>
        <w:jc w:val="both"/>
        <w:rPr>
          <w:ins w:id="164" w:author="Brenda M. Furnish" w:date="2023-11-20T16:04:00Z"/>
          <w:rFonts w:ascii="Arial" w:eastAsia="Times New Roman" w:hAnsi="Arial" w:cs="Arial"/>
          <w:color w:val="212121"/>
          <w:kern w:val="0"/>
          <w:sz w:val="23"/>
          <w:szCs w:val="23"/>
          <w14:ligatures w14:val="none"/>
          <w:rPrChange w:id="165" w:author="Brenda M. Furnish" w:date="2024-01-04T10:18:00Z">
            <w:rPr>
              <w:ins w:id="166" w:author="Brenda M. Furnish" w:date="2023-11-20T16:04:00Z"/>
              <w:rFonts w:ascii="Arial" w:eastAsia="Times New Roman" w:hAnsi="Arial" w:cs="Arial"/>
              <w:color w:val="212121"/>
              <w:kern w:val="0"/>
              <w:sz w:val="24"/>
              <w:szCs w:val="24"/>
              <w14:ligatures w14:val="none"/>
            </w:rPr>
          </w:rPrChange>
        </w:rPr>
        <w:pPrChange w:id="167" w:author="Brenda M. Furnish" w:date="2023-11-27T12:45:00Z">
          <w:pPr>
            <w:shd w:val="clear" w:color="auto" w:fill="FFFFFF"/>
            <w:spacing w:after="0" w:line="240" w:lineRule="auto"/>
          </w:pPr>
        </w:pPrChange>
      </w:pPr>
    </w:p>
    <w:p w14:paraId="0EAECCE4" w14:textId="0CC0BDAD" w:rsidR="001D041D" w:rsidRPr="001214BE" w:rsidRDefault="00C25079">
      <w:pPr>
        <w:pStyle w:val="ListParagraph"/>
        <w:numPr>
          <w:ilvl w:val="0"/>
          <w:numId w:val="1"/>
        </w:numPr>
        <w:shd w:val="clear" w:color="auto" w:fill="FFFFFF"/>
        <w:spacing w:after="0" w:line="240" w:lineRule="auto"/>
        <w:jc w:val="both"/>
        <w:rPr>
          <w:ins w:id="168" w:author="Brenda M. Furnish" w:date="2023-11-20T16:30:00Z"/>
          <w:rFonts w:ascii="Arial" w:eastAsia="Times New Roman" w:hAnsi="Arial" w:cs="Arial"/>
          <w:color w:val="212121"/>
          <w:kern w:val="0"/>
          <w:sz w:val="23"/>
          <w:szCs w:val="23"/>
          <w14:ligatures w14:val="none"/>
          <w:rPrChange w:id="169" w:author="Brenda M. Furnish" w:date="2024-01-04T10:18:00Z">
            <w:rPr>
              <w:ins w:id="170" w:author="Brenda M. Furnish" w:date="2023-11-20T16:30:00Z"/>
            </w:rPr>
          </w:rPrChange>
        </w:rPr>
        <w:pPrChange w:id="171" w:author="Brenda M. Furnish" w:date="2023-11-27T12:46:00Z">
          <w:pPr>
            <w:pStyle w:val="ListParagraph"/>
            <w:numPr>
              <w:numId w:val="1"/>
            </w:numPr>
            <w:shd w:val="clear" w:color="auto" w:fill="FFFFFF"/>
            <w:spacing w:after="0" w:line="240" w:lineRule="auto"/>
            <w:ind w:left="360" w:hanging="360"/>
          </w:pPr>
        </w:pPrChange>
      </w:pPr>
      <w:ins w:id="172" w:author="Brenda M. Furnish" w:date="2023-11-20T16:27:00Z">
        <w:r w:rsidRPr="001214BE">
          <w:rPr>
            <w:rFonts w:ascii="Arial" w:eastAsia="Times New Roman" w:hAnsi="Arial" w:cs="Arial"/>
            <w:color w:val="212121"/>
            <w:kern w:val="0"/>
            <w:sz w:val="23"/>
            <w:szCs w:val="23"/>
            <w:u w:val="single"/>
            <w14:ligatures w14:val="none"/>
            <w:rPrChange w:id="173" w:author="Brenda M. Furnish" w:date="2024-01-04T10:18:00Z">
              <w:rPr>
                <w:rFonts w:ascii="Arial" w:eastAsia="Times New Roman" w:hAnsi="Arial" w:cs="Arial"/>
                <w:color w:val="212121"/>
                <w:kern w:val="0"/>
                <w:sz w:val="24"/>
                <w:szCs w:val="24"/>
                <w14:ligatures w14:val="none"/>
              </w:rPr>
            </w:rPrChange>
          </w:rPr>
          <w:t>The Summons</w:t>
        </w:r>
        <w:r w:rsidRPr="001214BE">
          <w:rPr>
            <w:rFonts w:ascii="Arial" w:eastAsia="Times New Roman" w:hAnsi="Arial" w:cs="Arial"/>
            <w:color w:val="212121"/>
            <w:kern w:val="0"/>
            <w:sz w:val="23"/>
            <w:szCs w:val="23"/>
            <w14:ligatures w14:val="none"/>
            <w:rPrChange w:id="174" w:author="Brenda M. Furnish" w:date="2024-01-04T10:18:00Z">
              <w:rPr>
                <w:rFonts w:ascii="Arial" w:eastAsia="Times New Roman" w:hAnsi="Arial" w:cs="Arial"/>
                <w:color w:val="212121"/>
                <w:kern w:val="0"/>
                <w:sz w:val="24"/>
                <w:szCs w:val="24"/>
                <w14:ligatures w14:val="none"/>
              </w:rPr>
            </w:rPrChange>
          </w:rPr>
          <w:t xml:space="preserve">: </w:t>
        </w:r>
      </w:ins>
      <w:ins w:id="175" w:author="Brenda M. Furnish" w:date="2023-11-27T11:00:00Z">
        <w:r w:rsidR="001D041D" w:rsidRPr="001214BE">
          <w:rPr>
            <w:rFonts w:ascii="Arial" w:eastAsia="Times New Roman" w:hAnsi="Arial" w:cs="Arial"/>
            <w:color w:val="212121"/>
            <w:kern w:val="0"/>
            <w:sz w:val="23"/>
            <w:szCs w:val="23"/>
            <w14:ligatures w14:val="none"/>
            <w:rPrChange w:id="176" w:author="Brenda M. Furnish" w:date="2024-01-04T10:18:00Z">
              <w:rPr>
                <w:rFonts w:ascii="Arial" w:eastAsia="Times New Roman" w:hAnsi="Arial" w:cs="Arial"/>
                <w:color w:val="212121"/>
                <w:kern w:val="0"/>
                <w:sz w:val="24"/>
                <w:szCs w:val="24"/>
                <w14:ligatures w14:val="none"/>
              </w:rPr>
            </w:rPrChange>
          </w:rPr>
          <w:t>The Summons is a</w:t>
        </w:r>
      </w:ins>
      <w:ins w:id="177" w:author="Brenda M. Furnish" w:date="2023-11-27T10:57:00Z">
        <w:r w:rsidR="001D041D" w:rsidRPr="001214BE">
          <w:rPr>
            <w:rFonts w:ascii="Arial" w:eastAsia="Times New Roman" w:hAnsi="Arial" w:cs="Arial"/>
            <w:color w:val="212121"/>
            <w:kern w:val="0"/>
            <w:sz w:val="23"/>
            <w:szCs w:val="23"/>
            <w14:ligatures w14:val="none"/>
            <w:rPrChange w:id="178" w:author="Brenda M. Furnish" w:date="2024-01-04T10:18:00Z">
              <w:rPr>
                <w:rFonts w:ascii="Arial" w:eastAsia="Times New Roman" w:hAnsi="Arial" w:cs="Arial"/>
                <w:color w:val="212121"/>
                <w:kern w:val="0"/>
                <w:sz w:val="24"/>
                <w:szCs w:val="24"/>
                <w14:ligatures w14:val="none"/>
              </w:rPr>
            </w:rPrChange>
          </w:rPr>
          <w:t xml:space="preserve"> document that tells the tenant the date, time</w:t>
        </w:r>
      </w:ins>
      <w:ins w:id="179" w:author="Brenda M. Furnish" w:date="2023-11-27T10:58:00Z">
        <w:r w:rsidR="001D041D" w:rsidRPr="001214BE">
          <w:rPr>
            <w:rFonts w:ascii="Arial" w:eastAsia="Times New Roman" w:hAnsi="Arial" w:cs="Arial"/>
            <w:color w:val="212121"/>
            <w:kern w:val="0"/>
            <w:sz w:val="23"/>
            <w:szCs w:val="23"/>
            <w14:ligatures w14:val="none"/>
            <w:rPrChange w:id="180" w:author="Brenda M. Furnish" w:date="2024-01-04T10:18:00Z">
              <w:rPr>
                <w:rFonts w:ascii="Arial" w:eastAsia="Times New Roman" w:hAnsi="Arial" w:cs="Arial"/>
                <w:color w:val="212121"/>
                <w:kern w:val="0"/>
                <w:sz w:val="24"/>
                <w:szCs w:val="24"/>
                <w14:ligatures w14:val="none"/>
              </w:rPr>
            </w:rPrChange>
          </w:rPr>
          <w:t>,</w:t>
        </w:r>
      </w:ins>
      <w:ins w:id="181" w:author="Brenda M. Furnish" w:date="2023-11-27T10:57:00Z">
        <w:r w:rsidR="001D041D" w:rsidRPr="001214BE">
          <w:rPr>
            <w:rFonts w:ascii="Arial" w:eastAsia="Times New Roman" w:hAnsi="Arial" w:cs="Arial"/>
            <w:color w:val="212121"/>
            <w:kern w:val="0"/>
            <w:sz w:val="23"/>
            <w:szCs w:val="23"/>
            <w14:ligatures w14:val="none"/>
            <w:rPrChange w:id="182" w:author="Brenda M. Furnish" w:date="2024-01-04T10:18:00Z">
              <w:rPr>
                <w:rFonts w:ascii="Arial" w:eastAsia="Times New Roman" w:hAnsi="Arial" w:cs="Arial"/>
                <w:color w:val="212121"/>
                <w:kern w:val="0"/>
                <w:sz w:val="24"/>
                <w:szCs w:val="24"/>
                <w14:ligatures w14:val="none"/>
              </w:rPr>
            </w:rPrChange>
          </w:rPr>
          <w:t xml:space="preserve"> and location of the eviction hearing. The Summons must be served with the Complaint</w:t>
        </w:r>
      </w:ins>
      <w:ins w:id="183" w:author="Brenda M. Furnish" w:date="2023-11-27T10:58:00Z">
        <w:r w:rsidR="001D041D" w:rsidRPr="001214BE">
          <w:rPr>
            <w:rFonts w:ascii="Arial" w:eastAsia="Times New Roman" w:hAnsi="Arial" w:cs="Arial"/>
            <w:color w:val="212121"/>
            <w:kern w:val="0"/>
            <w:sz w:val="23"/>
            <w:szCs w:val="23"/>
            <w14:ligatures w14:val="none"/>
            <w:rPrChange w:id="184" w:author="Brenda M. Furnish" w:date="2024-01-04T10:18:00Z">
              <w:rPr>
                <w:rFonts w:ascii="Arial" w:eastAsia="Times New Roman" w:hAnsi="Arial" w:cs="Arial"/>
                <w:color w:val="212121"/>
                <w:kern w:val="0"/>
                <w:sz w:val="24"/>
                <w:szCs w:val="24"/>
                <w14:ligatures w14:val="none"/>
              </w:rPr>
            </w:rPrChange>
          </w:rPr>
          <w:t>.</w:t>
        </w:r>
      </w:ins>
    </w:p>
    <w:p w14:paraId="6B7B95B5" w14:textId="045C79B3" w:rsidR="001D041D" w:rsidRPr="001214BE" w:rsidRDefault="00C25079">
      <w:pPr>
        <w:pStyle w:val="ListParagraph"/>
        <w:numPr>
          <w:ilvl w:val="0"/>
          <w:numId w:val="1"/>
        </w:numPr>
        <w:shd w:val="clear" w:color="auto" w:fill="FFFFFF"/>
        <w:spacing w:after="0" w:line="240" w:lineRule="auto"/>
        <w:jc w:val="both"/>
        <w:rPr>
          <w:ins w:id="185" w:author="Brenda M. Furnish" w:date="2023-11-20T16:04:00Z"/>
          <w:rFonts w:ascii="Arial" w:eastAsia="Times New Roman" w:hAnsi="Arial" w:cs="Arial"/>
          <w:color w:val="212121"/>
          <w:kern w:val="0"/>
          <w:sz w:val="23"/>
          <w:szCs w:val="23"/>
          <w14:ligatures w14:val="none"/>
          <w:rPrChange w:id="186" w:author="Brenda M. Furnish" w:date="2024-01-04T10:18:00Z">
            <w:rPr>
              <w:ins w:id="187" w:author="Brenda M. Furnish" w:date="2023-11-20T16:04:00Z"/>
            </w:rPr>
          </w:rPrChange>
        </w:rPr>
        <w:pPrChange w:id="188" w:author="Brenda M. Furnish" w:date="2023-11-27T12:45:00Z">
          <w:pPr>
            <w:pStyle w:val="ListParagraph"/>
            <w:numPr>
              <w:numId w:val="1"/>
            </w:numPr>
            <w:shd w:val="clear" w:color="auto" w:fill="FFFFFF"/>
            <w:spacing w:after="0" w:line="240" w:lineRule="auto"/>
            <w:ind w:left="360" w:hanging="360"/>
          </w:pPr>
        </w:pPrChange>
      </w:pPr>
      <w:ins w:id="189" w:author="Brenda M. Furnish" w:date="2023-11-20T16:30:00Z">
        <w:r w:rsidRPr="001214BE">
          <w:rPr>
            <w:rFonts w:ascii="Arial" w:eastAsia="Times New Roman" w:hAnsi="Arial" w:cs="Arial"/>
            <w:color w:val="212121"/>
            <w:kern w:val="0"/>
            <w:sz w:val="23"/>
            <w:szCs w:val="23"/>
            <w:u w:val="single"/>
            <w14:ligatures w14:val="none"/>
            <w:rPrChange w:id="190" w:author="Brenda M. Furnish" w:date="2024-01-04T10:18:00Z">
              <w:rPr>
                <w:rFonts w:ascii="Arial" w:eastAsia="Times New Roman" w:hAnsi="Arial" w:cs="Arial"/>
                <w:color w:val="212121"/>
                <w:kern w:val="0"/>
                <w:sz w:val="24"/>
                <w:szCs w:val="24"/>
                <w14:ligatures w14:val="none"/>
              </w:rPr>
            </w:rPrChange>
          </w:rPr>
          <w:t>The Complaint</w:t>
        </w:r>
        <w:r w:rsidRPr="001214BE">
          <w:rPr>
            <w:rFonts w:ascii="Arial" w:eastAsia="Times New Roman" w:hAnsi="Arial" w:cs="Arial"/>
            <w:color w:val="212121"/>
            <w:kern w:val="0"/>
            <w:sz w:val="23"/>
            <w:szCs w:val="23"/>
            <w14:ligatures w14:val="none"/>
            <w:rPrChange w:id="191" w:author="Brenda M. Furnish" w:date="2024-01-04T10:18:00Z">
              <w:rPr>
                <w:rFonts w:ascii="Arial" w:eastAsia="Times New Roman" w:hAnsi="Arial" w:cs="Arial"/>
                <w:color w:val="212121"/>
                <w:kern w:val="0"/>
                <w:sz w:val="24"/>
                <w:szCs w:val="24"/>
                <w14:ligatures w14:val="none"/>
              </w:rPr>
            </w:rPrChange>
          </w:rPr>
          <w:t xml:space="preserve">: </w:t>
        </w:r>
      </w:ins>
      <w:ins w:id="192" w:author="Brenda M. Furnish" w:date="2023-11-27T11:00:00Z">
        <w:r w:rsidR="001D041D" w:rsidRPr="001214BE">
          <w:rPr>
            <w:rFonts w:ascii="Arial" w:eastAsia="Times New Roman" w:hAnsi="Arial" w:cs="Arial"/>
            <w:color w:val="212121"/>
            <w:kern w:val="0"/>
            <w:sz w:val="23"/>
            <w:szCs w:val="23"/>
            <w14:ligatures w14:val="none"/>
            <w:rPrChange w:id="193" w:author="Brenda M. Furnish" w:date="2024-01-04T10:18:00Z">
              <w:rPr>
                <w:rFonts w:ascii="Arial" w:eastAsia="Times New Roman" w:hAnsi="Arial" w:cs="Arial"/>
                <w:color w:val="212121"/>
                <w:kern w:val="0"/>
                <w:sz w:val="24"/>
                <w:szCs w:val="24"/>
                <w14:ligatures w14:val="none"/>
              </w:rPr>
            </w:rPrChange>
          </w:rPr>
          <w:t>The Complaint is a</w:t>
        </w:r>
      </w:ins>
      <w:ins w:id="194" w:author="Brenda M. Furnish" w:date="2023-11-27T10:58:00Z">
        <w:r w:rsidR="001D041D" w:rsidRPr="001214BE">
          <w:rPr>
            <w:rFonts w:ascii="Arial" w:eastAsia="Times New Roman" w:hAnsi="Arial" w:cs="Arial"/>
            <w:color w:val="212121"/>
            <w:kern w:val="0"/>
            <w:sz w:val="23"/>
            <w:szCs w:val="23"/>
            <w14:ligatures w14:val="none"/>
            <w:rPrChange w:id="195" w:author="Brenda M. Furnish" w:date="2024-01-04T10:18:00Z">
              <w:rPr>
                <w:rFonts w:ascii="Arial" w:eastAsia="Times New Roman" w:hAnsi="Arial" w:cs="Arial"/>
                <w:color w:val="212121"/>
                <w:kern w:val="0"/>
                <w:sz w:val="24"/>
                <w:szCs w:val="24"/>
                <w14:ligatures w14:val="none"/>
              </w:rPr>
            </w:rPrChange>
          </w:rPr>
          <w:t xml:space="preserve"> document that lists the </w:t>
        </w:r>
      </w:ins>
      <w:ins w:id="196" w:author="Brenda M. Furnish" w:date="2023-11-27T10:59:00Z">
        <w:r w:rsidR="001D041D" w:rsidRPr="001214BE">
          <w:rPr>
            <w:rFonts w:ascii="Arial" w:eastAsia="Times New Roman" w:hAnsi="Arial" w:cs="Arial"/>
            <w:color w:val="212121"/>
            <w:kern w:val="0"/>
            <w:sz w:val="23"/>
            <w:szCs w:val="23"/>
            <w14:ligatures w14:val="none"/>
            <w:rPrChange w:id="197" w:author="Brenda M. Furnish" w:date="2024-01-04T10:18:00Z">
              <w:rPr>
                <w:rFonts w:ascii="Arial" w:eastAsia="Times New Roman" w:hAnsi="Arial" w:cs="Arial"/>
                <w:color w:val="212121"/>
                <w:kern w:val="0"/>
                <w:sz w:val="24"/>
                <w:szCs w:val="24"/>
                <w14:ligatures w14:val="none"/>
              </w:rPr>
            </w:rPrChange>
          </w:rPr>
          <w:t>address of the property at issue, the tenants who live in the property, whether the property is part of a subsidized program,</w:t>
        </w:r>
      </w:ins>
      <w:ins w:id="198" w:author="Brenda M. Furnish" w:date="2023-11-27T11:00:00Z">
        <w:r w:rsidR="001D041D" w:rsidRPr="001214BE">
          <w:rPr>
            <w:rFonts w:ascii="Arial" w:eastAsia="Times New Roman" w:hAnsi="Arial" w:cs="Arial"/>
            <w:color w:val="212121"/>
            <w:kern w:val="0"/>
            <w:sz w:val="23"/>
            <w:szCs w:val="23"/>
            <w14:ligatures w14:val="none"/>
            <w:rPrChange w:id="199" w:author="Brenda M. Furnish" w:date="2024-01-04T10:18:00Z">
              <w:rPr>
                <w:rFonts w:ascii="Arial" w:eastAsia="Times New Roman" w:hAnsi="Arial" w:cs="Arial"/>
                <w:color w:val="212121"/>
                <w:kern w:val="0"/>
                <w:sz w:val="24"/>
                <w:szCs w:val="24"/>
                <w14:ligatures w14:val="none"/>
              </w:rPr>
            </w:rPrChange>
          </w:rPr>
          <w:t xml:space="preserve"> </w:t>
        </w:r>
      </w:ins>
      <w:ins w:id="200" w:author="Brenda M. Furnish" w:date="2023-11-27T12:21:00Z">
        <w:r w:rsidR="00AB4DE7" w:rsidRPr="001214BE">
          <w:rPr>
            <w:rFonts w:ascii="Arial" w:eastAsia="Times New Roman" w:hAnsi="Arial" w:cs="Arial"/>
            <w:color w:val="212121"/>
            <w:kern w:val="0"/>
            <w:sz w:val="23"/>
            <w:szCs w:val="23"/>
            <w14:ligatures w14:val="none"/>
            <w:rPrChange w:id="201" w:author="Brenda M. Furnish" w:date="2024-01-04T10:18:00Z">
              <w:rPr>
                <w:rFonts w:ascii="Arial" w:eastAsia="Times New Roman" w:hAnsi="Arial" w:cs="Arial"/>
                <w:color w:val="212121"/>
                <w:kern w:val="0"/>
                <w:sz w:val="24"/>
                <w:szCs w:val="24"/>
                <w14:ligatures w14:val="none"/>
              </w:rPr>
            </w:rPrChange>
          </w:rPr>
          <w:t xml:space="preserve">the </w:t>
        </w:r>
      </w:ins>
      <w:ins w:id="202" w:author="Brenda M. Furnish" w:date="2023-12-12T11:43:00Z">
        <w:r w:rsidR="00D63261" w:rsidRPr="001214BE">
          <w:rPr>
            <w:rFonts w:ascii="Arial" w:eastAsia="Times New Roman" w:hAnsi="Arial" w:cs="Arial"/>
            <w:color w:val="212121"/>
            <w:kern w:val="0"/>
            <w:sz w:val="23"/>
            <w:szCs w:val="23"/>
            <w14:ligatures w14:val="none"/>
            <w:rPrChange w:id="203" w:author="Brenda M. Furnish" w:date="2024-01-04T10:18:00Z">
              <w:rPr>
                <w:rFonts w:ascii="Arial" w:eastAsia="Times New Roman" w:hAnsi="Arial" w:cs="Arial"/>
                <w:color w:val="212121"/>
                <w:kern w:val="0"/>
                <w:sz w:val="24"/>
                <w:szCs w:val="24"/>
                <w14:ligatures w14:val="none"/>
              </w:rPr>
            </w:rPrChange>
          </w:rPr>
          <w:t>landlord’s claims</w:t>
        </w:r>
      </w:ins>
      <w:ins w:id="204" w:author="Brenda M. Furnish" w:date="2023-11-27T12:21:00Z">
        <w:r w:rsidR="00AB4DE7" w:rsidRPr="001214BE">
          <w:rPr>
            <w:rFonts w:ascii="Arial" w:eastAsia="Times New Roman" w:hAnsi="Arial" w:cs="Arial"/>
            <w:color w:val="212121"/>
            <w:kern w:val="0"/>
            <w:sz w:val="23"/>
            <w:szCs w:val="23"/>
            <w14:ligatures w14:val="none"/>
            <w:rPrChange w:id="205" w:author="Brenda M. Furnish" w:date="2024-01-04T10:18:00Z">
              <w:rPr>
                <w:rFonts w:ascii="Arial" w:eastAsia="Times New Roman" w:hAnsi="Arial" w:cs="Arial"/>
                <w:color w:val="212121"/>
                <w:kern w:val="0"/>
                <w:sz w:val="24"/>
                <w:szCs w:val="24"/>
                <w14:ligatures w14:val="none"/>
              </w:rPr>
            </w:rPrChange>
          </w:rPr>
          <w:t xml:space="preserve"> ab</w:t>
        </w:r>
      </w:ins>
      <w:ins w:id="206" w:author="Brenda M. Furnish" w:date="2023-11-27T12:22:00Z">
        <w:r w:rsidR="00AB4DE7" w:rsidRPr="001214BE">
          <w:rPr>
            <w:rFonts w:ascii="Arial" w:eastAsia="Times New Roman" w:hAnsi="Arial" w:cs="Arial"/>
            <w:color w:val="212121"/>
            <w:kern w:val="0"/>
            <w:sz w:val="23"/>
            <w:szCs w:val="23"/>
            <w14:ligatures w14:val="none"/>
            <w:rPrChange w:id="207" w:author="Brenda M. Furnish" w:date="2024-01-04T10:18:00Z">
              <w:rPr>
                <w:rFonts w:ascii="Arial" w:eastAsia="Times New Roman" w:hAnsi="Arial" w:cs="Arial"/>
                <w:color w:val="212121"/>
                <w:kern w:val="0"/>
                <w:sz w:val="24"/>
                <w:szCs w:val="24"/>
                <w14:ligatures w14:val="none"/>
              </w:rPr>
            </w:rPrChange>
          </w:rPr>
          <w:t xml:space="preserve">out </w:t>
        </w:r>
      </w:ins>
      <w:ins w:id="208" w:author="Brenda M. Furnish" w:date="2023-11-27T11:00:00Z">
        <w:r w:rsidR="001D041D" w:rsidRPr="001214BE">
          <w:rPr>
            <w:rFonts w:ascii="Arial" w:eastAsia="Times New Roman" w:hAnsi="Arial" w:cs="Arial"/>
            <w:color w:val="212121"/>
            <w:kern w:val="0"/>
            <w:sz w:val="23"/>
            <w:szCs w:val="23"/>
            <w14:ligatures w14:val="none"/>
            <w:rPrChange w:id="209" w:author="Brenda M. Furnish" w:date="2024-01-04T10:18:00Z">
              <w:rPr>
                <w:rFonts w:ascii="Arial" w:eastAsia="Times New Roman" w:hAnsi="Arial" w:cs="Arial"/>
                <w:color w:val="212121"/>
                <w:kern w:val="0"/>
                <w:sz w:val="24"/>
                <w:szCs w:val="24"/>
                <w14:ligatures w14:val="none"/>
              </w:rPr>
            </w:rPrChange>
          </w:rPr>
          <w:t xml:space="preserve">how the tenant breached the lease agreement, and how much the tenant </w:t>
        </w:r>
      </w:ins>
      <w:ins w:id="210" w:author="Brenda M. Furnish" w:date="2023-11-27T14:54:00Z">
        <w:r w:rsidR="003634A5" w:rsidRPr="001214BE">
          <w:rPr>
            <w:rFonts w:ascii="Arial" w:eastAsia="Times New Roman" w:hAnsi="Arial" w:cs="Arial"/>
            <w:color w:val="212121"/>
            <w:kern w:val="0"/>
            <w:sz w:val="23"/>
            <w:szCs w:val="23"/>
            <w14:ligatures w14:val="none"/>
            <w:rPrChange w:id="211" w:author="Brenda M. Furnish" w:date="2024-01-04T10:18:00Z">
              <w:rPr>
                <w:rFonts w:ascii="Arial" w:eastAsia="Times New Roman" w:hAnsi="Arial" w:cs="Arial"/>
                <w:color w:val="212121"/>
                <w:kern w:val="0"/>
                <w:sz w:val="24"/>
                <w:szCs w:val="24"/>
                <w14:ligatures w14:val="none"/>
              </w:rPr>
            </w:rPrChange>
          </w:rPr>
          <w:t xml:space="preserve">allegedly </w:t>
        </w:r>
      </w:ins>
      <w:ins w:id="212" w:author="Brenda M. Furnish" w:date="2023-11-27T11:00:00Z">
        <w:r w:rsidR="001D041D" w:rsidRPr="001214BE">
          <w:rPr>
            <w:rFonts w:ascii="Arial" w:eastAsia="Times New Roman" w:hAnsi="Arial" w:cs="Arial"/>
            <w:color w:val="212121"/>
            <w:kern w:val="0"/>
            <w:sz w:val="23"/>
            <w:szCs w:val="23"/>
            <w14:ligatures w14:val="none"/>
            <w:rPrChange w:id="213" w:author="Brenda M. Furnish" w:date="2024-01-04T10:18:00Z">
              <w:rPr>
                <w:rFonts w:ascii="Arial" w:eastAsia="Times New Roman" w:hAnsi="Arial" w:cs="Arial"/>
                <w:color w:val="212121"/>
                <w:kern w:val="0"/>
                <w:sz w:val="24"/>
                <w:szCs w:val="24"/>
                <w14:ligatures w14:val="none"/>
              </w:rPr>
            </w:rPrChange>
          </w:rPr>
          <w:t xml:space="preserve">owes the landlord. </w:t>
        </w:r>
      </w:ins>
      <w:ins w:id="214" w:author="Brenda M. Furnish" w:date="2023-11-27T11:01:00Z">
        <w:r w:rsidR="001D041D" w:rsidRPr="001214BE">
          <w:rPr>
            <w:rFonts w:ascii="Arial" w:eastAsia="Times New Roman" w:hAnsi="Arial" w:cs="Arial"/>
            <w:color w:val="212121"/>
            <w:kern w:val="0"/>
            <w:sz w:val="23"/>
            <w:szCs w:val="23"/>
            <w14:ligatures w14:val="none"/>
            <w:rPrChange w:id="215" w:author="Brenda M. Furnish" w:date="2024-01-04T10:18:00Z">
              <w:rPr>
                <w:rFonts w:ascii="Arial" w:eastAsia="Times New Roman" w:hAnsi="Arial" w:cs="Arial"/>
                <w:color w:val="212121"/>
                <w:kern w:val="0"/>
                <w:sz w:val="24"/>
                <w:szCs w:val="24"/>
                <w14:ligatures w14:val="none"/>
              </w:rPr>
            </w:rPrChange>
          </w:rPr>
          <w:t>The Complaint must be served with the Summons.</w:t>
        </w:r>
      </w:ins>
    </w:p>
    <w:p w14:paraId="3C16756F" w14:textId="77AED3E4" w:rsidR="001D041D" w:rsidRPr="001214BE" w:rsidRDefault="004143A9">
      <w:pPr>
        <w:pStyle w:val="ListParagraph"/>
        <w:numPr>
          <w:ilvl w:val="0"/>
          <w:numId w:val="1"/>
        </w:numPr>
        <w:shd w:val="clear" w:color="auto" w:fill="FFFFFF"/>
        <w:spacing w:after="0" w:line="240" w:lineRule="auto"/>
        <w:jc w:val="both"/>
        <w:rPr>
          <w:ins w:id="216" w:author="Brenda M. Furnish" w:date="2023-11-27T11:02:00Z"/>
          <w:rFonts w:ascii="Arial" w:eastAsia="Times New Roman" w:hAnsi="Arial" w:cs="Arial"/>
          <w:color w:val="212121"/>
          <w:kern w:val="0"/>
          <w:sz w:val="23"/>
          <w:szCs w:val="23"/>
          <w14:ligatures w14:val="none"/>
          <w:rPrChange w:id="217" w:author="Brenda M. Furnish" w:date="2024-01-04T10:18:00Z">
            <w:rPr>
              <w:ins w:id="218" w:author="Brenda M. Furnish" w:date="2023-11-27T11:02:00Z"/>
            </w:rPr>
          </w:rPrChange>
        </w:rPr>
        <w:pPrChange w:id="219" w:author="Brenda M. Furnish" w:date="2023-11-27T12:45:00Z">
          <w:pPr>
            <w:shd w:val="clear" w:color="auto" w:fill="FFFFFF"/>
            <w:spacing w:after="0" w:line="240" w:lineRule="auto"/>
          </w:pPr>
        </w:pPrChange>
      </w:pPr>
      <w:bookmarkStart w:id="220" w:name="_Hlk155360569"/>
      <w:ins w:id="221" w:author="Brenda M. Furnish" w:date="2023-11-20T16:04:00Z">
        <w:r w:rsidRPr="001214BE">
          <w:rPr>
            <w:rFonts w:ascii="Arial" w:eastAsia="Times New Roman" w:hAnsi="Arial" w:cs="Arial"/>
            <w:color w:val="212121"/>
            <w:kern w:val="0"/>
            <w:sz w:val="23"/>
            <w:szCs w:val="23"/>
            <w:u w:val="single"/>
            <w14:ligatures w14:val="none"/>
            <w:rPrChange w:id="222" w:author="Brenda M. Furnish" w:date="2024-01-04T10:18:00Z">
              <w:rPr/>
            </w:rPrChange>
          </w:rPr>
          <w:t>The Answer</w:t>
        </w:r>
        <w:r w:rsidRPr="001214BE">
          <w:rPr>
            <w:rFonts w:ascii="Arial" w:eastAsia="Times New Roman" w:hAnsi="Arial" w:cs="Arial"/>
            <w:color w:val="212121"/>
            <w:kern w:val="0"/>
            <w:sz w:val="23"/>
            <w:szCs w:val="23"/>
            <w14:ligatures w14:val="none"/>
            <w:rPrChange w:id="223" w:author="Brenda M. Furnish" w:date="2024-01-04T10:18:00Z">
              <w:rPr/>
            </w:rPrChange>
          </w:rPr>
          <w:t xml:space="preserve">: </w:t>
        </w:r>
      </w:ins>
      <w:del w:id="224" w:author="Brenda M. Furnish" w:date="2023-11-27T12:22:00Z">
        <w:r w:rsidR="00155231" w:rsidRPr="001214BE" w:rsidDel="00AB4DE7">
          <w:rPr>
            <w:rFonts w:ascii="Arial" w:eastAsia="Times New Roman" w:hAnsi="Arial" w:cs="Arial"/>
            <w:color w:val="212121"/>
            <w:kern w:val="0"/>
            <w:sz w:val="23"/>
            <w:szCs w:val="23"/>
            <w14:ligatures w14:val="none"/>
            <w:rPrChange w:id="225" w:author="Brenda M. Furnish" w:date="2024-01-04T10:18:00Z">
              <w:rPr/>
            </w:rPrChange>
          </w:rPr>
          <w:delText xml:space="preserve">If the tenant disagrees with the landlord's allegations, </w:delText>
        </w:r>
      </w:del>
      <w:ins w:id="226" w:author="Brenda M. Furnish" w:date="2023-11-27T12:22:00Z">
        <w:r w:rsidR="00AB4DE7" w:rsidRPr="001214BE">
          <w:rPr>
            <w:rFonts w:ascii="Arial" w:eastAsia="Times New Roman" w:hAnsi="Arial" w:cs="Arial"/>
            <w:color w:val="212121"/>
            <w:kern w:val="0"/>
            <w:sz w:val="23"/>
            <w:szCs w:val="23"/>
            <w14:ligatures w14:val="none"/>
            <w:rPrChange w:id="227" w:author="Brenda M. Furnish" w:date="2024-01-04T10:18:00Z">
              <w:rPr>
                <w:rFonts w:ascii="Arial" w:eastAsia="Times New Roman" w:hAnsi="Arial" w:cs="Arial"/>
                <w:color w:val="212121"/>
                <w:kern w:val="0"/>
                <w:sz w:val="24"/>
                <w:szCs w:val="24"/>
                <w14:ligatures w14:val="none"/>
              </w:rPr>
            </w:rPrChange>
          </w:rPr>
          <w:t xml:space="preserve"> T</w:t>
        </w:r>
      </w:ins>
      <w:del w:id="228" w:author="Brenda M. Furnish" w:date="2023-11-27T12:22:00Z">
        <w:r w:rsidR="00155231" w:rsidRPr="001214BE" w:rsidDel="00AB4DE7">
          <w:rPr>
            <w:rFonts w:ascii="Arial" w:eastAsia="Times New Roman" w:hAnsi="Arial" w:cs="Arial"/>
            <w:color w:val="212121"/>
            <w:kern w:val="0"/>
            <w:sz w:val="23"/>
            <w:szCs w:val="23"/>
            <w14:ligatures w14:val="none"/>
            <w:rPrChange w:id="229" w:author="Brenda M. Furnish" w:date="2024-01-04T10:18:00Z">
              <w:rPr/>
            </w:rPrChange>
          </w:rPr>
          <w:delText>t</w:delText>
        </w:r>
      </w:del>
      <w:r w:rsidR="00155231" w:rsidRPr="001214BE">
        <w:rPr>
          <w:rFonts w:ascii="Arial" w:eastAsia="Times New Roman" w:hAnsi="Arial" w:cs="Arial"/>
          <w:color w:val="212121"/>
          <w:kern w:val="0"/>
          <w:sz w:val="23"/>
          <w:szCs w:val="23"/>
          <w14:ligatures w14:val="none"/>
          <w:rPrChange w:id="230" w:author="Brenda M. Furnish" w:date="2024-01-04T10:18:00Z">
            <w:rPr/>
          </w:rPrChange>
        </w:rPr>
        <w:t xml:space="preserve">he tenant </w:t>
      </w:r>
      <w:del w:id="231" w:author="Brenda M. Furnish" w:date="2023-11-20T15:59:00Z">
        <w:r w:rsidR="00155231" w:rsidRPr="001214BE" w:rsidDel="00511FA2">
          <w:rPr>
            <w:rFonts w:ascii="Arial" w:eastAsia="Times New Roman" w:hAnsi="Arial" w:cs="Arial"/>
            <w:color w:val="212121"/>
            <w:kern w:val="0"/>
            <w:sz w:val="23"/>
            <w:szCs w:val="23"/>
            <w14:ligatures w14:val="none"/>
            <w:rPrChange w:id="232" w:author="Brenda M. Furnish" w:date="2024-01-04T10:18:00Z">
              <w:rPr/>
            </w:rPrChange>
          </w:rPr>
          <w:delText>is encouraged</w:delText>
        </w:r>
      </w:del>
      <w:ins w:id="233" w:author="Brenda M. Furnish" w:date="2023-11-20T15:59:00Z">
        <w:r w:rsidR="00511FA2" w:rsidRPr="001214BE">
          <w:rPr>
            <w:rFonts w:ascii="Arial" w:eastAsia="Times New Roman" w:hAnsi="Arial" w:cs="Arial"/>
            <w:color w:val="212121"/>
            <w:kern w:val="0"/>
            <w:sz w:val="23"/>
            <w:szCs w:val="23"/>
            <w14:ligatures w14:val="none"/>
            <w:rPrChange w:id="234" w:author="Brenda M. Furnish" w:date="2024-01-04T10:18:00Z">
              <w:rPr/>
            </w:rPrChange>
          </w:rPr>
          <w:t>can</w:t>
        </w:r>
      </w:ins>
      <w:r w:rsidR="00155231" w:rsidRPr="001214BE">
        <w:rPr>
          <w:rFonts w:ascii="Arial" w:eastAsia="Times New Roman" w:hAnsi="Arial" w:cs="Arial"/>
          <w:color w:val="212121"/>
          <w:kern w:val="0"/>
          <w:sz w:val="23"/>
          <w:szCs w:val="23"/>
          <w14:ligatures w14:val="none"/>
          <w:rPrChange w:id="235" w:author="Brenda M. Furnish" w:date="2024-01-04T10:18:00Z">
            <w:rPr/>
          </w:rPrChange>
        </w:rPr>
        <w:t xml:space="preserve"> </w:t>
      </w:r>
      <w:del w:id="236" w:author="Brenda M. Furnish" w:date="2023-11-20T16:00:00Z">
        <w:r w:rsidR="00155231" w:rsidRPr="001214BE" w:rsidDel="00511FA2">
          <w:rPr>
            <w:rFonts w:ascii="Arial" w:eastAsia="Times New Roman" w:hAnsi="Arial" w:cs="Arial"/>
            <w:color w:val="212121"/>
            <w:kern w:val="0"/>
            <w:sz w:val="23"/>
            <w:szCs w:val="23"/>
            <w14:ligatures w14:val="none"/>
            <w:rPrChange w:id="237" w:author="Brenda M. Furnish" w:date="2024-01-04T10:18:00Z">
              <w:rPr/>
            </w:rPrChange>
          </w:rPr>
          <w:delText>to</w:delText>
        </w:r>
      </w:del>
      <w:del w:id="238" w:author="Brenda M. Furnish" w:date="2023-11-27T12:50:00Z">
        <w:r w:rsidR="00155231" w:rsidRPr="001214BE" w:rsidDel="006A6C4C">
          <w:rPr>
            <w:rFonts w:ascii="Arial" w:eastAsia="Times New Roman" w:hAnsi="Arial" w:cs="Arial"/>
            <w:color w:val="212121"/>
            <w:kern w:val="0"/>
            <w:sz w:val="23"/>
            <w:szCs w:val="23"/>
            <w14:ligatures w14:val="none"/>
            <w:rPrChange w:id="239" w:author="Brenda M. Furnish" w:date="2024-01-04T10:18:00Z">
              <w:rPr/>
            </w:rPrChange>
          </w:rPr>
          <w:delText xml:space="preserve"> </w:delText>
        </w:r>
      </w:del>
      <w:r w:rsidR="00155231" w:rsidRPr="001214BE">
        <w:rPr>
          <w:rFonts w:ascii="Arial" w:eastAsia="Times New Roman" w:hAnsi="Arial" w:cs="Arial"/>
          <w:color w:val="212121"/>
          <w:kern w:val="0"/>
          <w:sz w:val="23"/>
          <w:szCs w:val="23"/>
          <w14:ligatures w14:val="none"/>
          <w:rPrChange w:id="240" w:author="Brenda M. Furnish" w:date="2024-01-04T10:18:00Z">
            <w:rPr/>
          </w:rPrChange>
        </w:rPr>
        <w:t xml:space="preserve">file a written </w:t>
      </w:r>
      <w:ins w:id="241" w:author="Brenda M. Furnish" w:date="2023-11-27T12:22:00Z">
        <w:r w:rsidR="00AB4DE7" w:rsidRPr="001214BE">
          <w:rPr>
            <w:rFonts w:ascii="Arial" w:eastAsia="Times New Roman" w:hAnsi="Arial" w:cs="Arial"/>
            <w:color w:val="212121"/>
            <w:kern w:val="0"/>
            <w:sz w:val="23"/>
            <w:szCs w:val="23"/>
            <w14:ligatures w14:val="none"/>
            <w:rPrChange w:id="242" w:author="Brenda M. Furnish" w:date="2024-01-04T10:18:00Z">
              <w:rPr>
                <w:rFonts w:ascii="Arial" w:eastAsia="Times New Roman" w:hAnsi="Arial" w:cs="Arial"/>
                <w:color w:val="212121"/>
                <w:kern w:val="0"/>
                <w:sz w:val="24"/>
                <w:szCs w:val="24"/>
                <w14:ligatures w14:val="none"/>
              </w:rPr>
            </w:rPrChange>
          </w:rPr>
          <w:t>A</w:t>
        </w:r>
      </w:ins>
      <w:del w:id="243" w:author="Brenda M. Furnish" w:date="2023-11-27T12:22:00Z">
        <w:r w:rsidR="00155231" w:rsidRPr="001214BE" w:rsidDel="00AB4DE7">
          <w:rPr>
            <w:rFonts w:ascii="Arial" w:eastAsia="Times New Roman" w:hAnsi="Arial" w:cs="Arial"/>
            <w:color w:val="212121"/>
            <w:kern w:val="0"/>
            <w:sz w:val="23"/>
            <w:szCs w:val="23"/>
            <w14:ligatures w14:val="none"/>
            <w:rPrChange w:id="244" w:author="Brenda M. Furnish" w:date="2024-01-04T10:18:00Z">
              <w:rPr/>
            </w:rPrChange>
          </w:rPr>
          <w:delText>a</w:delText>
        </w:r>
      </w:del>
      <w:r w:rsidR="00155231" w:rsidRPr="001214BE">
        <w:rPr>
          <w:rFonts w:ascii="Arial" w:eastAsia="Times New Roman" w:hAnsi="Arial" w:cs="Arial"/>
          <w:color w:val="212121"/>
          <w:kern w:val="0"/>
          <w:sz w:val="23"/>
          <w:szCs w:val="23"/>
          <w14:ligatures w14:val="none"/>
          <w:rPrChange w:id="245" w:author="Brenda M. Furnish" w:date="2024-01-04T10:18:00Z">
            <w:rPr/>
          </w:rPrChange>
        </w:rPr>
        <w:t>nswer</w:t>
      </w:r>
      <w:ins w:id="246" w:author="Brenda M. Furnish" w:date="2023-11-27T12:22:00Z">
        <w:r w:rsidR="00AB4DE7" w:rsidRPr="001214BE">
          <w:rPr>
            <w:rFonts w:ascii="Arial" w:eastAsia="Times New Roman" w:hAnsi="Arial" w:cs="Arial"/>
            <w:color w:val="212121"/>
            <w:kern w:val="0"/>
            <w:sz w:val="23"/>
            <w:szCs w:val="23"/>
            <w14:ligatures w14:val="none"/>
            <w:rPrChange w:id="247" w:author="Brenda M. Furnish" w:date="2024-01-04T10:18:00Z">
              <w:rPr>
                <w:rFonts w:ascii="Arial" w:eastAsia="Times New Roman" w:hAnsi="Arial" w:cs="Arial"/>
                <w:color w:val="212121"/>
                <w:kern w:val="0"/>
                <w:sz w:val="24"/>
                <w:szCs w:val="24"/>
                <w14:ligatures w14:val="none"/>
              </w:rPr>
            </w:rPrChange>
          </w:rPr>
          <w:t xml:space="preserve"> to the Complaint. There is no fee to file an Answer</w:t>
        </w:r>
      </w:ins>
      <w:r w:rsidR="00155231" w:rsidRPr="001214BE">
        <w:rPr>
          <w:rFonts w:ascii="Arial" w:eastAsia="Times New Roman" w:hAnsi="Arial" w:cs="Arial"/>
          <w:color w:val="212121"/>
          <w:kern w:val="0"/>
          <w:sz w:val="23"/>
          <w:szCs w:val="23"/>
          <w14:ligatures w14:val="none"/>
          <w:rPrChange w:id="248" w:author="Brenda M. Furnish" w:date="2024-01-04T10:18:00Z">
            <w:rPr/>
          </w:rPrChange>
        </w:rPr>
        <w:t xml:space="preserve">. </w:t>
      </w:r>
      <w:ins w:id="249" w:author="Brenda M. Furnish" w:date="2023-11-20T16:00:00Z">
        <w:r w:rsidR="00511FA2" w:rsidRPr="001214BE">
          <w:rPr>
            <w:rFonts w:ascii="Arial" w:eastAsia="Times New Roman" w:hAnsi="Arial" w:cs="Arial"/>
            <w:color w:val="212121"/>
            <w:kern w:val="0"/>
            <w:sz w:val="23"/>
            <w:szCs w:val="23"/>
            <w14:ligatures w14:val="none"/>
            <w:rPrChange w:id="250" w:author="Brenda M. Furnish" w:date="2024-01-04T10:18:00Z">
              <w:rPr/>
            </w:rPrChange>
          </w:rPr>
          <w:t>An</w:t>
        </w:r>
      </w:ins>
      <w:del w:id="251" w:author="Brenda M. Furnish" w:date="2023-11-20T16:00:00Z">
        <w:r w:rsidR="00155231" w:rsidRPr="001214BE" w:rsidDel="00511FA2">
          <w:rPr>
            <w:rFonts w:ascii="Arial" w:eastAsia="Times New Roman" w:hAnsi="Arial" w:cs="Arial"/>
            <w:color w:val="212121"/>
            <w:kern w:val="0"/>
            <w:sz w:val="23"/>
            <w:szCs w:val="23"/>
            <w14:ligatures w14:val="none"/>
            <w:rPrChange w:id="252" w:author="Brenda M. Furnish" w:date="2024-01-04T10:18:00Z">
              <w:rPr/>
            </w:rPrChange>
          </w:rPr>
          <w:delText>The</w:delText>
        </w:r>
      </w:del>
      <w:r w:rsidR="00155231" w:rsidRPr="001214BE">
        <w:rPr>
          <w:rFonts w:ascii="Arial" w:eastAsia="Times New Roman" w:hAnsi="Arial" w:cs="Arial"/>
          <w:color w:val="212121"/>
          <w:kern w:val="0"/>
          <w:sz w:val="23"/>
          <w:szCs w:val="23"/>
          <w14:ligatures w14:val="none"/>
          <w:rPrChange w:id="253" w:author="Brenda M. Furnish" w:date="2024-01-04T10:18:00Z">
            <w:rPr/>
          </w:rPrChange>
        </w:rPr>
        <w:t xml:space="preserve"> </w:t>
      </w:r>
      <w:ins w:id="254" w:author="Brenda M. Furnish" w:date="2023-11-27T12:22:00Z">
        <w:r w:rsidR="00AB4DE7" w:rsidRPr="001214BE">
          <w:rPr>
            <w:rFonts w:ascii="Arial" w:eastAsia="Times New Roman" w:hAnsi="Arial" w:cs="Arial"/>
            <w:color w:val="212121"/>
            <w:kern w:val="0"/>
            <w:sz w:val="23"/>
            <w:szCs w:val="23"/>
            <w14:ligatures w14:val="none"/>
            <w:rPrChange w:id="255" w:author="Brenda M. Furnish" w:date="2024-01-04T10:18:00Z">
              <w:rPr>
                <w:rFonts w:ascii="Arial" w:eastAsia="Times New Roman" w:hAnsi="Arial" w:cs="Arial"/>
                <w:color w:val="212121"/>
                <w:kern w:val="0"/>
                <w:sz w:val="24"/>
                <w:szCs w:val="24"/>
                <w14:ligatures w14:val="none"/>
              </w:rPr>
            </w:rPrChange>
          </w:rPr>
          <w:t>A</w:t>
        </w:r>
      </w:ins>
      <w:del w:id="256" w:author="Brenda M. Furnish" w:date="2023-11-27T12:22:00Z">
        <w:r w:rsidR="00155231" w:rsidRPr="001214BE" w:rsidDel="00AB4DE7">
          <w:rPr>
            <w:rFonts w:ascii="Arial" w:eastAsia="Times New Roman" w:hAnsi="Arial" w:cs="Arial"/>
            <w:color w:val="212121"/>
            <w:kern w:val="0"/>
            <w:sz w:val="23"/>
            <w:szCs w:val="23"/>
            <w14:ligatures w14:val="none"/>
            <w:rPrChange w:id="257" w:author="Brenda M. Furnish" w:date="2024-01-04T10:18:00Z">
              <w:rPr/>
            </w:rPrChange>
          </w:rPr>
          <w:delText>a</w:delText>
        </w:r>
      </w:del>
      <w:r w:rsidR="00155231" w:rsidRPr="001214BE">
        <w:rPr>
          <w:rFonts w:ascii="Arial" w:eastAsia="Times New Roman" w:hAnsi="Arial" w:cs="Arial"/>
          <w:color w:val="212121"/>
          <w:kern w:val="0"/>
          <w:sz w:val="23"/>
          <w:szCs w:val="23"/>
          <w14:ligatures w14:val="none"/>
          <w:rPrChange w:id="258" w:author="Brenda M. Furnish" w:date="2024-01-04T10:18:00Z">
            <w:rPr/>
          </w:rPrChange>
        </w:rPr>
        <w:t xml:space="preserve">nswer form </w:t>
      </w:r>
      <w:ins w:id="259" w:author="Brenda M. Furnish" w:date="2023-11-20T16:00:00Z">
        <w:r w:rsidR="00511FA2" w:rsidRPr="001214BE">
          <w:rPr>
            <w:rFonts w:ascii="Arial" w:eastAsia="Times New Roman" w:hAnsi="Arial" w:cs="Arial"/>
            <w:color w:val="212121"/>
            <w:kern w:val="0"/>
            <w:sz w:val="23"/>
            <w:szCs w:val="23"/>
            <w14:ligatures w14:val="none"/>
            <w:rPrChange w:id="260" w:author="Brenda M. Furnish" w:date="2024-01-04T10:18:00Z">
              <w:rPr/>
            </w:rPrChange>
          </w:rPr>
          <w:t xml:space="preserve">is </w:t>
        </w:r>
      </w:ins>
      <w:r w:rsidR="00155231" w:rsidRPr="001214BE">
        <w:rPr>
          <w:rFonts w:ascii="Arial" w:eastAsia="Times New Roman" w:hAnsi="Arial" w:cs="Arial"/>
          <w:color w:val="212121"/>
          <w:kern w:val="0"/>
          <w:sz w:val="23"/>
          <w:szCs w:val="23"/>
          <w14:ligatures w14:val="none"/>
          <w:rPrChange w:id="261" w:author="Brenda M. Furnish" w:date="2024-01-04T10:18:00Z">
            <w:rPr/>
          </w:rPrChange>
        </w:rPr>
        <w:t xml:space="preserve">available from the justice court </w:t>
      </w:r>
      <w:ins w:id="262" w:author="Brenda M. Furnish" w:date="2023-11-20T16:00:00Z">
        <w:r w:rsidR="00511FA2" w:rsidRPr="001214BE">
          <w:rPr>
            <w:rFonts w:ascii="Arial" w:eastAsia="Times New Roman" w:hAnsi="Arial" w:cs="Arial"/>
            <w:color w:val="212121"/>
            <w:kern w:val="0"/>
            <w:sz w:val="23"/>
            <w:szCs w:val="23"/>
            <w14:ligatures w14:val="none"/>
            <w:rPrChange w:id="263" w:author="Brenda M. Furnish" w:date="2024-01-04T10:18:00Z">
              <w:rPr/>
            </w:rPrChange>
          </w:rPr>
          <w:t xml:space="preserve">and </w:t>
        </w:r>
      </w:ins>
      <w:r w:rsidR="00155231" w:rsidRPr="001214BE">
        <w:rPr>
          <w:rFonts w:ascii="Arial" w:eastAsia="Times New Roman" w:hAnsi="Arial" w:cs="Arial"/>
          <w:color w:val="212121"/>
          <w:kern w:val="0"/>
          <w:sz w:val="23"/>
          <w:szCs w:val="23"/>
          <w14:ligatures w14:val="none"/>
          <w:rPrChange w:id="264" w:author="Brenda M. Furnish" w:date="2024-01-04T10:18:00Z">
            <w:rPr/>
          </w:rPrChange>
        </w:rPr>
        <w:t xml:space="preserve">allows the tenant to admit or deny the </w:t>
      </w:r>
      <w:ins w:id="265" w:author="Brenda M. Furnish" w:date="2023-12-12T11:43:00Z">
        <w:r w:rsidR="00D63261" w:rsidRPr="001214BE">
          <w:rPr>
            <w:rFonts w:ascii="Arial" w:eastAsia="Times New Roman" w:hAnsi="Arial" w:cs="Arial"/>
            <w:color w:val="212121"/>
            <w:kern w:val="0"/>
            <w:sz w:val="23"/>
            <w:szCs w:val="23"/>
            <w14:ligatures w14:val="none"/>
            <w:rPrChange w:id="266" w:author="Brenda M. Furnish" w:date="2024-01-04T10:18:00Z">
              <w:rPr>
                <w:rFonts w:ascii="Arial" w:eastAsia="Times New Roman" w:hAnsi="Arial" w:cs="Arial"/>
                <w:color w:val="212121"/>
                <w:kern w:val="0"/>
                <w:sz w:val="24"/>
                <w:szCs w:val="24"/>
                <w14:ligatures w14:val="none"/>
              </w:rPr>
            </w:rPrChange>
          </w:rPr>
          <w:t>claims</w:t>
        </w:r>
      </w:ins>
      <w:del w:id="267" w:author="Brenda M. Furnish" w:date="2023-12-12T11:43:00Z">
        <w:r w:rsidR="00155231" w:rsidRPr="001214BE" w:rsidDel="00D63261">
          <w:rPr>
            <w:rFonts w:ascii="Arial" w:eastAsia="Times New Roman" w:hAnsi="Arial" w:cs="Arial"/>
            <w:color w:val="212121"/>
            <w:kern w:val="0"/>
            <w:sz w:val="23"/>
            <w:szCs w:val="23"/>
            <w14:ligatures w14:val="none"/>
            <w:rPrChange w:id="268" w:author="Brenda M. Furnish" w:date="2024-01-04T10:18:00Z">
              <w:rPr/>
            </w:rPrChange>
          </w:rPr>
          <w:delText>allegations</w:delText>
        </w:r>
      </w:del>
      <w:r w:rsidR="00155231" w:rsidRPr="001214BE">
        <w:rPr>
          <w:rFonts w:ascii="Arial" w:eastAsia="Times New Roman" w:hAnsi="Arial" w:cs="Arial"/>
          <w:color w:val="212121"/>
          <w:kern w:val="0"/>
          <w:sz w:val="23"/>
          <w:szCs w:val="23"/>
          <w14:ligatures w14:val="none"/>
          <w:rPrChange w:id="269" w:author="Brenda M. Furnish" w:date="2024-01-04T10:18:00Z">
            <w:rPr/>
          </w:rPrChange>
        </w:rPr>
        <w:t xml:space="preserve"> </w:t>
      </w:r>
      <w:ins w:id="270" w:author="Brenda M. Furnish" w:date="2023-11-27T12:23:00Z">
        <w:r w:rsidR="00AB4DE7" w:rsidRPr="001214BE">
          <w:rPr>
            <w:rFonts w:ascii="Arial" w:eastAsia="Times New Roman" w:hAnsi="Arial" w:cs="Arial"/>
            <w:color w:val="212121"/>
            <w:kern w:val="0"/>
            <w:sz w:val="23"/>
            <w:szCs w:val="23"/>
            <w14:ligatures w14:val="none"/>
            <w:rPrChange w:id="271" w:author="Brenda M. Furnish" w:date="2024-01-04T10:18:00Z">
              <w:rPr>
                <w:rFonts w:ascii="Arial" w:eastAsia="Times New Roman" w:hAnsi="Arial" w:cs="Arial"/>
                <w:color w:val="212121"/>
                <w:kern w:val="0"/>
                <w:sz w:val="24"/>
                <w:szCs w:val="24"/>
                <w14:ligatures w14:val="none"/>
              </w:rPr>
            </w:rPrChange>
          </w:rPr>
          <w:t xml:space="preserve">stated in the Complaint </w:t>
        </w:r>
      </w:ins>
      <w:r w:rsidR="00155231" w:rsidRPr="001214BE">
        <w:rPr>
          <w:rFonts w:ascii="Arial" w:eastAsia="Times New Roman" w:hAnsi="Arial" w:cs="Arial"/>
          <w:color w:val="212121"/>
          <w:kern w:val="0"/>
          <w:sz w:val="23"/>
          <w:szCs w:val="23"/>
          <w14:ligatures w14:val="none"/>
          <w:rPrChange w:id="272" w:author="Brenda M. Furnish" w:date="2024-01-04T10:18:00Z">
            <w:rPr/>
          </w:rPrChange>
        </w:rPr>
        <w:t xml:space="preserve">and explain </w:t>
      </w:r>
      <w:ins w:id="273" w:author="Brenda M. Furnish" w:date="2023-12-12T10:43:00Z">
        <w:r w:rsidR="000A002C" w:rsidRPr="001214BE">
          <w:rPr>
            <w:rFonts w:ascii="Arial" w:eastAsia="Times New Roman" w:hAnsi="Arial" w:cs="Arial"/>
            <w:color w:val="212121"/>
            <w:kern w:val="0"/>
            <w:sz w:val="23"/>
            <w:szCs w:val="23"/>
            <w14:ligatures w14:val="none"/>
            <w:rPrChange w:id="274" w:author="Brenda M. Furnish" w:date="2024-01-04T10:18:00Z">
              <w:rPr>
                <w:rFonts w:ascii="Arial" w:eastAsia="Times New Roman" w:hAnsi="Arial" w:cs="Arial"/>
                <w:color w:val="212121"/>
                <w:kern w:val="0"/>
                <w:sz w:val="24"/>
                <w:szCs w:val="24"/>
                <w14:ligatures w14:val="none"/>
              </w:rPr>
            </w:rPrChange>
          </w:rPr>
          <w:t>their</w:t>
        </w:r>
      </w:ins>
      <w:del w:id="275" w:author="Brenda M. Furnish" w:date="2023-12-12T10:43:00Z">
        <w:r w:rsidR="00155231" w:rsidRPr="001214BE" w:rsidDel="000A002C">
          <w:rPr>
            <w:rFonts w:ascii="Arial" w:eastAsia="Times New Roman" w:hAnsi="Arial" w:cs="Arial"/>
            <w:color w:val="212121"/>
            <w:kern w:val="0"/>
            <w:sz w:val="23"/>
            <w:szCs w:val="23"/>
            <w14:ligatures w14:val="none"/>
            <w:rPrChange w:id="276" w:author="Brenda M. Furnish" w:date="2024-01-04T10:18:00Z">
              <w:rPr/>
            </w:rPrChange>
          </w:rPr>
          <w:delText>his or her</w:delText>
        </w:r>
      </w:del>
      <w:r w:rsidR="00155231" w:rsidRPr="001214BE">
        <w:rPr>
          <w:rFonts w:ascii="Arial" w:eastAsia="Times New Roman" w:hAnsi="Arial" w:cs="Arial"/>
          <w:color w:val="212121"/>
          <w:kern w:val="0"/>
          <w:sz w:val="23"/>
          <w:szCs w:val="23"/>
          <w14:ligatures w14:val="none"/>
          <w:rPrChange w:id="277" w:author="Brenda M. Furnish" w:date="2024-01-04T10:18:00Z">
            <w:rPr/>
          </w:rPrChange>
        </w:rPr>
        <w:t xml:space="preserve"> position. </w:t>
      </w:r>
      <w:del w:id="278" w:author="Brenda M. Furnish" w:date="2023-11-27T12:23:00Z">
        <w:r w:rsidR="00155231" w:rsidRPr="001214BE" w:rsidDel="00AB4DE7">
          <w:rPr>
            <w:rFonts w:ascii="Arial" w:eastAsia="Times New Roman" w:hAnsi="Arial" w:cs="Arial"/>
            <w:color w:val="212121"/>
            <w:kern w:val="0"/>
            <w:sz w:val="23"/>
            <w:szCs w:val="23"/>
            <w14:ligatures w14:val="none"/>
            <w:rPrChange w:id="279" w:author="Brenda M. Furnish" w:date="2024-01-04T10:18:00Z">
              <w:rPr/>
            </w:rPrChange>
          </w:rPr>
          <w:delText xml:space="preserve">There is no fee to file an answer. </w:delText>
        </w:r>
      </w:del>
      <w:ins w:id="280" w:author="Brenda M. Furnish" w:date="2023-11-20T16:00:00Z">
        <w:r w:rsidR="00511FA2" w:rsidRPr="001214BE">
          <w:rPr>
            <w:rFonts w:ascii="Arial" w:eastAsia="Times New Roman" w:hAnsi="Arial" w:cs="Arial"/>
            <w:color w:val="212121"/>
            <w:kern w:val="0"/>
            <w:sz w:val="23"/>
            <w:szCs w:val="23"/>
            <w14:ligatures w14:val="none"/>
            <w:rPrChange w:id="281" w:author="Brenda M. Furnish" w:date="2024-01-04T10:18:00Z">
              <w:rPr/>
            </w:rPrChange>
          </w:rPr>
          <w:t xml:space="preserve">A tenant may also </w:t>
        </w:r>
      </w:ins>
      <w:ins w:id="282" w:author="Brenda M. Furnish" w:date="2023-11-27T10:44:00Z">
        <w:r w:rsidR="00C033D6" w:rsidRPr="001214BE">
          <w:rPr>
            <w:rFonts w:ascii="Arial" w:eastAsia="Times New Roman" w:hAnsi="Arial" w:cs="Arial"/>
            <w:color w:val="212121"/>
            <w:kern w:val="0"/>
            <w:sz w:val="23"/>
            <w:szCs w:val="23"/>
            <w14:ligatures w14:val="none"/>
            <w:rPrChange w:id="283" w:author="Brenda M. Furnish" w:date="2024-01-04T10:18:00Z">
              <w:rPr/>
            </w:rPrChange>
          </w:rPr>
          <w:t>answer orally</w:t>
        </w:r>
      </w:ins>
      <w:ins w:id="284" w:author="Brenda M. Furnish" w:date="2023-11-20T16:00:00Z">
        <w:r w:rsidR="00511FA2" w:rsidRPr="001214BE">
          <w:rPr>
            <w:rFonts w:ascii="Arial" w:eastAsia="Times New Roman" w:hAnsi="Arial" w:cs="Arial"/>
            <w:color w:val="212121"/>
            <w:kern w:val="0"/>
            <w:sz w:val="23"/>
            <w:szCs w:val="23"/>
            <w14:ligatures w14:val="none"/>
            <w:rPrChange w:id="285" w:author="Brenda M. Furnish" w:date="2024-01-04T10:18:00Z">
              <w:rPr/>
            </w:rPrChange>
          </w:rPr>
          <w:t xml:space="preserve"> when they show </w:t>
        </w:r>
      </w:ins>
      <w:ins w:id="286" w:author="Brenda M. Furnish" w:date="2023-11-20T16:01:00Z">
        <w:r w:rsidR="00511FA2" w:rsidRPr="001214BE">
          <w:rPr>
            <w:rFonts w:ascii="Arial" w:eastAsia="Times New Roman" w:hAnsi="Arial" w:cs="Arial"/>
            <w:color w:val="212121"/>
            <w:kern w:val="0"/>
            <w:sz w:val="23"/>
            <w:szCs w:val="23"/>
            <w14:ligatures w14:val="none"/>
            <w:rPrChange w:id="287" w:author="Brenda M. Furnish" w:date="2024-01-04T10:18:00Z">
              <w:rPr/>
            </w:rPrChange>
          </w:rPr>
          <w:t xml:space="preserve">up for their hearing. </w:t>
        </w:r>
      </w:ins>
      <w:del w:id="288" w:author="Brenda M. Furnish" w:date="2023-11-20T16:01:00Z">
        <w:r w:rsidR="00155231" w:rsidRPr="001214BE" w:rsidDel="00511FA2">
          <w:rPr>
            <w:rFonts w:ascii="Arial" w:eastAsia="Times New Roman" w:hAnsi="Arial" w:cs="Arial"/>
            <w:color w:val="212121"/>
            <w:kern w:val="0"/>
            <w:sz w:val="23"/>
            <w:szCs w:val="23"/>
            <w14:ligatures w14:val="none"/>
            <w:rPrChange w:id="289" w:author="Brenda M. Furnish" w:date="2024-01-04T10:18:00Z">
              <w:rPr/>
            </w:rPrChange>
          </w:rPr>
          <w:delText>If a tenant believes that the landlord owes him or her money,</w:delText>
        </w:r>
      </w:del>
      <w:del w:id="290" w:author="Brenda M. Furnish" w:date="2023-11-27T12:40:00Z">
        <w:r w:rsidR="00155231" w:rsidRPr="001214BE" w:rsidDel="000368F1">
          <w:rPr>
            <w:rFonts w:ascii="Arial" w:eastAsia="Times New Roman" w:hAnsi="Arial" w:cs="Arial"/>
            <w:color w:val="212121"/>
            <w:kern w:val="0"/>
            <w:sz w:val="23"/>
            <w:szCs w:val="23"/>
            <w14:ligatures w14:val="none"/>
            <w:rPrChange w:id="291" w:author="Brenda M. Furnish" w:date="2024-01-04T10:18:00Z">
              <w:rPr/>
            </w:rPrChange>
          </w:rPr>
          <w:delText xml:space="preserve"> </w:delText>
        </w:r>
      </w:del>
      <w:ins w:id="292" w:author="Brenda M. Furnish" w:date="2023-11-20T16:01:00Z">
        <w:r w:rsidR="00511FA2" w:rsidRPr="001214BE">
          <w:rPr>
            <w:rFonts w:ascii="Arial" w:eastAsia="Times New Roman" w:hAnsi="Arial" w:cs="Arial"/>
            <w:color w:val="212121"/>
            <w:kern w:val="0"/>
            <w:sz w:val="23"/>
            <w:szCs w:val="23"/>
            <w14:ligatures w14:val="none"/>
            <w:rPrChange w:id="293" w:author="Brenda M. Furnish" w:date="2024-01-04T10:18:00Z">
              <w:rPr/>
            </w:rPrChange>
          </w:rPr>
          <w:t>T</w:t>
        </w:r>
      </w:ins>
      <w:del w:id="294" w:author="Brenda M. Furnish" w:date="2023-11-20T16:01:00Z">
        <w:r w:rsidR="00155231" w:rsidRPr="001214BE" w:rsidDel="00511FA2">
          <w:rPr>
            <w:rFonts w:ascii="Arial" w:eastAsia="Times New Roman" w:hAnsi="Arial" w:cs="Arial"/>
            <w:color w:val="212121"/>
            <w:kern w:val="0"/>
            <w:sz w:val="23"/>
            <w:szCs w:val="23"/>
            <w14:ligatures w14:val="none"/>
            <w:rPrChange w:id="295" w:author="Brenda M. Furnish" w:date="2024-01-04T10:18:00Z">
              <w:rPr/>
            </w:rPrChange>
          </w:rPr>
          <w:delText>t</w:delText>
        </w:r>
      </w:del>
      <w:r w:rsidR="00155231" w:rsidRPr="001214BE">
        <w:rPr>
          <w:rFonts w:ascii="Arial" w:eastAsia="Times New Roman" w:hAnsi="Arial" w:cs="Arial"/>
          <w:color w:val="212121"/>
          <w:kern w:val="0"/>
          <w:sz w:val="23"/>
          <w:szCs w:val="23"/>
          <w14:ligatures w14:val="none"/>
          <w:rPrChange w:id="296" w:author="Brenda M. Furnish" w:date="2024-01-04T10:18:00Z">
            <w:rPr/>
          </w:rPrChange>
        </w:rPr>
        <w:t xml:space="preserve">he tenant may </w:t>
      </w:r>
      <w:del w:id="297" w:author="Brenda M. Furnish" w:date="2023-11-20T16:01:00Z">
        <w:r w:rsidR="00155231" w:rsidRPr="001214BE" w:rsidDel="00511FA2">
          <w:rPr>
            <w:rFonts w:ascii="Arial" w:eastAsia="Times New Roman" w:hAnsi="Arial" w:cs="Arial"/>
            <w:color w:val="212121"/>
            <w:kern w:val="0"/>
            <w:sz w:val="23"/>
            <w:szCs w:val="23"/>
            <w14:ligatures w14:val="none"/>
            <w:rPrChange w:id="298" w:author="Brenda M. Furnish" w:date="2024-01-04T10:18:00Z">
              <w:rPr/>
            </w:rPrChange>
          </w:rPr>
          <w:delText xml:space="preserve">under some circumstances </w:delText>
        </w:r>
      </w:del>
      <w:r w:rsidR="00155231" w:rsidRPr="001214BE">
        <w:rPr>
          <w:rFonts w:ascii="Arial" w:eastAsia="Times New Roman" w:hAnsi="Arial" w:cs="Arial"/>
          <w:color w:val="212121"/>
          <w:kern w:val="0"/>
          <w:sz w:val="23"/>
          <w:szCs w:val="23"/>
          <w14:ligatures w14:val="none"/>
          <w:rPrChange w:id="299" w:author="Brenda M. Furnish" w:date="2024-01-04T10:18:00Z">
            <w:rPr/>
          </w:rPrChange>
        </w:rPr>
        <w:t>file a counterclaim</w:t>
      </w:r>
      <w:ins w:id="300" w:author="Brenda M. Furnish" w:date="2023-11-20T16:01:00Z">
        <w:r w:rsidR="00511FA2" w:rsidRPr="001214BE">
          <w:rPr>
            <w:rFonts w:ascii="Arial" w:eastAsia="Times New Roman" w:hAnsi="Arial" w:cs="Arial"/>
            <w:color w:val="212121"/>
            <w:kern w:val="0"/>
            <w:sz w:val="23"/>
            <w:szCs w:val="23"/>
            <w14:ligatures w14:val="none"/>
            <w:rPrChange w:id="301" w:author="Brenda M. Furnish" w:date="2024-01-04T10:18:00Z">
              <w:rPr/>
            </w:rPrChange>
          </w:rPr>
          <w:t xml:space="preserve"> if the tenant </w:t>
        </w:r>
      </w:ins>
      <w:ins w:id="302" w:author="Brenda M. Furnish" w:date="2023-11-20T16:03:00Z">
        <w:r w:rsidRPr="001214BE">
          <w:rPr>
            <w:rFonts w:ascii="Arial" w:eastAsia="Times New Roman" w:hAnsi="Arial" w:cs="Arial"/>
            <w:color w:val="212121"/>
            <w:kern w:val="0"/>
            <w:sz w:val="23"/>
            <w:szCs w:val="23"/>
            <w14:ligatures w14:val="none"/>
            <w:rPrChange w:id="303" w:author="Brenda M. Furnish" w:date="2024-01-04T10:18:00Z">
              <w:rPr/>
            </w:rPrChange>
          </w:rPr>
          <w:t>believes the landlord violated the lease agreement</w:t>
        </w:r>
      </w:ins>
      <w:ins w:id="304" w:author="Brenda M. Furnish" w:date="2024-01-05T15:21:00Z">
        <w:r w:rsidR="005A5DAC">
          <w:rPr>
            <w:rFonts w:ascii="Arial" w:eastAsia="Times New Roman" w:hAnsi="Arial" w:cs="Arial"/>
            <w:color w:val="212121"/>
            <w:kern w:val="0"/>
            <w:sz w:val="23"/>
            <w:szCs w:val="23"/>
            <w14:ligatures w14:val="none"/>
          </w:rPr>
          <w:t xml:space="preserve"> </w:t>
        </w:r>
        <w:r w:rsidR="005A5DAC" w:rsidRPr="005A5DAC">
          <w:rPr>
            <w:rFonts w:ascii="Arial" w:eastAsia="Times New Roman" w:hAnsi="Arial" w:cs="Arial"/>
            <w:color w:val="212121"/>
            <w:kern w:val="0"/>
            <w:sz w:val="23"/>
            <w:szCs w:val="23"/>
            <w14:ligatures w14:val="none"/>
          </w:rPr>
          <w:t xml:space="preserve">or a </w:t>
        </w:r>
      </w:ins>
      <w:ins w:id="305" w:author="Brenda M. Furnish" w:date="2024-01-05T15:22:00Z">
        <w:r w:rsidR="005A5DAC" w:rsidRPr="005A5DAC">
          <w:rPr>
            <w:rFonts w:ascii="Arial" w:eastAsia="Times New Roman" w:hAnsi="Arial" w:cs="Arial"/>
            <w:color w:val="212121"/>
            <w:kern w:val="0"/>
            <w:sz w:val="23"/>
            <w:szCs w:val="23"/>
            <w14:ligatures w14:val="none"/>
          </w:rPr>
          <w:t>federal or state law</w:t>
        </w:r>
      </w:ins>
      <w:ins w:id="306" w:author="Brenda M. Furnish" w:date="2023-11-20T16:03:00Z">
        <w:r w:rsidRPr="001214BE">
          <w:rPr>
            <w:rFonts w:ascii="Arial" w:eastAsia="Times New Roman" w:hAnsi="Arial" w:cs="Arial"/>
            <w:color w:val="212121"/>
            <w:kern w:val="0"/>
            <w:sz w:val="23"/>
            <w:szCs w:val="23"/>
            <w14:ligatures w14:val="none"/>
            <w:rPrChange w:id="307" w:author="Brenda M. Furnish" w:date="2024-01-04T10:18:00Z">
              <w:rPr/>
            </w:rPrChange>
          </w:rPr>
          <w:t xml:space="preserve"> in some way</w:t>
        </w:r>
      </w:ins>
      <w:r w:rsidR="00155231" w:rsidRPr="001214BE">
        <w:rPr>
          <w:rFonts w:ascii="Arial" w:eastAsia="Times New Roman" w:hAnsi="Arial" w:cs="Arial"/>
          <w:color w:val="212121"/>
          <w:kern w:val="0"/>
          <w:sz w:val="23"/>
          <w:szCs w:val="23"/>
          <w14:ligatures w14:val="none"/>
          <w:rPrChange w:id="308" w:author="Brenda M. Furnish" w:date="2024-01-04T10:18:00Z">
            <w:rPr/>
          </w:rPrChange>
        </w:rPr>
        <w:t>.</w:t>
      </w:r>
      <w:del w:id="309" w:author="Brenda M. Furnish" w:date="2023-11-27T11:02:00Z">
        <w:r w:rsidR="00155231" w:rsidRPr="001214BE" w:rsidDel="001D041D">
          <w:rPr>
            <w:rFonts w:ascii="Arial" w:eastAsia="Times New Roman" w:hAnsi="Arial" w:cs="Arial"/>
            <w:color w:val="212121"/>
            <w:kern w:val="0"/>
            <w:sz w:val="23"/>
            <w:szCs w:val="23"/>
            <w14:ligatures w14:val="none"/>
            <w:rPrChange w:id="310" w:author="Brenda M. Furnish" w:date="2024-01-04T10:18:00Z">
              <w:rPr/>
            </w:rPrChange>
          </w:rPr>
          <w:delText xml:space="preserve"> The summons states that a trial will occur on the date listed, but due to the high volume of cases, a trial may not occur then</w:delText>
        </w:r>
      </w:del>
      <w:del w:id="311" w:author="Brenda M. Furnish" w:date="2024-01-05T15:23:00Z">
        <w:r w:rsidR="00155231" w:rsidRPr="001214BE" w:rsidDel="005A5DAC">
          <w:rPr>
            <w:rFonts w:ascii="Arial" w:eastAsia="Times New Roman" w:hAnsi="Arial" w:cs="Arial"/>
            <w:color w:val="212121"/>
            <w:kern w:val="0"/>
            <w:sz w:val="23"/>
            <w:szCs w:val="23"/>
            <w14:ligatures w14:val="none"/>
            <w:rPrChange w:id="312" w:author="Brenda M. Furnish" w:date="2024-01-04T10:18:00Z">
              <w:rPr/>
            </w:rPrChange>
          </w:rPr>
          <w:delText>.</w:delText>
        </w:r>
      </w:del>
      <w:r w:rsidR="00155231" w:rsidRPr="001214BE">
        <w:rPr>
          <w:rFonts w:ascii="Arial" w:eastAsia="Times New Roman" w:hAnsi="Arial" w:cs="Arial"/>
          <w:color w:val="212121"/>
          <w:kern w:val="0"/>
          <w:sz w:val="23"/>
          <w:szCs w:val="23"/>
          <w14:ligatures w14:val="none"/>
          <w:rPrChange w:id="313" w:author="Brenda M. Furnish" w:date="2024-01-04T10:18:00Z">
            <w:rPr/>
          </w:rPrChange>
        </w:rPr>
        <w:t xml:space="preserve"> </w:t>
      </w:r>
    </w:p>
    <w:bookmarkEnd w:id="220"/>
    <w:p w14:paraId="1106561B" w14:textId="77777777" w:rsidR="001D041D" w:rsidRPr="001214BE" w:rsidRDefault="001D041D">
      <w:pPr>
        <w:shd w:val="clear" w:color="auto" w:fill="FFFFFF"/>
        <w:spacing w:after="0" w:line="240" w:lineRule="auto"/>
        <w:jc w:val="both"/>
        <w:rPr>
          <w:ins w:id="314" w:author="Brenda M. Furnish" w:date="2023-11-27T11:02:00Z"/>
          <w:rFonts w:ascii="Arial" w:eastAsia="Times New Roman" w:hAnsi="Arial" w:cs="Arial"/>
          <w:color w:val="212121"/>
          <w:kern w:val="0"/>
          <w:sz w:val="23"/>
          <w:szCs w:val="23"/>
          <w14:ligatures w14:val="none"/>
          <w:rPrChange w:id="315" w:author="Brenda M. Furnish" w:date="2024-01-04T10:18:00Z">
            <w:rPr>
              <w:ins w:id="316" w:author="Brenda M. Furnish" w:date="2023-11-27T11:02:00Z"/>
              <w:rFonts w:ascii="Arial" w:eastAsia="Times New Roman" w:hAnsi="Arial" w:cs="Arial"/>
              <w:color w:val="212121"/>
              <w:kern w:val="0"/>
              <w:sz w:val="24"/>
              <w:szCs w:val="24"/>
              <w14:ligatures w14:val="none"/>
            </w:rPr>
          </w:rPrChange>
        </w:rPr>
        <w:pPrChange w:id="317" w:author="Brenda M. Furnish" w:date="2023-11-27T12:45:00Z">
          <w:pPr>
            <w:shd w:val="clear" w:color="auto" w:fill="FFFFFF"/>
            <w:spacing w:after="0" w:line="240" w:lineRule="auto"/>
          </w:pPr>
        </w:pPrChange>
      </w:pPr>
    </w:p>
    <w:p w14:paraId="34300DC7" w14:textId="3B33118B" w:rsidR="00A40A5D" w:rsidRPr="001214BE" w:rsidRDefault="00155231">
      <w:pPr>
        <w:shd w:val="clear" w:color="auto" w:fill="FFFFFF"/>
        <w:spacing w:after="0" w:line="240" w:lineRule="auto"/>
        <w:jc w:val="both"/>
        <w:rPr>
          <w:ins w:id="318" w:author="Brenda M. Furnish" w:date="2023-11-27T12:41:00Z"/>
          <w:rFonts w:ascii="Arial" w:hAnsi="Arial" w:cs="Arial"/>
          <w:sz w:val="23"/>
          <w:szCs w:val="23"/>
          <w:rPrChange w:id="319" w:author="Brenda M. Furnish" w:date="2024-01-04T10:18:00Z">
            <w:rPr>
              <w:ins w:id="320" w:author="Brenda M. Furnish" w:date="2023-11-27T12:41:00Z"/>
              <w:rFonts w:ascii="Arial" w:hAnsi="Arial" w:cs="Arial"/>
              <w:sz w:val="24"/>
              <w:szCs w:val="24"/>
            </w:rPr>
          </w:rPrChange>
        </w:rPr>
        <w:pPrChange w:id="321" w:author="Brenda M. Furnish" w:date="2023-11-27T12:45:00Z">
          <w:pPr>
            <w:shd w:val="clear" w:color="auto" w:fill="FFFFFF"/>
            <w:spacing w:after="0" w:line="240" w:lineRule="auto"/>
          </w:pPr>
        </w:pPrChange>
      </w:pPr>
      <w:r w:rsidRPr="001214BE">
        <w:rPr>
          <w:rFonts w:ascii="Arial" w:hAnsi="Arial" w:cs="Arial"/>
          <w:sz w:val="23"/>
          <w:szCs w:val="23"/>
          <w:rPrChange w:id="322" w:author="Brenda M. Furnish" w:date="2024-01-04T10:18:00Z">
            <w:rPr/>
          </w:rPrChange>
        </w:rPr>
        <w:t xml:space="preserve">A landlord, tenant, attorney, or witness </w:t>
      </w:r>
      <w:del w:id="323" w:author="Brenda M. Furnish" w:date="2023-11-27T11:03:00Z">
        <w:r w:rsidRPr="001214BE" w:rsidDel="001D041D">
          <w:rPr>
            <w:rFonts w:ascii="Arial" w:hAnsi="Arial" w:cs="Arial"/>
            <w:sz w:val="23"/>
            <w:szCs w:val="23"/>
            <w:rPrChange w:id="324" w:author="Brenda M. Furnish" w:date="2024-01-04T10:18:00Z">
              <w:rPr/>
            </w:rPrChange>
          </w:rPr>
          <w:delText>will be permitted to</w:delText>
        </w:r>
      </w:del>
      <w:ins w:id="325" w:author="Brenda M. Furnish" w:date="2023-11-27T11:03:00Z">
        <w:r w:rsidR="001D041D" w:rsidRPr="001214BE">
          <w:rPr>
            <w:rFonts w:ascii="Arial" w:hAnsi="Arial" w:cs="Arial"/>
            <w:sz w:val="23"/>
            <w:szCs w:val="23"/>
            <w:rPrChange w:id="326" w:author="Brenda M. Furnish" w:date="2024-01-04T10:18:00Z">
              <w:rPr>
                <w:rFonts w:ascii="Arial" w:hAnsi="Arial" w:cs="Arial"/>
                <w:sz w:val="24"/>
                <w:szCs w:val="24"/>
              </w:rPr>
            </w:rPrChange>
          </w:rPr>
          <w:t>may</w:t>
        </w:r>
      </w:ins>
      <w:r w:rsidRPr="001214BE">
        <w:rPr>
          <w:rFonts w:ascii="Arial" w:hAnsi="Arial" w:cs="Arial"/>
          <w:sz w:val="23"/>
          <w:szCs w:val="23"/>
          <w:rPrChange w:id="327" w:author="Brenda M. Furnish" w:date="2024-01-04T10:18:00Z">
            <w:rPr/>
          </w:rPrChange>
        </w:rPr>
        <w:t xml:space="preserve"> participate at the initial </w:t>
      </w:r>
      <w:ins w:id="328" w:author="Brenda M. Furnish" w:date="2023-11-27T11:03:00Z">
        <w:r w:rsidR="001D041D" w:rsidRPr="001214BE">
          <w:rPr>
            <w:rFonts w:ascii="Arial" w:hAnsi="Arial" w:cs="Arial"/>
            <w:sz w:val="23"/>
            <w:szCs w:val="23"/>
            <w:rPrChange w:id="329" w:author="Brenda M. Furnish" w:date="2024-01-04T10:18:00Z">
              <w:rPr>
                <w:rFonts w:ascii="Arial" w:hAnsi="Arial" w:cs="Arial"/>
                <w:sz w:val="24"/>
                <w:szCs w:val="24"/>
              </w:rPr>
            </w:rPrChange>
          </w:rPr>
          <w:t xml:space="preserve">court </w:t>
        </w:r>
      </w:ins>
      <w:r w:rsidRPr="001214BE">
        <w:rPr>
          <w:rFonts w:ascii="Arial" w:hAnsi="Arial" w:cs="Arial"/>
          <w:sz w:val="23"/>
          <w:szCs w:val="23"/>
          <w:rPrChange w:id="330" w:author="Brenda M. Furnish" w:date="2024-01-04T10:18:00Z">
            <w:rPr/>
          </w:rPrChange>
        </w:rPr>
        <w:t xml:space="preserve">hearing by telephone or video conference and should contact the court </w:t>
      </w:r>
      <w:ins w:id="331" w:author="Brenda M. Furnish" w:date="2024-01-04T10:01:00Z">
        <w:r w:rsidR="00D62458" w:rsidRPr="002009F7">
          <w:rPr>
            <w:rFonts w:ascii="Arial" w:hAnsi="Arial" w:cs="Arial"/>
            <w:sz w:val="23"/>
            <w:szCs w:val="23"/>
            <w:rPrChange w:id="332" w:author="Brenda M. Furnish" w:date="2024-01-05T13:45:00Z">
              <w:rPr>
                <w:rFonts w:ascii="Arial" w:hAnsi="Arial" w:cs="Arial"/>
                <w:sz w:val="24"/>
                <w:szCs w:val="24"/>
                <w:highlight w:val="yellow"/>
              </w:rPr>
            </w:rPrChange>
          </w:rPr>
          <w:t>one (1)</w:t>
        </w:r>
      </w:ins>
      <w:ins w:id="333" w:author="Brenda M. Furnish" w:date="2024-01-04T09:29:00Z">
        <w:r w:rsidR="00D7383C" w:rsidRPr="002009F7">
          <w:rPr>
            <w:rFonts w:ascii="Arial" w:hAnsi="Arial" w:cs="Arial"/>
            <w:sz w:val="23"/>
            <w:szCs w:val="23"/>
            <w:rPrChange w:id="334" w:author="Brenda M. Furnish" w:date="2024-01-05T13:45:00Z">
              <w:rPr>
                <w:rFonts w:ascii="Arial" w:hAnsi="Arial" w:cs="Arial"/>
                <w:sz w:val="24"/>
                <w:szCs w:val="24"/>
              </w:rPr>
            </w:rPrChange>
          </w:rPr>
          <w:t xml:space="preserve"> business day before the hearing or </w:t>
        </w:r>
      </w:ins>
      <w:r w:rsidRPr="002009F7">
        <w:rPr>
          <w:rFonts w:ascii="Arial" w:hAnsi="Arial" w:cs="Arial"/>
          <w:sz w:val="23"/>
          <w:szCs w:val="23"/>
          <w:rPrChange w:id="335" w:author="Brenda M. Furnish" w:date="2024-01-05T13:45:00Z">
            <w:rPr/>
          </w:rPrChange>
        </w:rPr>
        <w:t>at least two (2) hours before the hearing to obtain information about how to connect to the hearing</w:t>
      </w:r>
      <w:r w:rsidRPr="001214BE">
        <w:rPr>
          <w:rFonts w:ascii="Arial" w:hAnsi="Arial" w:cs="Arial"/>
          <w:sz w:val="23"/>
          <w:szCs w:val="23"/>
          <w:rPrChange w:id="336" w:author="Brenda M. Furnish" w:date="2024-01-04T10:18:00Z">
            <w:rPr/>
          </w:rPrChange>
        </w:rPr>
        <w:t xml:space="preserve">. If the tenant </w:t>
      </w:r>
      <w:ins w:id="337" w:author="Brenda M. Furnish" w:date="2023-11-27T11:04:00Z">
        <w:r w:rsidR="001D041D" w:rsidRPr="001214BE">
          <w:rPr>
            <w:rFonts w:ascii="Arial" w:hAnsi="Arial" w:cs="Arial"/>
            <w:sz w:val="23"/>
            <w:szCs w:val="23"/>
            <w:rPrChange w:id="338" w:author="Brenda M. Furnish" w:date="2024-01-04T10:18:00Z">
              <w:rPr>
                <w:rFonts w:ascii="Arial" w:hAnsi="Arial" w:cs="Arial"/>
                <w:sz w:val="24"/>
                <w:szCs w:val="24"/>
              </w:rPr>
            </w:rPrChange>
          </w:rPr>
          <w:t xml:space="preserve">or landlord </w:t>
        </w:r>
      </w:ins>
      <w:ins w:id="339" w:author="Brenda M. Furnish" w:date="2023-12-12T09:57:00Z">
        <w:r w:rsidR="007E33D1" w:rsidRPr="001214BE">
          <w:rPr>
            <w:rFonts w:ascii="Arial" w:hAnsi="Arial" w:cs="Arial"/>
            <w:sz w:val="23"/>
            <w:szCs w:val="23"/>
            <w:rPrChange w:id="340" w:author="Brenda M. Furnish" w:date="2024-01-04T10:18:00Z">
              <w:rPr>
                <w:rFonts w:ascii="Arial" w:hAnsi="Arial" w:cs="Arial"/>
                <w:sz w:val="24"/>
                <w:szCs w:val="24"/>
              </w:rPr>
            </w:rPrChange>
          </w:rPr>
          <w:t>does not attend court</w:t>
        </w:r>
      </w:ins>
      <w:del w:id="341" w:author="Brenda M. Furnish" w:date="2023-12-12T09:57:00Z">
        <w:r w:rsidRPr="001214BE" w:rsidDel="007E33D1">
          <w:rPr>
            <w:rFonts w:ascii="Arial" w:hAnsi="Arial" w:cs="Arial"/>
            <w:sz w:val="23"/>
            <w:szCs w:val="23"/>
            <w:rPrChange w:id="342" w:author="Brenda M. Furnish" w:date="2024-01-04T10:18:00Z">
              <w:rPr/>
            </w:rPrChange>
          </w:rPr>
          <w:delText>fails to appear</w:delText>
        </w:r>
      </w:del>
      <w:r w:rsidRPr="001214BE">
        <w:rPr>
          <w:rFonts w:ascii="Arial" w:hAnsi="Arial" w:cs="Arial"/>
          <w:sz w:val="23"/>
          <w:szCs w:val="23"/>
          <w:rPrChange w:id="343" w:author="Brenda M. Furnish" w:date="2024-01-04T10:18:00Z">
            <w:rPr/>
          </w:rPrChange>
        </w:rPr>
        <w:t xml:space="preserve">, and the </w:t>
      </w:r>
      <w:del w:id="344" w:author="Brenda M. Furnish" w:date="2023-11-27T11:04:00Z">
        <w:r w:rsidRPr="001214BE" w:rsidDel="001D041D">
          <w:rPr>
            <w:rFonts w:ascii="Arial" w:hAnsi="Arial" w:cs="Arial"/>
            <w:sz w:val="23"/>
            <w:szCs w:val="23"/>
            <w:rPrChange w:id="345" w:author="Brenda M. Furnish" w:date="2024-01-04T10:18:00Z">
              <w:rPr/>
            </w:rPrChange>
          </w:rPr>
          <w:delText>landlord or his attorney is present</w:delText>
        </w:r>
      </w:del>
      <w:ins w:id="346" w:author="Brenda M. Furnish" w:date="2023-11-27T11:04:00Z">
        <w:r w:rsidR="001D041D" w:rsidRPr="001214BE">
          <w:rPr>
            <w:rFonts w:ascii="Arial" w:hAnsi="Arial" w:cs="Arial"/>
            <w:sz w:val="23"/>
            <w:szCs w:val="23"/>
            <w:rPrChange w:id="347" w:author="Brenda M. Furnish" w:date="2024-01-04T10:18:00Z">
              <w:rPr>
                <w:rFonts w:ascii="Arial" w:hAnsi="Arial" w:cs="Arial"/>
                <w:sz w:val="24"/>
                <w:szCs w:val="24"/>
              </w:rPr>
            </w:rPrChange>
          </w:rPr>
          <w:t>other party is present</w:t>
        </w:r>
      </w:ins>
      <w:r w:rsidRPr="001214BE">
        <w:rPr>
          <w:rFonts w:ascii="Arial" w:hAnsi="Arial" w:cs="Arial"/>
          <w:sz w:val="23"/>
          <w:szCs w:val="23"/>
          <w:rPrChange w:id="348" w:author="Brenda M. Furnish" w:date="2024-01-04T10:18:00Z">
            <w:rPr/>
          </w:rPrChange>
        </w:rPr>
        <w:t xml:space="preserve">, a judgment </w:t>
      </w:r>
      <w:ins w:id="349" w:author="Brenda M. Furnish" w:date="2023-11-27T11:04:00Z">
        <w:r w:rsidR="001D041D" w:rsidRPr="001214BE">
          <w:rPr>
            <w:rFonts w:ascii="Arial" w:hAnsi="Arial" w:cs="Arial"/>
            <w:sz w:val="23"/>
            <w:szCs w:val="23"/>
            <w:rPrChange w:id="350" w:author="Brenda M. Furnish" w:date="2024-01-04T10:18:00Z">
              <w:rPr>
                <w:rFonts w:ascii="Arial" w:hAnsi="Arial" w:cs="Arial"/>
                <w:sz w:val="24"/>
                <w:szCs w:val="24"/>
              </w:rPr>
            </w:rPrChange>
          </w:rPr>
          <w:t xml:space="preserve">may </w:t>
        </w:r>
      </w:ins>
      <w:del w:id="351" w:author="Brenda M. Furnish" w:date="2023-11-27T11:04:00Z">
        <w:r w:rsidRPr="001214BE" w:rsidDel="001D041D">
          <w:rPr>
            <w:rFonts w:ascii="Arial" w:hAnsi="Arial" w:cs="Arial"/>
            <w:sz w:val="23"/>
            <w:szCs w:val="23"/>
            <w:rPrChange w:id="352" w:author="Brenda M. Furnish" w:date="2024-01-04T10:18:00Z">
              <w:rPr/>
            </w:rPrChange>
          </w:rPr>
          <w:delText xml:space="preserve">will probably </w:delText>
        </w:r>
      </w:del>
      <w:r w:rsidRPr="001214BE">
        <w:rPr>
          <w:rFonts w:ascii="Arial" w:hAnsi="Arial" w:cs="Arial"/>
          <w:sz w:val="23"/>
          <w:szCs w:val="23"/>
          <w:rPrChange w:id="353" w:author="Brenda M. Furnish" w:date="2024-01-04T10:18:00Z">
            <w:rPr/>
          </w:rPrChange>
        </w:rPr>
        <w:t xml:space="preserve">be entered against the </w:t>
      </w:r>
      <w:ins w:id="354" w:author="Brenda M. Furnish" w:date="2023-11-27T11:04:00Z">
        <w:r w:rsidR="001D041D" w:rsidRPr="001214BE">
          <w:rPr>
            <w:rFonts w:ascii="Arial" w:hAnsi="Arial" w:cs="Arial"/>
            <w:sz w:val="23"/>
            <w:szCs w:val="23"/>
            <w:rPrChange w:id="355" w:author="Brenda M. Furnish" w:date="2024-01-04T10:18:00Z">
              <w:rPr>
                <w:rFonts w:ascii="Arial" w:hAnsi="Arial" w:cs="Arial"/>
                <w:sz w:val="24"/>
                <w:szCs w:val="24"/>
              </w:rPr>
            </w:rPrChange>
          </w:rPr>
          <w:t>missing party</w:t>
        </w:r>
      </w:ins>
      <w:del w:id="356" w:author="Brenda M. Furnish" w:date="2023-11-27T11:04:00Z">
        <w:r w:rsidRPr="001214BE" w:rsidDel="001D041D">
          <w:rPr>
            <w:rFonts w:ascii="Arial" w:hAnsi="Arial" w:cs="Arial"/>
            <w:sz w:val="23"/>
            <w:szCs w:val="23"/>
            <w:rPrChange w:id="357" w:author="Brenda M. Furnish" w:date="2024-01-04T10:18:00Z">
              <w:rPr/>
            </w:rPrChange>
          </w:rPr>
          <w:delText>tenant</w:delText>
        </w:r>
      </w:del>
      <w:r w:rsidRPr="001214BE">
        <w:rPr>
          <w:rFonts w:ascii="Arial" w:hAnsi="Arial" w:cs="Arial"/>
          <w:sz w:val="23"/>
          <w:szCs w:val="23"/>
          <w:rPrChange w:id="358" w:author="Brenda M. Furnish" w:date="2024-01-04T10:18:00Z">
            <w:rPr/>
          </w:rPrChange>
        </w:rPr>
        <w:t xml:space="preserve">. </w:t>
      </w:r>
      <w:ins w:id="359" w:author="Brenda M. Furnish" w:date="2023-11-27T11:04:00Z">
        <w:r w:rsidR="00A40A5D" w:rsidRPr="001214BE">
          <w:rPr>
            <w:rFonts w:ascii="Arial" w:hAnsi="Arial" w:cs="Arial"/>
            <w:sz w:val="23"/>
            <w:szCs w:val="23"/>
            <w:rPrChange w:id="360" w:author="Brenda M. Furnish" w:date="2024-01-04T10:18:00Z">
              <w:rPr>
                <w:rFonts w:ascii="Arial" w:hAnsi="Arial" w:cs="Arial"/>
                <w:sz w:val="24"/>
                <w:szCs w:val="24"/>
              </w:rPr>
            </w:rPrChange>
          </w:rPr>
          <w:t xml:space="preserve"> </w:t>
        </w:r>
      </w:ins>
    </w:p>
    <w:p w14:paraId="1382BC02" w14:textId="77777777" w:rsidR="000368F1" w:rsidRPr="001214BE" w:rsidRDefault="000368F1">
      <w:pPr>
        <w:shd w:val="clear" w:color="auto" w:fill="FFFFFF"/>
        <w:spacing w:after="0" w:line="240" w:lineRule="auto"/>
        <w:jc w:val="both"/>
        <w:rPr>
          <w:ins w:id="361" w:author="Brenda M. Furnish" w:date="2023-11-27T11:05:00Z"/>
          <w:rFonts w:ascii="Arial" w:hAnsi="Arial" w:cs="Arial"/>
          <w:sz w:val="23"/>
          <w:szCs w:val="23"/>
          <w:rPrChange w:id="362" w:author="Brenda M. Furnish" w:date="2024-01-04T10:18:00Z">
            <w:rPr>
              <w:ins w:id="363" w:author="Brenda M. Furnish" w:date="2023-11-27T11:05:00Z"/>
              <w:rFonts w:ascii="Arial" w:hAnsi="Arial" w:cs="Arial"/>
              <w:sz w:val="24"/>
              <w:szCs w:val="24"/>
            </w:rPr>
          </w:rPrChange>
        </w:rPr>
        <w:pPrChange w:id="364" w:author="Brenda M. Furnish" w:date="2023-11-27T12:45:00Z">
          <w:pPr>
            <w:shd w:val="clear" w:color="auto" w:fill="FFFFFF"/>
            <w:spacing w:after="0" w:line="240" w:lineRule="auto"/>
          </w:pPr>
        </w:pPrChange>
      </w:pPr>
    </w:p>
    <w:p w14:paraId="30AEE71D" w14:textId="669D1D0F" w:rsidR="00A40A5D" w:rsidRPr="001214BE" w:rsidRDefault="00AB4DE7">
      <w:pPr>
        <w:shd w:val="clear" w:color="auto" w:fill="FFFFFF"/>
        <w:spacing w:after="0" w:line="240" w:lineRule="auto"/>
        <w:jc w:val="both"/>
        <w:rPr>
          <w:ins w:id="365" w:author="Brenda M. Furnish" w:date="2023-11-27T11:12:00Z"/>
          <w:rFonts w:ascii="Arial" w:hAnsi="Arial" w:cs="Arial"/>
          <w:sz w:val="23"/>
          <w:szCs w:val="23"/>
          <w:rPrChange w:id="366" w:author="Brenda M. Furnish" w:date="2024-01-04T10:18:00Z">
            <w:rPr>
              <w:ins w:id="367" w:author="Brenda M. Furnish" w:date="2023-11-27T11:12:00Z"/>
              <w:rFonts w:ascii="Arial" w:hAnsi="Arial" w:cs="Arial"/>
              <w:sz w:val="24"/>
              <w:szCs w:val="24"/>
            </w:rPr>
          </w:rPrChange>
        </w:rPr>
        <w:pPrChange w:id="368" w:author="Brenda M. Furnish" w:date="2023-11-27T12:45:00Z">
          <w:pPr>
            <w:shd w:val="clear" w:color="auto" w:fill="FFFFFF"/>
            <w:spacing w:after="0" w:line="240" w:lineRule="auto"/>
          </w:pPr>
        </w:pPrChange>
      </w:pPr>
      <w:ins w:id="369" w:author="Brenda M. Furnish" w:date="2023-11-27T12:24:00Z">
        <w:r w:rsidRPr="001214BE">
          <w:rPr>
            <w:rFonts w:ascii="Arial" w:hAnsi="Arial" w:cs="Arial"/>
            <w:b/>
            <w:bCs/>
            <w:sz w:val="23"/>
            <w:szCs w:val="23"/>
            <w:rPrChange w:id="370" w:author="Brenda M. Furnish" w:date="2024-01-04T10:18:00Z">
              <w:rPr>
                <w:rFonts w:ascii="Arial" w:hAnsi="Arial" w:cs="Arial"/>
                <w:sz w:val="24"/>
                <w:szCs w:val="24"/>
              </w:rPr>
            </w:rPrChange>
          </w:rPr>
          <w:t>Legal Representation.</w:t>
        </w:r>
        <w:r w:rsidRPr="001214BE">
          <w:rPr>
            <w:rFonts w:ascii="Arial" w:hAnsi="Arial" w:cs="Arial"/>
            <w:sz w:val="23"/>
            <w:szCs w:val="23"/>
            <w:rPrChange w:id="371" w:author="Brenda M. Furnish" w:date="2024-01-04T10:18:00Z">
              <w:rPr>
                <w:rFonts w:ascii="Arial" w:hAnsi="Arial" w:cs="Arial"/>
                <w:sz w:val="24"/>
                <w:szCs w:val="24"/>
              </w:rPr>
            </w:rPrChange>
          </w:rPr>
          <w:t xml:space="preserve"> </w:t>
        </w:r>
      </w:ins>
      <w:ins w:id="372" w:author="Brenda M. Furnish" w:date="2023-11-27T11:05:00Z">
        <w:r w:rsidR="00A40A5D" w:rsidRPr="001214BE">
          <w:rPr>
            <w:rFonts w:ascii="Arial" w:hAnsi="Arial" w:cs="Arial"/>
            <w:sz w:val="23"/>
            <w:szCs w:val="23"/>
            <w:rPrChange w:id="373" w:author="Brenda M. Furnish" w:date="2024-01-04T10:18:00Z">
              <w:rPr>
                <w:rFonts w:ascii="Arial" w:hAnsi="Arial" w:cs="Arial"/>
                <w:sz w:val="24"/>
                <w:szCs w:val="24"/>
              </w:rPr>
            </w:rPrChange>
          </w:rPr>
          <w:t>The court will not provide a</w:t>
        </w:r>
      </w:ins>
      <w:ins w:id="374" w:author="Brenda M. Furnish" w:date="2024-01-05T13:42:00Z">
        <w:r w:rsidR="002009F7">
          <w:rPr>
            <w:rFonts w:ascii="Arial" w:hAnsi="Arial" w:cs="Arial"/>
            <w:sz w:val="23"/>
            <w:szCs w:val="23"/>
          </w:rPr>
          <w:t>n attorney</w:t>
        </w:r>
      </w:ins>
      <w:ins w:id="375" w:author="Brenda M. Furnish" w:date="2023-11-27T11:05:00Z">
        <w:r w:rsidR="00A40A5D" w:rsidRPr="001214BE">
          <w:rPr>
            <w:rFonts w:ascii="Arial" w:hAnsi="Arial" w:cs="Arial"/>
            <w:sz w:val="23"/>
            <w:szCs w:val="23"/>
            <w:rPrChange w:id="376" w:author="Brenda M. Furnish" w:date="2024-01-04T10:18:00Z">
              <w:rPr>
                <w:rFonts w:ascii="Arial" w:hAnsi="Arial" w:cs="Arial"/>
                <w:sz w:val="24"/>
                <w:szCs w:val="24"/>
              </w:rPr>
            </w:rPrChange>
          </w:rPr>
          <w:t xml:space="preserve">. </w:t>
        </w:r>
      </w:ins>
      <w:r w:rsidR="00155231" w:rsidRPr="001214BE">
        <w:rPr>
          <w:rFonts w:ascii="Arial" w:hAnsi="Arial" w:cs="Arial"/>
          <w:sz w:val="23"/>
          <w:szCs w:val="23"/>
          <w:rPrChange w:id="377" w:author="Brenda M. Furnish" w:date="2024-01-04T10:18:00Z">
            <w:rPr/>
          </w:rPrChange>
        </w:rPr>
        <w:t xml:space="preserve">Tenants can represent themselves or </w:t>
      </w:r>
      <w:ins w:id="378" w:author="Brenda M. Furnish" w:date="2024-01-05T13:41:00Z">
        <w:r w:rsidR="002009F7">
          <w:rPr>
            <w:rFonts w:ascii="Arial" w:hAnsi="Arial" w:cs="Arial"/>
            <w:sz w:val="23"/>
            <w:szCs w:val="23"/>
          </w:rPr>
          <w:t xml:space="preserve">hire their own </w:t>
        </w:r>
      </w:ins>
      <w:ins w:id="379" w:author="Brenda M. Furnish" w:date="2024-01-05T13:42:00Z">
        <w:r w:rsidR="002009F7">
          <w:rPr>
            <w:rFonts w:ascii="Arial" w:hAnsi="Arial" w:cs="Arial"/>
            <w:sz w:val="23"/>
            <w:szCs w:val="23"/>
          </w:rPr>
          <w:t>attorney</w:t>
        </w:r>
      </w:ins>
      <w:del w:id="380" w:author="Brenda M. Furnish" w:date="2024-01-05T13:42:00Z">
        <w:r w:rsidR="00155231" w:rsidRPr="001214BE" w:rsidDel="002009F7">
          <w:rPr>
            <w:rFonts w:ascii="Arial" w:hAnsi="Arial" w:cs="Arial"/>
            <w:sz w:val="23"/>
            <w:szCs w:val="23"/>
            <w:rPrChange w:id="381" w:author="Brenda M. Furnish" w:date="2024-01-04T10:18:00Z">
              <w:rPr/>
            </w:rPrChange>
          </w:rPr>
          <w:delText>arrange for lawyers</w:delText>
        </w:r>
      </w:del>
      <w:r w:rsidR="00155231" w:rsidRPr="001214BE">
        <w:rPr>
          <w:rFonts w:ascii="Arial" w:hAnsi="Arial" w:cs="Arial"/>
          <w:sz w:val="23"/>
          <w:szCs w:val="23"/>
          <w:rPrChange w:id="382" w:author="Brenda M. Furnish" w:date="2024-01-04T10:18:00Z">
            <w:rPr/>
          </w:rPrChange>
        </w:rPr>
        <w:t xml:space="preserve"> to represent them.</w:t>
      </w:r>
      <w:del w:id="383" w:author="Brenda M. Furnish" w:date="2023-11-27T12:41:00Z">
        <w:r w:rsidR="00155231" w:rsidRPr="001214BE" w:rsidDel="000368F1">
          <w:rPr>
            <w:rFonts w:ascii="Arial" w:hAnsi="Arial" w:cs="Arial"/>
            <w:sz w:val="23"/>
            <w:szCs w:val="23"/>
            <w:rPrChange w:id="384" w:author="Brenda M. Furnish" w:date="2024-01-04T10:18:00Z">
              <w:rPr/>
            </w:rPrChange>
          </w:rPr>
          <w:delText xml:space="preserve"> </w:delText>
        </w:r>
      </w:del>
      <w:ins w:id="385" w:author="Brenda M. Furnish" w:date="2023-11-27T11:05:00Z">
        <w:r w:rsidR="00A40A5D" w:rsidRPr="001214BE">
          <w:rPr>
            <w:rFonts w:ascii="Arial" w:hAnsi="Arial" w:cs="Arial"/>
            <w:sz w:val="23"/>
            <w:szCs w:val="23"/>
            <w:rPrChange w:id="386" w:author="Brenda M. Furnish" w:date="2024-01-04T10:18:00Z">
              <w:rPr>
                <w:rFonts w:ascii="Arial" w:hAnsi="Arial" w:cs="Arial"/>
                <w:sz w:val="24"/>
                <w:szCs w:val="24"/>
              </w:rPr>
            </w:rPrChange>
          </w:rPr>
          <w:t xml:space="preserve"> </w:t>
        </w:r>
      </w:ins>
      <w:ins w:id="387" w:author="Brenda M. Furnish" w:date="2024-01-05T13:45:00Z">
        <w:r w:rsidR="002009F7">
          <w:rPr>
            <w:rFonts w:ascii="Arial" w:hAnsi="Arial" w:cs="Arial"/>
            <w:sz w:val="23"/>
            <w:szCs w:val="23"/>
          </w:rPr>
          <w:t>Some legal services are available for free</w:t>
        </w:r>
      </w:ins>
      <w:ins w:id="388" w:author="Brenda M. Furnish" w:date="2024-01-05T13:46:00Z">
        <w:r w:rsidR="002009F7">
          <w:rPr>
            <w:rFonts w:ascii="Arial" w:hAnsi="Arial" w:cs="Arial"/>
            <w:sz w:val="23"/>
            <w:szCs w:val="23"/>
          </w:rPr>
          <w:t xml:space="preserve"> </w:t>
        </w:r>
      </w:ins>
      <w:ins w:id="389" w:author="Brenda M. Furnish" w:date="2023-11-27T11:05:00Z">
        <w:r w:rsidR="00A40A5D" w:rsidRPr="001214BE">
          <w:rPr>
            <w:rFonts w:ascii="Arial" w:hAnsi="Arial" w:cs="Arial"/>
            <w:sz w:val="23"/>
            <w:szCs w:val="23"/>
            <w:rPrChange w:id="390" w:author="Brenda M. Furnish" w:date="2024-01-04T10:18:00Z">
              <w:rPr>
                <w:rFonts w:ascii="Arial" w:hAnsi="Arial" w:cs="Arial"/>
                <w:sz w:val="24"/>
                <w:szCs w:val="24"/>
              </w:rPr>
            </w:rPrChange>
          </w:rPr>
          <w:t>to those who qualify through</w:t>
        </w:r>
      </w:ins>
      <w:ins w:id="391" w:author="Brenda M. Furnish" w:date="2023-11-27T11:12:00Z">
        <w:r w:rsidR="00A40A5D" w:rsidRPr="001214BE">
          <w:rPr>
            <w:rFonts w:ascii="Arial" w:hAnsi="Arial" w:cs="Arial"/>
            <w:sz w:val="23"/>
            <w:szCs w:val="23"/>
            <w:rPrChange w:id="392" w:author="Brenda M. Furnish" w:date="2024-01-04T10:18:00Z">
              <w:rPr>
                <w:rFonts w:ascii="Arial" w:hAnsi="Arial" w:cs="Arial"/>
                <w:sz w:val="24"/>
                <w:szCs w:val="24"/>
              </w:rPr>
            </w:rPrChange>
          </w:rPr>
          <w:t>:</w:t>
        </w:r>
      </w:ins>
    </w:p>
    <w:p w14:paraId="0DEA8DFC" w14:textId="77777777" w:rsidR="00A40A5D" w:rsidRPr="001214BE" w:rsidRDefault="00A40A5D">
      <w:pPr>
        <w:shd w:val="clear" w:color="auto" w:fill="FFFFFF"/>
        <w:spacing w:after="0" w:line="240" w:lineRule="auto"/>
        <w:jc w:val="both"/>
        <w:rPr>
          <w:ins w:id="393" w:author="Brenda M. Furnish" w:date="2023-11-27T11:12:00Z"/>
          <w:rFonts w:ascii="Arial" w:hAnsi="Arial" w:cs="Arial"/>
          <w:sz w:val="23"/>
          <w:szCs w:val="23"/>
          <w:rPrChange w:id="394" w:author="Brenda M. Furnish" w:date="2024-01-04T10:18:00Z">
            <w:rPr>
              <w:ins w:id="395" w:author="Brenda M. Furnish" w:date="2023-11-27T11:12:00Z"/>
              <w:rFonts w:ascii="Arial" w:hAnsi="Arial" w:cs="Arial"/>
              <w:sz w:val="24"/>
              <w:szCs w:val="24"/>
            </w:rPr>
          </w:rPrChange>
        </w:rPr>
        <w:pPrChange w:id="396" w:author="Brenda M. Furnish" w:date="2023-11-27T12:45:00Z">
          <w:pPr>
            <w:shd w:val="clear" w:color="auto" w:fill="FFFFFF"/>
            <w:spacing w:after="0" w:line="240" w:lineRule="auto"/>
          </w:pPr>
        </w:pPrChange>
      </w:pPr>
      <w:ins w:id="397" w:author="Brenda M. Furnish" w:date="2023-11-27T11:05:00Z">
        <w:r w:rsidRPr="001214BE">
          <w:rPr>
            <w:rFonts w:ascii="Arial" w:hAnsi="Arial" w:cs="Arial"/>
            <w:sz w:val="23"/>
            <w:szCs w:val="23"/>
            <w:rPrChange w:id="398" w:author="Brenda M. Furnish" w:date="2024-01-04T10:18:00Z">
              <w:rPr>
                <w:rFonts w:ascii="Arial" w:hAnsi="Arial" w:cs="Arial"/>
                <w:sz w:val="24"/>
                <w:szCs w:val="24"/>
              </w:rPr>
            </w:rPrChange>
          </w:rPr>
          <w:t xml:space="preserve"> </w:t>
        </w:r>
      </w:ins>
    </w:p>
    <w:p w14:paraId="06FF4C0D" w14:textId="77777777" w:rsidR="007E33D1" w:rsidRPr="001214BE" w:rsidRDefault="00A40A5D">
      <w:pPr>
        <w:pStyle w:val="ListParagraph"/>
        <w:numPr>
          <w:ilvl w:val="0"/>
          <w:numId w:val="1"/>
        </w:numPr>
        <w:shd w:val="clear" w:color="auto" w:fill="FFFFFF"/>
        <w:spacing w:after="0" w:line="240" w:lineRule="auto"/>
        <w:jc w:val="both"/>
        <w:rPr>
          <w:ins w:id="399" w:author="Brenda M. Furnish" w:date="2023-12-12T10:14:00Z"/>
          <w:rFonts w:ascii="Arial" w:hAnsi="Arial" w:cs="Arial"/>
          <w:sz w:val="23"/>
          <w:szCs w:val="23"/>
          <w:rPrChange w:id="400" w:author="Brenda M. Furnish" w:date="2024-01-04T10:18:00Z">
            <w:rPr>
              <w:ins w:id="401" w:author="Brenda M. Furnish" w:date="2023-12-12T10:14:00Z"/>
              <w:rFonts w:ascii="Arial" w:hAnsi="Arial" w:cs="Arial"/>
              <w:sz w:val="24"/>
              <w:szCs w:val="24"/>
            </w:rPr>
          </w:rPrChange>
        </w:rPr>
      </w:pPr>
      <w:ins w:id="402" w:author="Brenda M. Furnish" w:date="2023-11-27T11:05:00Z">
        <w:r w:rsidRPr="001214BE">
          <w:rPr>
            <w:rFonts w:ascii="Arial" w:hAnsi="Arial" w:cs="Arial"/>
            <w:sz w:val="23"/>
            <w:szCs w:val="23"/>
            <w:u w:val="single"/>
            <w:rPrChange w:id="403" w:author="Brenda M. Furnish" w:date="2024-01-04T10:18:00Z">
              <w:rPr/>
            </w:rPrChange>
          </w:rPr>
          <w:t xml:space="preserve">DNA </w:t>
        </w:r>
      </w:ins>
      <w:ins w:id="404" w:author="Brenda M. Furnish" w:date="2023-11-27T11:06:00Z">
        <w:r w:rsidRPr="001214BE">
          <w:rPr>
            <w:rFonts w:ascii="Arial" w:hAnsi="Arial" w:cs="Arial"/>
            <w:sz w:val="23"/>
            <w:szCs w:val="23"/>
            <w:u w:val="single"/>
            <w:rPrChange w:id="405" w:author="Brenda M. Furnish" w:date="2024-01-04T10:18:00Z">
              <w:rPr/>
            </w:rPrChange>
          </w:rPr>
          <w:t>People’s Legal Services</w:t>
        </w:r>
        <w:r w:rsidRPr="001214BE">
          <w:rPr>
            <w:rFonts w:ascii="Arial" w:hAnsi="Arial" w:cs="Arial"/>
            <w:sz w:val="23"/>
            <w:szCs w:val="23"/>
            <w:rPrChange w:id="406" w:author="Brenda M. Furnish" w:date="2024-01-04T10:18:00Z">
              <w:rPr/>
            </w:rPrChange>
          </w:rPr>
          <w:t xml:space="preserve"> </w:t>
        </w:r>
      </w:ins>
    </w:p>
    <w:p w14:paraId="2ED7E221" w14:textId="77777777" w:rsidR="007E33D1" w:rsidRPr="001214BE" w:rsidRDefault="007E33D1" w:rsidP="007E33D1">
      <w:pPr>
        <w:pStyle w:val="ListParagraph"/>
        <w:numPr>
          <w:ilvl w:val="1"/>
          <w:numId w:val="1"/>
        </w:numPr>
        <w:shd w:val="clear" w:color="auto" w:fill="FFFFFF"/>
        <w:spacing w:after="0" w:line="240" w:lineRule="auto"/>
        <w:jc w:val="both"/>
        <w:rPr>
          <w:ins w:id="407" w:author="Brenda M. Furnish" w:date="2023-12-12T10:15:00Z"/>
          <w:rFonts w:ascii="Arial" w:hAnsi="Arial" w:cs="Arial"/>
          <w:sz w:val="23"/>
          <w:szCs w:val="23"/>
          <w:rPrChange w:id="408" w:author="Brenda M. Furnish" w:date="2024-01-04T10:18:00Z">
            <w:rPr>
              <w:ins w:id="409" w:author="Brenda M. Furnish" w:date="2023-12-12T10:15:00Z"/>
              <w:rFonts w:ascii="Arial" w:hAnsi="Arial" w:cs="Arial"/>
              <w:sz w:val="24"/>
              <w:szCs w:val="24"/>
            </w:rPr>
          </w:rPrChange>
        </w:rPr>
      </w:pPr>
      <w:ins w:id="410" w:author="Brenda M. Furnish" w:date="2023-12-12T10:15:00Z">
        <w:r w:rsidRPr="001214BE">
          <w:rPr>
            <w:rFonts w:ascii="Arial" w:hAnsi="Arial" w:cs="Arial"/>
            <w:sz w:val="23"/>
            <w:szCs w:val="23"/>
            <w:rPrChange w:id="411" w:author="Brenda M. Furnish" w:date="2024-01-04T10:18:00Z">
              <w:rPr>
                <w:rFonts w:ascii="Arial" w:hAnsi="Arial" w:cs="Arial"/>
                <w:sz w:val="24"/>
                <w:szCs w:val="24"/>
              </w:rPr>
            </w:rPrChange>
          </w:rPr>
          <w:t>S</w:t>
        </w:r>
      </w:ins>
      <w:ins w:id="412" w:author="Brenda M. Furnish" w:date="2023-11-27T11:09:00Z">
        <w:r w:rsidR="00A40A5D" w:rsidRPr="001214BE">
          <w:rPr>
            <w:rFonts w:ascii="Arial" w:hAnsi="Arial" w:cs="Arial"/>
            <w:sz w:val="23"/>
            <w:szCs w:val="23"/>
            <w:rPrChange w:id="413" w:author="Brenda M. Furnish" w:date="2024-01-04T10:18:00Z">
              <w:rPr/>
            </w:rPrChange>
          </w:rPr>
          <w:t>erving</w:t>
        </w:r>
      </w:ins>
      <w:ins w:id="414" w:author="Brenda M. Furnish" w:date="2023-12-12T10:12:00Z">
        <w:r w:rsidRPr="001214BE">
          <w:rPr>
            <w:rFonts w:ascii="Arial" w:hAnsi="Arial" w:cs="Arial"/>
            <w:sz w:val="23"/>
            <w:szCs w:val="23"/>
            <w:rPrChange w:id="415" w:author="Brenda M. Furnish" w:date="2024-01-04T10:18:00Z">
              <w:rPr>
                <w:rFonts w:ascii="Arial" w:hAnsi="Arial" w:cs="Arial"/>
                <w:sz w:val="24"/>
                <w:szCs w:val="24"/>
              </w:rPr>
            </w:rPrChange>
          </w:rPr>
          <w:t xml:space="preserve"> Coconino County</w:t>
        </w:r>
      </w:ins>
    </w:p>
    <w:p w14:paraId="131D0B00" w14:textId="47236060" w:rsidR="007E33D1" w:rsidRPr="001214BE" w:rsidRDefault="00A40A5D" w:rsidP="007E33D1">
      <w:pPr>
        <w:pStyle w:val="ListParagraph"/>
        <w:numPr>
          <w:ilvl w:val="1"/>
          <w:numId w:val="1"/>
        </w:numPr>
        <w:shd w:val="clear" w:color="auto" w:fill="FFFFFF"/>
        <w:spacing w:after="0" w:line="240" w:lineRule="auto"/>
        <w:jc w:val="both"/>
        <w:rPr>
          <w:ins w:id="416" w:author="Brenda M. Furnish" w:date="2023-12-12T10:15:00Z"/>
          <w:rFonts w:ascii="Arial" w:hAnsi="Arial" w:cs="Arial"/>
          <w:sz w:val="23"/>
          <w:szCs w:val="23"/>
          <w:rPrChange w:id="417" w:author="Brenda M. Furnish" w:date="2024-01-04T10:18:00Z">
            <w:rPr>
              <w:ins w:id="418" w:author="Brenda M. Furnish" w:date="2023-12-12T10:15:00Z"/>
              <w:rFonts w:ascii="Arial" w:hAnsi="Arial" w:cs="Arial"/>
              <w:sz w:val="24"/>
              <w:szCs w:val="24"/>
            </w:rPr>
          </w:rPrChange>
        </w:rPr>
      </w:pPr>
      <w:ins w:id="419" w:author="Brenda M. Furnish" w:date="2023-11-27T11:10:00Z">
        <w:r w:rsidRPr="001214BE">
          <w:rPr>
            <w:rFonts w:ascii="Arial" w:hAnsi="Arial" w:cs="Arial"/>
            <w:sz w:val="23"/>
            <w:szCs w:val="23"/>
            <w:rPrChange w:id="420" w:author="Brenda M. Furnish" w:date="2024-01-04T10:18:00Z">
              <w:rPr/>
            </w:rPrChange>
          </w:rPr>
          <w:t>Phone:</w:t>
        </w:r>
      </w:ins>
      <w:ins w:id="421" w:author="Brenda M. Furnish" w:date="2023-11-27T12:41:00Z">
        <w:r w:rsidR="000368F1" w:rsidRPr="001214BE">
          <w:rPr>
            <w:rFonts w:ascii="Arial" w:hAnsi="Arial" w:cs="Arial"/>
            <w:sz w:val="23"/>
            <w:szCs w:val="23"/>
            <w:rPrChange w:id="422" w:author="Brenda M. Furnish" w:date="2024-01-04T10:18:00Z">
              <w:rPr>
                <w:rFonts w:ascii="Arial" w:hAnsi="Arial" w:cs="Arial"/>
                <w:sz w:val="24"/>
                <w:szCs w:val="24"/>
              </w:rPr>
            </w:rPrChange>
          </w:rPr>
          <w:t xml:space="preserve"> </w:t>
        </w:r>
        <w:r w:rsidR="000368F1" w:rsidRPr="001214BE">
          <w:rPr>
            <w:rFonts w:ascii="Arial" w:hAnsi="Arial" w:cs="Arial"/>
            <w:b/>
            <w:bCs/>
            <w:sz w:val="23"/>
            <w:szCs w:val="23"/>
            <w:rPrChange w:id="423" w:author="Brenda M. Furnish" w:date="2024-01-04T10:18:00Z">
              <w:rPr>
                <w:rFonts w:ascii="Arial" w:hAnsi="Arial" w:cs="Arial"/>
                <w:sz w:val="24"/>
                <w:szCs w:val="24"/>
              </w:rPr>
            </w:rPrChange>
          </w:rPr>
          <w:t>1-833-362-1102</w:t>
        </w:r>
      </w:ins>
    </w:p>
    <w:p w14:paraId="27625709" w14:textId="029A165E" w:rsidR="00A40A5D" w:rsidRPr="001214BE" w:rsidRDefault="007E33D1">
      <w:pPr>
        <w:pStyle w:val="ListParagraph"/>
        <w:numPr>
          <w:ilvl w:val="1"/>
          <w:numId w:val="1"/>
        </w:numPr>
        <w:shd w:val="clear" w:color="auto" w:fill="FFFFFF"/>
        <w:spacing w:after="0" w:line="240" w:lineRule="auto"/>
        <w:jc w:val="both"/>
        <w:rPr>
          <w:ins w:id="424" w:author="Brenda M. Furnish" w:date="2023-11-27T11:12:00Z"/>
          <w:rFonts w:ascii="Arial" w:hAnsi="Arial" w:cs="Arial"/>
          <w:sz w:val="23"/>
          <w:szCs w:val="23"/>
          <w:rPrChange w:id="425" w:author="Brenda M. Furnish" w:date="2024-01-04T10:18:00Z">
            <w:rPr>
              <w:ins w:id="426" w:author="Brenda M. Furnish" w:date="2023-11-27T11:12:00Z"/>
              <w:rFonts w:ascii="Arial" w:hAnsi="Arial" w:cs="Arial"/>
              <w:sz w:val="24"/>
              <w:szCs w:val="24"/>
            </w:rPr>
          </w:rPrChange>
        </w:rPr>
        <w:pPrChange w:id="427" w:author="Brenda M. Furnish" w:date="2023-12-12T10:14:00Z">
          <w:pPr>
            <w:pStyle w:val="ListParagraph"/>
            <w:numPr>
              <w:numId w:val="1"/>
            </w:numPr>
            <w:shd w:val="clear" w:color="auto" w:fill="FFFFFF"/>
            <w:spacing w:after="0" w:line="240" w:lineRule="auto"/>
            <w:ind w:left="360" w:hanging="360"/>
          </w:pPr>
        </w:pPrChange>
      </w:pPr>
      <w:ins w:id="428" w:author="Brenda M. Furnish" w:date="2023-12-12T10:15:00Z">
        <w:r w:rsidRPr="001214BE">
          <w:rPr>
            <w:rFonts w:ascii="Arial" w:hAnsi="Arial" w:cs="Arial"/>
            <w:sz w:val="23"/>
            <w:szCs w:val="23"/>
            <w:rPrChange w:id="429" w:author="Brenda M. Furnish" w:date="2024-01-04T10:18:00Z">
              <w:rPr>
                <w:rFonts w:ascii="Arial" w:hAnsi="Arial" w:cs="Arial"/>
                <w:sz w:val="24"/>
                <w:szCs w:val="24"/>
              </w:rPr>
            </w:rPrChange>
          </w:rPr>
          <w:t>Website:</w:t>
        </w:r>
      </w:ins>
      <w:ins w:id="430" w:author="Brenda M. Furnish" w:date="2023-12-12T10:16:00Z">
        <w:r w:rsidR="004450EE" w:rsidRPr="001214BE">
          <w:rPr>
            <w:rFonts w:ascii="Arial" w:hAnsi="Arial" w:cs="Arial"/>
            <w:sz w:val="23"/>
            <w:szCs w:val="23"/>
            <w:rPrChange w:id="431" w:author="Brenda M. Furnish" w:date="2024-01-04T10:18:00Z">
              <w:rPr>
                <w:rFonts w:ascii="Arial" w:hAnsi="Arial" w:cs="Arial"/>
                <w:sz w:val="24"/>
                <w:szCs w:val="24"/>
              </w:rPr>
            </w:rPrChange>
          </w:rPr>
          <w:t xml:space="preserve"> </w:t>
        </w:r>
        <w:r w:rsidR="004450EE" w:rsidRPr="001214BE">
          <w:rPr>
            <w:rFonts w:ascii="Arial" w:hAnsi="Arial" w:cs="Arial"/>
            <w:sz w:val="23"/>
            <w:szCs w:val="23"/>
            <w:rPrChange w:id="432" w:author="Brenda M. Furnish" w:date="2024-01-04T10:18:00Z">
              <w:rPr>
                <w:rFonts w:ascii="Arial" w:hAnsi="Arial" w:cs="Arial"/>
                <w:sz w:val="24"/>
                <w:szCs w:val="24"/>
              </w:rPr>
            </w:rPrChange>
          </w:rPr>
          <w:fldChar w:fldCharType="begin"/>
        </w:r>
        <w:r w:rsidR="004450EE" w:rsidRPr="001214BE">
          <w:rPr>
            <w:rFonts w:ascii="Arial" w:hAnsi="Arial" w:cs="Arial"/>
            <w:sz w:val="23"/>
            <w:szCs w:val="23"/>
            <w:rPrChange w:id="433" w:author="Brenda M. Furnish" w:date="2024-01-04T10:18:00Z">
              <w:rPr>
                <w:rFonts w:ascii="Arial" w:hAnsi="Arial" w:cs="Arial"/>
                <w:sz w:val="24"/>
                <w:szCs w:val="24"/>
              </w:rPr>
            </w:rPrChange>
          </w:rPr>
          <w:instrText>HYPERLINK "https://dnalegalservices.org/"</w:instrText>
        </w:r>
        <w:r w:rsidR="004450EE" w:rsidRPr="00594D63">
          <w:rPr>
            <w:rFonts w:ascii="Arial" w:hAnsi="Arial" w:cs="Arial"/>
            <w:sz w:val="23"/>
            <w:szCs w:val="23"/>
          </w:rPr>
        </w:r>
        <w:r w:rsidR="004450EE" w:rsidRPr="001214BE">
          <w:rPr>
            <w:rFonts w:ascii="Arial" w:hAnsi="Arial" w:cs="Arial"/>
            <w:sz w:val="23"/>
            <w:szCs w:val="23"/>
            <w:rPrChange w:id="434" w:author="Brenda M. Furnish" w:date="2024-01-04T10:18:00Z">
              <w:rPr>
                <w:rFonts w:ascii="Arial" w:hAnsi="Arial" w:cs="Arial"/>
                <w:sz w:val="24"/>
                <w:szCs w:val="24"/>
              </w:rPr>
            </w:rPrChange>
          </w:rPr>
          <w:fldChar w:fldCharType="separate"/>
        </w:r>
        <w:r w:rsidR="004450EE" w:rsidRPr="001214BE">
          <w:rPr>
            <w:rStyle w:val="Hyperlink"/>
            <w:rFonts w:ascii="Arial" w:hAnsi="Arial" w:cs="Arial"/>
            <w:sz w:val="23"/>
            <w:szCs w:val="23"/>
            <w:rPrChange w:id="435" w:author="Brenda M. Furnish" w:date="2024-01-04T10:18:00Z">
              <w:rPr>
                <w:rStyle w:val="Hyperlink"/>
                <w:rFonts w:ascii="Arial" w:hAnsi="Arial" w:cs="Arial"/>
                <w:sz w:val="24"/>
                <w:szCs w:val="24"/>
              </w:rPr>
            </w:rPrChange>
          </w:rPr>
          <w:t>https://dnalegalservices.org/</w:t>
        </w:r>
        <w:r w:rsidR="004450EE" w:rsidRPr="001214BE">
          <w:rPr>
            <w:rFonts w:ascii="Arial" w:hAnsi="Arial" w:cs="Arial"/>
            <w:sz w:val="23"/>
            <w:szCs w:val="23"/>
            <w:rPrChange w:id="436" w:author="Brenda M. Furnish" w:date="2024-01-04T10:18:00Z">
              <w:rPr>
                <w:rFonts w:ascii="Arial" w:hAnsi="Arial" w:cs="Arial"/>
                <w:sz w:val="24"/>
                <w:szCs w:val="24"/>
              </w:rPr>
            </w:rPrChange>
          </w:rPr>
          <w:fldChar w:fldCharType="end"/>
        </w:r>
        <w:r w:rsidR="004450EE" w:rsidRPr="001214BE">
          <w:rPr>
            <w:rFonts w:ascii="Arial" w:hAnsi="Arial" w:cs="Arial"/>
            <w:sz w:val="23"/>
            <w:szCs w:val="23"/>
            <w:rPrChange w:id="437" w:author="Brenda M. Furnish" w:date="2024-01-04T10:18:00Z">
              <w:rPr>
                <w:rFonts w:ascii="Arial" w:hAnsi="Arial" w:cs="Arial"/>
                <w:sz w:val="24"/>
                <w:szCs w:val="24"/>
              </w:rPr>
            </w:rPrChange>
          </w:rPr>
          <w:t xml:space="preserve"> </w:t>
        </w:r>
      </w:ins>
      <w:ins w:id="438" w:author="Brenda M. Furnish" w:date="2023-12-12T10:15:00Z">
        <w:r w:rsidRPr="001214BE">
          <w:rPr>
            <w:rFonts w:ascii="Arial" w:hAnsi="Arial" w:cs="Arial"/>
            <w:sz w:val="23"/>
            <w:szCs w:val="23"/>
            <w:rPrChange w:id="439" w:author="Brenda M. Furnish" w:date="2024-01-04T10:18:00Z">
              <w:rPr>
                <w:rFonts w:ascii="Arial" w:hAnsi="Arial" w:cs="Arial"/>
                <w:sz w:val="24"/>
                <w:szCs w:val="24"/>
              </w:rPr>
            </w:rPrChange>
          </w:rPr>
          <w:t xml:space="preserve"> </w:t>
        </w:r>
      </w:ins>
      <w:ins w:id="440" w:author="Brenda M. Furnish" w:date="2023-11-27T11:10:00Z">
        <w:r w:rsidR="00A40A5D" w:rsidRPr="001214BE">
          <w:rPr>
            <w:rFonts w:ascii="Arial" w:hAnsi="Arial" w:cs="Arial"/>
            <w:sz w:val="23"/>
            <w:szCs w:val="23"/>
            <w:rPrChange w:id="441" w:author="Brenda M. Furnish" w:date="2024-01-04T10:18:00Z">
              <w:rPr/>
            </w:rPrChange>
          </w:rPr>
          <w:t xml:space="preserve"> </w:t>
        </w:r>
      </w:ins>
    </w:p>
    <w:p w14:paraId="41EF9486" w14:textId="77777777" w:rsidR="007E33D1" w:rsidRPr="001214BE" w:rsidRDefault="00A40A5D">
      <w:pPr>
        <w:pStyle w:val="ListParagraph"/>
        <w:numPr>
          <w:ilvl w:val="0"/>
          <w:numId w:val="1"/>
        </w:numPr>
        <w:shd w:val="clear" w:color="auto" w:fill="FFFFFF"/>
        <w:spacing w:after="0" w:line="240" w:lineRule="auto"/>
        <w:jc w:val="both"/>
        <w:rPr>
          <w:ins w:id="442" w:author="Brenda M. Furnish" w:date="2023-12-12T10:15:00Z"/>
          <w:rFonts w:ascii="Arial" w:hAnsi="Arial" w:cs="Arial"/>
          <w:sz w:val="23"/>
          <w:szCs w:val="23"/>
          <w:rPrChange w:id="443" w:author="Brenda M. Furnish" w:date="2024-01-04T10:18:00Z">
            <w:rPr>
              <w:ins w:id="444" w:author="Brenda M. Furnish" w:date="2023-12-12T10:15:00Z"/>
              <w:rFonts w:ascii="Arial" w:hAnsi="Arial" w:cs="Arial"/>
              <w:sz w:val="24"/>
              <w:szCs w:val="24"/>
            </w:rPr>
          </w:rPrChange>
        </w:rPr>
      </w:pPr>
      <w:ins w:id="445" w:author="Brenda M. Furnish" w:date="2023-11-27T11:07:00Z">
        <w:r w:rsidRPr="001214BE">
          <w:rPr>
            <w:rFonts w:ascii="Arial" w:hAnsi="Arial" w:cs="Arial"/>
            <w:sz w:val="23"/>
            <w:szCs w:val="23"/>
            <w:u w:val="single"/>
            <w:rPrChange w:id="446" w:author="Brenda M. Furnish" w:date="2024-01-04T10:18:00Z">
              <w:rPr/>
            </w:rPrChange>
          </w:rPr>
          <w:t>Community Legal Services</w:t>
        </w:r>
        <w:r w:rsidRPr="001214BE">
          <w:rPr>
            <w:rFonts w:ascii="Arial" w:hAnsi="Arial" w:cs="Arial"/>
            <w:sz w:val="23"/>
            <w:szCs w:val="23"/>
            <w:rPrChange w:id="447" w:author="Brenda M. Furnish" w:date="2024-01-04T10:18:00Z">
              <w:rPr/>
            </w:rPrChange>
          </w:rPr>
          <w:t xml:space="preserve"> </w:t>
        </w:r>
      </w:ins>
    </w:p>
    <w:p w14:paraId="0DE197BD" w14:textId="1A0261DD" w:rsidR="007E33D1" w:rsidRPr="001214BE" w:rsidRDefault="004450EE" w:rsidP="007E33D1">
      <w:pPr>
        <w:pStyle w:val="ListParagraph"/>
        <w:numPr>
          <w:ilvl w:val="1"/>
          <w:numId w:val="1"/>
        </w:numPr>
        <w:shd w:val="clear" w:color="auto" w:fill="FFFFFF"/>
        <w:spacing w:after="0" w:line="240" w:lineRule="auto"/>
        <w:jc w:val="both"/>
        <w:rPr>
          <w:ins w:id="448" w:author="Brenda M. Furnish" w:date="2023-12-12T10:15:00Z"/>
          <w:rFonts w:ascii="Arial" w:hAnsi="Arial" w:cs="Arial"/>
          <w:sz w:val="23"/>
          <w:szCs w:val="23"/>
          <w:rPrChange w:id="449" w:author="Brenda M. Furnish" w:date="2024-01-04T10:18:00Z">
            <w:rPr>
              <w:ins w:id="450" w:author="Brenda M. Furnish" w:date="2023-12-12T10:15:00Z"/>
              <w:rFonts w:ascii="Arial" w:hAnsi="Arial" w:cs="Arial"/>
              <w:sz w:val="24"/>
              <w:szCs w:val="24"/>
            </w:rPr>
          </w:rPrChange>
        </w:rPr>
      </w:pPr>
      <w:ins w:id="451" w:author="Brenda M. Furnish" w:date="2023-12-12T10:16:00Z">
        <w:r w:rsidRPr="001214BE">
          <w:rPr>
            <w:rFonts w:ascii="Arial" w:hAnsi="Arial" w:cs="Arial"/>
            <w:sz w:val="23"/>
            <w:szCs w:val="23"/>
            <w:rPrChange w:id="452" w:author="Brenda M. Furnish" w:date="2024-01-04T10:18:00Z">
              <w:rPr>
                <w:rFonts w:ascii="Arial" w:hAnsi="Arial" w:cs="Arial"/>
                <w:sz w:val="24"/>
                <w:szCs w:val="24"/>
              </w:rPr>
            </w:rPrChange>
          </w:rPr>
          <w:t>S</w:t>
        </w:r>
      </w:ins>
      <w:ins w:id="453" w:author="Brenda M. Furnish" w:date="2023-11-27T11:12:00Z">
        <w:r w:rsidR="00A40A5D" w:rsidRPr="001214BE">
          <w:rPr>
            <w:rFonts w:ascii="Arial" w:hAnsi="Arial" w:cs="Arial"/>
            <w:sz w:val="23"/>
            <w:szCs w:val="23"/>
            <w:rPrChange w:id="454" w:author="Brenda M. Furnish" w:date="2024-01-04T10:18:00Z">
              <w:rPr/>
            </w:rPrChange>
          </w:rPr>
          <w:t xml:space="preserve">erving </w:t>
        </w:r>
      </w:ins>
      <w:ins w:id="455" w:author="Brenda M. Furnish" w:date="2023-12-12T10:11:00Z">
        <w:r w:rsidR="007E33D1" w:rsidRPr="001214BE">
          <w:rPr>
            <w:rFonts w:ascii="Arial" w:hAnsi="Arial" w:cs="Arial"/>
            <w:sz w:val="23"/>
            <w:szCs w:val="23"/>
            <w:rPrChange w:id="456" w:author="Brenda M. Furnish" w:date="2024-01-04T10:18:00Z">
              <w:rPr>
                <w:rFonts w:ascii="Arial" w:hAnsi="Arial" w:cs="Arial"/>
                <w:sz w:val="24"/>
                <w:szCs w:val="24"/>
              </w:rPr>
            </w:rPrChange>
          </w:rPr>
          <w:t>Maricopa, Mohave, Yavapai, La Paz</w:t>
        </w:r>
      </w:ins>
      <w:ins w:id="457" w:author="Brenda M. Furnish" w:date="2023-12-12T10:18:00Z">
        <w:r w:rsidRPr="001214BE">
          <w:rPr>
            <w:rFonts w:ascii="Arial" w:hAnsi="Arial" w:cs="Arial"/>
            <w:sz w:val="23"/>
            <w:szCs w:val="23"/>
            <w:rPrChange w:id="458" w:author="Brenda M. Furnish" w:date="2024-01-04T10:18:00Z">
              <w:rPr>
                <w:rFonts w:ascii="Arial" w:hAnsi="Arial" w:cs="Arial"/>
                <w:sz w:val="24"/>
                <w:szCs w:val="24"/>
              </w:rPr>
            </w:rPrChange>
          </w:rPr>
          <w:t>,</w:t>
        </w:r>
      </w:ins>
      <w:ins w:id="459" w:author="Brenda M. Furnish" w:date="2023-12-12T10:11:00Z">
        <w:r w:rsidR="007E33D1" w:rsidRPr="001214BE">
          <w:rPr>
            <w:rFonts w:ascii="Arial" w:hAnsi="Arial" w:cs="Arial"/>
            <w:sz w:val="23"/>
            <w:szCs w:val="23"/>
            <w:rPrChange w:id="460" w:author="Brenda M. Furnish" w:date="2024-01-04T10:18:00Z">
              <w:rPr>
                <w:rFonts w:ascii="Arial" w:hAnsi="Arial" w:cs="Arial"/>
                <w:sz w:val="24"/>
                <w:szCs w:val="24"/>
              </w:rPr>
            </w:rPrChange>
          </w:rPr>
          <w:t xml:space="preserve"> and Yuma Counties</w:t>
        </w:r>
      </w:ins>
    </w:p>
    <w:p w14:paraId="697AF223" w14:textId="379A726C" w:rsidR="00A40A5D" w:rsidRPr="001214BE" w:rsidRDefault="00A40A5D" w:rsidP="007E33D1">
      <w:pPr>
        <w:pStyle w:val="ListParagraph"/>
        <w:numPr>
          <w:ilvl w:val="1"/>
          <w:numId w:val="1"/>
        </w:numPr>
        <w:shd w:val="clear" w:color="auto" w:fill="FFFFFF"/>
        <w:spacing w:after="0" w:line="240" w:lineRule="auto"/>
        <w:jc w:val="both"/>
        <w:rPr>
          <w:ins w:id="461" w:author="Brenda M. Furnish" w:date="2023-12-12T10:15:00Z"/>
          <w:rFonts w:ascii="Arial" w:hAnsi="Arial" w:cs="Arial"/>
          <w:sz w:val="23"/>
          <w:szCs w:val="23"/>
          <w:rPrChange w:id="462" w:author="Brenda M. Furnish" w:date="2024-01-04T10:18:00Z">
            <w:rPr>
              <w:ins w:id="463" w:author="Brenda M. Furnish" w:date="2023-12-12T10:15:00Z"/>
              <w:rFonts w:ascii="Arial" w:hAnsi="Arial" w:cs="Arial"/>
              <w:sz w:val="24"/>
              <w:szCs w:val="24"/>
            </w:rPr>
          </w:rPrChange>
        </w:rPr>
      </w:pPr>
      <w:ins w:id="464" w:author="Brenda M. Furnish" w:date="2023-11-27T11:13:00Z">
        <w:r w:rsidRPr="001214BE">
          <w:rPr>
            <w:rFonts w:ascii="Arial" w:hAnsi="Arial" w:cs="Arial"/>
            <w:sz w:val="23"/>
            <w:szCs w:val="23"/>
            <w:rPrChange w:id="465" w:author="Brenda M. Furnish" w:date="2024-01-04T10:18:00Z">
              <w:rPr>
                <w:rFonts w:ascii="Arial" w:hAnsi="Arial" w:cs="Arial"/>
                <w:sz w:val="24"/>
                <w:szCs w:val="24"/>
              </w:rPr>
            </w:rPrChange>
          </w:rPr>
          <w:t xml:space="preserve">Phone: </w:t>
        </w:r>
        <w:r w:rsidRPr="001214BE">
          <w:rPr>
            <w:rFonts w:ascii="Arial" w:hAnsi="Arial" w:cs="Arial"/>
            <w:b/>
            <w:bCs/>
            <w:sz w:val="23"/>
            <w:szCs w:val="23"/>
            <w:shd w:val="clear" w:color="auto" w:fill="FFFFFF"/>
            <w:rPrChange w:id="466" w:author="Brenda M. Furnish" w:date="2024-01-04T10:18:00Z">
              <w:rPr>
                <w:rFonts w:ascii="Roboto" w:hAnsi="Roboto"/>
                <w:color w:val="707070"/>
                <w:sz w:val="27"/>
                <w:szCs w:val="27"/>
                <w:shd w:val="clear" w:color="auto" w:fill="FFFFFF"/>
              </w:rPr>
            </w:rPrChange>
          </w:rPr>
          <w:t>855-339-6581</w:t>
        </w:r>
      </w:ins>
    </w:p>
    <w:p w14:paraId="3F7A7066" w14:textId="37321339" w:rsidR="007E33D1" w:rsidRPr="001214BE" w:rsidRDefault="007E33D1">
      <w:pPr>
        <w:pStyle w:val="ListParagraph"/>
        <w:numPr>
          <w:ilvl w:val="1"/>
          <w:numId w:val="1"/>
        </w:numPr>
        <w:shd w:val="clear" w:color="auto" w:fill="FFFFFF"/>
        <w:spacing w:after="0" w:line="240" w:lineRule="auto"/>
        <w:jc w:val="both"/>
        <w:rPr>
          <w:ins w:id="467" w:author="Brenda M. Furnish" w:date="2023-11-27T11:12:00Z"/>
          <w:rFonts w:ascii="Arial" w:hAnsi="Arial" w:cs="Arial"/>
          <w:sz w:val="23"/>
          <w:szCs w:val="23"/>
          <w:rPrChange w:id="468" w:author="Brenda M. Furnish" w:date="2024-01-04T10:18:00Z">
            <w:rPr>
              <w:ins w:id="469" w:author="Brenda M. Furnish" w:date="2023-11-27T11:12:00Z"/>
              <w:rFonts w:ascii="Arial" w:hAnsi="Arial" w:cs="Arial"/>
              <w:sz w:val="24"/>
              <w:szCs w:val="24"/>
            </w:rPr>
          </w:rPrChange>
        </w:rPr>
        <w:pPrChange w:id="470" w:author="Brenda M. Furnish" w:date="2023-12-12T10:15:00Z">
          <w:pPr>
            <w:pStyle w:val="ListParagraph"/>
            <w:numPr>
              <w:numId w:val="1"/>
            </w:numPr>
            <w:shd w:val="clear" w:color="auto" w:fill="FFFFFF"/>
            <w:spacing w:after="0" w:line="240" w:lineRule="auto"/>
            <w:ind w:left="360" w:hanging="360"/>
          </w:pPr>
        </w:pPrChange>
      </w:pPr>
      <w:ins w:id="471" w:author="Brenda M. Furnish" w:date="2023-12-12T10:15:00Z">
        <w:r w:rsidRPr="001214BE">
          <w:rPr>
            <w:rFonts w:ascii="Arial" w:hAnsi="Arial" w:cs="Arial"/>
            <w:sz w:val="23"/>
            <w:szCs w:val="23"/>
            <w:rPrChange w:id="472" w:author="Brenda M. Furnish" w:date="2024-01-04T10:18:00Z">
              <w:rPr>
                <w:rFonts w:ascii="Arial" w:hAnsi="Arial" w:cs="Arial"/>
                <w:sz w:val="24"/>
                <w:szCs w:val="24"/>
              </w:rPr>
            </w:rPrChange>
          </w:rPr>
          <w:t xml:space="preserve">Website: </w:t>
        </w:r>
      </w:ins>
      <w:ins w:id="473" w:author="Brenda M. Furnish" w:date="2023-12-12T10:16:00Z">
        <w:r w:rsidR="004450EE" w:rsidRPr="001214BE">
          <w:rPr>
            <w:rFonts w:ascii="Arial" w:hAnsi="Arial" w:cs="Arial"/>
            <w:sz w:val="23"/>
            <w:szCs w:val="23"/>
            <w:rPrChange w:id="474" w:author="Brenda M. Furnish" w:date="2024-01-04T10:18:00Z">
              <w:rPr>
                <w:rFonts w:ascii="Arial" w:hAnsi="Arial" w:cs="Arial"/>
                <w:sz w:val="24"/>
                <w:szCs w:val="24"/>
              </w:rPr>
            </w:rPrChange>
          </w:rPr>
          <w:fldChar w:fldCharType="begin"/>
        </w:r>
        <w:r w:rsidR="004450EE" w:rsidRPr="001214BE">
          <w:rPr>
            <w:rFonts w:ascii="Arial" w:hAnsi="Arial" w:cs="Arial"/>
            <w:sz w:val="23"/>
            <w:szCs w:val="23"/>
            <w:rPrChange w:id="475" w:author="Brenda M. Furnish" w:date="2024-01-04T10:18:00Z">
              <w:rPr>
                <w:rFonts w:ascii="Arial" w:hAnsi="Arial" w:cs="Arial"/>
                <w:sz w:val="24"/>
                <w:szCs w:val="24"/>
              </w:rPr>
            </w:rPrChange>
          </w:rPr>
          <w:instrText>HYPERLINK "https://clsaz.org/"</w:instrText>
        </w:r>
        <w:r w:rsidR="004450EE" w:rsidRPr="00594D63">
          <w:rPr>
            <w:rFonts w:ascii="Arial" w:hAnsi="Arial" w:cs="Arial"/>
            <w:sz w:val="23"/>
            <w:szCs w:val="23"/>
          </w:rPr>
        </w:r>
        <w:r w:rsidR="004450EE" w:rsidRPr="001214BE">
          <w:rPr>
            <w:rFonts w:ascii="Arial" w:hAnsi="Arial" w:cs="Arial"/>
            <w:sz w:val="23"/>
            <w:szCs w:val="23"/>
            <w:rPrChange w:id="476" w:author="Brenda M. Furnish" w:date="2024-01-04T10:18:00Z">
              <w:rPr>
                <w:rFonts w:ascii="Arial" w:hAnsi="Arial" w:cs="Arial"/>
                <w:sz w:val="24"/>
                <w:szCs w:val="24"/>
              </w:rPr>
            </w:rPrChange>
          </w:rPr>
          <w:fldChar w:fldCharType="separate"/>
        </w:r>
        <w:r w:rsidR="004450EE" w:rsidRPr="001214BE">
          <w:rPr>
            <w:rStyle w:val="Hyperlink"/>
            <w:rFonts w:ascii="Arial" w:hAnsi="Arial" w:cs="Arial"/>
            <w:sz w:val="23"/>
            <w:szCs w:val="23"/>
            <w:rPrChange w:id="477" w:author="Brenda M. Furnish" w:date="2024-01-04T10:18:00Z">
              <w:rPr>
                <w:rStyle w:val="Hyperlink"/>
                <w:rFonts w:ascii="Arial" w:hAnsi="Arial" w:cs="Arial"/>
                <w:sz w:val="24"/>
                <w:szCs w:val="24"/>
              </w:rPr>
            </w:rPrChange>
          </w:rPr>
          <w:t>https://clsaz.org/</w:t>
        </w:r>
        <w:r w:rsidR="004450EE" w:rsidRPr="001214BE">
          <w:rPr>
            <w:rFonts w:ascii="Arial" w:hAnsi="Arial" w:cs="Arial"/>
            <w:sz w:val="23"/>
            <w:szCs w:val="23"/>
            <w:rPrChange w:id="478" w:author="Brenda M. Furnish" w:date="2024-01-04T10:18:00Z">
              <w:rPr>
                <w:rFonts w:ascii="Arial" w:hAnsi="Arial" w:cs="Arial"/>
                <w:sz w:val="24"/>
                <w:szCs w:val="24"/>
              </w:rPr>
            </w:rPrChange>
          </w:rPr>
          <w:fldChar w:fldCharType="end"/>
        </w:r>
        <w:r w:rsidR="004450EE" w:rsidRPr="001214BE">
          <w:rPr>
            <w:rFonts w:ascii="Arial" w:hAnsi="Arial" w:cs="Arial"/>
            <w:sz w:val="23"/>
            <w:szCs w:val="23"/>
            <w:rPrChange w:id="479" w:author="Brenda M. Furnish" w:date="2024-01-04T10:18:00Z">
              <w:rPr>
                <w:rFonts w:ascii="Arial" w:hAnsi="Arial" w:cs="Arial"/>
                <w:sz w:val="24"/>
                <w:szCs w:val="24"/>
              </w:rPr>
            </w:rPrChange>
          </w:rPr>
          <w:t xml:space="preserve"> </w:t>
        </w:r>
      </w:ins>
    </w:p>
    <w:p w14:paraId="70F16ADE" w14:textId="77777777" w:rsidR="004450EE" w:rsidRPr="001214BE" w:rsidRDefault="00A40A5D">
      <w:pPr>
        <w:pStyle w:val="ListParagraph"/>
        <w:numPr>
          <w:ilvl w:val="0"/>
          <w:numId w:val="1"/>
        </w:numPr>
        <w:shd w:val="clear" w:color="auto" w:fill="FFFFFF"/>
        <w:spacing w:after="0" w:line="240" w:lineRule="auto"/>
        <w:jc w:val="both"/>
        <w:rPr>
          <w:ins w:id="480" w:author="Brenda M. Furnish" w:date="2023-12-12T10:16:00Z"/>
          <w:rFonts w:ascii="Arial" w:hAnsi="Arial" w:cs="Arial"/>
          <w:sz w:val="23"/>
          <w:szCs w:val="23"/>
          <w:rPrChange w:id="481" w:author="Brenda M. Furnish" w:date="2024-01-04T10:18:00Z">
            <w:rPr>
              <w:ins w:id="482" w:author="Brenda M. Furnish" w:date="2023-12-12T10:16:00Z"/>
              <w:rFonts w:ascii="Arial" w:hAnsi="Arial" w:cs="Arial"/>
              <w:sz w:val="24"/>
              <w:szCs w:val="24"/>
            </w:rPr>
          </w:rPrChange>
        </w:rPr>
      </w:pPr>
      <w:ins w:id="483" w:author="Brenda M. Furnish" w:date="2023-11-27T11:07:00Z">
        <w:r w:rsidRPr="001214BE">
          <w:rPr>
            <w:rFonts w:ascii="Arial" w:hAnsi="Arial" w:cs="Arial"/>
            <w:sz w:val="23"/>
            <w:szCs w:val="23"/>
            <w:u w:val="single"/>
            <w:rPrChange w:id="484" w:author="Brenda M. Furnish" w:date="2024-01-04T10:18:00Z">
              <w:rPr/>
            </w:rPrChange>
          </w:rPr>
          <w:t>Southern Arizona Legal Aid</w:t>
        </w:r>
        <w:r w:rsidRPr="001214BE">
          <w:rPr>
            <w:rFonts w:ascii="Arial" w:hAnsi="Arial" w:cs="Arial"/>
            <w:sz w:val="23"/>
            <w:szCs w:val="23"/>
            <w:rPrChange w:id="485" w:author="Brenda M. Furnish" w:date="2024-01-04T10:18:00Z">
              <w:rPr/>
            </w:rPrChange>
          </w:rPr>
          <w:t xml:space="preserve"> </w:t>
        </w:r>
      </w:ins>
    </w:p>
    <w:p w14:paraId="1687D66D" w14:textId="77777777" w:rsidR="004450EE" w:rsidRPr="001214BE" w:rsidRDefault="004450EE" w:rsidP="004450EE">
      <w:pPr>
        <w:pStyle w:val="ListParagraph"/>
        <w:numPr>
          <w:ilvl w:val="1"/>
          <w:numId w:val="1"/>
        </w:numPr>
        <w:shd w:val="clear" w:color="auto" w:fill="FFFFFF"/>
        <w:spacing w:after="0" w:line="240" w:lineRule="auto"/>
        <w:jc w:val="both"/>
        <w:rPr>
          <w:ins w:id="486" w:author="Brenda M. Furnish" w:date="2023-12-12T10:16:00Z"/>
          <w:rFonts w:ascii="Arial" w:hAnsi="Arial" w:cs="Arial"/>
          <w:sz w:val="23"/>
          <w:szCs w:val="23"/>
          <w:rPrChange w:id="487" w:author="Brenda M. Furnish" w:date="2024-01-04T10:18:00Z">
            <w:rPr>
              <w:ins w:id="488" w:author="Brenda M. Furnish" w:date="2023-12-12T10:16:00Z"/>
              <w:rFonts w:ascii="Arial" w:hAnsi="Arial" w:cs="Arial"/>
              <w:sz w:val="24"/>
              <w:szCs w:val="24"/>
            </w:rPr>
          </w:rPrChange>
        </w:rPr>
      </w:pPr>
      <w:ins w:id="489" w:author="Brenda M. Furnish" w:date="2023-12-12T10:16:00Z">
        <w:r w:rsidRPr="001214BE">
          <w:rPr>
            <w:rFonts w:ascii="Arial" w:hAnsi="Arial" w:cs="Arial"/>
            <w:sz w:val="23"/>
            <w:szCs w:val="23"/>
            <w:rPrChange w:id="490" w:author="Brenda M. Furnish" w:date="2024-01-04T10:18:00Z">
              <w:rPr>
                <w:rFonts w:ascii="Arial" w:hAnsi="Arial" w:cs="Arial"/>
                <w:sz w:val="24"/>
                <w:szCs w:val="24"/>
              </w:rPr>
            </w:rPrChange>
          </w:rPr>
          <w:t>S</w:t>
        </w:r>
      </w:ins>
      <w:ins w:id="491" w:author="Brenda M. Furnish" w:date="2023-11-27T11:12:00Z">
        <w:r w:rsidR="00A40A5D" w:rsidRPr="001214BE">
          <w:rPr>
            <w:rFonts w:ascii="Arial" w:hAnsi="Arial" w:cs="Arial"/>
            <w:sz w:val="23"/>
            <w:szCs w:val="23"/>
            <w:rPrChange w:id="492" w:author="Brenda M. Furnish" w:date="2024-01-04T10:18:00Z">
              <w:rPr>
                <w:rFonts w:ascii="Arial" w:hAnsi="Arial" w:cs="Arial"/>
                <w:sz w:val="24"/>
                <w:szCs w:val="24"/>
              </w:rPr>
            </w:rPrChange>
          </w:rPr>
          <w:t>ervin</w:t>
        </w:r>
      </w:ins>
      <w:ins w:id="493" w:author="Brenda M. Furnish" w:date="2023-12-12T10:07:00Z">
        <w:r w:rsidR="007E33D1" w:rsidRPr="001214BE">
          <w:rPr>
            <w:rFonts w:ascii="Arial" w:hAnsi="Arial" w:cs="Arial"/>
            <w:sz w:val="23"/>
            <w:szCs w:val="23"/>
            <w:rPrChange w:id="494" w:author="Brenda M. Furnish" w:date="2024-01-04T10:18:00Z">
              <w:rPr>
                <w:rFonts w:ascii="Arial" w:hAnsi="Arial" w:cs="Arial"/>
                <w:sz w:val="24"/>
                <w:szCs w:val="24"/>
              </w:rPr>
            </w:rPrChange>
          </w:rPr>
          <w:t>g Pima, Santa Cruz, Pinal, Navajo, Apache, G</w:t>
        </w:r>
      </w:ins>
      <w:ins w:id="495" w:author="Brenda M. Furnish" w:date="2023-12-12T10:08:00Z">
        <w:r w:rsidR="007E33D1" w:rsidRPr="001214BE">
          <w:rPr>
            <w:rFonts w:ascii="Arial" w:hAnsi="Arial" w:cs="Arial"/>
            <w:sz w:val="23"/>
            <w:szCs w:val="23"/>
            <w:rPrChange w:id="496" w:author="Brenda M. Furnish" w:date="2024-01-04T10:18:00Z">
              <w:rPr>
                <w:rFonts w:ascii="Arial" w:hAnsi="Arial" w:cs="Arial"/>
                <w:sz w:val="24"/>
                <w:szCs w:val="24"/>
              </w:rPr>
            </w:rPrChange>
          </w:rPr>
          <w:t>i</w:t>
        </w:r>
      </w:ins>
      <w:ins w:id="497" w:author="Brenda M. Furnish" w:date="2023-12-12T10:07:00Z">
        <w:r w:rsidR="007E33D1" w:rsidRPr="001214BE">
          <w:rPr>
            <w:rFonts w:ascii="Arial" w:hAnsi="Arial" w:cs="Arial"/>
            <w:sz w:val="23"/>
            <w:szCs w:val="23"/>
            <w:rPrChange w:id="498" w:author="Brenda M. Furnish" w:date="2024-01-04T10:18:00Z">
              <w:rPr>
                <w:rFonts w:ascii="Arial" w:hAnsi="Arial" w:cs="Arial"/>
                <w:sz w:val="24"/>
                <w:szCs w:val="24"/>
              </w:rPr>
            </w:rPrChange>
          </w:rPr>
          <w:t>la, Cochise,</w:t>
        </w:r>
      </w:ins>
      <w:ins w:id="499" w:author="Brenda M. Furnish" w:date="2023-12-12T10:08:00Z">
        <w:r w:rsidR="007E33D1" w:rsidRPr="001214BE">
          <w:rPr>
            <w:rFonts w:ascii="Arial" w:hAnsi="Arial" w:cs="Arial"/>
            <w:sz w:val="23"/>
            <w:szCs w:val="23"/>
            <w:rPrChange w:id="500" w:author="Brenda M. Furnish" w:date="2024-01-04T10:18:00Z">
              <w:rPr>
                <w:rFonts w:ascii="Arial" w:hAnsi="Arial" w:cs="Arial"/>
                <w:sz w:val="24"/>
                <w:szCs w:val="24"/>
              </w:rPr>
            </w:rPrChange>
          </w:rPr>
          <w:t xml:space="preserve"> Graham, and Greenlee Counties</w:t>
        </w:r>
      </w:ins>
    </w:p>
    <w:p w14:paraId="56808865" w14:textId="4AFF4CBB" w:rsidR="00A40A5D" w:rsidRPr="001214BE" w:rsidRDefault="00A40A5D" w:rsidP="004450EE">
      <w:pPr>
        <w:pStyle w:val="ListParagraph"/>
        <w:numPr>
          <w:ilvl w:val="1"/>
          <w:numId w:val="1"/>
        </w:numPr>
        <w:shd w:val="clear" w:color="auto" w:fill="FFFFFF"/>
        <w:spacing w:after="0" w:line="240" w:lineRule="auto"/>
        <w:jc w:val="both"/>
        <w:rPr>
          <w:ins w:id="501" w:author="Brenda M. Furnish" w:date="2023-12-12T10:16:00Z"/>
          <w:rFonts w:ascii="Arial" w:hAnsi="Arial" w:cs="Arial"/>
          <w:sz w:val="23"/>
          <w:szCs w:val="23"/>
          <w:rPrChange w:id="502" w:author="Brenda M. Furnish" w:date="2024-01-04T10:18:00Z">
            <w:rPr>
              <w:ins w:id="503" w:author="Brenda M. Furnish" w:date="2023-12-12T10:16:00Z"/>
              <w:rFonts w:ascii="Arial" w:hAnsi="Arial" w:cs="Arial"/>
              <w:sz w:val="24"/>
              <w:szCs w:val="24"/>
            </w:rPr>
          </w:rPrChange>
        </w:rPr>
      </w:pPr>
      <w:ins w:id="504" w:author="Brenda M. Furnish" w:date="2023-11-27T11:13:00Z">
        <w:r w:rsidRPr="001214BE">
          <w:rPr>
            <w:rFonts w:ascii="Arial" w:hAnsi="Arial" w:cs="Arial"/>
            <w:sz w:val="23"/>
            <w:szCs w:val="23"/>
            <w:rPrChange w:id="505" w:author="Brenda M. Furnish" w:date="2024-01-04T10:18:00Z">
              <w:rPr>
                <w:rFonts w:ascii="Arial" w:hAnsi="Arial" w:cs="Arial"/>
                <w:sz w:val="24"/>
                <w:szCs w:val="24"/>
              </w:rPr>
            </w:rPrChange>
          </w:rPr>
          <w:t>Phon</w:t>
        </w:r>
      </w:ins>
      <w:ins w:id="506" w:author="Brenda M. Furnish" w:date="2023-11-27T11:14:00Z">
        <w:r w:rsidRPr="001214BE">
          <w:rPr>
            <w:rFonts w:ascii="Arial" w:hAnsi="Arial" w:cs="Arial"/>
            <w:sz w:val="23"/>
            <w:szCs w:val="23"/>
            <w:rPrChange w:id="507" w:author="Brenda M. Furnish" w:date="2024-01-04T10:18:00Z">
              <w:rPr>
                <w:rFonts w:ascii="Arial" w:hAnsi="Arial" w:cs="Arial"/>
                <w:sz w:val="24"/>
                <w:szCs w:val="24"/>
              </w:rPr>
            </w:rPrChange>
          </w:rPr>
          <w:t xml:space="preserve">e: </w:t>
        </w:r>
        <w:r w:rsidRPr="001214BE">
          <w:rPr>
            <w:rFonts w:ascii="Arial" w:hAnsi="Arial" w:cs="Arial"/>
            <w:b/>
            <w:bCs/>
            <w:sz w:val="23"/>
            <w:szCs w:val="23"/>
            <w:shd w:val="clear" w:color="auto" w:fill="FFFFFF"/>
            <w:rPrChange w:id="508" w:author="Brenda M. Furnish" w:date="2024-01-04T10:18:00Z">
              <w:rPr>
                <w:rFonts w:ascii="Open Sans" w:hAnsi="Open Sans" w:cs="Open Sans"/>
                <w:color w:val="616161"/>
                <w:shd w:val="clear" w:color="auto" w:fill="FFFFFF"/>
              </w:rPr>
            </w:rPrChange>
          </w:rPr>
          <w:t>1-800-248-6789</w:t>
        </w:r>
      </w:ins>
    </w:p>
    <w:p w14:paraId="775DF727" w14:textId="4BC930EF" w:rsidR="004450EE" w:rsidRPr="001214BE" w:rsidRDefault="004450EE">
      <w:pPr>
        <w:pStyle w:val="ListParagraph"/>
        <w:numPr>
          <w:ilvl w:val="1"/>
          <w:numId w:val="1"/>
        </w:numPr>
        <w:shd w:val="clear" w:color="auto" w:fill="FFFFFF"/>
        <w:spacing w:after="0" w:line="240" w:lineRule="auto"/>
        <w:jc w:val="both"/>
        <w:rPr>
          <w:ins w:id="509" w:author="Brenda M. Furnish" w:date="2023-11-27T11:12:00Z"/>
          <w:rFonts w:ascii="Arial" w:hAnsi="Arial" w:cs="Arial"/>
          <w:sz w:val="23"/>
          <w:szCs w:val="23"/>
          <w:rPrChange w:id="510" w:author="Brenda M. Furnish" w:date="2024-01-04T10:18:00Z">
            <w:rPr>
              <w:ins w:id="511" w:author="Brenda M. Furnish" w:date="2023-11-27T11:12:00Z"/>
              <w:rFonts w:ascii="Arial" w:hAnsi="Arial" w:cs="Arial"/>
              <w:sz w:val="24"/>
              <w:szCs w:val="24"/>
            </w:rPr>
          </w:rPrChange>
        </w:rPr>
        <w:pPrChange w:id="512" w:author="Brenda M. Furnish" w:date="2023-12-12T10:16:00Z">
          <w:pPr>
            <w:pStyle w:val="ListParagraph"/>
            <w:numPr>
              <w:numId w:val="1"/>
            </w:numPr>
            <w:shd w:val="clear" w:color="auto" w:fill="FFFFFF"/>
            <w:spacing w:after="0" w:line="240" w:lineRule="auto"/>
            <w:ind w:left="360" w:hanging="360"/>
          </w:pPr>
        </w:pPrChange>
      </w:pPr>
      <w:ins w:id="513" w:author="Brenda M. Furnish" w:date="2023-12-12T10:17:00Z">
        <w:r w:rsidRPr="001214BE">
          <w:rPr>
            <w:rFonts w:ascii="Arial" w:hAnsi="Arial" w:cs="Arial"/>
            <w:sz w:val="23"/>
            <w:szCs w:val="23"/>
            <w:rPrChange w:id="514" w:author="Brenda M. Furnish" w:date="2024-01-04T10:18:00Z">
              <w:rPr>
                <w:rFonts w:ascii="Arial" w:hAnsi="Arial" w:cs="Arial"/>
                <w:sz w:val="24"/>
                <w:szCs w:val="24"/>
              </w:rPr>
            </w:rPrChange>
          </w:rPr>
          <w:t xml:space="preserve">Website: </w:t>
        </w:r>
        <w:r w:rsidRPr="001214BE">
          <w:rPr>
            <w:rFonts w:ascii="Arial" w:hAnsi="Arial" w:cs="Arial"/>
            <w:sz w:val="23"/>
            <w:szCs w:val="23"/>
            <w:rPrChange w:id="515" w:author="Brenda M. Furnish" w:date="2024-01-04T10:18:00Z">
              <w:rPr>
                <w:rFonts w:ascii="Arial" w:hAnsi="Arial" w:cs="Arial"/>
                <w:sz w:val="24"/>
                <w:szCs w:val="24"/>
              </w:rPr>
            </w:rPrChange>
          </w:rPr>
          <w:fldChar w:fldCharType="begin"/>
        </w:r>
        <w:r w:rsidRPr="001214BE">
          <w:rPr>
            <w:rFonts w:ascii="Arial" w:hAnsi="Arial" w:cs="Arial"/>
            <w:sz w:val="23"/>
            <w:szCs w:val="23"/>
            <w:rPrChange w:id="516" w:author="Brenda M. Furnish" w:date="2024-01-04T10:18:00Z">
              <w:rPr>
                <w:rFonts w:ascii="Arial" w:hAnsi="Arial" w:cs="Arial"/>
                <w:sz w:val="24"/>
                <w:szCs w:val="24"/>
              </w:rPr>
            </w:rPrChange>
          </w:rPr>
          <w:instrText>HYPERLINK "https://www.sazlegalaid.org/"</w:instrText>
        </w:r>
        <w:r w:rsidRPr="00594D63">
          <w:rPr>
            <w:rFonts w:ascii="Arial" w:hAnsi="Arial" w:cs="Arial"/>
            <w:sz w:val="23"/>
            <w:szCs w:val="23"/>
          </w:rPr>
        </w:r>
        <w:r w:rsidRPr="001214BE">
          <w:rPr>
            <w:rFonts w:ascii="Arial" w:hAnsi="Arial" w:cs="Arial"/>
            <w:sz w:val="23"/>
            <w:szCs w:val="23"/>
            <w:rPrChange w:id="517" w:author="Brenda M. Furnish" w:date="2024-01-04T10:18:00Z">
              <w:rPr>
                <w:rFonts w:ascii="Arial" w:hAnsi="Arial" w:cs="Arial"/>
                <w:sz w:val="24"/>
                <w:szCs w:val="24"/>
              </w:rPr>
            </w:rPrChange>
          </w:rPr>
          <w:fldChar w:fldCharType="separate"/>
        </w:r>
        <w:r w:rsidRPr="001214BE">
          <w:rPr>
            <w:rStyle w:val="Hyperlink"/>
            <w:rFonts w:ascii="Arial" w:hAnsi="Arial" w:cs="Arial"/>
            <w:sz w:val="23"/>
            <w:szCs w:val="23"/>
            <w:rPrChange w:id="518" w:author="Brenda M. Furnish" w:date="2024-01-04T10:18:00Z">
              <w:rPr>
                <w:rStyle w:val="Hyperlink"/>
                <w:rFonts w:ascii="Arial" w:hAnsi="Arial" w:cs="Arial"/>
                <w:sz w:val="24"/>
                <w:szCs w:val="24"/>
              </w:rPr>
            </w:rPrChange>
          </w:rPr>
          <w:t>https://www.sazlegalaid.org/</w:t>
        </w:r>
        <w:r w:rsidRPr="001214BE">
          <w:rPr>
            <w:rFonts w:ascii="Arial" w:hAnsi="Arial" w:cs="Arial"/>
            <w:sz w:val="23"/>
            <w:szCs w:val="23"/>
            <w:rPrChange w:id="519" w:author="Brenda M. Furnish" w:date="2024-01-04T10:18:00Z">
              <w:rPr>
                <w:rFonts w:ascii="Arial" w:hAnsi="Arial" w:cs="Arial"/>
                <w:sz w:val="24"/>
                <w:szCs w:val="24"/>
              </w:rPr>
            </w:rPrChange>
          </w:rPr>
          <w:fldChar w:fldCharType="end"/>
        </w:r>
        <w:r w:rsidRPr="001214BE">
          <w:rPr>
            <w:rFonts w:ascii="Arial" w:hAnsi="Arial" w:cs="Arial"/>
            <w:sz w:val="23"/>
            <w:szCs w:val="23"/>
            <w:rPrChange w:id="520" w:author="Brenda M. Furnish" w:date="2024-01-04T10:18:00Z">
              <w:rPr>
                <w:rFonts w:ascii="Arial" w:hAnsi="Arial" w:cs="Arial"/>
                <w:sz w:val="24"/>
                <w:szCs w:val="24"/>
              </w:rPr>
            </w:rPrChange>
          </w:rPr>
          <w:t xml:space="preserve"> </w:t>
        </w:r>
      </w:ins>
    </w:p>
    <w:p w14:paraId="48C64720" w14:textId="77777777" w:rsidR="00A40A5D" w:rsidRPr="001214BE" w:rsidRDefault="00A40A5D">
      <w:pPr>
        <w:shd w:val="clear" w:color="auto" w:fill="FFFFFF"/>
        <w:spacing w:after="0" w:line="240" w:lineRule="auto"/>
        <w:jc w:val="both"/>
        <w:rPr>
          <w:ins w:id="521" w:author="Brenda M. Furnish" w:date="2023-11-27T11:12:00Z"/>
          <w:rFonts w:ascii="Arial" w:hAnsi="Arial" w:cs="Arial"/>
          <w:sz w:val="23"/>
          <w:szCs w:val="23"/>
          <w:rPrChange w:id="522" w:author="Brenda M. Furnish" w:date="2024-01-04T10:18:00Z">
            <w:rPr>
              <w:ins w:id="523" w:author="Brenda M. Furnish" w:date="2023-11-27T11:12:00Z"/>
              <w:rFonts w:ascii="Arial" w:hAnsi="Arial" w:cs="Arial"/>
              <w:sz w:val="24"/>
              <w:szCs w:val="24"/>
            </w:rPr>
          </w:rPrChange>
        </w:rPr>
        <w:pPrChange w:id="524" w:author="Brenda M. Furnish" w:date="2023-11-27T12:45:00Z">
          <w:pPr>
            <w:shd w:val="clear" w:color="auto" w:fill="FFFFFF"/>
            <w:spacing w:after="0" w:line="240" w:lineRule="auto"/>
          </w:pPr>
        </w:pPrChange>
      </w:pPr>
    </w:p>
    <w:p w14:paraId="30363CBD" w14:textId="77777777" w:rsidR="001214BE" w:rsidRDefault="001214BE">
      <w:pPr>
        <w:shd w:val="clear" w:color="auto" w:fill="FFFFFF"/>
        <w:spacing w:after="0" w:line="240" w:lineRule="auto"/>
        <w:jc w:val="both"/>
        <w:rPr>
          <w:ins w:id="525" w:author="Brenda M. Furnish" w:date="2024-01-04T10:18:00Z"/>
          <w:rFonts w:ascii="Arial" w:hAnsi="Arial" w:cs="Arial"/>
          <w:sz w:val="23"/>
          <w:szCs w:val="23"/>
        </w:rPr>
      </w:pPr>
    </w:p>
    <w:p w14:paraId="57154486" w14:textId="77777777" w:rsidR="001214BE" w:rsidRDefault="001214BE">
      <w:pPr>
        <w:shd w:val="clear" w:color="auto" w:fill="FFFFFF"/>
        <w:spacing w:after="0" w:line="240" w:lineRule="auto"/>
        <w:jc w:val="both"/>
        <w:rPr>
          <w:ins w:id="526" w:author="Brenda M. Furnish" w:date="2024-01-04T10:18:00Z"/>
          <w:rFonts w:ascii="Arial" w:hAnsi="Arial" w:cs="Arial"/>
          <w:sz w:val="23"/>
          <w:szCs w:val="23"/>
        </w:rPr>
      </w:pPr>
    </w:p>
    <w:p w14:paraId="7966E81D" w14:textId="4100CF16" w:rsidR="00155231" w:rsidRPr="001214BE" w:rsidRDefault="00A40A5D">
      <w:pPr>
        <w:shd w:val="clear" w:color="auto" w:fill="FFFFFF"/>
        <w:spacing w:after="0" w:line="240" w:lineRule="auto"/>
        <w:jc w:val="both"/>
        <w:rPr>
          <w:rFonts w:ascii="Arial" w:hAnsi="Arial" w:cs="Arial"/>
          <w:sz w:val="23"/>
          <w:szCs w:val="23"/>
          <w:rPrChange w:id="527" w:author="Brenda M. Furnish" w:date="2024-01-04T10:18:00Z">
            <w:rPr/>
          </w:rPrChange>
        </w:rPr>
        <w:pPrChange w:id="528" w:author="Brenda M. Furnish" w:date="2023-11-27T12:45:00Z">
          <w:pPr>
            <w:shd w:val="clear" w:color="auto" w:fill="FFFFFF"/>
            <w:spacing w:after="0" w:line="240" w:lineRule="auto"/>
          </w:pPr>
        </w:pPrChange>
      </w:pPr>
      <w:ins w:id="529" w:author="Brenda M. Furnish" w:date="2023-11-27T11:09:00Z">
        <w:r w:rsidRPr="001214BE">
          <w:rPr>
            <w:rFonts w:ascii="Arial" w:hAnsi="Arial" w:cs="Arial"/>
            <w:sz w:val="23"/>
            <w:szCs w:val="23"/>
            <w:rPrChange w:id="530" w:author="Brenda M. Furnish" w:date="2024-01-04T10:18:00Z">
              <w:rPr/>
            </w:rPrChange>
          </w:rPr>
          <w:t xml:space="preserve">Parties can also contact the </w:t>
        </w:r>
        <w:r w:rsidRPr="001214BE">
          <w:rPr>
            <w:rFonts w:ascii="Arial" w:eastAsia="Times New Roman" w:hAnsi="Arial" w:cs="Arial"/>
            <w:color w:val="212121"/>
            <w:kern w:val="0"/>
            <w:sz w:val="23"/>
            <w:szCs w:val="23"/>
            <w14:ligatures w14:val="none"/>
            <w:rPrChange w:id="531" w:author="Brenda M. Furnish" w:date="2024-01-04T10:18:00Z">
              <w:rPr>
                <w:rFonts w:eastAsia="Times New Roman"/>
                <w:color w:val="212121"/>
                <w:kern w:val="0"/>
                <w14:ligatures w14:val="none"/>
              </w:rPr>
            </w:rPrChange>
          </w:rPr>
          <w:t>Arizona State Bar Attorney Referrals to speak to an attorney.</w:t>
        </w:r>
      </w:ins>
      <w:ins w:id="532" w:author="Brenda M. Furnish" w:date="2023-11-27T11:15:00Z">
        <w:r w:rsidR="00AF3878" w:rsidRPr="001214BE">
          <w:rPr>
            <w:rFonts w:ascii="Arial" w:eastAsia="Times New Roman" w:hAnsi="Arial" w:cs="Arial"/>
            <w:color w:val="212121"/>
            <w:kern w:val="0"/>
            <w:sz w:val="23"/>
            <w:szCs w:val="23"/>
            <w14:ligatures w14:val="none"/>
            <w:rPrChange w:id="533" w:author="Brenda M. Furnish" w:date="2024-01-04T10:18:00Z">
              <w:rPr>
                <w:rFonts w:ascii="Arial" w:eastAsia="Times New Roman" w:hAnsi="Arial" w:cs="Arial"/>
                <w:color w:val="212121"/>
                <w:kern w:val="0"/>
                <w:sz w:val="24"/>
                <w:szCs w:val="24"/>
                <w14:ligatures w14:val="none"/>
              </w:rPr>
            </w:rPrChange>
          </w:rPr>
          <w:t xml:space="preserve"> </w:t>
        </w:r>
      </w:ins>
      <w:ins w:id="534" w:author="Brenda M. Furnish" w:date="2023-11-27T12:42:00Z">
        <w:r w:rsidR="000368F1" w:rsidRPr="001214BE">
          <w:rPr>
            <w:rFonts w:ascii="Arial" w:eastAsia="Times New Roman" w:hAnsi="Arial" w:cs="Arial"/>
            <w:color w:val="212121"/>
            <w:kern w:val="0"/>
            <w:sz w:val="23"/>
            <w:szCs w:val="23"/>
            <w14:ligatures w14:val="none"/>
            <w:rPrChange w:id="535" w:author="Brenda M. Furnish" w:date="2024-01-04T10:18:00Z">
              <w:rPr>
                <w:rFonts w:ascii="Arial" w:eastAsia="Times New Roman" w:hAnsi="Arial" w:cs="Arial"/>
                <w:color w:val="212121"/>
                <w:kern w:val="0"/>
                <w:sz w:val="24"/>
                <w:szCs w:val="24"/>
                <w14:ligatures w14:val="none"/>
              </w:rPr>
            </w:rPrChange>
          </w:rPr>
          <w:t xml:space="preserve">Visit </w:t>
        </w:r>
        <w:r w:rsidR="000368F1" w:rsidRPr="001214BE">
          <w:rPr>
            <w:rFonts w:ascii="Arial" w:eastAsia="Times New Roman" w:hAnsi="Arial" w:cs="Arial"/>
            <w:color w:val="212121"/>
            <w:kern w:val="0"/>
            <w:sz w:val="23"/>
            <w:szCs w:val="23"/>
            <w14:ligatures w14:val="none"/>
            <w:rPrChange w:id="536" w:author="Brenda M. Furnish" w:date="2024-01-04T10:18:00Z">
              <w:rPr>
                <w:rFonts w:ascii="Arial" w:eastAsia="Times New Roman" w:hAnsi="Arial" w:cs="Arial"/>
                <w:color w:val="212121"/>
                <w:kern w:val="0"/>
                <w:sz w:val="24"/>
                <w:szCs w:val="24"/>
                <w14:ligatures w14:val="none"/>
              </w:rPr>
            </w:rPrChange>
          </w:rPr>
          <w:fldChar w:fldCharType="begin"/>
        </w:r>
        <w:r w:rsidR="000368F1" w:rsidRPr="001214BE">
          <w:rPr>
            <w:rFonts w:ascii="Arial" w:eastAsia="Times New Roman" w:hAnsi="Arial" w:cs="Arial"/>
            <w:color w:val="212121"/>
            <w:kern w:val="0"/>
            <w:sz w:val="23"/>
            <w:szCs w:val="23"/>
            <w14:ligatures w14:val="none"/>
            <w:rPrChange w:id="537" w:author="Brenda M. Furnish" w:date="2024-01-04T10:18:00Z">
              <w:rPr>
                <w:rFonts w:ascii="Arial" w:eastAsia="Times New Roman" w:hAnsi="Arial" w:cs="Arial"/>
                <w:color w:val="212121"/>
                <w:kern w:val="0"/>
                <w:sz w:val="24"/>
                <w:szCs w:val="24"/>
                <w14:ligatures w14:val="none"/>
              </w:rPr>
            </w:rPrChange>
          </w:rPr>
          <w:instrText>HYPERLINK "</w:instrText>
        </w:r>
      </w:ins>
      <w:ins w:id="538" w:author="Brenda M. Furnish" w:date="2023-11-27T11:15:00Z">
        <w:r w:rsidR="000368F1" w:rsidRPr="001214BE">
          <w:rPr>
            <w:color w:val="212121"/>
            <w:sz w:val="23"/>
            <w:szCs w:val="23"/>
            <w:rPrChange w:id="539" w:author="Brenda M. Furnish" w:date="2024-01-04T10:18:00Z">
              <w:rPr>
                <w:rStyle w:val="Hyperlink"/>
                <w:rFonts w:ascii="Arial" w:eastAsia="Times New Roman" w:hAnsi="Arial" w:cs="Arial"/>
                <w:kern w:val="0"/>
                <w:sz w:val="24"/>
                <w:szCs w:val="24"/>
                <w14:ligatures w14:val="none"/>
              </w:rPr>
            </w:rPrChange>
          </w:rPr>
          <w:instrText>https://www.azbar.org/for-the-public/public-service-center/</w:instrText>
        </w:r>
      </w:ins>
      <w:ins w:id="540" w:author="Brenda M. Furnish" w:date="2023-11-27T12:42:00Z">
        <w:r w:rsidR="000368F1" w:rsidRPr="001214BE">
          <w:rPr>
            <w:rFonts w:ascii="Arial" w:eastAsia="Times New Roman" w:hAnsi="Arial" w:cs="Arial"/>
            <w:color w:val="212121"/>
            <w:kern w:val="0"/>
            <w:sz w:val="23"/>
            <w:szCs w:val="23"/>
            <w14:ligatures w14:val="none"/>
            <w:rPrChange w:id="541" w:author="Brenda M. Furnish" w:date="2024-01-04T10:18:00Z">
              <w:rPr>
                <w:rFonts w:ascii="Arial" w:eastAsia="Times New Roman" w:hAnsi="Arial" w:cs="Arial"/>
                <w:color w:val="212121"/>
                <w:kern w:val="0"/>
                <w:sz w:val="24"/>
                <w:szCs w:val="24"/>
                <w14:ligatures w14:val="none"/>
              </w:rPr>
            </w:rPrChange>
          </w:rPr>
          <w:instrText>"</w:instrText>
        </w:r>
        <w:r w:rsidR="000368F1" w:rsidRPr="00594D63">
          <w:rPr>
            <w:rFonts w:ascii="Arial" w:eastAsia="Times New Roman" w:hAnsi="Arial" w:cs="Arial"/>
            <w:color w:val="212121"/>
            <w:kern w:val="0"/>
            <w:sz w:val="23"/>
            <w:szCs w:val="23"/>
            <w14:ligatures w14:val="none"/>
          </w:rPr>
        </w:r>
        <w:r w:rsidR="000368F1" w:rsidRPr="001214BE">
          <w:rPr>
            <w:rFonts w:ascii="Arial" w:eastAsia="Times New Roman" w:hAnsi="Arial" w:cs="Arial"/>
            <w:color w:val="212121"/>
            <w:kern w:val="0"/>
            <w:sz w:val="23"/>
            <w:szCs w:val="23"/>
            <w14:ligatures w14:val="none"/>
            <w:rPrChange w:id="542" w:author="Brenda M. Furnish" w:date="2024-01-04T10:18:00Z">
              <w:rPr>
                <w:rFonts w:ascii="Arial" w:eastAsia="Times New Roman" w:hAnsi="Arial" w:cs="Arial"/>
                <w:color w:val="212121"/>
                <w:kern w:val="0"/>
                <w:sz w:val="24"/>
                <w:szCs w:val="24"/>
                <w14:ligatures w14:val="none"/>
              </w:rPr>
            </w:rPrChange>
          </w:rPr>
          <w:fldChar w:fldCharType="separate"/>
        </w:r>
      </w:ins>
      <w:ins w:id="543" w:author="Brenda M. Furnish" w:date="2023-11-27T11:15:00Z">
        <w:r w:rsidR="000368F1" w:rsidRPr="001214BE">
          <w:rPr>
            <w:rStyle w:val="Hyperlink"/>
            <w:rFonts w:ascii="Arial" w:eastAsia="Times New Roman" w:hAnsi="Arial" w:cs="Arial"/>
            <w:kern w:val="0"/>
            <w:sz w:val="23"/>
            <w:szCs w:val="23"/>
            <w14:ligatures w14:val="none"/>
            <w:rPrChange w:id="544" w:author="Brenda M. Furnish" w:date="2024-01-04T10:18:00Z">
              <w:rPr>
                <w:rStyle w:val="Hyperlink"/>
                <w:rFonts w:ascii="Arial" w:eastAsia="Times New Roman" w:hAnsi="Arial" w:cs="Arial"/>
                <w:kern w:val="0"/>
                <w:sz w:val="24"/>
                <w:szCs w:val="24"/>
                <w14:ligatures w14:val="none"/>
              </w:rPr>
            </w:rPrChange>
          </w:rPr>
          <w:t>https://www.azbar.org/for-the-public/public-service-center/</w:t>
        </w:r>
      </w:ins>
      <w:ins w:id="545" w:author="Brenda M. Furnish" w:date="2023-11-27T12:42:00Z">
        <w:r w:rsidR="000368F1" w:rsidRPr="001214BE">
          <w:rPr>
            <w:rFonts w:ascii="Arial" w:eastAsia="Times New Roman" w:hAnsi="Arial" w:cs="Arial"/>
            <w:color w:val="212121"/>
            <w:kern w:val="0"/>
            <w:sz w:val="23"/>
            <w:szCs w:val="23"/>
            <w14:ligatures w14:val="none"/>
            <w:rPrChange w:id="546" w:author="Brenda M. Furnish" w:date="2024-01-04T10:18:00Z">
              <w:rPr>
                <w:rFonts w:ascii="Arial" w:eastAsia="Times New Roman" w:hAnsi="Arial" w:cs="Arial"/>
                <w:color w:val="212121"/>
                <w:kern w:val="0"/>
                <w:sz w:val="24"/>
                <w:szCs w:val="24"/>
                <w14:ligatures w14:val="none"/>
              </w:rPr>
            </w:rPrChange>
          </w:rPr>
          <w:fldChar w:fldCharType="end"/>
        </w:r>
        <w:r w:rsidR="000368F1" w:rsidRPr="001214BE">
          <w:rPr>
            <w:rFonts w:ascii="Arial" w:eastAsia="Times New Roman" w:hAnsi="Arial" w:cs="Arial"/>
            <w:color w:val="212121"/>
            <w:kern w:val="0"/>
            <w:sz w:val="23"/>
            <w:szCs w:val="23"/>
            <w14:ligatures w14:val="none"/>
            <w:rPrChange w:id="547" w:author="Brenda M. Furnish" w:date="2024-01-04T10:18:00Z">
              <w:rPr>
                <w:rFonts w:ascii="Arial" w:eastAsia="Times New Roman" w:hAnsi="Arial" w:cs="Arial"/>
                <w:color w:val="212121"/>
                <w:kern w:val="0"/>
                <w:sz w:val="24"/>
                <w:szCs w:val="24"/>
                <w14:ligatures w14:val="none"/>
              </w:rPr>
            </w:rPrChange>
          </w:rPr>
          <w:t xml:space="preserve"> for more information.</w:t>
        </w:r>
      </w:ins>
      <w:ins w:id="548" w:author="Brenda M. Furnish" w:date="2023-11-27T11:16:00Z">
        <w:r w:rsidR="00AF3878" w:rsidRPr="001214BE">
          <w:rPr>
            <w:rFonts w:ascii="Arial" w:eastAsia="Times New Roman" w:hAnsi="Arial" w:cs="Arial"/>
            <w:color w:val="212121"/>
            <w:kern w:val="0"/>
            <w:sz w:val="23"/>
            <w:szCs w:val="23"/>
            <w14:ligatures w14:val="none"/>
            <w:rPrChange w:id="549" w:author="Brenda M. Furnish" w:date="2024-01-04T10:18:00Z">
              <w:rPr>
                <w:rFonts w:ascii="Arial" w:eastAsia="Times New Roman" w:hAnsi="Arial" w:cs="Arial"/>
                <w:color w:val="212121"/>
                <w:kern w:val="0"/>
                <w:sz w:val="24"/>
                <w:szCs w:val="24"/>
                <w14:ligatures w14:val="none"/>
              </w:rPr>
            </w:rPrChange>
          </w:rPr>
          <w:t xml:space="preserve"> </w:t>
        </w:r>
      </w:ins>
      <w:ins w:id="550" w:author="Brenda M. Furnish" w:date="2023-11-27T11:15:00Z">
        <w:r w:rsidR="00AF3878" w:rsidRPr="001214BE" w:rsidDel="00A40A5D">
          <w:rPr>
            <w:rFonts w:ascii="Arial" w:eastAsia="Times New Roman" w:hAnsi="Arial" w:cs="Arial"/>
            <w:color w:val="212121"/>
            <w:kern w:val="0"/>
            <w:sz w:val="23"/>
            <w:szCs w:val="23"/>
            <w14:ligatures w14:val="none"/>
            <w:rPrChange w:id="551" w:author="Brenda M. Furnish" w:date="2024-01-04T10:18:00Z">
              <w:rPr>
                <w:rFonts w:ascii="Arial" w:eastAsia="Times New Roman" w:hAnsi="Arial" w:cs="Arial"/>
                <w:color w:val="212121"/>
                <w:kern w:val="0"/>
                <w:sz w:val="24"/>
                <w:szCs w:val="24"/>
                <w14:ligatures w14:val="none"/>
              </w:rPr>
            </w:rPrChange>
          </w:rPr>
          <w:t xml:space="preserve"> </w:t>
        </w:r>
      </w:ins>
      <w:del w:id="552" w:author="Brenda M. Furnish" w:date="2023-11-27T11:05:00Z">
        <w:r w:rsidR="00155231" w:rsidRPr="001214BE" w:rsidDel="00A40A5D">
          <w:rPr>
            <w:rFonts w:ascii="Arial" w:hAnsi="Arial" w:cs="Arial"/>
            <w:sz w:val="23"/>
            <w:szCs w:val="23"/>
            <w:rPrChange w:id="553" w:author="Brenda M. Furnish" w:date="2024-01-04T10:18:00Z">
              <w:rPr/>
            </w:rPrChange>
          </w:rPr>
          <w:delText>The court will not provide a lawyer.</w:delText>
        </w:r>
      </w:del>
    </w:p>
    <w:p w14:paraId="4A183A11" w14:textId="77777777" w:rsidR="00155231" w:rsidRPr="001214BE" w:rsidRDefault="00155231">
      <w:pPr>
        <w:shd w:val="clear" w:color="auto" w:fill="FFFFFF"/>
        <w:spacing w:after="0" w:line="240" w:lineRule="auto"/>
        <w:jc w:val="both"/>
        <w:rPr>
          <w:rFonts w:ascii="Arial" w:eastAsia="Times New Roman" w:hAnsi="Arial" w:cs="Arial"/>
          <w:color w:val="212121"/>
          <w:kern w:val="0"/>
          <w:sz w:val="23"/>
          <w:szCs w:val="23"/>
          <w14:ligatures w14:val="none"/>
          <w:rPrChange w:id="554" w:author="Brenda M. Furnish" w:date="2024-01-04T10:18:00Z">
            <w:rPr>
              <w:rFonts w:ascii="Arial" w:eastAsia="Times New Roman" w:hAnsi="Arial" w:cs="Arial"/>
              <w:color w:val="212121"/>
              <w:kern w:val="0"/>
              <w:sz w:val="24"/>
              <w:szCs w:val="24"/>
              <w14:ligatures w14:val="none"/>
            </w:rPr>
          </w:rPrChange>
        </w:rPr>
        <w:pPrChange w:id="555" w:author="Brenda M. Furnish" w:date="2023-11-27T12:45:00Z">
          <w:pPr>
            <w:shd w:val="clear" w:color="auto" w:fill="FFFFFF"/>
            <w:spacing w:after="0" w:line="240" w:lineRule="auto"/>
          </w:pPr>
        </w:pPrChange>
      </w:pPr>
    </w:p>
    <w:p w14:paraId="17BAE143" w14:textId="62FDAD19" w:rsidR="00AB4DE7" w:rsidRPr="001214BE" w:rsidRDefault="00AB4DE7">
      <w:pPr>
        <w:shd w:val="clear" w:color="auto" w:fill="FFFFFF"/>
        <w:spacing w:after="0" w:line="240" w:lineRule="auto"/>
        <w:jc w:val="both"/>
        <w:rPr>
          <w:ins w:id="556" w:author="Brenda M. Furnish" w:date="2023-11-27T12:37:00Z"/>
          <w:rFonts w:ascii="Arial" w:hAnsi="Arial" w:cs="Arial"/>
          <w:sz w:val="23"/>
          <w:szCs w:val="23"/>
          <w:rPrChange w:id="557" w:author="Brenda M. Furnish" w:date="2024-01-04T10:18:00Z">
            <w:rPr>
              <w:ins w:id="558" w:author="Brenda M. Furnish" w:date="2023-11-27T12:37:00Z"/>
              <w:rFonts w:ascii="Arial" w:hAnsi="Arial" w:cs="Arial"/>
              <w:sz w:val="24"/>
              <w:szCs w:val="24"/>
            </w:rPr>
          </w:rPrChange>
        </w:rPr>
        <w:pPrChange w:id="559" w:author="Brenda M. Furnish" w:date="2023-11-27T12:45:00Z">
          <w:pPr>
            <w:shd w:val="clear" w:color="auto" w:fill="FFFFFF"/>
            <w:spacing w:after="0" w:line="240" w:lineRule="auto"/>
          </w:pPr>
        </w:pPrChange>
      </w:pPr>
      <w:ins w:id="560" w:author="Brenda M. Furnish" w:date="2023-11-27T12:25:00Z">
        <w:r w:rsidRPr="001214BE">
          <w:rPr>
            <w:rFonts w:ascii="Arial" w:eastAsia="Times New Roman" w:hAnsi="Arial" w:cs="Arial"/>
            <w:b/>
            <w:bCs/>
            <w:color w:val="212121"/>
            <w:kern w:val="0"/>
            <w:sz w:val="23"/>
            <w:szCs w:val="23"/>
            <w14:ligatures w14:val="none"/>
            <w:rPrChange w:id="561" w:author="Brenda M. Furnish" w:date="2024-01-04T10:18:00Z">
              <w:rPr>
                <w:rFonts w:ascii="Arial" w:eastAsia="Times New Roman" w:hAnsi="Arial" w:cs="Arial"/>
                <w:b/>
                <w:bCs/>
                <w:color w:val="212121"/>
                <w:kern w:val="0"/>
                <w:sz w:val="24"/>
                <w:szCs w:val="24"/>
                <w14:ligatures w14:val="none"/>
              </w:rPr>
            </w:rPrChange>
          </w:rPr>
          <w:t xml:space="preserve">Initial Hearing </w:t>
        </w:r>
      </w:ins>
      <w:ins w:id="562" w:author="Brenda M. Furnish" w:date="2023-11-27T12:36:00Z">
        <w:r w:rsidR="000368F1" w:rsidRPr="001214BE">
          <w:rPr>
            <w:rFonts w:ascii="Arial" w:eastAsia="Times New Roman" w:hAnsi="Arial" w:cs="Arial"/>
            <w:b/>
            <w:bCs/>
            <w:color w:val="212121"/>
            <w:kern w:val="0"/>
            <w:sz w:val="23"/>
            <w:szCs w:val="23"/>
            <w14:ligatures w14:val="none"/>
            <w:rPrChange w:id="563" w:author="Brenda M. Furnish" w:date="2024-01-04T10:18:00Z">
              <w:rPr>
                <w:rFonts w:ascii="Arial" w:eastAsia="Times New Roman" w:hAnsi="Arial" w:cs="Arial"/>
                <w:b/>
                <w:bCs/>
                <w:color w:val="212121"/>
                <w:kern w:val="0"/>
                <w:sz w:val="24"/>
                <w:szCs w:val="24"/>
                <w14:ligatures w14:val="none"/>
              </w:rPr>
            </w:rPrChange>
          </w:rPr>
          <w:t>in</w:t>
        </w:r>
      </w:ins>
      <w:del w:id="564" w:author="Brenda M. Furnish" w:date="2023-11-27T12:36:00Z">
        <w:r w:rsidR="00155231" w:rsidRPr="001214BE" w:rsidDel="000368F1">
          <w:rPr>
            <w:rFonts w:ascii="Arial" w:eastAsia="Times New Roman" w:hAnsi="Arial" w:cs="Arial"/>
            <w:b/>
            <w:bCs/>
            <w:color w:val="212121"/>
            <w:kern w:val="0"/>
            <w:sz w:val="23"/>
            <w:szCs w:val="23"/>
            <w14:ligatures w14:val="none"/>
            <w:rPrChange w:id="565" w:author="Brenda M. Furnish" w:date="2024-01-04T10:18:00Z">
              <w:rPr>
                <w:rFonts w:ascii="Arial" w:eastAsia="Times New Roman" w:hAnsi="Arial" w:cs="Arial"/>
                <w:b/>
                <w:bCs/>
                <w:color w:val="212121"/>
                <w:kern w:val="0"/>
                <w:sz w:val="24"/>
                <w:szCs w:val="24"/>
                <w14:ligatures w14:val="none"/>
              </w:rPr>
            </w:rPrChange>
          </w:rPr>
          <w:delText>At</w:delText>
        </w:r>
      </w:del>
      <w:r w:rsidR="00155231" w:rsidRPr="001214BE">
        <w:rPr>
          <w:rFonts w:ascii="Arial" w:eastAsia="Times New Roman" w:hAnsi="Arial" w:cs="Arial"/>
          <w:b/>
          <w:bCs/>
          <w:color w:val="212121"/>
          <w:kern w:val="0"/>
          <w:sz w:val="23"/>
          <w:szCs w:val="23"/>
          <w14:ligatures w14:val="none"/>
          <w:rPrChange w:id="566" w:author="Brenda M. Furnish" w:date="2024-01-04T10:18:00Z">
            <w:rPr>
              <w:rFonts w:ascii="Arial" w:eastAsia="Times New Roman" w:hAnsi="Arial" w:cs="Arial"/>
              <w:b/>
              <w:bCs/>
              <w:color w:val="212121"/>
              <w:kern w:val="0"/>
              <w:sz w:val="24"/>
              <w:szCs w:val="24"/>
              <w14:ligatures w14:val="none"/>
            </w:rPr>
          </w:rPrChange>
        </w:rPr>
        <w:t xml:space="preserve"> Court.</w:t>
      </w:r>
      <w:r w:rsidR="00155231" w:rsidRPr="001214BE">
        <w:rPr>
          <w:rFonts w:ascii="Arial" w:eastAsia="Times New Roman" w:hAnsi="Arial" w:cs="Arial"/>
          <w:color w:val="212121"/>
          <w:kern w:val="0"/>
          <w:sz w:val="23"/>
          <w:szCs w:val="23"/>
          <w14:ligatures w14:val="none"/>
          <w:rPrChange w:id="567" w:author="Brenda M. Furnish" w:date="2024-01-04T10:18:00Z">
            <w:rPr>
              <w:rFonts w:ascii="Arial" w:eastAsia="Times New Roman" w:hAnsi="Arial" w:cs="Arial"/>
              <w:color w:val="212121"/>
              <w:kern w:val="0"/>
              <w:sz w:val="24"/>
              <w:szCs w:val="24"/>
              <w14:ligatures w14:val="none"/>
            </w:rPr>
          </w:rPrChange>
        </w:rPr>
        <w:t xml:space="preserve"> At the time and date listed on the summons, the judge will start calling cases. </w:t>
      </w:r>
      <w:ins w:id="568" w:author="Brenda M. Furnish" w:date="2023-11-27T12:26:00Z">
        <w:r w:rsidRPr="001214BE">
          <w:rPr>
            <w:rFonts w:ascii="Arial" w:hAnsi="Arial" w:cs="Arial"/>
            <w:sz w:val="23"/>
            <w:szCs w:val="23"/>
            <w:rPrChange w:id="569" w:author="Brenda M. Furnish" w:date="2024-01-04T10:18:00Z">
              <w:rPr>
                <w:rFonts w:ascii="Arial" w:hAnsi="Arial" w:cs="Arial"/>
                <w:sz w:val="24"/>
                <w:szCs w:val="24"/>
              </w:rPr>
            </w:rPrChange>
          </w:rPr>
          <w:t>A landlord, tenant, attorney, or witness may participate at the initial court hearing by telephone or video conference and should contact the court at least two (2) hours before the hearing to obtain information about how to connect to the hearing. If the tenant or landlord fails to appear, and the other party is present, a judgment may be entered against the missing party</w:t>
        </w:r>
      </w:ins>
      <w:ins w:id="570" w:author="Brenda M. Furnish" w:date="2023-11-27T12:36:00Z">
        <w:r w:rsidR="000368F1" w:rsidRPr="001214BE">
          <w:rPr>
            <w:rFonts w:ascii="Arial" w:hAnsi="Arial" w:cs="Arial"/>
            <w:sz w:val="23"/>
            <w:szCs w:val="23"/>
            <w:rPrChange w:id="571" w:author="Brenda M. Furnish" w:date="2024-01-04T10:18:00Z">
              <w:rPr>
                <w:rFonts w:ascii="Arial" w:hAnsi="Arial" w:cs="Arial"/>
                <w:sz w:val="24"/>
                <w:szCs w:val="24"/>
              </w:rPr>
            </w:rPrChange>
          </w:rPr>
          <w:t>. All judgments go on a tenant’s credit report</w:t>
        </w:r>
      </w:ins>
      <w:ins w:id="572" w:author="Brenda M. Furnish" w:date="2023-12-12T09:58:00Z">
        <w:r w:rsidR="007E33D1" w:rsidRPr="001214BE">
          <w:rPr>
            <w:rFonts w:ascii="Arial" w:hAnsi="Arial" w:cs="Arial"/>
            <w:sz w:val="23"/>
            <w:szCs w:val="23"/>
            <w:rPrChange w:id="573" w:author="Brenda M. Furnish" w:date="2024-01-04T10:18:00Z">
              <w:rPr>
                <w:rFonts w:ascii="Arial" w:hAnsi="Arial" w:cs="Arial"/>
                <w:sz w:val="24"/>
                <w:szCs w:val="24"/>
              </w:rPr>
            </w:rPrChange>
          </w:rPr>
          <w:t xml:space="preserve"> and </w:t>
        </w:r>
        <w:r w:rsidR="007E33D1" w:rsidRPr="005A5DAC">
          <w:rPr>
            <w:rFonts w:ascii="Arial" w:hAnsi="Arial" w:cs="Arial"/>
            <w:sz w:val="23"/>
            <w:szCs w:val="23"/>
            <w:rPrChange w:id="574" w:author="Brenda M. Furnish" w:date="2024-01-05T15:24:00Z">
              <w:rPr>
                <w:rFonts w:ascii="Arial" w:hAnsi="Arial" w:cs="Arial"/>
                <w:sz w:val="24"/>
                <w:szCs w:val="24"/>
              </w:rPr>
            </w:rPrChange>
          </w:rPr>
          <w:t xml:space="preserve">may result in </w:t>
        </w:r>
      </w:ins>
      <w:ins w:id="575" w:author="Brenda M. Furnish" w:date="2024-01-05T13:46:00Z">
        <w:r w:rsidR="002009F7" w:rsidRPr="005A5DAC">
          <w:rPr>
            <w:rFonts w:ascii="Arial" w:hAnsi="Arial" w:cs="Arial"/>
            <w:sz w:val="23"/>
            <w:szCs w:val="23"/>
          </w:rPr>
          <w:t>collection and enforcemen</w:t>
        </w:r>
      </w:ins>
      <w:ins w:id="576" w:author="Brenda M. Furnish" w:date="2024-01-05T13:47:00Z">
        <w:r w:rsidR="002009F7" w:rsidRPr="005A5DAC">
          <w:rPr>
            <w:rFonts w:ascii="Arial" w:hAnsi="Arial" w:cs="Arial"/>
            <w:sz w:val="23"/>
            <w:szCs w:val="23"/>
          </w:rPr>
          <w:t xml:space="preserve">t actions, such as </w:t>
        </w:r>
      </w:ins>
      <w:ins w:id="577" w:author="Brenda M. Furnish" w:date="2023-12-12T09:58:00Z">
        <w:r w:rsidR="007E33D1" w:rsidRPr="005A5DAC">
          <w:rPr>
            <w:rFonts w:ascii="Arial" w:hAnsi="Arial" w:cs="Arial"/>
            <w:sz w:val="23"/>
            <w:szCs w:val="23"/>
            <w:rPrChange w:id="578" w:author="Brenda M. Furnish" w:date="2024-01-05T15:24:00Z">
              <w:rPr>
                <w:rFonts w:ascii="Arial" w:hAnsi="Arial" w:cs="Arial"/>
                <w:sz w:val="24"/>
                <w:szCs w:val="24"/>
              </w:rPr>
            </w:rPrChange>
          </w:rPr>
          <w:t>wages being garnished</w:t>
        </w:r>
      </w:ins>
      <w:ins w:id="579" w:author="Brenda M. Furnish" w:date="2023-11-27T12:36:00Z">
        <w:r w:rsidR="000368F1" w:rsidRPr="005A5DAC">
          <w:rPr>
            <w:rFonts w:ascii="Arial" w:hAnsi="Arial" w:cs="Arial"/>
            <w:sz w:val="23"/>
            <w:szCs w:val="23"/>
            <w:rPrChange w:id="580" w:author="Brenda M. Furnish" w:date="2024-01-05T15:24:00Z">
              <w:rPr>
                <w:rFonts w:ascii="Arial" w:hAnsi="Arial" w:cs="Arial"/>
                <w:sz w:val="24"/>
                <w:szCs w:val="24"/>
              </w:rPr>
            </w:rPrChange>
          </w:rPr>
          <w:t>.</w:t>
        </w:r>
      </w:ins>
    </w:p>
    <w:p w14:paraId="653CD679" w14:textId="77777777" w:rsidR="000368F1" w:rsidRPr="001214BE" w:rsidRDefault="000368F1">
      <w:pPr>
        <w:shd w:val="clear" w:color="auto" w:fill="FFFFFF"/>
        <w:spacing w:after="0" w:line="240" w:lineRule="auto"/>
        <w:jc w:val="both"/>
        <w:rPr>
          <w:ins w:id="581" w:author="Brenda M. Furnish" w:date="2023-11-27T12:37:00Z"/>
          <w:rFonts w:ascii="Arial" w:hAnsi="Arial" w:cs="Arial"/>
          <w:sz w:val="23"/>
          <w:szCs w:val="23"/>
          <w:rPrChange w:id="582" w:author="Brenda M. Furnish" w:date="2024-01-04T10:18:00Z">
            <w:rPr>
              <w:ins w:id="583" w:author="Brenda M. Furnish" w:date="2023-11-27T12:37:00Z"/>
              <w:rFonts w:ascii="Arial" w:hAnsi="Arial" w:cs="Arial"/>
              <w:sz w:val="24"/>
              <w:szCs w:val="24"/>
            </w:rPr>
          </w:rPrChange>
        </w:rPr>
        <w:pPrChange w:id="584" w:author="Brenda M. Furnish" w:date="2023-11-27T12:45:00Z">
          <w:pPr>
            <w:shd w:val="clear" w:color="auto" w:fill="FFFFFF"/>
            <w:spacing w:after="0" w:line="240" w:lineRule="auto"/>
          </w:pPr>
        </w:pPrChange>
      </w:pPr>
    </w:p>
    <w:p w14:paraId="7BE3A275" w14:textId="1A210EE9" w:rsidR="00155231" w:rsidRPr="001214BE" w:rsidRDefault="000368F1">
      <w:pPr>
        <w:shd w:val="clear" w:color="auto" w:fill="FFFFFF"/>
        <w:spacing w:after="0" w:line="240" w:lineRule="auto"/>
        <w:jc w:val="both"/>
        <w:rPr>
          <w:rFonts w:ascii="Arial" w:eastAsia="Times New Roman" w:hAnsi="Arial" w:cs="Arial"/>
          <w:color w:val="212121"/>
          <w:kern w:val="0"/>
          <w:sz w:val="23"/>
          <w:szCs w:val="23"/>
          <w14:ligatures w14:val="none"/>
          <w:rPrChange w:id="585" w:author="Brenda M. Furnish" w:date="2024-01-04T10:18:00Z">
            <w:rPr>
              <w:rFonts w:ascii="Arial" w:eastAsia="Times New Roman" w:hAnsi="Arial" w:cs="Arial"/>
              <w:color w:val="212121"/>
              <w:kern w:val="0"/>
              <w:sz w:val="24"/>
              <w:szCs w:val="24"/>
              <w14:ligatures w14:val="none"/>
            </w:rPr>
          </w:rPrChange>
        </w:rPr>
        <w:pPrChange w:id="586" w:author="Brenda M. Furnish" w:date="2023-11-27T12:45:00Z">
          <w:pPr>
            <w:shd w:val="clear" w:color="auto" w:fill="FFFFFF"/>
            <w:spacing w:after="0" w:line="240" w:lineRule="auto"/>
          </w:pPr>
        </w:pPrChange>
      </w:pPr>
      <w:ins w:id="587" w:author="Brenda M. Furnish" w:date="2023-11-27T12:37:00Z">
        <w:r w:rsidRPr="001214BE">
          <w:rPr>
            <w:rFonts w:ascii="Arial" w:eastAsia="Times New Roman" w:hAnsi="Arial" w:cs="Arial"/>
            <w:color w:val="212121"/>
            <w:kern w:val="0"/>
            <w:sz w:val="23"/>
            <w:szCs w:val="23"/>
            <w14:ligatures w14:val="none"/>
            <w:rPrChange w:id="588" w:author="Brenda M. Furnish" w:date="2024-01-04T10:18:00Z">
              <w:rPr>
                <w:rFonts w:ascii="Arial" w:eastAsia="Times New Roman" w:hAnsi="Arial" w:cs="Arial"/>
                <w:color w:val="212121"/>
                <w:kern w:val="0"/>
                <w:sz w:val="24"/>
                <w:szCs w:val="24"/>
                <w14:ligatures w14:val="none"/>
              </w:rPr>
            </w:rPrChange>
          </w:rPr>
          <w:t xml:space="preserve">Before a court hearing takes place, the landlord or the landlord’s attorney may </w:t>
        </w:r>
      </w:ins>
      <w:ins w:id="589" w:author="Brenda M. Furnish" w:date="2024-01-05T13:47:00Z">
        <w:r w:rsidR="002009F7">
          <w:rPr>
            <w:rFonts w:ascii="Arial" w:eastAsia="Times New Roman" w:hAnsi="Arial" w:cs="Arial"/>
            <w:color w:val="212121"/>
            <w:kern w:val="0"/>
            <w:sz w:val="23"/>
            <w:szCs w:val="23"/>
            <w14:ligatures w14:val="none"/>
          </w:rPr>
          <w:t>offer</w:t>
        </w:r>
      </w:ins>
      <w:ins w:id="590" w:author="Brenda M. Furnish" w:date="2023-11-27T12:37:00Z">
        <w:r w:rsidRPr="001214BE">
          <w:rPr>
            <w:rFonts w:ascii="Arial" w:eastAsia="Times New Roman" w:hAnsi="Arial" w:cs="Arial"/>
            <w:color w:val="212121"/>
            <w:kern w:val="0"/>
            <w:sz w:val="23"/>
            <w:szCs w:val="23"/>
            <w14:ligatures w14:val="none"/>
            <w:rPrChange w:id="591" w:author="Brenda M. Furnish" w:date="2024-01-04T10:18:00Z">
              <w:rPr>
                <w:rFonts w:ascii="Arial" w:eastAsia="Times New Roman" w:hAnsi="Arial" w:cs="Arial"/>
                <w:color w:val="212121"/>
                <w:kern w:val="0"/>
                <w:sz w:val="24"/>
                <w:szCs w:val="24"/>
                <w14:ligatures w14:val="none"/>
              </w:rPr>
            </w:rPrChange>
          </w:rPr>
          <w:t xml:space="preserve"> a tenant </w:t>
        </w:r>
      </w:ins>
      <w:ins w:id="592" w:author="Brenda M. Furnish" w:date="2024-01-05T13:47:00Z">
        <w:r w:rsidR="002009F7">
          <w:rPr>
            <w:rFonts w:ascii="Arial" w:eastAsia="Times New Roman" w:hAnsi="Arial" w:cs="Arial"/>
            <w:color w:val="212121"/>
            <w:kern w:val="0"/>
            <w:sz w:val="23"/>
            <w:szCs w:val="23"/>
            <w14:ligatures w14:val="none"/>
          </w:rPr>
          <w:t>a “stipulation” or “stipulated jud</w:t>
        </w:r>
      </w:ins>
      <w:ins w:id="593" w:author="Brenda M. Furnish" w:date="2024-01-05T13:48:00Z">
        <w:r w:rsidR="002009F7">
          <w:rPr>
            <w:rFonts w:ascii="Arial" w:eastAsia="Times New Roman" w:hAnsi="Arial" w:cs="Arial"/>
            <w:color w:val="212121"/>
            <w:kern w:val="0"/>
            <w:sz w:val="23"/>
            <w:szCs w:val="23"/>
            <w14:ligatures w14:val="none"/>
          </w:rPr>
          <w:t xml:space="preserve">gment.” </w:t>
        </w:r>
      </w:ins>
      <w:ins w:id="594" w:author="Brenda M. Furnish" w:date="2023-11-27T12:37:00Z">
        <w:r w:rsidRPr="005A5DAC">
          <w:rPr>
            <w:rFonts w:ascii="Arial" w:eastAsia="Times New Roman" w:hAnsi="Arial" w:cs="Arial"/>
            <w:color w:val="212121"/>
            <w:kern w:val="0"/>
            <w:sz w:val="23"/>
            <w:szCs w:val="23"/>
            <w14:ligatures w14:val="none"/>
            <w:rPrChange w:id="595" w:author="Brenda M. Furnish" w:date="2024-01-05T15:24:00Z">
              <w:rPr>
                <w:rFonts w:ascii="Arial" w:eastAsia="Times New Roman" w:hAnsi="Arial" w:cs="Arial"/>
                <w:color w:val="212121"/>
                <w:kern w:val="0"/>
                <w:sz w:val="24"/>
                <w:szCs w:val="24"/>
                <w14:ligatures w14:val="none"/>
              </w:rPr>
            </w:rPrChange>
          </w:rPr>
          <w:t>A stipula</w:t>
        </w:r>
      </w:ins>
      <w:ins w:id="596" w:author="Brenda M. Furnish" w:date="2024-01-05T13:49:00Z">
        <w:r w:rsidR="002009F7" w:rsidRPr="005A5DAC">
          <w:rPr>
            <w:rFonts w:ascii="Arial" w:eastAsia="Times New Roman" w:hAnsi="Arial" w:cs="Arial"/>
            <w:color w:val="212121"/>
            <w:kern w:val="0"/>
            <w:sz w:val="23"/>
            <w:szCs w:val="23"/>
            <w14:ligatures w14:val="none"/>
          </w:rPr>
          <w:t>t</w:t>
        </w:r>
      </w:ins>
      <w:ins w:id="597" w:author="Brenda M. Furnish" w:date="2024-01-05T14:14:00Z">
        <w:r w:rsidR="0029243F" w:rsidRPr="005A5DAC">
          <w:rPr>
            <w:rFonts w:ascii="Arial" w:eastAsia="Times New Roman" w:hAnsi="Arial" w:cs="Arial"/>
            <w:color w:val="212121"/>
            <w:kern w:val="0"/>
            <w:sz w:val="23"/>
            <w:szCs w:val="23"/>
            <w14:ligatures w14:val="none"/>
            <w:rPrChange w:id="598" w:author="Brenda M. Furnish" w:date="2024-01-05T15:24:00Z">
              <w:rPr>
                <w:rFonts w:ascii="Arial" w:eastAsia="Times New Roman" w:hAnsi="Arial" w:cs="Arial"/>
                <w:color w:val="212121"/>
                <w:kern w:val="0"/>
                <w:sz w:val="23"/>
                <w:szCs w:val="23"/>
                <w:highlight w:val="yellow"/>
                <w14:ligatures w14:val="none"/>
              </w:rPr>
            </w:rPrChange>
          </w:rPr>
          <w:t>ion</w:t>
        </w:r>
      </w:ins>
      <w:ins w:id="599" w:author="Brenda M. Furnish" w:date="2023-11-27T12:37:00Z">
        <w:r w:rsidRPr="005A5DAC">
          <w:rPr>
            <w:rFonts w:ascii="Arial" w:eastAsia="Times New Roman" w:hAnsi="Arial" w:cs="Arial"/>
            <w:color w:val="212121"/>
            <w:kern w:val="0"/>
            <w:sz w:val="23"/>
            <w:szCs w:val="23"/>
            <w14:ligatures w14:val="none"/>
            <w:rPrChange w:id="600" w:author="Brenda M. Furnish" w:date="2024-01-05T15:24:00Z">
              <w:rPr>
                <w:rFonts w:ascii="Arial" w:eastAsia="Times New Roman" w:hAnsi="Arial" w:cs="Arial"/>
                <w:color w:val="212121"/>
                <w:kern w:val="0"/>
                <w:sz w:val="24"/>
                <w:szCs w:val="24"/>
                <w14:ligatures w14:val="none"/>
              </w:rPr>
            </w:rPrChange>
          </w:rPr>
          <w:t xml:space="preserve"> is </w:t>
        </w:r>
      </w:ins>
      <w:proofErr w:type="gramStart"/>
      <w:ins w:id="601" w:author="Brenda M. Furnish" w:date="2024-01-05T13:48:00Z">
        <w:r w:rsidR="002009F7" w:rsidRPr="005A5DAC">
          <w:rPr>
            <w:rFonts w:ascii="Arial" w:eastAsia="Times New Roman" w:hAnsi="Arial" w:cs="Arial"/>
            <w:color w:val="212121"/>
            <w:kern w:val="0"/>
            <w:sz w:val="23"/>
            <w:szCs w:val="23"/>
            <w14:ligatures w14:val="none"/>
          </w:rPr>
          <w:t>similar to</w:t>
        </w:r>
        <w:proofErr w:type="gramEnd"/>
        <w:r w:rsidR="002009F7" w:rsidRPr="005A5DAC">
          <w:rPr>
            <w:rFonts w:ascii="Arial" w:eastAsia="Times New Roman" w:hAnsi="Arial" w:cs="Arial"/>
            <w:color w:val="212121"/>
            <w:kern w:val="0"/>
            <w:sz w:val="23"/>
            <w:szCs w:val="23"/>
            <w14:ligatures w14:val="none"/>
          </w:rPr>
          <w:t xml:space="preserve"> a settlement </w:t>
        </w:r>
      </w:ins>
      <w:ins w:id="602" w:author="Brenda M. Furnish" w:date="2023-11-27T12:37:00Z">
        <w:r w:rsidRPr="005A5DAC">
          <w:rPr>
            <w:rFonts w:ascii="Arial" w:eastAsia="Times New Roman" w:hAnsi="Arial" w:cs="Arial"/>
            <w:color w:val="212121"/>
            <w:kern w:val="0"/>
            <w:sz w:val="23"/>
            <w:szCs w:val="23"/>
            <w14:ligatures w14:val="none"/>
            <w:rPrChange w:id="603" w:author="Brenda M. Furnish" w:date="2024-01-05T15:24:00Z">
              <w:rPr>
                <w:rFonts w:ascii="Arial" w:eastAsia="Times New Roman" w:hAnsi="Arial" w:cs="Arial"/>
                <w:color w:val="212121"/>
                <w:kern w:val="0"/>
                <w:sz w:val="24"/>
                <w:szCs w:val="24"/>
                <w14:ligatures w14:val="none"/>
              </w:rPr>
            </w:rPrChange>
          </w:rPr>
          <w:t xml:space="preserve">under which the parties resolve the court case by agreeing to a set of terms. </w:t>
        </w:r>
      </w:ins>
      <w:ins w:id="604" w:author="Brenda M. Furnish" w:date="2024-01-05T13:49:00Z">
        <w:r w:rsidR="002009F7" w:rsidRPr="005A5DAC">
          <w:rPr>
            <w:rFonts w:ascii="Arial" w:eastAsia="Times New Roman" w:hAnsi="Arial" w:cs="Arial"/>
            <w:color w:val="212121"/>
            <w:kern w:val="0"/>
            <w:sz w:val="23"/>
            <w:szCs w:val="23"/>
            <w14:ligatures w14:val="none"/>
          </w:rPr>
          <w:t>A stipula</w:t>
        </w:r>
      </w:ins>
      <w:ins w:id="605" w:author="Brenda M. Furnish" w:date="2024-01-05T14:14:00Z">
        <w:r w:rsidR="0029243F" w:rsidRPr="005A5DAC">
          <w:rPr>
            <w:rFonts w:ascii="Arial" w:eastAsia="Times New Roman" w:hAnsi="Arial" w:cs="Arial"/>
            <w:color w:val="212121"/>
            <w:kern w:val="0"/>
            <w:sz w:val="23"/>
            <w:szCs w:val="23"/>
            <w14:ligatures w14:val="none"/>
          </w:rPr>
          <w:t>tion</w:t>
        </w:r>
      </w:ins>
      <w:ins w:id="606" w:author="Brenda M. Furnish" w:date="2023-11-27T12:43:00Z">
        <w:r w:rsidRPr="005A5DAC">
          <w:rPr>
            <w:rFonts w:ascii="Arial" w:eastAsia="Times New Roman" w:hAnsi="Arial" w:cs="Arial"/>
            <w:color w:val="212121"/>
            <w:kern w:val="0"/>
            <w:sz w:val="23"/>
            <w:szCs w:val="23"/>
            <w14:ligatures w14:val="none"/>
            <w:rPrChange w:id="607" w:author="Brenda M. Furnish" w:date="2024-01-05T15:24:00Z">
              <w:rPr>
                <w:rFonts w:ascii="Arial" w:eastAsia="Times New Roman" w:hAnsi="Arial" w:cs="Arial"/>
                <w:color w:val="212121"/>
                <w:kern w:val="0"/>
                <w:sz w:val="24"/>
                <w:szCs w:val="24"/>
                <w14:ligatures w14:val="none"/>
              </w:rPr>
            </w:rPrChange>
          </w:rPr>
          <w:t xml:space="preserve"> is a contract. </w:t>
        </w:r>
      </w:ins>
      <w:ins w:id="608" w:author="Brenda M. Furnish" w:date="2024-01-05T14:13:00Z">
        <w:r w:rsidR="0029243F" w:rsidRPr="005A5DAC">
          <w:rPr>
            <w:rFonts w:ascii="Arial" w:eastAsia="Times New Roman" w:hAnsi="Arial" w:cs="Arial"/>
            <w:color w:val="212121"/>
            <w:kern w:val="0"/>
            <w:sz w:val="23"/>
            <w:szCs w:val="23"/>
            <w14:ligatures w14:val="none"/>
          </w:rPr>
          <w:t>If you are offered a stipulat</w:t>
        </w:r>
      </w:ins>
      <w:ins w:id="609" w:author="Brenda M. Furnish" w:date="2024-01-05T14:15:00Z">
        <w:r w:rsidR="0029243F" w:rsidRPr="005A5DAC">
          <w:rPr>
            <w:rFonts w:ascii="Arial" w:eastAsia="Times New Roman" w:hAnsi="Arial" w:cs="Arial"/>
            <w:color w:val="212121"/>
            <w:kern w:val="0"/>
            <w:sz w:val="23"/>
            <w:szCs w:val="23"/>
            <w14:ligatures w14:val="none"/>
          </w:rPr>
          <w:t>ion</w:t>
        </w:r>
      </w:ins>
      <w:ins w:id="610" w:author="Brenda M. Furnish" w:date="2024-01-05T14:13:00Z">
        <w:r w:rsidR="0029243F" w:rsidRPr="005A5DAC">
          <w:rPr>
            <w:rFonts w:ascii="Arial" w:eastAsia="Times New Roman" w:hAnsi="Arial" w:cs="Arial"/>
            <w:color w:val="212121"/>
            <w:kern w:val="0"/>
            <w:sz w:val="23"/>
            <w:szCs w:val="23"/>
            <w14:ligatures w14:val="none"/>
          </w:rPr>
          <w:t xml:space="preserve">, make sure you understand what it requires you to do. </w:t>
        </w:r>
      </w:ins>
      <w:ins w:id="611" w:author="Brenda M. Furnish" w:date="2024-01-05T14:14:00Z">
        <w:r w:rsidR="0029243F" w:rsidRPr="005A5DAC">
          <w:rPr>
            <w:rFonts w:ascii="Arial" w:eastAsia="Times New Roman" w:hAnsi="Arial" w:cs="Arial"/>
            <w:color w:val="212121"/>
            <w:kern w:val="0"/>
            <w:sz w:val="23"/>
            <w:szCs w:val="23"/>
            <w14:ligatures w14:val="none"/>
          </w:rPr>
          <w:t>S</w:t>
        </w:r>
      </w:ins>
      <w:ins w:id="612" w:author="Brenda M. Furnish" w:date="2023-11-27T12:37:00Z">
        <w:r w:rsidRPr="005A5DAC">
          <w:rPr>
            <w:rFonts w:ascii="Arial" w:eastAsia="Times New Roman" w:hAnsi="Arial" w:cs="Arial"/>
            <w:color w:val="212121"/>
            <w:kern w:val="0"/>
            <w:sz w:val="23"/>
            <w:szCs w:val="23"/>
            <w14:ligatures w14:val="none"/>
            <w:rPrChange w:id="613" w:author="Brenda M. Furnish" w:date="2024-01-05T15:24:00Z">
              <w:rPr>
                <w:rFonts w:ascii="Arial" w:eastAsia="Times New Roman" w:hAnsi="Arial" w:cs="Arial"/>
                <w:color w:val="212121"/>
                <w:kern w:val="0"/>
                <w:sz w:val="24"/>
                <w:szCs w:val="24"/>
                <w14:ligatures w14:val="none"/>
              </w:rPr>
            </w:rPrChange>
          </w:rPr>
          <w:t>tipulation</w:t>
        </w:r>
      </w:ins>
      <w:ins w:id="614" w:author="Brenda M. Furnish" w:date="2024-01-05T14:17:00Z">
        <w:r w:rsidR="0029243F" w:rsidRPr="005A5DAC">
          <w:rPr>
            <w:rFonts w:ascii="Arial" w:eastAsia="Times New Roman" w:hAnsi="Arial" w:cs="Arial"/>
            <w:color w:val="212121"/>
            <w:kern w:val="0"/>
            <w:sz w:val="23"/>
            <w:szCs w:val="23"/>
            <w14:ligatures w14:val="none"/>
          </w:rPr>
          <w:t>s</w:t>
        </w:r>
      </w:ins>
      <w:ins w:id="615" w:author="Brenda M. Furnish" w:date="2023-11-27T12:37:00Z">
        <w:r w:rsidRPr="005A5DAC">
          <w:rPr>
            <w:rFonts w:ascii="Arial" w:eastAsia="Times New Roman" w:hAnsi="Arial" w:cs="Arial"/>
            <w:color w:val="212121"/>
            <w:kern w:val="0"/>
            <w:sz w:val="23"/>
            <w:szCs w:val="23"/>
            <w14:ligatures w14:val="none"/>
            <w:rPrChange w:id="616" w:author="Brenda M. Furnish" w:date="2024-01-05T15:24:00Z">
              <w:rPr>
                <w:rFonts w:ascii="Arial" w:eastAsia="Times New Roman" w:hAnsi="Arial" w:cs="Arial"/>
                <w:color w:val="212121"/>
                <w:kern w:val="0"/>
                <w:sz w:val="24"/>
                <w:szCs w:val="24"/>
                <w14:ligatures w14:val="none"/>
              </w:rPr>
            </w:rPrChange>
          </w:rPr>
          <w:t xml:space="preserve"> should be clear and understandable by both the landlord and the tenant. Most stipulations include judgments, </w:t>
        </w:r>
      </w:ins>
      <w:ins w:id="617" w:author="Brenda M. Furnish" w:date="2024-01-05T14:20:00Z">
        <w:r w:rsidR="0029243F" w:rsidRPr="005A5DAC">
          <w:rPr>
            <w:rFonts w:ascii="Arial" w:eastAsia="Times New Roman" w:hAnsi="Arial" w:cs="Arial"/>
            <w:color w:val="212121"/>
            <w:kern w:val="0"/>
            <w:sz w:val="23"/>
            <w:szCs w:val="23"/>
            <w14:ligatures w14:val="none"/>
          </w:rPr>
          <w:t>for which the tenant will owe money</w:t>
        </w:r>
      </w:ins>
      <w:ins w:id="618" w:author="Brenda M. Furnish" w:date="2024-01-05T14:21:00Z">
        <w:r w:rsidR="0029243F" w:rsidRPr="005A5DAC">
          <w:rPr>
            <w:rFonts w:ascii="Arial" w:eastAsia="Times New Roman" w:hAnsi="Arial" w:cs="Arial"/>
            <w:color w:val="212121"/>
            <w:kern w:val="0"/>
            <w:sz w:val="23"/>
            <w:szCs w:val="23"/>
            <w14:ligatures w14:val="none"/>
          </w:rPr>
          <w:t xml:space="preserve"> </w:t>
        </w:r>
      </w:ins>
      <w:ins w:id="619" w:author="Brenda M. Furnish" w:date="2023-11-27T12:44:00Z">
        <w:r w:rsidRPr="005A5DAC">
          <w:rPr>
            <w:rFonts w:ascii="Arial" w:eastAsia="Times New Roman" w:hAnsi="Arial" w:cs="Arial"/>
            <w:color w:val="212121"/>
            <w:kern w:val="0"/>
            <w:sz w:val="23"/>
            <w:szCs w:val="23"/>
            <w14:ligatures w14:val="none"/>
            <w:rPrChange w:id="620" w:author="Brenda M. Furnish" w:date="2024-01-05T15:24:00Z">
              <w:rPr>
                <w:rFonts w:ascii="Arial" w:eastAsia="Times New Roman" w:hAnsi="Arial" w:cs="Arial"/>
                <w:color w:val="212121"/>
                <w:kern w:val="0"/>
                <w:sz w:val="24"/>
                <w:szCs w:val="24"/>
                <w14:ligatures w14:val="none"/>
              </w:rPr>
            </w:rPrChange>
          </w:rPr>
          <w:t xml:space="preserve">and </w:t>
        </w:r>
      </w:ins>
      <w:ins w:id="621" w:author="Brenda M. Furnish" w:date="2024-01-05T14:19:00Z">
        <w:r w:rsidR="0029243F" w:rsidRPr="005A5DAC">
          <w:rPr>
            <w:rFonts w:ascii="Arial" w:eastAsia="Times New Roman" w:hAnsi="Arial" w:cs="Arial"/>
            <w:color w:val="212121"/>
            <w:kern w:val="0"/>
            <w:sz w:val="23"/>
            <w:szCs w:val="23"/>
            <w14:ligatures w14:val="none"/>
          </w:rPr>
          <w:t xml:space="preserve">may need </w:t>
        </w:r>
      </w:ins>
      <w:ins w:id="622" w:author="Brenda M. Furnish" w:date="2023-11-27T12:44:00Z">
        <w:r w:rsidRPr="005A5DAC">
          <w:rPr>
            <w:rFonts w:ascii="Arial" w:eastAsia="Times New Roman" w:hAnsi="Arial" w:cs="Arial"/>
            <w:color w:val="212121"/>
            <w:kern w:val="0"/>
            <w:sz w:val="23"/>
            <w:szCs w:val="23"/>
            <w14:ligatures w14:val="none"/>
            <w:rPrChange w:id="623" w:author="Brenda M. Furnish" w:date="2024-01-05T15:24:00Z">
              <w:rPr>
                <w:rFonts w:ascii="Arial" w:eastAsia="Times New Roman" w:hAnsi="Arial" w:cs="Arial"/>
                <w:color w:val="212121"/>
                <w:kern w:val="0"/>
                <w:sz w:val="24"/>
                <w:szCs w:val="24"/>
                <w14:ligatures w14:val="none"/>
              </w:rPr>
            </w:rPrChange>
          </w:rPr>
          <w:t>to move from the p</w:t>
        </w:r>
      </w:ins>
      <w:ins w:id="624" w:author="Brenda M. Furnish" w:date="2023-12-12T10:00:00Z">
        <w:r w:rsidR="007E33D1" w:rsidRPr="005A5DAC">
          <w:rPr>
            <w:rFonts w:ascii="Arial" w:eastAsia="Times New Roman" w:hAnsi="Arial" w:cs="Arial"/>
            <w:color w:val="212121"/>
            <w:kern w:val="0"/>
            <w:sz w:val="23"/>
            <w:szCs w:val="23"/>
            <w14:ligatures w14:val="none"/>
            <w:rPrChange w:id="625" w:author="Brenda M. Furnish" w:date="2024-01-05T15:24:00Z">
              <w:rPr>
                <w:rFonts w:ascii="Arial" w:eastAsia="Times New Roman" w:hAnsi="Arial" w:cs="Arial"/>
                <w:color w:val="212121"/>
                <w:kern w:val="0"/>
                <w:sz w:val="24"/>
                <w:szCs w:val="24"/>
                <w14:ligatures w14:val="none"/>
              </w:rPr>
            </w:rPrChange>
          </w:rPr>
          <w:t>roperty</w:t>
        </w:r>
      </w:ins>
      <w:ins w:id="626" w:author="Brenda M. Furnish" w:date="2023-11-27T12:37:00Z">
        <w:r w:rsidRPr="005A5DAC">
          <w:rPr>
            <w:rFonts w:ascii="Arial" w:eastAsia="Times New Roman" w:hAnsi="Arial" w:cs="Arial"/>
            <w:color w:val="212121"/>
            <w:kern w:val="0"/>
            <w:sz w:val="23"/>
            <w:szCs w:val="23"/>
            <w14:ligatures w14:val="none"/>
            <w:rPrChange w:id="627" w:author="Brenda M. Furnish" w:date="2024-01-05T15:24:00Z">
              <w:rPr>
                <w:rFonts w:ascii="Arial" w:eastAsia="Times New Roman" w:hAnsi="Arial" w:cs="Arial"/>
                <w:color w:val="212121"/>
                <w:kern w:val="0"/>
                <w:sz w:val="24"/>
                <w:szCs w:val="24"/>
                <w14:ligatures w14:val="none"/>
              </w:rPr>
            </w:rPrChange>
          </w:rPr>
          <w:t>.</w:t>
        </w:r>
      </w:ins>
      <w:ins w:id="628" w:author="Brenda M. Furnish" w:date="2023-11-27T12:53:00Z">
        <w:r w:rsidR="006A6C4C" w:rsidRPr="005A5DAC">
          <w:rPr>
            <w:rFonts w:ascii="Arial" w:eastAsia="Times New Roman" w:hAnsi="Arial" w:cs="Arial"/>
            <w:color w:val="212121"/>
            <w:kern w:val="0"/>
            <w:sz w:val="23"/>
            <w:szCs w:val="23"/>
            <w14:ligatures w14:val="none"/>
            <w:rPrChange w:id="629" w:author="Brenda M. Furnish" w:date="2024-01-05T15:24:00Z">
              <w:rPr>
                <w:rFonts w:ascii="Arial" w:eastAsia="Times New Roman" w:hAnsi="Arial" w:cs="Arial"/>
                <w:color w:val="212121"/>
                <w:kern w:val="0"/>
                <w:sz w:val="24"/>
                <w:szCs w:val="24"/>
                <w14:ligatures w14:val="none"/>
              </w:rPr>
            </w:rPrChange>
          </w:rPr>
          <w:t xml:space="preserve"> </w:t>
        </w:r>
      </w:ins>
      <w:ins w:id="630" w:author="Brenda M. Furnish" w:date="2023-11-27T12:37:00Z">
        <w:r w:rsidRPr="005A5DAC">
          <w:rPr>
            <w:rFonts w:ascii="Arial" w:eastAsia="Times New Roman" w:hAnsi="Arial" w:cs="Arial"/>
            <w:color w:val="212121"/>
            <w:kern w:val="0"/>
            <w:sz w:val="23"/>
            <w:szCs w:val="23"/>
            <w14:ligatures w14:val="none"/>
            <w:rPrChange w:id="631" w:author="Brenda M. Furnish" w:date="2024-01-05T15:24:00Z">
              <w:rPr>
                <w:rFonts w:ascii="Arial" w:eastAsia="Times New Roman" w:hAnsi="Arial" w:cs="Arial"/>
                <w:color w:val="212121"/>
                <w:kern w:val="0"/>
                <w:sz w:val="24"/>
                <w:szCs w:val="24"/>
                <w14:ligatures w14:val="none"/>
              </w:rPr>
            </w:rPrChange>
          </w:rPr>
          <w:t xml:space="preserve">If </w:t>
        </w:r>
      </w:ins>
      <w:ins w:id="632" w:author="Brenda M. Furnish" w:date="2024-01-05T14:22:00Z">
        <w:r w:rsidR="0029243F" w:rsidRPr="005A5DAC">
          <w:rPr>
            <w:rFonts w:ascii="Arial" w:eastAsia="Times New Roman" w:hAnsi="Arial" w:cs="Arial"/>
            <w:color w:val="212121"/>
            <w:kern w:val="0"/>
            <w:sz w:val="23"/>
            <w:szCs w:val="23"/>
            <w14:ligatures w14:val="none"/>
          </w:rPr>
          <w:t>there is no agreement for the parties to sign a stipulation</w:t>
        </w:r>
      </w:ins>
      <w:ins w:id="633" w:author="Brenda M. Furnish" w:date="2023-11-27T12:37:00Z">
        <w:r w:rsidRPr="005A5DAC">
          <w:rPr>
            <w:rFonts w:ascii="Arial" w:eastAsia="Times New Roman" w:hAnsi="Arial" w:cs="Arial"/>
            <w:color w:val="212121"/>
            <w:kern w:val="0"/>
            <w:sz w:val="23"/>
            <w:szCs w:val="23"/>
            <w14:ligatures w14:val="none"/>
            <w:rPrChange w:id="634" w:author="Brenda M. Furnish" w:date="2024-01-05T15:24:00Z">
              <w:rPr>
                <w:rFonts w:ascii="Arial" w:eastAsia="Times New Roman" w:hAnsi="Arial" w:cs="Arial"/>
                <w:color w:val="212121"/>
                <w:kern w:val="0"/>
                <w:sz w:val="24"/>
                <w:szCs w:val="24"/>
                <w14:ligatures w14:val="none"/>
              </w:rPr>
            </w:rPrChange>
          </w:rPr>
          <w:t>, the judg</w:t>
        </w:r>
      </w:ins>
      <w:ins w:id="635" w:author="Brenda M. Furnish" w:date="2023-11-27T12:38:00Z">
        <w:r w:rsidRPr="005A5DAC">
          <w:rPr>
            <w:rFonts w:ascii="Arial" w:eastAsia="Times New Roman" w:hAnsi="Arial" w:cs="Arial"/>
            <w:color w:val="212121"/>
            <w:kern w:val="0"/>
            <w:sz w:val="23"/>
            <w:szCs w:val="23"/>
            <w14:ligatures w14:val="none"/>
            <w:rPrChange w:id="636" w:author="Brenda M. Furnish" w:date="2024-01-05T15:24:00Z">
              <w:rPr>
                <w:rFonts w:ascii="Arial" w:eastAsia="Times New Roman" w:hAnsi="Arial" w:cs="Arial"/>
                <w:color w:val="212121"/>
                <w:kern w:val="0"/>
                <w:sz w:val="24"/>
                <w:szCs w:val="24"/>
                <w14:ligatures w14:val="none"/>
              </w:rPr>
            </w:rPrChange>
          </w:rPr>
          <w:t xml:space="preserve">e will hear the case. </w:t>
        </w:r>
      </w:ins>
      <w:r w:rsidR="00155231" w:rsidRPr="005A5DAC">
        <w:rPr>
          <w:rFonts w:ascii="Arial" w:eastAsia="Times New Roman" w:hAnsi="Arial" w:cs="Arial"/>
          <w:color w:val="212121"/>
          <w:kern w:val="0"/>
          <w:sz w:val="23"/>
          <w:szCs w:val="23"/>
          <w14:ligatures w14:val="none"/>
          <w:rPrChange w:id="637" w:author="Brenda M. Furnish" w:date="2024-01-05T15:24:00Z">
            <w:rPr>
              <w:rFonts w:ascii="Arial" w:eastAsia="Times New Roman" w:hAnsi="Arial" w:cs="Arial"/>
              <w:color w:val="212121"/>
              <w:kern w:val="0"/>
              <w:sz w:val="24"/>
              <w:szCs w:val="24"/>
              <w14:ligatures w14:val="none"/>
            </w:rPr>
          </w:rPrChange>
        </w:rPr>
        <w:t xml:space="preserve">If both parties are present, the judge will ask the tenant whether the </w:t>
      </w:r>
      <w:ins w:id="638" w:author="Brenda M. Furnish" w:date="2023-12-12T11:44:00Z">
        <w:r w:rsidR="00D63261" w:rsidRPr="005A5DAC">
          <w:rPr>
            <w:rFonts w:ascii="Arial" w:eastAsia="Times New Roman" w:hAnsi="Arial" w:cs="Arial"/>
            <w:color w:val="212121"/>
            <w:kern w:val="0"/>
            <w:sz w:val="23"/>
            <w:szCs w:val="23"/>
            <w14:ligatures w14:val="none"/>
            <w:rPrChange w:id="639" w:author="Brenda M. Furnish" w:date="2024-01-05T15:24:00Z">
              <w:rPr>
                <w:rFonts w:ascii="Arial" w:eastAsia="Times New Roman" w:hAnsi="Arial" w:cs="Arial"/>
                <w:color w:val="212121"/>
                <w:kern w:val="0"/>
                <w:sz w:val="24"/>
                <w:szCs w:val="24"/>
                <w14:ligatures w14:val="none"/>
              </w:rPr>
            </w:rPrChange>
          </w:rPr>
          <w:t xml:space="preserve">claims in the </w:t>
        </w:r>
      </w:ins>
      <w:r w:rsidR="00155231" w:rsidRPr="005A5DAC">
        <w:rPr>
          <w:rFonts w:ascii="Arial" w:eastAsia="Times New Roman" w:hAnsi="Arial" w:cs="Arial"/>
          <w:color w:val="212121"/>
          <w:kern w:val="0"/>
          <w:sz w:val="23"/>
          <w:szCs w:val="23"/>
          <w14:ligatures w14:val="none"/>
          <w:rPrChange w:id="640" w:author="Brenda M. Furnish" w:date="2024-01-05T15:24:00Z">
            <w:rPr>
              <w:rFonts w:ascii="Arial" w:eastAsia="Times New Roman" w:hAnsi="Arial" w:cs="Arial"/>
              <w:color w:val="212121"/>
              <w:kern w:val="0"/>
              <w:sz w:val="24"/>
              <w:szCs w:val="24"/>
              <w14:ligatures w14:val="none"/>
            </w:rPr>
          </w:rPrChange>
        </w:rPr>
        <w:t xml:space="preserve">complaint </w:t>
      </w:r>
      <w:ins w:id="641" w:author="Brenda M. Furnish" w:date="2023-12-12T11:44:00Z">
        <w:r w:rsidR="00D63261" w:rsidRPr="005A5DAC">
          <w:rPr>
            <w:rFonts w:ascii="Arial" w:eastAsia="Times New Roman" w:hAnsi="Arial" w:cs="Arial"/>
            <w:color w:val="212121"/>
            <w:kern w:val="0"/>
            <w:sz w:val="23"/>
            <w:szCs w:val="23"/>
            <w14:ligatures w14:val="none"/>
            <w:rPrChange w:id="642" w:author="Brenda M. Furnish" w:date="2024-01-05T15:24:00Z">
              <w:rPr>
                <w:rFonts w:ascii="Arial" w:eastAsia="Times New Roman" w:hAnsi="Arial" w:cs="Arial"/>
                <w:color w:val="212121"/>
                <w:kern w:val="0"/>
                <w:sz w:val="24"/>
                <w:szCs w:val="24"/>
                <w14:ligatures w14:val="none"/>
              </w:rPr>
            </w:rPrChange>
          </w:rPr>
          <w:t>are</w:t>
        </w:r>
      </w:ins>
      <w:del w:id="643" w:author="Brenda M. Furnish" w:date="2023-12-12T11:44:00Z">
        <w:r w:rsidR="00155231" w:rsidRPr="005A5DAC" w:rsidDel="00D63261">
          <w:rPr>
            <w:rFonts w:ascii="Arial" w:eastAsia="Times New Roman" w:hAnsi="Arial" w:cs="Arial"/>
            <w:color w:val="212121"/>
            <w:kern w:val="0"/>
            <w:sz w:val="23"/>
            <w:szCs w:val="23"/>
            <w14:ligatures w14:val="none"/>
            <w:rPrChange w:id="644" w:author="Brenda M. Furnish" w:date="2024-01-05T15:24:00Z">
              <w:rPr>
                <w:rFonts w:ascii="Arial" w:eastAsia="Times New Roman" w:hAnsi="Arial" w:cs="Arial"/>
                <w:color w:val="212121"/>
                <w:kern w:val="0"/>
                <w:sz w:val="24"/>
                <w:szCs w:val="24"/>
                <w14:ligatures w14:val="none"/>
              </w:rPr>
            </w:rPrChange>
          </w:rPr>
          <w:delText>is</w:delText>
        </w:r>
      </w:del>
      <w:r w:rsidR="00155231" w:rsidRPr="005A5DAC">
        <w:rPr>
          <w:rFonts w:ascii="Arial" w:eastAsia="Times New Roman" w:hAnsi="Arial" w:cs="Arial"/>
          <w:color w:val="212121"/>
          <w:kern w:val="0"/>
          <w:sz w:val="23"/>
          <w:szCs w:val="23"/>
          <w14:ligatures w14:val="none"/>
          <w:rPrChange w:id="645" w:author="Brenda M. Furnish" w:date="2024-01-05T15:24:00Z">
            <w:rPr>
              <w:rFonts w:ascii="Arial" w:eastAsia="Times New Roman" w:hAnsi="Arial" w:cs="Arial"/>
              <w:color w:val="212121"/>
              <w:kern w:val="0"/>
              <w:sz w:val="24"/>
              <w:szCs w:val="24"/>
              <w14:ligatures w14:val="none"/>
            </w:rPr>
          </w:rPrChange>
        </w:rPr>
        <w:t xml:space="preserve"> true. If the tenant says “no,” he</w:t>
      </w:r>
      <w:r w:rsidR="00155231" w:rsidRPr="001214BE">
        <w:rPr>
          <w:rFonts w:ascii="Arial" w:eastAsia="Times New Roman" w:hAnsi="Arial" w:cs="Arial"/>
          <w:color w:val="212121"/>
          <w:kern w:val="0"/>
          <w:sz w:val="23"/>
          <w:szCs w:val="23"/>
          <w14:ligatures w14:val="none"/>
          <w:rPrChange w:id="646" w:author="Brenda M. Furnish" w:date="2024-01-04T10:18:00Z">
            <w:rPr>
              <w:rFonts w:ascii="Arial" w:eastAsia="Times New Roman" w:hAnsi="Arial" w:cs="Arial"/>
              <w:color w:val="212121"/>
              <w:kern w:val="0"/>
              <w:sz w:val="24"/>
              <w:szCs w:val="24"/>
              <w14:ligatures w14:val="none"/>
            </w:rPr>
          </w:rPrChange>
        </w:rPr>
        <w:t xml:space="preserve"> or she will need to briefly tell the judge why.</w:t>
      </w:r>
      <w:ins w:id="647" w:author="Brenda M. Furnish" w:date="2023-11-27T12:09:00Z">
        <w:r w:rsidR="00EC42D3" w:rsidRPr="001214BE">
          <w:rPr>
            <w:rFonts w:ascii="Arial" w:eastAsia="Times New Roman" w:hAnsi="Arial" w:cs="Arial"/>
            <w:color w:val="212121"/>
            <w:kern w:val="0"/>
            <w:sz w:val="23"/>
            <w:szCs w:val="23"/>
            <w14:ligatures w14:val="none"/>
            <w:rPrChange w:id="648" w:author="Brenda M. Furnish" w:date="2024-01-04T10:18:00Z">
              <w:rPr>
                <w:rFonts w:ascii="Arial" w:eastAsia="Times New Roman" w:hAnsi="Arial" w:cs="Arial"/>
                <w:color w:val="212121"/>
                <w:kern w:val="0"/>
                <w:sz w:val="24"/>
                <w:szCs w:val="24"/>
                <w14:ligatures w14:val="none"/>
              </w:rPr>
            </w:rPrChange>
          </w:rPr>
          <w:t xml:space="preserve"> </w:t>
        </w:r>
      </w:ins>
      <w:del w:id="649" w:author="Brenda M. Furnish" w:date="2023-11-20T16:33:00Z">
        <w:r w:rsidR="00155231" w:rsidRPr="001214BE" w:rsidDel="00C25079">
          <w:rPr>
            <w:rFonts w:ascii="Arial" w:eastAsia="Times New Roman" w:hAnsi="Arial" w:cs="Arial"/>
            <w:color w:val="212121"/>
            <w:kern w:val="0"/>
            <w:sz w:val="23"/>
            <w:szCs w:val="23"/>
            <w14:ligatures w14:val="none"/>
            <w:rPrChange w:id="650" w:author="Brenda M. Furnish" w:date="2024-01-04T10:18:00Z">
              <w:rPr>
                <w:rFonts w:ascii="Arial" w:eastAsia="Times New Roman" w:hAnsi="Arial" w:cs="Arial"/>
                <w:color w:val="212121"/>
                <w:kern w:val="0"/>
                <w:sz w:val="24"/>
                <w:szCs w:val="24"/>
                <w14:ligatures w14:val="none"/>
              </w:rPr>
            </w:rPrChange>
          </w:rPr>
          <w:delText xml:space="preserve"> If the reason is a legal defense, </w:delText>
        </w:r>
      </w:del>
      <w:ins w:id="651" w:author="Brenda M. Furnish" w:date="2023-11-20T16:33:00Z">
        <w:r w:rsidR="00C25079" w:rsidRPr="001214BE">
          <w:rPr>
            <w:rFonts w:ascii="Arial" w:eastAsia="Times New Roman" w:hAnsi="Arial" w:cs="Arial"/>
            <w:color w:val="212121"/>
            <w:kern w:val="0"/>
            <w:sz w:val="23"/>
            <w:szCs w:val="23"/>
            <w14:ligatures w14:val="none"/>
            <w:rPrChange w:id="652" w:author="Brenda M. Furnish" w:date="2024-01-04T10:18:00Z">
              <w:rPr>
                <w:rFonts w:ascii="Arial" w:eastAsia="Times New Roman" w:hAnsi="Arial" w:cs="Arial"/>
                <w:color w:val="212121"/>
                <w:kern w:val="0"/>
                <w:sz w:val="24"/>
                <w:szCs w:val="24"/>
                <w14:ligatures w14:val="none"/>
              </w:rPr>
            </w:rPrChange>
          </w:rPr>
          <w:t>T</w:t>
        </w:r>
      </w:ins>
      <w:del w:id="653" w:author="Brenda M. Furnish" w:date="2023-11-20T16:33:00Z">
        <w:r w:rsidR="00155231" w:rsidRPr="001214BE" w:rsidDel="00C25079">
          <w:rPr>
            <w:rFonts w:ascii="Arial" w:eastAsia="Times New Roman" w:hAnsi="Arial" w:cs="Arial"/>
            <w:color w:val="212121"/>
            <w:kern w:val="0"/>
            <w:sz w:val="23"/>
            <w:szCs w:val="23"/>
            <w14:ligatures w14:val="none"/>
            <w:rPrChange w:id="654" w:author="Brenda M. Furnish" w:date="2024-01-04T10:18:00Z">
              <w:rPr>
                <w:rFonts w:ascii="Arial" w:eastAsia="Times New Roman" w:hAnsi="Arial" w:cs="Arial"/>
                <w:color w:val="212121"/>
                <w:kern w:val="0"/>
                <w:sz w:val="24"/>
                <w:szCs w:val="24"/>
                <w14:ligatures w14:val="none"/>
              </w:rPr>
            </w:rPrChange>
          </w:rPr>
          <w:delText>t</w:delText>
        </w:r>
      </w:del>
      <w:r w:rsidR="00155231" w:rsidRPr="001214BE">
        <w:rPr>
          <w:rFonts w:ascii="Arial" w:eastAsia="Times New Roman" w:hAnsi="Arial" w:cs="Arial"/>
          <w:color w:val="212121"/>
          <w:kern w:val="0"/>
          <w:sz w:val="23"/>
          <w:szCs w:val="23"/>
          <w14:ligatures w14:val="none"/>
          <w:rPrChange w:id="655" w:author="Brenda M. Furnish" w:date="2024-01-04T10:18:00Z">
            <w:rPr>
              <w:rFonts w:ascii="Arial" w:eastAsia="Times New Roman" w:hAnsi="Arial" w:cs="Arial"/>
              <w:color w:val="212121"/>
              <w:kern w:val="0"/>
              <w:sz w:val="24"/>
              <w:szCs w:val="24"/>
              <w14:ligatures w14:val="none"/>
            </w:rPr>
          </w:rPrChange>
        </w:rPr>
        <w:t xml:space="preserve">he </w:t>
      </w:r>
      <w:ins w:id="656" w:author="Brenda M. Furnish" w:date="2023-11-20T16:33:00Z">
        <w:r w:rsidR="00C25079" w:rsidRPr="001214BE">
          <w:rPr>
            <w:rFonts w:ascii="Arial" w:eastAsia="Times New Roman" w:hAnsi="Arial" w:cs="Arial"/>
            <w:color w:val="212121"/>
            <w:kern w:val="0"/>
            <w:sz w:val="23"/>
            <w:szCs w:val="23"/>
            <w14:ligatures w14:val="none"/>
            <w:rPrChange w:id="657" w:author="Brenda M. Furnish" w:date="2024-01-04T10:18:00Z">
              <w:rPr>
                <w:rFonts w:ascii="Arial" w:eastAsia="Times New Roman" w:hAnsi="Arial" w:cs="Arial"/>
                <w:color w:val="212121"/>
                <w:kern w:val="0"/>
                <w:sz w:val="24"/>
                <w:szCs w:val="24"/>
                <w14:ligatures w14:val="none"/>
              </w:rPr>
            </w:rPrChange>
          </w:rPr>
          <w:t>j</w:t>
        </w:r>
      </w:ins>
      <w:del w:id="658" w:author="Brenda M. Furnish" w:date="2023-11-20T16:33:00Z">
        <w:r w:rsidR="00155231" w:rsidRPr="001214BE" w:rsidDel="00C25079">
          <w:rPr>
            <w:rFonts w:ascii="Arial" w:eastAsia="Times New Roman" w:hAnsi="Arial" w:cs="Arial"/>
            <w:color w:val="212121"/>
            <w:kern w:val="0"/>
            <w:sz w:val="23"/>
            <w:szCs w:val="23"/>
            <w14:ligatures w14:val="none"/>
            <w:rPrChange w:id="659" w:author="Brenda M. Furnish" w:date="2024-01-04T10:18:00Z">
              <w:rPr>
                <w:rFonts w:ascii="Arial" w:eastAsia="Times New Roman" w:hAnsi="Arial" w:cs="Arial"/>
                <w:color w:val="212121"/>
                <w:kern w:val="0"/>
                <w:sz w:val="24"/>
                <w:szCs w:val="24"/>
                <w14:ligatures w14:val="none"/>
              </w:rPr>
            </w:rPrChange>
          </w:rPr>
          <w:delText>j</w:delText>
        </w:r>
      </w:del>
      <w:r w:rsidR="00155231" w:rsidRPr="001214BE">
        <w:rPr>
          <w:rFonts w:ascii="Arial" w:eastAsia="Times New Roman" w:hAnsi="Arial" w:cs="Arial"/>
          <w:color w:val="212121"/>
          <w:kern w:val="0"/>
          <w:sz w:val="23"/>
          <w:szCs w:val="23"/>
          <w14:ligatures w14:val="none"/>
          <w:rPrChange w:id="660" w:author="Brenda M. Furnish" w:date="2024-01-04T10:18:00Z">
            <w:rPr>
              <w:rFonts w:ascii="Arial" w:eastAsia="Times New Roman" w:hAnsi="Arial" w:cs="Arial"/>
              <w:color w:val="212121"/>
              <w:kern w:val="0"/>
              <w:sz w:val="24"/>
              <w:szCs w:val="24"/>
              <w14:ligatures w14:val="none"/>
            </w:rPr>
          </w:rPrChange>
        </w:rPr>
        <w:t>udge will</w:t>
      </w:r>
      <w:del w:id="661" w:author="Brenda M. Furnish" w:date="2024-01-05T14:23:00Z">
        <w:r w:rsidR="00155231" w:rsidRPr="001214BE" w:rsidDel="0029243F">
          <w:rPr>
            <w:rFonts w:ascii="Arial" w:eastAsia="Times New Roman" w:hAnsi="Arial" w:cs="Arial"/>
            <w:color w:val="212121"/>
            <w:kern w:val="0"/>
            <w:sz w:val="23"/>
            <w:szCs w:val="23"/>
            <w14:ligatures w14:val="none"/>
            <w:rPrChange w:id="662" w:author="Brenda M. Furnish" w:date="2024-01-04T10:18:00Z">
              <w:rPr>
                <w:rFonts w:ascii="Arial" w:eastAsia="Times New Roman" w:hAnsi="Arial" w:cs="Arial"/>
                <w:color w:val="212121"/>
                <w:kern w:val="0"/>
                <w:sz w:val="24"/>
                <w:szCs w:val="24"/>
                <w14:ligatures w14:val="none"/>
              </w:rPr>
            </w:rPrChange>
          </w:rPr>
          <w:delText xml:space="preserve"> need to</w:delText>
        </w:r>
      </w:del>
      <w:r w:rsidR="00155231" w:rsidRPr="001214BE">
        <w:rPr>
          <w:rFonts w:ascii="Arial" w:eastAsia="Times New Roman" w:hAnsi="Arial" w:cs="Arial"/>
          <w:color w:val="212121"/>
          <w:kern w:val="0"/>
          <w:sz w:val="23"/>
          <w:szCs w:val="23"/>
          <w14:ligatures w14:val="none"/>
          <w:rPrChange w:id="663" w:author="Brenda M. Furnish" w:date="2024-01-04T10:18:00Z">
            <w:rPr>
              <w:rFonts w:ascii="Arial" w:eastAsia="Times New Roman" w:hAnsi="Arial" w:cs="Arial"/>
              <w:color w:val="212121"/>
              <w:kern w:val="0"/>
              <w:sz w:val="24"/>
              <w:szCs w:val="24"/>
              <w14:ligatures w14:val="none"/>
            </w:rPr>
          </w:rPrChange>
        </w:rPr>
        <w:t xml:space="preserve"> hear testimony from both </w:t>
      </w:r>
      <w:ins w:id="664" w:author="Brenda M. Furnish" w:date="2023-11-20T16:33:00Z">
        <w:r w:rsidR="00C25079" w:rsidRPr="001214BE">
          <w:rPr>
            <w:rFonts w:ascii="Arial" w:eastAsia="Times New Roman" w:hAnsi="Arial" w:cs="Arial"/>
            <w:color w:val="212121"/>
            <w:kern w:val="0"/>
            <w:sz w:val="23"/>
            <w:szCs w:val="23"/>
            <w14:ligatures w14:val="none"/>
            <w:rPrChange w:id="665" w:author="Brenda M. Furnish" w:date="2024-01-04T10:18:00Z">
              <w:rPr>
                <w:rFonts w:ascii="Arial" w:eastAsia="Times New Roman" w:hAnsi="Arial" w:cs="Arial"/>
                <w:color w:val="212121"/>
                <w:kern w:val="0"/>
                <w:sz w:val="24"/>
                <w:szCs w:val="24"/>
                <w14:ligatures w14:val="none"/>
              </w:rPr>
            </w:rPrChange>
          </w:rPr>
          <w:t>the landlord and tenant</w:t>
        </w:r>
      </w:ins>
      <w:del w:id="666" w:author="Brenda M. Furnish" w:date="2023-11-20T16:33:00Z">
        <w:r w:rsidR="00155231" w:rsidRPr="001214BE" w:rsidDel="00C25079">
          <w:rPr>
            <w:rFonts w:ascii="Arial" w:eastAsia="Times New Roman" w:hAnsi="Arial" w:cs="Arial"/>
            <w:color w:val="212121"/>
            <w:kern w:val="0"/>
            <w:sz w:val="23"/>
            <w:szCs w:val="23"/>
            <w14:ligatures w14:val="none"/>
            <w:rPrChange w:id="667" w:author="Brenda M. Furnish" w:date="2024-01-04T10:18:00Z">
              <w:rPr>
                <w:rFonts w:ascii="Arial" w:eastAsia="Times New Roman" w:hAnsi="Arial" w:cs="Arial"/>
                <w:color w:val="212121"/>
                <w:kern w:val="0"/>
                <w:sz w:val="24"/>
                <w:szCs w:val="24"/>
                <w14:ligatures w14:val="none"/>
              </w:rPr>
            </w:rPrChange>
          </w:rPr>
          <w:delText>sides</w:delText>
        </w:r>
      </w:del>
      <w:r w:rsidR="00155231" w:rsidRPr="001214BE">
        <w:rPr>
          <w:rFonts w:ascii="Arial" w:eastAsia="Times New Roman" w:hAnsi="Arial" w:cs="Arial"/>
          <w:color w:val="212121"/>
          <w:kern w:val="0"/>
          <w:sz w:val="23"/>
          <w:szCs w:val="23"/>
          <w14:ligatures w14:val="none"/>
          <w:rPrChange w:id="668" w:author="Brenda M. Furnish" w:date="2024-01-04T10:18:00Z">
            <w:rPr>
              <w:rFonts w:ascii="Arial" w:eastAsia="Times New Roman" w:hAnsi="Arial" w:cs="Arial"/>
              <w:color w:val="212121"/>
              <w:kern w:val="0"/>
              <w:sz w:val="24"/>
              <w:szCs w:val="24"/>
              <w14:ligatures w14:val="none"/>
            </w:rPr>
          </w:rPrChange>
        </w:rPr>
        <w:t xml:space="preserve"> and make a decision after a trial. </w:t>
      </w:r>
      <w:del w:id="669" w:author="Brenda M. Furnish" w:date="2023-11-20T16:35:00Z">
        <w:r w:rsidR="00155231" w:rsidRPr="001214BE" w:rsidDel="00C25079">
          <w:rPr>
            <w:rFonts w:ascii="Arial" w:eastAsia="Times New Roman" w:hAnsi="Arial" w:cs="Arial"/>
            <w:color w:val="212121"/>
            <w:kern w:val="0"/>
            <w:sz w:val="23"/>
            <w:szCs w:val="23"/>
            <w14:ligatures w14:val="none"/>
            <w:rPrChange w:id="670" w:author="Brenda M. Furnish" w:date="2024-01-04T10:18:00Z">
              <w:rPr>
                <w:rFonts w:ascii="Arial" w:eastAsia="Times New Roman" w:hAnsi="Arial" w:cs="Arial"/>
                <w:color w:val="212121"/>
                <w:kern w:val="0"/>
                <w:sz w:val="24"/>
                <w:szCs w:val="24"/>
                <w14:ligatures w14:val="none"/>
              </w:rPr>
            </w:rPrChange>
          </w:rPr>
          <w:delText xml:space="preserve">After talking to the landlord or its attorney, a tenant may wish to agree to what the </w:delText>
        </w:r>
      </w:del>
      <w:del w:id="671" w:author="Brenda M. Furnish" w:date="2023-11-27T12:37:00Z">
        <w:r w:rsidR="00155231" w:rsidRPr="001214BE" w:rsidDel="000368F1">
          <w:rPr>
            <w:rFonts w:ascii="Arial" w:eastAsia="Times New Roman" w:hAnsi="Arial" w:cs="Arial"/>
            <w:color w:val="212121"/>
            <w:kern w:val="0"/>
            <w:sz w:val="23"/>
            <w:szCs w:val="23"/>
            <w14:ligatures w14:val="none"/>
            <w:rPrChange w:id="672" w:author="Brenda M. Furnish" w:date="2024-01-04T10:18:00Z">
              <w:rPr>
                <w:rFonts w:ascii="Arial" w:eastAsia="Times New Roman" w:hAnsi="Arial" w:cs="Arial"/>
                <w:color w:val="212121"/>
                <w:kern w:val="0"/>
                <w:sz w:val="24"/>
                <w:szCs w:val="24"/>
                <w14:ligatures w14:val="none"/>
              </w:rPr>
            </w:rPrChange>
          </w:rPr>
          <w:delText xml:space="preserve">landlord </w:delText>
        </w:r>
      </w:del>
      <w:del w:id="673" w:author="Brenda M. Furnish" w:date="2023-11-20T16:35:00Z">
        <w:r w:rsidR="00155231" w:rsidRPr="001214BE" w:rsidDel="00C25079">
          <w:rPr>
            <w:rFonts w:ascii="Arial" w:eastAsia="Times New Roman" w:hAnsi="Arial" w:cs="Arial"/>
            <w:color w:val="212121"/>
            <w:kern w:val="0"/>
            <w:sz w:val="23"/>
            <w:szCs w:val="23"/>
            <w14:ligatures w14:val="none"/>
            <w:rPrChange w:id="674" w:author="Brenda M. Furnish" w:date="2024-01-04T10:18:00Z">
              <w:rPr>
                <w:rFonts w:ascii="Arial" w:eastAsia="Times New Roman" w:hAnsi="Arial" w:cs="Arial"/>
                <w:color w:val="212121"/>
                <w:kern w:val="0"/>
                <w:sz w:val="24"/>
                <w:szCs w:val="24"/>
                <w14:ligatures w14:val="none"/>
              </w:rPr>
            </w:rPrChange>
          </w:rPr>
          <w:delText>is requesting</w:delText>
        </w:r>
      </w:del>
      <w:del w:id="675" w:author="Brenda M. Furnish" w:date="2023-11-20T16:36:00Z">
        <w:r w:rsidR="00155231" w:rsidRPr="001214BE" w:rsidDel="00C25079">
          <w:rPr>
            <w:rFonts w:ascii="Arial" w:eastAsia="Times New Roman" w:hAnsi="Arial" w:cs="Arial"/>
            <w:color w:val="212121"/>
            <w:kern w:val="0"/>
            <w:sz w:val="23"/>
            <w:szCs w:val="23"/>
            <w14:ligatures w14:val="none"/>
            <w:rPrChange w:id="676" w:author="Brenda M. Furnish" w:date="2024-01-04T10:18:00Z">
              <w:rPr>
                <w:rFonts w:ascii="Arial" w:eastAsia="Times New Roman" w:hAnsi="Arial" w:cs="Arial"/>
                <w:color w:val="212121"/>
                <w:kern w:val="0"/>
                <w:sz w:val="24"/>
                <w:szCs w:val="24"/>
                <w14:ligatures w14:val="none"/>
              </w:rPr>
            </w:rPrChange>
          </w:rPr>
          <w:delText xml:space="preserve"> by signing a</w:delText>
        </w:r>
      </w:del>
      <w:del w:id="677" w:author="Brenda M. Furnish" w:date="2023-11-27T12:37:00Z">
        <w:r w:rsidR="00155231" w:rsidRPr="001214BE" w:rsidDel="000368F1">
          <w:rPr>
            <w:rFonts w:ascii="Arial" w:eastAsia="Times New Roman" w:hAnsi="Arial" w:cs="Arial"/>
            <w:color w:val="212121"/>
            <w:kern w:val="0"/>
            <w:sz w:val="23"/>
            <w:szCs w:val="23"/>
            <w14:ligatures w14:val="none"/>
            <w:rPrChange w:id="678" w:author="Brenda M. Furnish" w:date="2024-01-04T10:18:00Z">
              <w:rPr>
                <w:rFonts w:ascii="Arial" w:eastAsia="Times New Roman" w:hAnsi="Arial" w:cs="Arial"/>
                <w:color w:val="212121"/>
                <w:kern w:val="0"/>
                <w:sz w:val="24"/>
                <w:szCs w:val="24"/>
                <w14:ligatures w14:val="none"/>
              </w:rPr>
            </w:rPrChange>
          </w:rPr>
          <w:delText xml:space="preserve"> “stipulation.” A stipulation is an agreement under which the parties resolve the </w:delText>
        </w:r>
      </w:del>
      <w:del w:id="679" w:author="Brenda M. Furnish" w:date="2023-11-20T16:36:00Z">
        <w:r w:rsidR="00155231" w:rsidRPr="001214BE" w:rsidDel="00C25079">
          <w:rPr>
            <w:rFonts w:ascii="Arial" w:eastAsia="Times New Roman" w:hAnsi="Arial" w:cs="Arial"/>
            <w:color w:val="212121"/>
            <w:kern w:val="0"/>
            <w:sz w:val="23"/>
            <w:szCs w:val="23"/>
            <w14:ligatures w14:val="none"/>
            <w:rPrChange w:id="680" w:author="Brenda M. Furnish" w:date="2024-01-04T10:18:00Z">
              <w:rPr>
                <w:rFonts w:ascii="Arial" w:eastAsia="Times New Roman" w:hAnsi="Arial" w:cs="Arial"/>
                <w:color w:val="212121"/>
                <w:kern w:val="0"/>
                <w:sz w:val="24"/>
                <w:szCs w:val="24"/>
                <w14:ligatures w14:val="none"/>
              </w:rPr>
            </w:rPrChange>
          </w:rPr>
          <w:delText>dispute on the basis of what the agreement says</w:delText>
        </w:r>
      </w:del>
      <w:del w:id="681" w:author="Brenda M. Furnish" w:date="2023-11-27T12:37:00Z">
        <w:r w:rsidR="00155231" w:rsidRPr="001214BE" w:rsidDel="000368F1">
          <w:rPr>
            <w:rFonts w:ascii="Arial" w:eastAsia="Times New Roman" w:hAnsi="Arial" w:cs="Arial"/>
            <w:color w:val="212121"/>
            <w:kern w:val="0"/>
            <w:sz w:val="23"/>
            <w:szCs w:val="23"/>
            <w14:ligatures w14:val="none"/>
            <w:rPrChange w:id="682" w:author="Brenda M. Furnish" w:date="2024-01-04T10:18:00Z">
              <w:rPr>
                <w:rFonts w:ascii="Arial" w:eastAsia="Times New Roman" w:hAnsi="Arial" w:cs="Arial"/>
                <w:color w:val="212121"/>
                <w:kern w:val="0"/>
                <w:sz w:val="24"/>
                <w:szCs w:val="24"/>
                <w14:ligatures w14:val="none"/>
              </w:rPr>
            </w:rPrChange>
          </w:rPr>
          <w:delText>. Only matters contained in the written stipulation agreement can be enforced. These stipulation agreements should be clear and understandable by both</w:delText>
        </w:r>
      </w:del>
      <w:del w:id="683" w:author="Brenda M. Furnish" w:date="2023-11-20T16:37:00Z">
        <w:r w:rsidR="00155231" w:rsidRPr="001214BE" w:rsidDel="00C25079">
          <w:rPr>
            <w:rFonts w:ascii="Arial" w:eastAsia="Times New Roman" w:hAnsi="Arial" w:cs="Arial"/>
            <w:color w:val="212121"/>
            <w:kern w:val="0"/>
            <w:sz w:val="23"/>
            <w:szCs w:val="23"/>
            <w14:ligatures w14:val="none"/>
            <w:rPrChange w:id="684" w:author="Brenda M. Furnish" w:date="2024-01-04T10:18:00Z">
              <w:rPr>
                <w:rFonts w:ascii="Arial" w:eastAsia="Times New Roman" w:hAnsi="Arial" w:cs="Arial"/>
                <w:color w:val="212121"/>
                <w:kern w:val="0"/>
                <w:sz w:val="24"/>
                <w:szCs w:val="24"/>
                <w14:ligatures w14:val="none"/>
              </w:rPr>
            </w:rPrChange>
          </w:rPr>
          <w:delText xml:space="preserve"> parties</w:delText>
        </w:r>
      </w:del>
      <w:del w:id="685" w:author="Brenda M. Furnish" w:date="2023-11-27T12:37:00Z">
        <w:r w:rsidR="00155231" w:rsidRPr="001214BE" w:rsidDel="000368F1">
          <w:rPr>
            <w:rFonts w:ascii="Arial" w:eastAsia="Times New Roman" w:hAnsi="Arial" w:cs="Arial"/>
            <w:color w:val="212121"/>
            <w:kern w:val="0"/>
            <w:sz w:val="23"/>
            <w:szCs w:val="23"/>
            <w14:ligatures w14:val="none"/>
            <w:rPrChange w:id="686" w:author="Brenda M. Furnish" w:date="2024-01-04T10:18:00Z">
              <w:rPr>
                <w:rFonts w:ascii="Arial" w:eastAsia="Times New Roman" w:hAnsi="Arial" w:cs="Arial"/>
                <w:color w:val="212121"/>
                <w:kern w:val="0"/>
                <w:sz w:val="24"/>
                <w:szCs w:val="24"/>
                <w14:ligatures w14:val="none"/>
              </w:rPr>
            </w:rPrChange>
          </w:rPr>
          <w:delText>. Most stipulations include judgments</w:delText>
        </w:r>
      </w:del>
      <w:del w:id="687" w:author="Brenda M. Furnish" w:date="2023-11-20T16:34:00Z">
        <w:r w:rsidR="00155231" w:rsidRPr="001214BE" w:rsidDel="00C25079">
          <w:rPr>
            <w:rFonts w:ascii="Arial" w:eastAsia="Times New Roman" w:hAnsi="Arial" w:cs="Arial"/>
            <w:color w:val="212121"/>
            <w:kern w:val="0"/>
            <w:sz w:val="23"/>
            <w:szCs w:val="23"/>
            <w14:ligatures w14:val="none"/>
            <w:rPrChange w:id="688" w:author="Brenda M. Furnish" w:date="2024-01-04T10:18:00Z">
              <w:rPr>
                <w:rFonts w:ascii="Arial" w:eastAsia="Times New Roman" w:hAnsi="Arial" w:cs="Arial"/>
                <w:color w:val="212121"/>
                <w:kern w:val="0"/>
                <w:sz w:val="24"/>
                <w:szCs w:val="24"/>
                <w14:ligatures w14:val="none"/>
              </w:rPr>
            </w:rPrChange>
          </w:rPr>
          <w:delText xml:space="preserve"> tenants</w:delText>
        </w:r>
      </w:del>
      <w:del w:id="689" w:author="Brenda M. Furnish" w:date="2023-11-27T12:37:00Z">
        <w:r w:rsidR="00155231" w:rsidRPr="001214BE" w:rsidDel="000368F1">
          <w:rPr>
            <w:rFonts w:ascii="Arial" w:eastAsia="Times New Roman" w:hAnsi="Arial" w:cs="Arial"/>
            <w:color w:val="212121"/>
            <w:kern w:val="0"/>
            <w:sz w:val="23"/>
            <w:szCs w:val="23"/>
            <w14:ligatures w14:val="none"/>
            <w:rPrChange w:id="690" w:author="Brenda M. Furnish" w:date="2024-01-04T10:18:00Z">
              <w:rPr>
                <w:rFonts w:ascii="Arial" w:eastAsia="Times New Roman" w:hAnsi="Arial" w:cs="Arial"/>
                <w:color w:val="212121"/>
                <w:kern w:val="0"/>
                <w:sz w:val="24"/>
                <w:szCs w:val="24"/>
                <w14:ligatures w14:val="none"/>
              </w:rPr>
            </w:rPrChange>
          </w:rPr>
          <w:delText>.</w:delText>
        </w:r>
      </w:del>
    </w:p>
    <w:p w14:paraId="0C7EDBB3" w14:textId="77777777" w:rsidR="00155231" w:rsidRPr="001214BE" w:rsidRDefault="00155231">
      <w:pPr>
        <w:shd w:val="clear" w:color="auto" w:fill="FFFFFF"/>
        <w:spacing w:after="0" w:line="240" w:lineRule="auto"/>
        <w:jc w:val="both"/>
        <w:rPr>
          <w:rFonts w:ascii="Arial" w:eastAsia="Times New Roman" w:hAnsi="Arial" w:cs="Arial"/>
          <w:color w:val="212121"/>
          <w:kern w:val="0"/>
          <w:sz w:val="23"/>
          <w:szCs w:val="23"/>
          <w14:ligatures w14:val="none"/>
          <w:rPrChange w:id="691" w:author="Brenda M. Furnish" w:date="2024-01-04T10:18:00Z">
            <w:rPr>
              <w:rFonts w:ascii="Arial" w:eastAsia="Times New Roman" w:hAnsi="Arial" w:cs="Arial"/>
              <w:color w:val="212121"/>
              <w:kern w:val="0"/>
              <w:sz w:val="24"/>
              <w:szCs w:val="24"/>
              <w14:ligatures w14:val="none"/>
            </w:rPr>
          </w:rPrChange>
        </w:rPr>
        <w:pPrChange w:id="692" w:author="Brenda M. Furnish" w:date="2023-11-27T12:45:00Z">
          <w:pPr>
            <w:shd w:val="clear" w:color="auto" w:fill="FFFFFF"/>
            <w:spacing w:after="0" w:line="240" w:lineRule="auto"/>
          </w:pPr>
        </w:pPrChange>
      </w:pPr>
    </w:p>
    <w:p w14:paraId="66DC6181" w14:textId="686EAFBD" w:rsidR="00155231" w:rsidRPr="001214BE" w:rsidRDefault="00155231">
      <w:pPr>
        <w:shd w:val="clear" w:color="auto" w:fill="FFFFFF"/>
        <w:spacing w:after="0" w:line="240" w:lineRule="auto"/>
        <w:jc w:val="both"/>
        <w:rPr>
          <w:rFonts w:ascii="Arial" w:eastAsia="Times New Roman" w:hAnsi="Arial" w:cs="Arial"/>
          <w:color w:val="212121"/>
          <w:kern w:val="0"/>
          <w:sz w:val="23"/>
          <w:szCs w:val="23"/>
          <w14:ligatures w14:val="none"/>
          <w:rPrChange w:id="693" w:author="Brenda M. Furnish" w:date="2024-01-04T10:18:00Z">
            <w:rPr>
              <w:rFonts w:ascii="Arial" w:eastAsia="Times New Roman" w:hAnsi="Arial" w:cs="Arial"/>
              <w:color w:val="212121"/>
              <w:kern w:val="0"/>
              <w:sz w:val="24"/>
              <w:szCs w:val="24"/>
              <w14:ligatures w14:val="none"/>
            </w:rPr>
          </w:rPrChange>
        </w:rPr>
        <w:pPrChange w:id="694" w:author="Brenda M. Furnish" w:date="2023-11-27T12:45:00Z">
          <w:pPr>
            <w:shd w:val="clear" w:color="auto" w:fill="FFFFFF"/>
            <w:spacing w:after="0" w:line="240" w:lineRule="auto"/>
          </w:pPr>
        </w:pPrChange>
      </w:pPr>
      <w:del w:id="695" w:author="Brenda M. Furnish" w:date="2023-11-27T12:38:00Z">
        <w:r w:rsidRPr="001214BE" w:rsidDel="000368F1">
          <w:rPr>
            <w:rFonts w:ascii="Arial" w:eastAsia="Times New Roman" w:hAnsi="Arial" w:cs="Arial"/>
            <w:b/>
            <w:bCs/>
            <w:color w:val="212121"/>
            <w:kern w:val="0"/>
            <w:sz w:val="23"/>
            <w:szCs w:val="23"/>
            <w14:ligatures w14:val="none"/>
            <w:rPrChange w:id="696" w:author="Brenda M. Furnish" w:date="2024-01-04T10:18:00Z">
              <w:rPr>
                <w:rFonts w:ascii="Arial" w:eastAsia="Times New Roman" w:hAnsi="Arial" w:cs="Arial"/>
                <w:b/>
                <w:bCs/>
                <w:color w:val="212121"/>
                <w:kern w:val="0"/>
                <w:sz w:val="24"/>
                <w:szCs w:val="24"/>
                <w14:ligatures w14:val="none"/>
              </w:rPr>
            </w:rPrChange>
          </w:rPr>
          <w:delText>Continuances</w:delText>
        </w:r>
      </w:del>
      <w:ins w:id="697" w:author="Brenda M. Furnish" w:date="2023-11-27T12:38:00Z">
        <w:r w:rsidR="000368F1" w:rsidRPr="001214BE">
          <w:rPr>
            <w:rFonts w:ascii="Arial" w:eastAsia="Times New Roman" w:hAnsi="Arial" w:cs="Arial"/>
            <w:b/>
            <w:bCs/>
            <w:color w:val="212121"/>
            <w:kern w:val="0"/>
            <w:sz w:val="23"/>
            <w:szCs w:val="23"/>
            <w14:ligatures w14:val="none"/>
            <w:rPrChange w:id="698" w:author="Brenda M. Furnish" w:date="2024-01-04T10:18:00Z">
              <w:rPr>
                <w:rFonts w:ascii="Arial" w:eastAsia="Times New Roman" w:hAnsi="Arial" w:cs="Arial"/>
                <w:b/>
                <w:bCs/>
                <w:color w:val="212121"/>
                <w:kern w:val="0"/>
                <w:sz w:val="24"/>
                <w:szCs w:val="24"/>
                <w14:ligatures w14:val="none"/>
              </w:rPr>
            </w:rPrChange>
          </w:rPr>
          <w:t>Delay of Hearing</w:t>
        </w:r>
      </w:ins>
      <w:r w:rsidRPr="001214BE">
        <w:rPr>
          <w:rFonts w:ascii="Arial" w:eastAsia="Times New Roman" w:hAnsi="Arial" w:cs="Arial"/>
          <w:b/>
          <w:bCs/>
          <w:color w:val="212121"/>
          <w:kern w:val="0"/>
          <w:sz w:val="23"/>
          <w:szCs w:val="23"/>
          <w14:ligatures w14:val="none"/>
          <w:rPrChange w:id="699" w:author="Brenda M. Furnish" w:date="2024-01-04T10:18:00Z">
            <w:rPr>
              <w:rFonts w:ascii="Arial" w:eastAsia="Times New Roman" w:hAnsi="Arial" w:cs="Arial"/>
              <w:b/>
              <w:bCs/>
              <w:color w:val="212121"/>
              <w:kern w:val="0"/>
              <w:sz w:val="24"/>
              <w:szCs w:val="24"/>
              <w14:ligatures w14:val="none"/>
            </w:rPr>
          </w:rPrChange>
        </w:rPr>
        <w:t>.</w:t>
      </w:r>
      <w:r w:rsidRPr="001214BE">
        <w:rPr>
          <w:rFonts w:ascii="Arial" w:eastAsia="Times New Roman" w:hAnsi="Arial" w:cs="Arial"/>
          <w:color w:val="212121"/>
          <w:kern w:val="0"/>
          <w:sz w:val="23"/>
          <w:szCs w:val="23"/>
          <w14:ligatures w14:val="none"/>
          <w:rPrChange w:id="700" w:author="Brenda M. Furnish" w:date="2024-01-04T10:18:00Z">
            <w:rPr>
              <w:rFonts w:ascii="Arial" w:eastAsia="Times New Roman" w:hAnsi="Arial" w:cs="Arial"/>
              <w:color w:val="212121"/>
              <w:kern w:val="0"/>
              <w:sz w:val="24"/>
              <w:szCs w:val="24"/>
              <w14:ligatures w14:val="none"/>
            </w:rPr>
          </w:rPrChange>
        </w:rPr>
        <w:t> Either party may ask that the court date be delayed</w:t>
      </w:r>
      <w:ins w:id="701" w:author="Brenda M. Furnish" w:date="2023-11-27T12:38:00Z">
        <w:r w:rsidR="000368F1" w:rsidRPr="001214BE">
          <w:rPr>
            <w:rFonts w:ascii="Arial" w:eastAsia="Times New Roman" w:hAnsi="Arial" w:cs="Arial"/>
            <w:color w:val="212121"/>
            <w:kern w:val="0"/>
            <w:sz w:val="23"/>
            <w:szCs w:val="23"/>
            <w14:ligatures w14:val="none"/>
            <w:rPrChange w:id="702" w:author="Brenda M. Furnish" w:date="2024-01-04T10:18:00Z">
              <w:rPr>
                <w:rFonts w:ascii="Arial" w:eastAsia="Times New Roman" w:hAnsi="Arial" w:cs="Arial"/>
                <w:color w:val="212121"/>
                <w:kern w:val="0"/>
                <w:sz w:val="24"/>
                <w:szCs w:val="24"/>
                <w14:ligatures w14:val="none"/>
              </w:rPr>
            </w:rPrChange>
          </w:rPr>
          <w:t>, also called a continuance</w:t>
        </w:r>
      </w:ins>
      <w:r w:rsidRPr="001214BE">
        <w:rPr>
          <w:rFonts w:ascii="Arial" w:eastAsia="Times New Roman" w:hAnsi="Arial" w:cs="Arial"/>
          <w:color w:val="212121"/>
          <w:kern w:val="0"/>
          <w:sz w:val="23"/>
          <w:szCs w:val="23"/>
          <w14:ligatures w14:val="none"/>
          <w:rPrChange w:id="703" w:author="Brenda M. Furnish" w:date="2024-01-04T10:18:00Z">
            <w:rPr>
              <w:rFonts w:ascii="Arial" w:eastAsia="Times New Roman" w:hAnsi="Arial" w:cs="Arial"/>
              <w:color w:val="212121"/>
              <w:kern w:val="0"/>
              <w:sz w:val="24"/>
              <w:szCs w:val="24"/>
              <w14:ligatures w14:val="none"/>
            </w:rPr>
          </w:rPrChange>
        </w:rPr>
        <w:t xml:space="preserve">. The court will agree only if there is a very good reason. </w:t>
      </w:r>
      <w:ins w:id="704" w:author="Brenda M. Furnish" w:date="2024-01-04T09:30:00Z">
        <w:r w:rsidR="00D7383C" w:rsidRPr="001214BE">
          <w:rPr>
            <w:rFonts w:ascii="Arial" w:eastAsia="Times New Roman" w:hAnsi="Arial" w:cs="Arial"/>
            <w:color w:val="212121"/>
            <w:kern w:val="0"/>
            <w:sz w:val="23"/>
            <w:szCs w:val="23"/>
            <w14:ligatures w14:val="none"/>
            <w:rPrChange w:id="705" w:author="Brenda M. Furnish" w:date="2024-01-04T10:18:00Z">
              <w:rPr>
                <w:rFonts w:ascii="Arial" w:eastAsia="Times New Roman" w:hAnsi="Arial" w:cs="Arial"/>
                <w:color w:val="212121"/>
                <w:kern w:val="0"/>
                <w:sz w:val="24"/>
                <w:szCs w:val="24"/>
                <w14:ligatures w14:val="none"/>
              </w:rPr>
            </w:rPrChange>
          </w:rPr>
          <w:t>If your case is in Justice Court, a</w:t>
        </w:r>
      </w:ins>
      <w:del w:id="706" w:author="Brenda M. Furnish" w:date="2024-01-04T09:30:00Z">
        <w:r w:rsidRPr="001214BE" w:rsidDel="00D7383C">
          <w:rPr>
            <w:rFonts w:ascii="Arial" w:eastAsia="Times New Roman" w:hAnsi="Arial" w:cs="Arial"/>
            <w:color w:val="212121"/>
            <w:kern w:val="0"/>
            <w:sz w:val="23"/>
            <w:szCs w:val="23"/>
            <w14:ligatures w14:val="none"/>
            <w:rPrChange w:id="707" w:author="Brenda M. Furnish" w:date="2024-01-04T10:18:00Z">
              <w:rPr>
                <w:rFonts w:ascii="Arial" w:eastAsia="Times New Roman" w:hAnsi="Arial" w:cs="Arial"/>
                <w:color w:val="212121"/>
                <w:kern w:val="0"/>
                <w:sz w:val="24"/>
                <w:szCs w:val="24"/>
                <w14:ligatures w14:val="none"/>
              </w:rPr>
            </w:rPrChange>
          </w:rPr>
          <w:delText>A</w:delText>
        </w:r>
      </w:del>
      <w:r w:rsidRPr="001214BE">
        <w:rPr>
          <w:rFonts w:ascii="Arial" w:eastAsia="Times New Roman" w:hAnsi="Arial" w:cs="Arial"/>
          <w:color w:val="212121"/>
          <w:kern w:val="0"/>
          <w:sz w:val="23"/>
          <w:szCs w:val="23"/>
          <w14:ligatures w14:val="none"/>
          <w:rPrChange w:id="708" w:author="Brenda M. Furnish" w:date="2024-01-04T10:18:00Z">
            <w:rPr>
              <w:rFonts w:ascii="Arial" w:eastAsia="Times New Roman" w:hAnsi="Arial" w:cs="Arial"/>
              <w:color w:val="212121"/>
              <w:kern w:val="0"/>
              <w:sz w:val="24"/>
              <w:szCs w:val="24"/>
              <w14:ligatures w14:val="none"/>
            </w:rPr>
          </w:rPrChange>
        </w:rPr>
        <w:t xml:space="preserve"> delay will be no more than three</w:t>
      </w:r>
      <w:ins w:id="709" w:author="Brenda M. Furnish" w:date="2023-11-20T16:37:00Z">
        <w:r w:rsidR="002254FC" w:rsidRPr="001214BE">
          <w:rPr>
            <w:rFonts w:ascii="Arial" w:eastAsia="Times New Roman" w:hAnsi="Arial" w:cs="Arial"/>
            <w:color w:val="212121"/>
            <w:kern w:val="0"/>
            <w:sz w:val="23"/>
            <w:szCs w:val="23"/>
            <w14:ligatures w14:val="none"/>
            <w:rPrChange w:id="710" w:author="Brenda M. Furnish" w:date="2024-01-04T10:18:00Z">
              <w:rPr>
                <w:rFonts w:ascii="Arial" w:eastAsia="Times New Roman" w:hAnsi="Arial" w:cs="Arial"/>
                <w:color w:val="212121"/>
                <w:kern w:val="0"/>
                <w:sz w:val="24"/>
                <w:szCs w:val="24"/>
                <w14:ligatures w14:val="none"/>
              </w:rPr>
            </w:rPrChange>
          </w:rPr>
          <w:t xml:space="preserve"> (3)</w:t>
        </w:r>
      </w:ins>
      <w:r w:rsidRPr="001214BE">
        <w:rPr>
          <w:rFonts w:ascii="Arial" w:eastAsia="Times New Roman" w:hAnsi="Arial" w:cs="Arial"/>
          <w:color w:val="212121"/>
          <w:kern w:val="0"/>
          <w:sz w:val="23"/>
          <w:szCs w:val="23"/>
          <w14:ligatures w14:val="none"/>
          <w:rPrChange w:id="711" w:author="Brenda M. Furnish" w:date="2024-01-04T10:18:00Z">
            <w:rPr>
              <w:rFonts w:ascii="Arial" w:eastAsia="Times New Roman" w:hAnsi="Arial" w:cs="Arial"/>
              <w:color w:val="212121"/>
              <w:kern w:val="0"/>
              <w:sz w:val="24"/>
              <w:szCs w:val="24"/>
              <w14:ligatures w14:val="none"/>
            </w:rPr>
          </w:rPrChange>
        </w:rPr>
        <w:t xml:space="preserve"> business days. </w:t>
      </w:r>
      <w:ins w:id="712" w:author="Brenda M. Furnish" w:date="2024-01-04T09:30:00Z">
        <w:r w:rsidR="00D7383C" w:rsidRPr="005A5DAC">
          <w:rPr>
            <w:rFonts w:ascii="Arial" w:eastAsia="Times New Roman" w:hAnsi="Arial" w:cs="Arial"/>
            <w:color w:val="212121"/>
            <w:kern w:val="0"/>
            <w:sz w:val="23"/>
            <w:szCs w:val="23"/>
            <w14:ligatures w14:val="none"/>
            <w:rPrChange w:id="713" w:author="Brenda M. Furnish" w:date="2024-01-05T15:24:00Z">
              <w:rPr>
                <w:rFonts w:ascii="Arial" w:eastAsia="Times New Roman" w:hAnsi="Arial" w:cs="Arial"/>
                <w:color w:val="212121"/>
                <w:kern w:val="0"/>
                <w:sz w:val="24"/>
                <w:szCs w:val="24"/>
                <w14:ligatures w14:val="none"/>
              </w:rPr>
            </w:rPrChange>
          </w:rPr>
          <w:t xml:space="preserve">If your case is in Superior Court, a delay </w:t>
        </w:r>
      </w:ins>
      <w:ins w:id="714" w:author="Brenda M. Furnish" w:date="2024-01-04T09:36:00Z">
        <w:r w:rsidR="004A3AFF" w:rsidRPr="005A5DAC">
          <w:rPr>
            <w:rFonts w:ascii="Arial" w:eastAsia="Times New Roman" w:hAnsi="Arial" w:cs="Arial"/>
            <w:color w:val="212121"/>
            <w:kern w:val="0"/>
            <w:sz w:val="23"/>
            <w:szCs w:val="23"/>
            <w14:ligatures w14:val="none"/>
            <w:rPrChange w:id="715" w:author="Brenda M. Furnish" w:date="2024-01-05T15:24:00Z">
              <w:rPr>
                <w:rFonts w:ascii="Arial" w:eastAsia="Times New Roman" w:hAnsi="Arial" w:cs="Arial"/>
                <w:color w:val="212121"/>
                <w:kern w:val="0"/>
                <w:sz w:val="24"/>
                <w:szCs w:val="24"/>
                <w:highlight w:val="yellow"/>
                <w14:ligatures w14:val="none"/>
              </w:rPr>
            </w:rPrChange>
          </w:rPr>
          <w:t>will be no more</w:t>
        </w:r>
      </w:ins>
      <w:ins w:id="716" w:author="Brenda M. Furnish" w:date="2024-01-04T09:34:00Z">
        <w:r w:rsidR="004A3AFF" w:rsidRPr="005A5DAC">
          <w:rPr>
            <w:rFonts w:ascii="Arial" w:eastAsia="Times New Roman" w:hAnsi="Arial" w:cs="Arial"/>
            <w:color w:val="212121"/>
            <w:kern w:val="0"/>
            <w:sz w:val="23"/>
            <w:szCs w:val="23"/>
            <w14:ligatures w14:val="none"/>
            <w:rPrChange w:id="717" w:author="Brenda M. Furnish" w:date="2024-01-05T15:24:00Z">
              <w:rPr>
                <w:rFonts w:ascii="Arial" w:eastAsia="Times New Roman" w:hAnsi="Arial" w:cs="Arial"/>
                <w:color w:val="212121"/>
                <w:kern w:val="0"/>
                <w:sz w:val="24"/>
                <w:szCs w:val="24"/>
                <w14:ligatures w14:val="none"/>
              </w:rPr>
            </w:rPrChange>
          </w:rPr>
          <w:t xml:space="preserve"> than </w:t>
        </w:r>
      </w:ins>
      <w:ins w:id="718" w:author="Brenda M. Furnish" w:date="2024-01-04T09:36:00Z">
        <w:r w:rsidR="004A3AFF" w:rsidRPr="005A5DAC">
          <w:rPr>
            <w:rFonts w:ascii="Arial" w:eastAsia="Times New Roman" w:hAnsi="Arial" w:cs="Arial"/>
            <w:color w:val="212121"/>
            <w:kern w:val="0"/>
            <w:sz w:val="23"/>
            <w:szCs w:val="23"/>
            <w14:ligatures w14:val="none"/>
            <w:rPrChange w:id="719" w:author="Brenda M. Furnish" w:date="2024-01-05T15:24:00Z">
              <w:rPr>
                <w:rFonts w:ascii="Arial" w:eastAsia="Times New Roman" w:hAnsi="Arial" w:cs="Arial"/>
                <w:color w:val="212121"/>
                <w:kern w:val="0"/>
                <w:sz w:val="24"/>
                <w:szCs w:val="24"/>
                <w:highlight w:val="yellow"/>
                <w14:ligatures w14:val="none"/>
              </w:rPr>
            </w:rPrChange>
          </w:rPr>
          <w:t>ten</w:t>
        </w:r>
      </w:ins>
      <w:ins w:id="720" w:author="Brenda M. Furnish" w:date="2024-01-04T09:34:00Z">
        <w:r w:rsidR="004A3AFF" w:rsidRPr="005A5DAC">
          <w:rPr>
            <w:rFonts w:ascii="Arial" w:eastAsia="Times New Roman" w:hAnsi="Arial" w:cs="Arial"/>
            <w:color w:val="212121"/>
            <w:kern w:val="0"/>
            <w:sz w:val="23"/>
            <w:szCs w:val="23"/>
            <w14:ligatures w14:val="none"/>
            <w:rPrChange w:id="721" w:author="Brenda M. Furnish" w:date="2024-01-05T15:24:00Z">
              <w:rPr>
                <w:rFonts w:ascii="Arial" w:eastAsia="Times New Roman" w:hAnsi="Arial" w:cs="Arial"/>
                <w:color w:val="212121"/>
                <w:kern w:val="0"/>
                <w:sz w:val="24"/>
                <w:szCs w:val="24"/>
                <w14:ligatures w14:val="none"/>
              </w:rPr>
            </w:rPrChange>
          </w:rPr>
          <w:t xml:space="preserve"> (</w:t>
        </w:r>
      </w:ins>
      <w:ins w:id="722" w:author="Brenda M. Furnish" w:date="2024-01-04T09:36:00Z">
        <w:r w:rsidR="004A3AFF" w:rsidRPr="005A5DAC">
          <w:rPr>
            <w:rFonts w:ascii="Arial" w:eastAsia="Times New Roman" w:hAnsi="Arial" w:cs="Arial"/>
            <w:color w:val="212121"/>
            <w:kern w:val="0"/>
            <w:sz w:val="23"/>
            <w:szCs w:val="23"/>
            <w14:ligatures w14:val="none"/>
            <w:rPrChange w:id="723" w:author="Brenda M. Furnish" w:date="2024-01-05T15:24:00Z">
              <w:rPr>
                <w:rFonts w:ascii="Arial" w:eastAsia="Times New Roman" w:hAnsi="Arial" w:cs="Arial"/>
                <w:color w:val="212121"/>
                <w:kern w:val="0"/>
                <w:sz w:val="24"/>
                <w:szCs w:val="24"/>
                <w:highlight w:val="yellow"/>
                <w14:ligatures w14:val="none"/>
              </w:rPr>
            </w:rPrChange>
          </w:rPr>
          <w:t>10</w:t>
        </w:r>
      </w:ins>
      <w:ins w:id="724" w:author="Brenda M. Furnish" w:date="2024-01-04T09:34:00Z">
        <w:r w:rsidR="004A3AFF" w:rsidRPr="005A5DAC">
          <w:rPr>
            <w:rFonts w:ascii="Arial" w:eastAsia="Times New Roman" w:hAnsi="Arial" w:cs="Arial"/>
            <w:color w:val="212121"/>
            <w:kern w:val="0"/>
            <w:sz w:val="23"/>
            <w:szCs w:val="23"/>
            <w14:ligatures w14:val="none"/>
            <w:rPrChange w:id="725" w:author="Brenda M. Furnish" w:date="2024-01-05T15:24:00Z">
              <w:rPr>
                <w:rFonts w:ascii="Arial" w:eastAsia="Times New Roman" w:hAnsi="Arial" w:cs="Arial"/>
                <w:color w:val="212121"/>
                <w:kern w:val="0"/>
                <w:sz w:val="24"/>
                <w:szCs w:val="24"/>
                <w14:ligatures w14:val="none"/>
              </w:rPr>
            </w:rPrChange>
          </w:rPr>
          <w:t xml:space="preserve"> business days.  </w:t>
        </w:r>
      </w:ins>
      <w:r w:rsidRPr="005A5DAC">
        <w:rPr>
          <w:rFonts w:ascii="Arial" w:eastAsia="Times New Roman" w:hAnsi="Arial" w:cs="Arial"/>
          <w:color w:val="212121"/>
          <w:kern w:val="0"/>
          <w:sz w:val="23"/>
          <w:szCs w:val="23"/>
          <w14:ligatures w14:val="none"/>
          <w:rPrChange w:id="726" w:author="Brenda M. Furnish" w:date="2024-01-05T15:24:00Z">
            <w:rPr>
              <w:rFonts w:ascii="Arial" w:eastAsia="Times New Roman" w:hAnsi="Arial" w:cs="Arial"/>
              <w:color w:val="212121"/>
              <w:kern w:val="0"/>
              <w:sz w:val="24"/>
              <w:szCs w:val="24"/>
              <w14:ligatures w14:val="none"/>
            </w:rPr>
          </w:rPrChange>
        </w:rPr>
        <w:t xml:space="preserve">There is no </w:t>
      </w:r>
      <w:del w:id="727" w:author="Brenda M. Furnish" w:date="2023-11-20T16:37:00Z">
        <w:r w:rsidRPr="005A5DAC" w:rsidDel="002254FC">
          <w:rPr>
            <w:rFonts w:ascii="Arial" w:eastAsia="Times New Roman" w:hAnsi="Arial" w:cs="Arial"/>
            <w:color w:val="212121"/>
            <w:kern w:val="0"/>
            <w:sz w:val="23"/>
            <w:szCs w:val="23"/>
            <w14:ligatures w14:val="none"/>
            <w:rPrChange w:id="728" w:author="Brenda M. Furnish" w:date="2024-01-05T15:24:00Z">
              <w:rPr>
                <w:rFonts w:ascii="Arial" w:eastAsia="Times New Roman" w:hAnsi="Arial" w:cs="Arial"/>
                <w:color w:val="212121"/>
                <w:kern w:val="0"/>
                <w:sz w:val="24"/>
                <w:szCs w:val="24"/>
                <w14:ligatures w14:val="none"/>
              </w:rPr>
            </w:rPrChange>
          </w:rPr>
          <w:delText xml:space="preserve">assurance </w:delText>
        </w:r>
      </w:del>
      <w:ins w:id="729" w:author="Brenda M. Furnish" w:date="2023-11-20T16:37:00Z">
        <w:r w:rsidR="002254FC" w:rsidRPr="005A5DAC">
          <w:rPr>
            <w:rFonts w:ascii="Arial" w:eastAsia="Times New Roman" w:hAnsi="Arial" w:cs="Arial"/>
            <w:color w:val="212121"/>
            <w:kern w:val="0"/>
            <w:sz w:val="23"/>
            <w:szCs w:val="23"/>
            <w14:ligatures w14:val="none"/>
            <w:rPrChange w:id="730" w:author="Brenda M. Furnish" w:date="2024-01-05T15:24:00Z">
              <w:rPr>
                <w:rFonts w:ascii="Arial" w:eastAsia="Times New Roman" w:hAnsi="Arial" w:cs="Arial"/>
                <w:color w:val="212121"/>
                <w:kern w:val="0"/>
                <w:sz w:val="24"/>
                <w:szCs w:val="24"/>
                <w14:ligatures w14:val="none"/>
              </w:rPr>
            </w:rPrChange>
          </w:rPr>
          <w:t>g</w:t>
        </w:r>
      </w:ins>
      <w:ins w:id="731" w:author="Brenda M. Furnish" w:date="2023-11-20T16:38:00Z">
        <w:r w:rsidR="002254FC" w:rsidRPr="005A5DAC">
          <w:rPr>
            <w:rFonts w:ascii="Arial" w:eastAsia="Times New Roman" w:hAnsi="Arial" w:cs="Arial"/>
            <w:color w:val="212121"/>
            <w:kern w:val="0"/>
            <w:sz w:val="23"/>
            <w:szCs w:val="23"/>
            <w14:ligatures w14:val="none"/>
            <w:rPrChange w:id="732" w:author="Brenda M. Furnish" w:date="2024-01-05T15:24:00Z">
              <w:rPr>
                <w:rFonts w:ascii="Arial" w:eastAsia="Times New Roman" w:hAnsi="Arial" w:cs="Arial"/>
                <w:color w:val="212121"/>
                <w:kern w:val="0"/>
                <w:sz w:val="24"/>
                <w:szCs w:val="24"/>
                <w14:ligatures w14:val="none"/>
              </w:rPr>
            </w:rPrChange>
          </w:rPr>
          <w:t>uarantee</w:t>
        </w:r>
      </w:ins>
      <w:ins w:id="733" w:author="Brenda M. Furnish" w:date="2023-11-20T16:37:00Z">
        <w:r w:rsidR="002254FC" w:rsidRPr="001214BE">
          <w:rPr>
            <w:rFonts w:ascii="Arial" w:eastAsia="Times New Roman" w:hAnsi="Arial" w:cs="Arial"/>
            <w:color w:val="212121"/>
            <w:kern w:val="0"/>
            <w:sz w:val="23"/>
            <w:szCs w:val="23"/>
            <w14:ligatures w14:val="none"/>
            <w:rPrChange w:id="734" w:author="Brenda M. Furnish" w:date="2024-01-04T10:18:00Z">
              <w:rPr>
                <w:rFonts w:ascii="Arial" w:eastAsia="Times New Roman" w:hAnsi="Arial" w:cs="Arial"/>
                <w:color w:val="212121"/>
                <w:kern w:val="0"/>
                <w:sz w:val="24"/>
                <w:szCs w:val="24"/>
                <w14:ligatures w14:val="none"/>
              </w:rPr>
            </w:rPrChange>
          </w:rPr>
          <w:t xml:space="preserve"> </w:t>
        </w:r>
      </w:ins>
      <w:ins w:id="735" w:author="Brenda M. Furnish" w:date="2023-11-20T16:38:00Z">
        <w:r w:rsidR="002254FC" w:rsidRPr="001214BE">
          <w:rPr>
            <w:rFonts w:ascii="Arial" w:eastAsia="Times New Roman" w:hAnsi="Arial" w:cs="Arial"/>
            <w:color w:val="212121"/>
            <w:kern w:val="0"/>
            <w:sz w:val="23"/>
            <w:szCs w:val="23"/>
            <w14:ligatures w14:val="none"/>
            <w:rPrChange w:id="736" w:author="Brenda M. Furnish" w:date="2024-01-04T10:18:00Z">
              <w:rPr>
                <w:rFonts w:ascii="Arial" w:eastAsia="Times New Roman" w:hAnsi="Arial" w:cs="Arial"/>
                <w:color w:val="212121"/>
                <w:kern w:val="0"/>
                <w:sz w:val="24"/>
                <w:szCs w:val="24"/>
                <w14:ligatures w14:val="none"/>
              </w:rPr>
            </w:rPrChange>
          </w:rPr>
          <w:t xml:space="preserve">the judge will grant </w:t>
        </w:r>
      </w:ins>
      <w:r w:rsidRPr="001214BE">
        <w:rPr>
          <w:rFonts w:ascii="Arial" w:eastAsia="Times New Roman" w:hAnsi="Arial" w:cs="Arial"/>
          <w:color w:val="212121"/>
          <w:kern w:val="0"/>
          <w:sz w:val="23"/>
          <w:szCs w:val="23"/>
          <w14:ligatures w14:val="none"/>
          <w:rPrChange w:id="737" w:author="Brenda M. Furnish" w:date="2024-01-04T10:18:00Z">
            <w:rPr>
              <w:rFonts w:ascii="Arial" w:eastAsia="Times New Roman" w:hAnsi="Arial" w:cs="Arial"/>
              <w:color w:val="212121"/>
              <w:kern w:val="0"/>
              <w:sz w:val="24"/>
              <w:szCs w:val="24"/>
              <w14:ligatures w14:val="none"/>
            </w:rPr>
          </w:rPrChange>
        </w:rPr>
        <w:t xml:space="preserve">a delay </w:t>
      </w:r>
      <w:del w:id="738" w:author="Brenda M. Furnish" w:date="2023-11-20T16:38:00Z">
        <w:r w:rsidRPr="001214BE" w:rsidDel="002254FC">
          <w:rPr>
            <w:rFonts w:ascii="Arial" w:eastAsia="Times New Roman" w:hAnsi="Arial" w:cs="Arial"/>
            <w:color w:val="212121"/>
            <w:kern w:val="0"/>
            <w:sz w:val="23"/>
            <w:szCs w:val="23"/>
            <w14:ligatures w14:val="none"/>
            <w:rPrChange w:id="739" w:author="Brenda M. Furnish" w:date="2024-01-04T10:18:00Z">
              <w:rPr>
                <w:rFonts w:ascii="Arial" w:eastAsia="Times New Roman" w:hAnsi="Arial" w:cs="Arial"/>
                <w:color w:val="212121"/>
                <w:kern w:val="0"/>
                <w:sz w:val="24"/>
                <w:szCs w:val="24"/>
                <w14:ligatures w14:val="none"/>
              </w:rPr>
            </w:rPrChange>
          </w:rPr>
          <w:delText xml:space="preserve">will be granted </w:delText>
        </w:r>
      </w:del>
      <w:r w:rsidRPr="001214BE">
        <w:rPr>
          <w:rFonts w:ascii="Arial" w:eastAsia="Times New Roman" w:hAnsi="Arial" w:cs="Arial"/>
          <w:color w:val="212121"/>
          <w:kern w:val="0"/>
          <w:sz w:val="23"/>
          <w:szCs w:val="23"/>
          <w14:ligatures w14:val="none"/>
          <w:rPrChange w:id="740" w:author="Brenda M. Furnish" w:date="2024-01-04T10:18:00Z">
            <w:rPr>
              <w:rFonts w:ascii="Arial" w:eastAsia="Times New Roman" w:hAnsi="Arial" w:cs="Arial"/>
              <w:color w:val="212121"/>
              <w:kern w:val="0"/>
              <w:sz w:val="24"/>
              <w:szCs w:val="24"/>
              <w14:ligatures w14:val="none"/>
            </w:rPr>
          </w:rPrChange>
        </w:rPr>
        <w:t>and parties should come to court prepared for trial and bring necessary witnesses and documents.</w:t>
      </w:r>
    </w:p>
    <w:p w14:paraId="34F32D27" w14:textId="32CB273C" w:rsidR="00155231" w:rsidRPr="001214BE" w:rsidRDefault="005D0A0D">
      <w:pPr>
        <w:shd w:val="clear" w:color="auto" w:fill="FFFFFF"/>
        <w:tabs>
          <w:tab w:val="left" w:pos="5700"/>
        </w:tabs>
        <w:spacing w:after="0" w:line="240" w:lineRule="auto"/>
        <w:jc w:val="both"/>
        <w:rPr>
          <w:rFonts w:ascii="Arial" w:eastAsia="Times New Roman" w:hAnsi="Arial" w:cs="Arial"/>
          <w:color w:val="212121"/>
          <w:kern w:val="0"/>
          <w:sz w:val="23"/>
          <w:szCs w:val="23"/>
          <w14:ligatures w14:val="none"/>
          <w:rPrChange w:id="741" w:author="Brenda M. Furnish" w:date="2024-01-04T10:18:00Z">
            <w:rPr>
              <w:rFonts w:ascii="Arial" w:eastAsia="Times New Roman" w:hAnsi="Arial" w:cs="Arial"/>
              <w:color w:val="212121"/>
              <w:kern w:val="0"/>
              <w:sz w:val="24"/>
              <w:szCs w:val="24"/>
              <w14:ligatures w14:val="none"/>
            </w:rPr>
          </w:rPrChange>
        </w:rPr>
        <w:pPrChange w:id="742" w:author="Brenda M. Furnish" w:date="2023-11-27T13:50:00Z">
          <w:pPr>
            <w:shd w:val="clear" w:color="auto" w:fill="FFFFFF"/>
            <w:spacing w:after="0" w:line="240" w:lineRule="auto"/>
          </w:pPr>
        </w:pPrChange>
      </w:pPr>
      <w:ins w:id="743" w:author="Brenda M. Furnish" w:date="2023-11-27T13:50:00Z">
        <w:r w:rsidRPr="001214BE">
          <w:rPr>
            <w:rFonts w:ascii="Arial" w:eastAsia="Times New Roman" w:hAnsi="Arial" w:cs="Arial"/>
            <w:color w:val="212121"/>
            <w:kern w:val="0"/>
            <w:sz w:val="23"/>
            <w:szCs w:val="23"/>
            <w14:ligatures w14:val="none"/>
            <w:rPrChange w:id="744" w:author="Brenda M. Furnish" w:date="2024-01-04T10:18:00Z">
              <w:rPr>
                <w:rFonts w:ascii="Arial" w:eastAsia="Times New Roman" w:hAnsi="Arial" w:cs="Arial"/>
                <w:color w:val="212121"/>
                <w:kern w:val="0"/>
                <w:sz w:val="24"/>
                <w:szCs w:val="24"/>
                <w14:ligatures w14:val="none"/>
              </w:rPr>
            </w:rPrChange>
          </w:rPr>
          <w:tab/>
        </w:r>
      </w:ins>
    </w:p>
    <w:p w14:paraId="054804B9" w14:textId="31107EFD" w:rsidR="00FD389A" w:rsidRDefault="00155231">
      <w:pPr>
        <w:shd w:val="clear" w:color="auto" w:fill="FFFFFF"/>
        <w:spacing w:after="0" w:line="240" w:lineRule="auto"/>
        <w:jc w:val="both"/>
        <w:rPr>
          <w:ins w:id="745" w:author="Brenda M. Furnish" w:date="2024-01-05T14:25:00Z"/>
          <w:rFonts w:ascii="Arial" w:eastAsia="Times New Roman" w:hAnsi="Arial" w:cs="Arial"/>
          <w:color w:val="212121"/>
          <w:kern w:val="0"/>
          <w:sz w:val="23"/>
          <w:szCs w:val="23"/>
          <w14:ligatures w14:val="none"/>
        </w:rPr>
      </w:pPr>
      <w:r w:rsidRPr="001214BE">
        <w:rPr>
          <w:rFonts w:ascii="Arial" w:eastAsia="Times New Roman" w:hAnsi="Arial" w:cs="Arial"/>
          <w:b/>
          <w:bCs/>
          <w:color w:val="212121"/>
          <w:kern w:val="0"/>
          <w:sz w:val="23"/>
          <w:szCs w:val="23"/>
          <w14:ligatures w14:val="none"/>
          <w:rPrChange w:id="746" w:author="Brenda M. Furnish" w:date="2024-01-04T10:18:00Z">
            <w:rPr>
              <w:rFonts w:ascii="Arial" w:eastAsia="Times New Roman" w:hAnsi="Arial" w:cs="Arial"/>
              <w:b/>
              <w:bCs/>
              <w:color w:val="212121"/>
              <w:kern w:val="0"/>
              <w:sz w:val="24"/>
              <w:szCs w:val="24"/>
              <w14:ligatures w14:val="none"/>
            </w:rPr>
          </w:rPrChange>
        </w:rPr>
        <w:t xml:space="preserve">After a </w:t>
      </w:r>
      <w:proofErr w:type="gramStart"/>
      <w:r w:rsidRPr="001214BE">
        <w:rPr>
          <w:rFonts w:ascii="Arial" w:eastAsia="Times New Roman" w:hAnsi="Arial" w:cs="Arial"/>
          <w:b/>
          <w:bCs/>
          <w:color w:val="212121"/>
          <w:kern w:val="0"/>
          <w:sz w:val="23"/>
          <w:szCs w:val="23"/>
          <w14:ligatures w14:val="none"/>
          <w:rPrChange w:id="747" w:author="Brenda M. Furnish" w:date="2024-01-04T10:18:00Z">
            <w:rPr>
              <w:rFonts w:ascii="Arial" w:eastAsia="Times New Roman" w:hAnsi="Arial" w:cs="Arial"/>
              <w:b/>
              <w:bCs/>
              <w:color w:val="212121"/>
              <w:kern w:val="0"/>
              <w:sz w:val="24"/>
              <w:szCs w:val="24"/>
              <w14:ligatures w14:val="none"/>
            </w:rPr>
          </w:rPrChange>
        </w:rPr>
        <w:t>Judgment</w:t>
      </w:r>
      <w:proofErr w:type="gramEnd"/>
      <w:r w:rsidRPr="001214BE">
        <w:rPr>
          <w:rFonts w:ascii="Arial" w:eastAsia="Times New Roman" w:hAnsi="Arial" w:cs="Arial"/>
          <w:b/>
          <w:bCs/>
          <w:color w:val="212121"/>
          <w:kern w:val="0"/>
          <w:sz w:val="23"/>
          <w:szCs w:val="23"/>
          <w14:ligatures w14:val="none"/>
          <w:rPrChange w:id="748" w:author="Brenda M. Furnish" w:date="2024-01-04T10:18:00Z">
            <w:rPr>
              <w:rFonts w:ascii="Arial" w:eastAsia="Times New Roman" w:hAnsi="Arial" w:cs="Arial"/>
              <w:b/>
              <w:bCs/>
              <w:color w:val="212121"/>
              <w:kern w:val="0"/>
              <w:sz w:val="24"/>
              <w:szCs w:val="24"/>
              <w14:ligatures w14:val="none"/>
            </w:rPr>
          </w:rPrChange>
        </w:rPr>
        <w:t>.</w:t>
      </w:r>
      <w:r w:rsidRPr="001214BE">
        <w:rPr>
          <w:rFonts w:ascii="Arial" w:eastAsia="Times New Roman" w:hAnsi="Arial" w:cs="Arial"/>
          <w:color w:val="212121"/>
          <w:kern w:val="0"/>
          <w:sz w:val="23"/>
          <w:szCs w:val="23"/>
          <w14:ligatures w14:val="none"/>
          <w:rPrChange w:id="749" w:author="Brenda M. Furnish" w:date="2024-01-04T10:18:00Z">
            <w:rPr>
              <w:rFonts w:ascii="Arial" w:eastAsia="Times New Roman" w:hAnsi="Arial" w:cs="Arial"/>
              <w:color w:val="212121"/>
              <w:kern w:val="0"/>
              <w:sz w:val="24"/>
              <w:szCs w:val="24"/>
              <w14:ligatures w14:val="none"/>
            </w:rPr>
          </w:rPrChange>
        </w:rPr>
        <w:t> </w:t>
      </w:r>
      <w:ins w:id="750" w:author="Brenda M. Furnish" w:date="2023-12-12T10:01:00Z">
        <w:r w:rsidR="007E33D1" w:rsidRPr="001214BE">
          <w:rPr>
            <w:rFonts w:ascii="Arial" w:eastAsia="Times New Roman" w:hAnsi="Arial" w:cs="Arial"/>
            <w:color w:val="212121"/>
            <w:kern w:val="0"/>
            <w:sz w:val="23"/>
            <w:szCs w:val="23"/>
            <w14:ligatures w14:val="none"/>
            <w:rPrChange w:id="751" w:author="Brenda M. Furnish" w:date="2024-01-04T10:18:00Z">
              <w:rPr>
                <w:rFonts w:ascii="Arial" w:eastAsia="Times New Roman" w:hAnsi="Arial" w:cs="Arial"/>
                <w:color w:val="212121"/>
                <w:kern w:val="0"/>
                <w:sz w:val="24"/>
                <w:szCs w:val="24"/>
                <w14:ligatures w14:val="none"/>
              </w:rPr>
            </w:rPrChange>
          </w:rPr>
          <w:t>In most cases, a</w:t>
        </w:r>
      </w:ins>
      <w:ins w:id="752" w:author="Brenda M. Furnish" w:date="2023-11-27T11:18:00Z">
        <w:r w:rsidR="00AF3878" w:rsidRPr="001214BE">
          <w:rPr>
            <w:rFonts w:ascii="Arial" w:eastAsia="Times New Roman" w:hAnsi="Arial" w:cs="Arial"/>
            <w:color w:val="212121"/>
            <w:kern w:val="0"/>
            <w:sz w:val="23"/>
            <w:szCs w:val="23"/>
            <w14:ligatures w14:val="none"/>
            <w:rPrChange w:id="753" w:author="Brenda M. Furnish" w:date="2024-01-04T10:18:00Z">
              <w:rPr>
                <w:rFonts w:ascii="Arial" w:eastAsia="Times New Roman" w:hAnsi="Arial" w:cs="Arial"/>
                <w:color w:val="212121"/>
                <w:kern w:val="0"/>
                <w:sz w:val="24"/>
                <w:szCs w:val="24"/>
                <w14:ligatures w14:val="none"/>
              </w:rPr>
            </w:rPrChange>
          </w:rPr>
          <w:t>fter a judgment is signed, a tenant will have five (5) days t</w:t>
        </w:r>
      </w:ins>
      <w:ins w:id="754" w:author="Brenda M. Furnish" w:date="2023-12-12T10:01:00Z">
        <w:r w:rsidR="007E33D1" w:rsidRPr="001214BE">
          <w:rPr>
            <w:rFonts w:ascii="Arial" w:eastAsia="Times New Roman" w:hAnsi="Arial" w:cs="Arial"/>
            <w:color w:val="212121"/>
            <w:kern w:val="0"/>
            <w:sz w:val="23"/>
            <w:szCs w:val="23"/>
            <w14:ligatures w14:val="none"/>
            <w:rPrChange w:id="755" w:author="Brenda M. Furnish" w:date="2024-01-04T10:18:00Z">
              <w:rPr>
                <w:rFonts w:ascii="Arial" w:eastAsia="Times New Roman" w:hAnsi="Arial" w:cs="Arial"/>
                <w:color w:val="212121"/>
                <w:kern w:val="0"/>
                <w:sz w:val="24"/>
                <w:szCs w:val="24"/>
                <w14:ligatures w14:val="none"/>
              </w:rPr>
            </w:rPrChange>
          </w:rPr>
          <w:t>o move out</w:t>
        </w:r>
      </w:ins>
      <w:ins w:id="756" w:author="Brenda M. Furnish" w:date="2023-11-27T11:18:00Z">
        <w:r w:rsidR="00AF3878" w:rsidRPr="001214BE">
          <w:rPr>
            <w:rFonts w:ascii="Arial" w:eastAsia="Times New Roman" w:hAnsi="Arial" w:cs="Arial"/>
            <w:color w:val="212121"/>
            <w:kern w:val="0"/>
            <w:sz w:val="23"/>
            <w:szCs w:val="23"/>
            <w14:ligatures w14:val="none"/>
            <w:rPrChange w:id="757" w:author="Brenda M. Furnish" w:date="2024-01-04T10:18:00Z">
              <w:rPr>
                <w:rFonts w:ascii="Arial" w:eastAsia="Times New Roman" w:hAnsi="Arial" w:cs="Arial"/>
                <w:color w:val="212121"/>
                <w:kern w:val="0"/>
                <w:sz w:val="24"/>
                <w:szCs w:val="24"/>
                <w14:ligatures w14:val="none"/>
              </w:rPr>
            </w:rPrChange>
          </w:rPr>
          <w:t xml:space="preserve"> </w:t>
        </w:r>
      </w:ins>
      <w:ins w:id="758" w:author="Brenda M. Furnish" w:date="2024-01-05T15:04:00Z">
        <w:r w:rsidR="009C3DBC">
          <w:rPr>
            <w:rFonts w:ascii="Arial" w:eastAsia="Times New Roman" w:hAnsi="Arial" w:cs="Arial"/>
            <w:color w:val="212121"/>
            <w:kern w:val="0"/>
            <w:sz w:val="23"/>
            <w:szCs w:val="23"/>
            <w14:ligatures w14:val="none"/>
          </w:rPr>
          <w:t xml:space="preserve">of </w:t>
        </w:r>
      </w:ins>
      <w:ins w:id="759" w:author="Brenda M. Furnish" w:date="2023-11-27T11:18:00Z">
        <w:r w:rsidR="00AF3878" w:rsidRPr="001214BE">
          <w:rPr>
            <w:rFonts w:ascii="Arial" w:eastAsia="Times New Roman" w:hAnsi="Arial" w:cs="Arial"/>
            <w:color w:val="212121"/>
            <w:kern w:val="0"/>
            <w:sz w:val="23"/>
            <w:szCs w:val="23"/>
            <w14:ligatures w14:val="none"/>
            <w:rPrChange w:id="760" w:author="Brenda M. Furnish" w:date="2024-01-04T10:18:00Z">
              <w:rPr>
                <w:rFonts w:ascii="Arial" w:eastAsia="Times New Roman" w:hAnsi="Arial" w:cs="Arial"/>
                <w:color w:val="212121"/>
                <w:kern w:val="0"/>
                <w:sz w:val="24"/>
                <w:szCs w:val="24"/>
                <w14:ligatures w14:val="none"/>
              </w:rPr>
            </w:rPrChange>
          </w:rPr>
          <w:t xml:space="preserve">the </w:t>
        </w:r>
      </w:ins>
      <w:ins w:id="761" w:author="Brenda M. Furnish" w:date="2024-01-05T15:04:00Z">
        <w:r w:rsidR="009C3DBC">
          <w:rPr>
            <w:rFonts w:ascii="Arial" w:eastAsia="Times New Roman" w:hAnsi="Arial" w:cs="Arial"/>
            <w:color w:val="212121"/>
            <w:kern w:val="0"/>
            <w:sz w:val="23"/>
            <w:szCs w:val="23"/>
            <w14:ligatures w14:val="none"/>
          </w:rPr>
          <w:t>rental home</w:t>
        </w:r>
      </w:ins>
      <w:ins w:id="762" w:author="Brenda M. Furnish" w:date="2023-12-12T10:01:00Z">
        <w:r w:rsidR="007E33D1" w:rsidRPr="001214BE">
          <w:rPr>
            <w:rFonts w:ascii="Arial" w:eastAsia="Times New Roman" w:hAnsi="Arial" w:cs="Arial"/>
            <w:color w:val="212121"/>
            <w:kern w:val="0"/>
            <w:sz w:val="23"/>
            <w:szCs w:val="23"/>
            <w14:ligatures w14:val="none"/>
            <w:rPrChange w:id="763" w:author="Brenda M. Furnish" w:date="2024-01-04T10:18:00Z">
              <w:rPr>
                <w:rFonts w:ascii="Arial" w:eastAsia="Times New Roman" w:hAnsi="Arial" w:cs="Arial"/>
                <w:color w:val="212121"/>
                <w:kern w:val="0"/>
                <w:sz w:val="24"/>
                <w:szCs w:val="24"/>
                <w14:ligatures w14:val="none"/>
              </w:rPr>
            </w:rPrChange>
          </w:rPr>
          <w:t>.</w:t>
        </w:r>
      </w:ins>
      <w:ins w:id="764" w:author="Brenda M. Furnish" w:date="2023-12-12T10:02:00Z">
        <w:r w:rsidR="007E33D1" w:rsidRPr="001214BE">
          <w:rPr>
            <w:rFonts w:ascii="Arial" w:eastAsia="Times New Roman" w:hAnsi="Arial" w:cs="Arial"/>
            <w:color w:val="212121"/>
            <w:kern w:val="0"/>
            <w:sz w:val="23"/>
            <w:szCs w:val="23"/>
            <w14:ligatures w14:val="none"/>
            <w:rPrChange w:id="765" w:author="Brenda M. Furnish" w:date="2024-01-04T10:18:00Z">
              <w:rPr>
                <w:rFonts w:ascii="Arial" w:eastAsia="Times New Roman" w:hAnsi="Arial" w:cs="Arial"/>
                <w:color w:val="212121"/>
                <w:kern w:val="0"/>
                <w:sz w:val="24"/>
                <w:szCs w:val="24"/>
                <w14:ligatures w14:val="none"/>
              </w:rPr>
            </w:rPrChange>
          </w:rPr>
          <w:t xml:space="preserve"> If</w:t>
        </w:r>
      </w:ins>
      <w:ins w:id="766" w:author="Brenda M. Furnish" w:date="2023-11-27T11:18:00Z">
        <w:r w:rsidR="00AF3878" w:rsidRPr="001214BE">
          <w:rPr>
            <w:rFonts w:ascii="Arial" w:eastAsia="Times New Roman" w:hAnsi="Arial" w:cs="Arial"/>
            <w:color w:val="212121"/>
            <w:kern w:val="0"/>
            <w:sz w:val="23"/>
            <w:szCs w:val="23"/>
            <w14:ligatures w14:val="none"/>
            <w:rPrChange w:id="767" w:author="Brenda M. Furnish" w:date="2024-01-04T10:18:00Z">
              <w:rPr>
                <w:rFonts w:ascii="Arial" w:eastAsia="Times New Roman" w:hAnsi="Arial" w:cs="Arial"/>
                <w:color w:val="212121"/>
                <w:kern w:val="0"/>
                <w:sz w:val="24"/>
                <w:szCs w:val="24"/>
                <w14:ligatures w14:val="none"/>
              </w:rPr>
            </w:rPrChange>
          </w:rPr>
          <w:t xml:space="preserve"> the court</w:t>
        </w:r>
      </w:ins>
      <w:ins w:id="768" w:author="Brenda M. Furnish" w:date="2023-12-12T10:02:00Z">
        <w:r w:rsidR="007E33D1" w:rsidRPr="001214BE">
          <w:rPr>
            <w:rFonts w:ascii="Arial" w:eastAsia="Times New Roman" w:hAnsi="Arial" w:cs="Arial"/>
            <w:color w:val="212121"/>
            <w:kern w:val="0"/>
            <w:sz w:val="23"/>
            <w:szCs w:val="23"/>
            <w14:ligatures w14:val="none"/>
            <w:rPrChange w:id="769" w:author="Brenda M. Furnish" w:date="2024-01-04T10:18:00Z">
              <w:rPr>
                <w:rFonts w:ascii="Arial" w:eastAsia="Times New Roman" w:hAnsi="Arial" w:cs="Arial"/>
                <w:color w:val="212121"/>
                <w:kern w:val="0"/>
                <w:sz w:val="24"/>
                <w:szCs w:val="24"/>
                <w14:ligatures w14:val="none"/>
              </w:rPr>
            </w:rPrChange>
          </w:rPr>
          <w:t xml:space="preserve"> determines that a tenant has committed</w:t>
        </w:r>
      </w:ins>
      <w:ins w:id="770" w:author="Brenda M. Furnish" w:date="2023-11-27T11:18:00Z">
        <w:r w:rsidR="00AF3878" w:rsidRPr="001214BE">
          <w:rPr>
            <w:rFonts w:ascii="Arial" w:eastAsia="Times New Roman" w:hAnsi="Arial" w:cs="Arial"/>
            <w:color w:val="212121"/>
            <w:kern w:val="0"/>
            <w:sz w:val="23"/>
            <w:szCs w:val="23"/>
            <w14:ligatures w14:val="none"/>
            <w:rPrChange w:id="771" w:author="Brenda M. Furnish" w:date="2024-01-04T10:18:00Z">
              <w:rPr>
                <w:rFonts w:ascii="Arial" w:eastAsia="Times New Roman" w:hAnsi="Arial" w:cs="Arial"/>
                <w:color w:val="212121"/>
                <w:kern w:val="0"/>
                <w:sz w:val="24"/>
                <w:szCs w:val="24"/>
                <w14:ligatures w14:val="none"/>
              </w:rPr>
            </w:rPrChange>
          </w:rPr>
          <w:t xml:space="preserve"> a material and irreparable breach of the lease</w:t>
        </w:r>
      </w:ins>
      <w:ins w:id="772" w:author="Brenda M. Furnish" w:date="2023-12-12T10:02:00Z">
        <w:r w:rsidR="007E33D1" w:rsidRPr="001214BE">
          <w:rPr>
            <w:rFonts w:ascii="Arial" w:eastAsia="Times New Roman" w:hAnsi="Arial" w:cs="Arial"/>
            <w:color w:val="212121"/>
            <w:kern w:val="0"/>
            <w:sz w:val="23"/>
            <w:szCs w:val="23"/>
            <w14:ligatures w14:val="none"/>
            <w:rPrChange w:id="773" w:author="Brenda M. Furnish" w:date="2024-01-04T10:18:00Z">
              <w:rPr>
                <w:rFonts w:ascii="Arial" w:eastAsia="Times New Roman" w:hAnsi="Arial" w:cs="Arial"/>
                <w:color w:val="212121"/>
                <w:kern w:val="0"/>
                <w:sz w:val="24"/>
                <w:szCs w:val="24"/>
                <w14:ligatures w14:val="none"/>
              </w:rPr>
            </w:rPrChange>
          </w:rPr>
          <w:t>,</w:t>
        </w:r>
      </w:ins>
      <w:ins w:id="774" w:author="Brenda M. Furnish" w:date="2023-11-27T11:18:00Z">
        <w:r w:rsidR="00AF3878" w:rsidRPr="001214BE">
          <w:rPr>
            <w:rFonts w:ascii="Arial" w:eastAsia="Times New Roman" w:hAnsi="Arial" w:cs="Arial"/>
            <w:color w:val="212121"/>
            <w:kern w:val="0"/>
            <w:sz w:val="23"/>
            <w:szCs w:val="23"/>
            <w14:ligatures w14:val="none"/>
            <w:rPrChange w:id="775" w:author="Brenda M. Furnish" w:date="2024-01-04T10:18:00Z">
              <w:rPr>
                <w:rFonts w:ascii="Arial" w:eastAsia="Times New Roman" w:hAnsi="Arial" w:cs="Arial"/>
                <w:color w:val="212121"/>
                <w:kern w:val="0"/>
                <w:sz w:val="24"/>
                <w:szCs w:val="24"/>
                <w14:ligatures w14:val="none"/>
              </w:rPr>
            </w:rPrChange>
          </w:rPr>
          <w:t xml:space="preserve"> the tenant has only twelve (12) to twenty-four (24) hours t</w:t>
        </w:r>
      </w:ins>
      <w:ins w:id="776" w:author="Brenda M. Furnish" w:date="2023-12-12T10:01:00Z">
        <w:r w:rsidR="007E33D1" w:rsidRPr="001214BE">
          <w:rPr>
            <w:rFonts w:ascii="Arial" w:eastAsia="Times New Roman" w:hAnsi="Arial" w:cs="Arial"/>
            <w:color w:val="212121"/>
            <w:kern w:val="0"/>
            <w:sz w:val="23"/>
            <w:szCs w:val="23"/>
            <w14:ligatures w14:val="none"/>
            <w:rPrChange w:id="777" w:author="Brenda M. Furnish" w:date="2024-01-04T10:18:00Z">
              <w:rPr>
                <w:rFonts w:ascii="Arial" w:eastAsia="Times New Roman" w:hAnsi="Arial" w:cs="Arial"/>
                <w:color w:val="212121"/>
                <w:kern w:val="0"/>
                <w:sz w:val="24"/>
                <w:szCs w:val="24"/>
                <w14:ligatures w14:val="none"/>
              </w:rPr>
            </w:rPrChange>
          </w:rPr>
          <w:t>o move out</w:t>
        </w:r>
      </w:ins>
      <w:ins w:id="778" w:author="Brenda M. Furnish" w:date="2023-11-27T11:18:00Z">
        <w:r w:rsidR="00AF3878" w:rsidRPr="001214BE">
          <w:rPr>
            <w:rFonts w:ascii="Arial" w:eastAsia="Times New Roman" w:hAnsi="Arial" w:cs="Arial"/>
            <w:color w:val="212121"/>
            <w:kern w:val="0"/>
            <w:sz w:val="23"/>
            <w:szCs w:val="23"/>
            <w14:ligatures w14:val="none"/>
            <w:rPrChange w:id="779" w:author="Brenda M. Furnish" w:date="2024-01-04T10:18:00Z">
              <w:rPr>
                <w:rFonts w:ascii="Arial" w:eastAsia="Times New Roman" w:hAnsi="Arial" w:cs="Arial"/>
                <w:color w:val="212121"/>
                <w:kern w:val="0"/>
                <w:sz w:val="24"/>
                <w:szCs w:val="24"/>
                <w14:ligatures w14:val="none"/>
              </w:rPr>
            </w:rPrChange>
          </w:rPr>
          <w:t xml:space="preserve">. A judgment will probably appear on a tenant's credit report for several years. </w:t>
        </w:r>
      </w:ins>
      <w:ins w:id="780" w:author="Brenda M. Furnish" w:date="2024-01-05T14:26:00Z">
        <w:r w:rsidR="00FD389A" w:rsidRPr="005A5DAC">
          <w:rPr>
            <w:rFonts w:ascii="Arial" w:eastAsia="Times New Roman" w:hAnsi="Arial" w:cs="Arial"/>
            <w:color w:val="212121"/>
            <w:kern w:val="0"/>
            <w:sz w:val="23"/>
            <w:szCs w:val="23"/>
            <w14:ligatures w14:val="none"/>
          </w:rPr>
          <w:t>A judgment ends a lease agreement, so if a tenant wants to stay in the renta</w:t>
        </w:r>
      </w:ins>
      <w:ins w:id="781" w:author="Brenda M. Furnish" w:date="2024-01-05T14:27:00Z">
        <w:r w:rsidR="00FD389A" w:rsidRPr="005A5DAC">
          <w:rPr>
            <w:rFonts w:ascii="Arial" w:eastAsia="Times New Roman" w:hAnsi="Arial" w:cs="Arial"/>
            <w:color w:val="212121"/>
            <w:kern w:val="0"/>
            <w:sz w:val="23"/>
            <w:szCs w:val="23"/>
            <w14:ligatures w14:val="none"/>
          </w:rPr>
          <w:t>l</w:t>
        </w:r>
      </w:ins>
      <w:ins w:id="782" w:author="Brenda M. Furnish" w:date="2024-01-05T14:54:00Z">
        <w:r w:rsidR="004C1FAC" w:rsidRPr="005A5DAC">
          <w:rPr>
            <w:rFonts w:ascii="Arial" w:eastAsia="Times New Roman" w:hAnsi="Arial" w:cs="Arial"/>
            <w:color w:val="212121"/>
            <w:kern w:val="0"/>
            <w:sz w:val="23"/>
            <w:szCs w:val="23"/>
            <w14:ligatures w14:val="none"/>
          </w:rPr>
          <w:t xml:space="preserve"> home</w:t>
        </w:r>
      </w:ins>
      <w:ins w:id="783" w:author="Brenda M. Furnish" w:date="2024-01-05T14:27:00Z">
        <w:r w:rsidR="00FD389A" w:rsidRPr="005A5DAC">
          <w:rPr>
            <w:rFonts w:ascii="Arial" w:eastAsia="Times New Roman" w:hAnsi="Arial" w:cs="Arial"/>
            <w:color w:val="212121"/>
            <w:kern w:val="0"/>
            <w:sz w:val="23"/>
            <w:szCs w:val="23"/>
            <w14:ligatures w14:val="none"/>
          </w:rPr>
          <w:t xml:space="preserve">, the tenant must enter into a new lease agreement with the landlord. If a landlord receives a judgment, the landlord may apply for a “Writ of Restitution” which allows the landlord to remove the tenant(s) and </w:t>
        </w:r>
      </w:ins>
      <w:ins w:id="784" w:author="Brenda M. Furnish" w:date="2024-01-05T15:04:00Z">
        <w:r w:rsidR="009C3DBC" w:rsidRPr="005A5DAC">
          <w:rPr>
            <w:rFonts w:ascii="Arial" w:eastAsia="Times New Roman" w:hAnsi="Arial" w:cs="Arial"/>
            <w:color w:val="212121"/>
            <w:kern w:val="0"/>
            <w:sz w:val="23"/>
            <w:szCs w:val="23"/>
            <w14:ligatures w14:val="none"/>
          </w:rPr>
          <w:t>everyone living in</w:t>
        </w:r>
      </w:ins>
      <w:ins w:id="785" w:author="Brenda M. Furnish" w:date="2024-01-05T14:27:00Z">
        <w:r w:rsidR="00FD389A" w:rsidRPr="005A5DAC">
          <w:rPr>
            <w:rFonts w:ascii="Arial" w:eastAsia="Times New Roman" w:hAnsi="Arial" w:cs="Arial"/>
            <w:color w:val="212121"/>
            <w:kern w:val="0"/>
            <w:sz w:val="23"/>
            <w:szCs w:val="23"/>
            <w14:ligatures w14:val="none"/>
          </w:rPr>
          <w:t xml:space="preserve"> the rental </w:t>
        </w:r>
      </w:ins>
      <w:ins w:id="786" w:author="Brenda M. Furnish" w:date="2024-01-05T14:55:00Z">
        <w:r w:rsidR="004C1FAC" w:rsidRPr="005A5DAC">
          <w:rPr>
            <w:rFonts w:ascii="Arial" w:eastAsia="Times New Roman" w:hAnsi="Arial" w:cs="Arial"/>
            <w:color w:val="212121"/>
            <w:kern w:val="0"/>
            <w:sz w:val="23"/>
            <w:szCs w:val="23"/>
            <w14:ligatures w14:val="none"/>
          </w:rPr>
          <w:t>home</w:t>
        </w:r>
      </w:ins>
      <w:ins w:id="787" w:author="Brenda M. Furnish" w:date="2024-01-05T14:27:00Z">
        <w:r w:rsidR="00FD389A" w:rsidRPr="005A5DAC">
          <w:rPr>
            <w:rFonts w:ascii="Arial" w:eastAsia="Times New Roman" w:hAnsi="Arial" w:cs="Arial"/>
            <w:color w:val="212121"/>
            <w:kern w:val="0"/>
            <w:sz w:val="23"/>
            <w:szCs w:val="23"/>
            <w14:ligatures w14:val="none"/>
          </w:rPr>
          <w:t xml:space="preserve">. Writs of Restitution are served by constables, who will direct the residents to leave. A tenant may avoid the </w:t>
        </w:r>
      </w:ins>
      <w:ins w:id="788" w:author="Brenda M. Furnish" w:date="2024-01-05T14:55:00Z">
        <w:r w:rsidR="004C1FAC" w:rsidRPr="005A5DAC">
          <w:rPr>
            <w:rFonts w:ascii="Arial" w:eastAsia="Times New Roman" w:hAnsi="Arial" w:cs="Arial"/>
            <w:color w:val="212121"/>
            <w:kern w:val="0"/>
            <w:sz w:val="23"/>
            <w:szCs w:val="23"/>
            <w14:ligatures w14:val="none"/>
          </w:rPr>
          <w:t xml:space="preserve">experience of having </w:t>
        </w:r>
      </w:ins>
      <w:ins w:id="789" w:author="Brenda M. Furnish" w:date="2024-01-05T14:27:00Z">
        <w:r w:rsidR="00FD389A" w:rsidRPr="005A5DAC">
          <w:rPr>
            <w:rFonts w:ascii="Arial" w:eastAsia="Times New Roman" w:hAnsi="Arial" w:cs="Arial"/>
            <w:color w:val="212121"/>
            <w:kern w:val="0"/>
            <w:sz w:val="23"/>
            <w:szCs w:val="23"/>
            <w14:ligatures w14:val="none"/>
          </w:rPr>
          <w:t xml:space="preserve">a Writ of Restitution </w:t>
        </w:r>
      </w:ins>
      <w:ins w:id="790" w:author="Brenda M. Furnish" w:date="2024-01-05T15:03:00Z">
        <w:r w:rsidR="004C1FAC" w:rsidRPr="005A5DAC">
          <w:rPr>
            <w:rFonts w:ascii="Arial" w:eastAsia="Times New Roman" w:hAnsi="Arial" w:cs="Arial"/>
            <w:color w:val="212121"/>
            <w:kern w:val="0"/>
            <w:sz w:val="23"/>
            <w:szCs w:val="23"/>
            <w14:ligatures w14:val="none"/>
          </w:rPr>
          <w:t xml:space="preserve">served on them </w:t>
        </w:r>
      </w:ins>
      <w:ins w:id="791" w:author="Brenda M. Furnish" w:date="2024-01-05T14:27:00Z">
        <w:r w:rsidR="00FD389A" w:rsidRPr="005A5DAC">
          <w:rPr>
            <w:rFonts w:ascii="Arial" w:eastAsia="Times New Roman" w:hAnsi="Arial" w:cs="Arial"/>
            <w:color w:val="212121"/>
            <w:kern w:val="0"/>
            <w:sz w:val="23"/>
            <w:szCs w:val="23"/>
            <w14:ligatures w14:val="none"/>
          </w:rPr>
          <w:t xml:space="preserve">by vacating the property </w:t>
        </w:r>
      </w:ins>
      <w:ins w:id="792" w:author="Brenda M. Furnish" w:date="2024-01-05T15:03:00Z">
        <w:r w:rsidR="004C1FAC" w:rsidRPr="005A5DAC">
          <w:rPr>
            <w:rFonts w:ascii="Arial" w:eastAsia="Times New Roman" w:hAnsi="Arial" w:cs="Arial"/>
            <w:color w:val="212121"/>
            <w:kern w:val="0"/>
            <w:sz w:val="23"/>
            <w:szCs w:val="23"/>
            <w14:ligatures w14:val="none"/>
          </w:rPr>
          <w:t xml:space="preserve">voluntarily </w:t>
        </w:r>
      </w:ins>
      <w:ins w:id="793" w:author="Brenda M. Furnish" w:date="2024-01-05T14:27:00Z">
        <w:r w:rsidR="00FD389A" w:rsidRPr="005A5DAC">
          <w:rPr>
            <w:rFonts w:ascii="Arial" w:eastAsia="Times New Roman" w:hAnsi="Arial" w:cs="Arial"/>
            <w:color w:val="212121"/>
            <w:kern w:val="0"/>
            <w:sz w:val="23"/>
            <w:szCs w:val="23"/>
            <w14:ligatures w14:val="none"/>
          </w:rPr>
          <w:t>and returning the keys to the landlord. This</w:t>
        </w:r>
        <w:r w:rsidR="00FD389A" w:rsidRPr="006C30A9">
          <w:rPr>
            <w:rFonts w:ascii="Arial" w:eastAsia="Times New Roman" w:hAnsi="Arial" w:cs="Arial"/>
            <w:color w:val="212121"/>
            <w:kern w:val="0"/>
            <w:sz w:val="23"/>
            <w:szCs w:val="23"/>
            <w14:ligatures w14:val="none"/>
          </w:rPr>
          <w:t xml:space="preserve"> ends the tenants' possession of the residence.</w:t>
        </w:r>
      </w:ins>
    </w:p>
    <w:p w14:paraId="793792D6" w14:textId="77777777" w:rsidR="00FD389A" w:rsidRPr="00FD389A" w:rsidRDefault="00FD389A">
      <w:pPr>
        <w:shd w:val="clear" w:color="auto" w:fill="FFFFFF"/>
        <w:spacing w:after="0" w:line="240" w:lineRule="auto"/>
        <w:jc w:val="both"/>
        <w:rPr>
          <w:ins w:id="794" w:author="Brenda M. Furnish" w:date="2024-01-05T14:25:00Z"/>
          <w:rFonts w:ascii="Arial" w:eastAsia="Times New Roman" w:hAnsi="Arial" w:cs="Arial"/>
          <w:b/>
          <w:bCs/>
          <w:color w:val="212121"/>
          <w:kern w:val="0"/>
          <w:sz w:val="23"/>
          <w:szCs w:val="23"/>
          <w14:ligatures w14:val="none"/>
          <w:rPrChange w:id="795" w:author="Brenda M. Furnish" w:date="2024-01-05T14:25:00Z">
            <w:rPr>
              <w:ins w:id="796" w:author="Brenda M. Furnish" w:date="2024-01-05T14:25:00Z"/>
              <w:rFonts w:ascii="Arial" w:eastAsia="Times New Roman" w:hAnsi="Arial" w:cs="Arial"/>
              <w:color w:val="212121"/>
              <w:kern w:val="0"/>
              <w:sz w:val="23"/>
              <w:szCs w:val="23"/>
              <w14:ligatures w14:val="none"/>
            </w:rPr>
          </w:rPrChange>
        </w:rPr>
      </w:pPr>
    </w:p>
    <w:p w14:paraId="2F958D92" w14:textId="4DAF04FA" w:rsidR="00155231" w:rsidRPr="001214BE" w:rsidRDefault="00FD389A">
      <w:pPr>
        <w:shd w:val="clear" w:color="auto" w:fill="FFFFFF"/>
        <w:spacing w:after="0" w:line="240" w:lineRule="auto"/>
        <w:jc w:val="both"/>
        <w:rPr>
          <w:rFonts w:ascii="Arial" w:eastAsia="Times New Roman" w:hAnsi="Arial" w:cs="Arial"/>
          <w:color w:val="212121"/>
          <w:kern w:val="0"/>
          <w:sz w:val="23"/>
          <w:szCs w:val="23"/>
          <w14:ligatures w14:val="none"/>
          <w:rPrChange w:id="797" w:author="Brenda M. Furnish" w:date="2024-01-04T10:18:00Z">
            <w:rPr>
              <w:rFonts w:ascii="Arial" w:eastAsia="Times New Roman" w:hAnsi="Arial" w:cs="Arial"/>
              <w:color w:val="212121"/>
              <w:kern w:val="0"/>
              <w:sz w:val="24"/>
              <w:szCs w:val="24"/>
              <w14:ligatures w14:val="none"/>
            </w:rPr>
          </w:rPrChange>
        </w:rPr>
        <w:pPrChange w:id="798" w:author="Brenda M. Furnish" w:date="2023-11-27T12:45:00Z">
          <w:pPr>
            <w:shd w:val="clear" w:color="auto" w:fill="FFFFFF"/>
            <w:spacing w:after="0" w:line="240" w:lineRule="auto"/>
          </w:pPr>
        </w:pPrChange>
      </w:pPr>
      <w:ins w:id="799" w:author="Brenda M. Furnish" w:date="2024-01-05T14:25:00Z">
        <w:r w:rsidRPr="00FD389A">
          <w:rPr>
            <w:rFonts w:ascii="Arial" w:eastAsia="Times New Roman" w:hAnsi="Arial" w:cs="Arial"/>
            <w:b/>
            <w:bCs/>
            <w:color w:val="212121"/>
            <w:kern w:val="0"/>
            <w:sz w:val="23"/>
            <w:szCs w:val="23"/>
            <w14:ligatures w14:val="none"/>
            <w:rPrChange w:id="800" w:author="Brenda M. Furnish" w:date="2024-01-05T14:25:00Z">
              <w:rPr>
                <w:rFonts w:ascii="Arial" w:eastAsia="Times New Roman" w:hAnsi="Arial" w:cs="Arial"/>
                <w:color w:val="212121"/>
                <w:kern w:val="0"/>
                <w:sz w:val="23"/>
                <w:szCs w:val="23"/>
                <w14:ligatures w14:val="none"/>
              </w:rPr>
            </w:rPrChange>
          </w:rPr>
          <w:t xml:space="preserve">Appealing a </w:t>
        </w:r>
        <w:proofErr w:type="gramStart"/>
        <w:r w:rsidRPr="00FD389A">
          <w:rPr>
            <w:rFonts w:ascii="Arial" w:eastAsia="Times New Roman" w:hAnsi="Arial" w:cs="Arial"/>
            <w:b/>
            <w:bCs/>
            <w:color w:val="212121"/>
            <w:kern w:val="0"/>
            <w:sz w:val="23"/>
            <w:szCs w:val="23"/>
            <w14:ligatures w14:val="none"/>
            <w:rPrChange w:id="801" w:author="Brenda M. Furnish" w:date="2024-01-05T14:25:00Z">
              <w:rPr>
                <w:rFonts w:ascii="Arial" w:eastAsia="Times New Roman" w:hAnsi="Arial" w:cs="Arial"/>
                <w:color w:val="212121"/>
                <w:kern w:val="0"/>
                <w:sz w:val="23"/>
                <w:szCs w:val="23"/>
                <w14:ligatures w14:val="none"/>
              </w:rPr>
            </w:rPrChange>
          </w:rPr>
          <w:t>Judgment</w:t>
        </w:r>
        <w:proofErr w:type="gramEnd"/>
        <w:r w:rsidRPr="00543B61">
          <w:rPr>
            <w:rFonts w:ascii="Arial" w:eastAsia="Times New Roman" w:hAnsi="Arial" w:cs="Arial"/>
            <w:b/>
            <w:bCs/>
            <w:color w:val="212121"/>
            <w:kern w:val="0"/>
            <w:sz w:val="23"/>
            <w:szCs w:val="23"/>
            <w14:ligatures w14:val="none"/>
            <w:rPrChange w:id="802" w:author="Brenda M. Furnish" w:date="2024-01-09T13:57:00Z">
              <w:rPr>
                <w:rFonts w:ascii="Arial" w:eastAsia="Times New Roman" w:hAnsi="Arial" w:cs="Arial"/>
                <w:color w:val="212121"/>
                <w:kern w:val="0"/>
                <w:sz w:val="23"/>
                <w:szCs w:val="23"/>
                <w14:ligatures w14:val="none"/>
              </w:rPr>
            </w:rPrChange>
          </w:rPr>
          <w:t>.</w:t>
        </w:r>
        <w:r>
          <w:rPr>
            <w:rFonts w:ascii="Arial" w:eastAsia="Times New Roman" w:hAnsi="Arial" w:cs="Arial"/>
            <w:color w:val="212121"/>
            <w:kern w:val="0"/>
            <w:sz w:val="23"/>
            <w:szCs w:val="23"/>
            <w14:ligatures w14:val="none"/>
          </w:rPr>
          <w:t xml:space="preserve"> </w:t>
        </w:r>
      </w:ins>
      <w:ins w:id="803" w:author="Brenda M. Furnish" w:date="2023-11-27T11:18:00Z">
        <w:r w:rsidR="00AF3878" w:rsidRPr="001214BE">
          <w:rPr>
            <w:rFonts w:ascii="Arial" w:eastAsia="Times New Roman" w:hAnsi="Arial" w:cs="Arial"/>
            <w:color w:val="212121"/>
            <w:kern w:val="0"/>
            <w:sz w:val="23"/>
            <w:szCs w:val="23"/>
            <w14:ligatures w14:val="none"/>
            <w:rPrChange w:id="804" w:author="Brenda M. Furnish" w:date="2024-01-04T10:18:00Z">
              <w:rPr>
                <w:rFonts w:ascii="Arial" w:eastAsia="Times New Roman" w:hAnsi="Arial" w:cs="Arial"/>
                <w:color w:val="212121"/>
                <w:kern w:val="0"/>
                <w:sz w:val="24"/>
                <w:szCs w:val="24"/>
                <w14:ligatures w14:val="none"/>
              </w:rPr>
            </w:rPrChange>
          </w:rPr>
          <w:t>Parties wishing to appeal from a judgment have five (5) days to do so after the judgment is entered and can obtain forms and information from the court filing counter. If a tenant wants to remain in the rental home during the appeal, the tenant must also continue to pay rent</w:t>
        </w:r>
      </w:ins>
      <w:ins w:id="805" w:author="Brenda M. Furnish" w:date="2023-11-27T12:38:00Z">
        <w:r w:rsidR="000368F1" w:rsidRPr="001214BE">
          <w:rPr>
            <w:rFonts w:ascii="Arial" w:eastAsia="Times New Roman" w:hAnsi="Arial" w:cs="Arial"/>
            <w:color w:val="212121"/>
            <w:kern w:val="0"/>
            <w:sz w:val="23"/>
            <w:szCs w:val="23"/>
            <w14:ligatures w14:val="none"/>
            <w:rPrChange w:id="806" w:author="Brenda M. Furnish" w:date="2024-01-04T10:18:00Z">
              <w:rPr>
                <w:rFonts w:ascii="Arial" w:eastAsia="Times New Roman" w:hAnsi="Arial" w:cs="Arial"/>
                <w:color w:val="212121"/>
                <w:kern w:val="0"/>
                <w:sz w:val="24"/>
                <w:szCs w:val="24"/>
                <w14:ligatures w14:val="none"/>
              </w:rPr>
            </w:rPrChange>
          </w:rPr>
          <w:t xml:space="preserve"> </w:t>
        </w:r>
      </w:ins>
      <w:ins w:id="807" w:author="Brenda M. Furnish" w:date="2023-11-27T11:18:00Z">
        <w:r w:rsidR="00AF3878" w:rsidRPr="001214BE">
          <w:rPr>
            <w:rFonts w:ascii="Arial" w:eastAsia="Times New Roman" w:hAnsi="Arial" w:cs="Arial"/>
            <w:color w:val="212121"/>
            <w:kern w:val="0"/>
            <w:sz w:val="23"/>
            <w:szCs w:val="23"/>
            <w14:ligatures w14:val="none"/>
            <w:rPrChange w:id="808" w:author="Brenda M. Furnish" w:date="2024-01-04T10:18:00Z">
              <w:rPr>
                <w:rFonts w:ascii="Arial" w:eastAsia="Times New Roman" w:hAnsi="Arial" w:cs="Arial"/>
                <w:color w:val="212121"/>
                <w:kern w:val="0"/>
                <w:sz w:val="24"/>
                <w:szCs w:val="24"/>
                <w14:ligatures w14:val="none"/>
              </w:rPr>
            </w:rPrChange>
          </w:rPr>
          <w:t>to</w:t>
        </w:r>
      </w:ins>
      <w:ins w:id="809" w:author="Brenda M. Furnish" w:date="2023-11-27T12:39:00Z">
        <w:r w:rsidR="000368F1" w:rsidRPr="001214BE">
          <w:rPr>
            <w:rFonts w:ascii="Arial" w:eastAsia="Times New Roman" w:hAnsi="Arial" w:cs="Arial"/>
            <w:color w:val="212121"/>
            <w:kern w:val="0"/>
            <w:sz w:val="23"/>
            <w:szCs w:val="23"/>
            <w14:ligatures w14:val="none"/>
            <w:rPrChange w:id="810" w:author="Brenda M. Furnish" w:date="2024-01-04T10:18:00Z">
              <w:rPr>
                <w:rFonts w:ascii="Arial" w:eastAsia="Times New Roman" w:hAnsi="Arial" w:cs="Arial"/>
                <w:color w:val="212121"/>
                <w:kern w:val="0"/>
                <w:sz w:val="24"/>
                <w:szCs w:val="24"/>
                <w14:ligatures w14:val="none"/>
              </w:rPr>
            </w:rPrChange>
          </w:rPr>
          <w:t xml:space="preserve"> the</w:t>
        </w:r>
      </w:ins>
      <w:ins w:id="811" w:author="Brenda M. Furnish" w:date="2023-11-27T11:18:00Z">
        <w:r w:rsidR="00AF3878" w:rsidRPr="001214BE">
          <w:rPr>
            <w:rFonts w:ascii="Arial" w:eastAsia="Times New Roman" w:hAnsi="Arial" w:cs="Arial"/>
            <w:color w:val="212121"/>
            <w:kern w:val="0"/>
            <w:sz w:val="23"/>
            <w:szCs w:val="23"/>
            <w14:ligatures w14:val="none"/>
            <w:rPrChange w:id="812" w:author="Brenda M. Furnish" w:date="2024-01-04T10:18:00Z">
              <w:rPr>
                <w:rFonts w:ascii="Arial" w:eastAsia="Times New Roman" w:hAnsi="Arial" w:cs="Arial"/>
                <w:color w:val="212121"/>
                <w:kern w:val="0"/>
                <w:sz w:val="24"/>
                <w:szCs w:val="24"/>
                <w14:ligatures w14:val="none"/>
              </w:rPr>
            </w:rPrChange>
          </w:rPr>
          <w:t xml:space="preserve"> court as it becomes due. If the tenant </w:t>
        </w:r>
      </w:ins>
      <w:ins w:id="813" w:author="Brenda M. Furnish" w:date="2023-11-27T11:19:00Z">
        <w:r w:rsidR="00AF3878" w:rsidRPr="001214BE">
          <w:rPr>
            <w:rFonts w:ascii="Arial" w:eastAsia="Times New Roman" w:hAnsi="Arial" w:cs="Arial"/>
            <w:color w:val="212121"/>
            <w:kern w:val="0"/>
            <w:sz w:val="23"/>
            <w:szCs w:val="23"/>
            <w14:ligatures w14:val="none"/>
            <w:rPrChange w:id="814" w:author="Brenda M. Furnish" w:date="2024-01-04T10:18:00Z">
              <w:rPr>
                <w:rFonts w:ascii="Arial" w:eastAsia="Times New Roman" w:hAnsi="Arial" w:cs="Arial"/>
                <w:color w:val="212121"/>
                <w:kern w:val="0"/>
                <w:sz w:val="24"/>
                <w:szCs w:val="24"/>
                <w14:ligatures w14:val="none"/>
              </w:rPr>
            </w:rPrChange>
          </w:rPr>
          <w:t>wins,</w:t>
        </w:r>
      </w:ins>
      <w:ins w:id="815" w:author="Brenda M. Furnish" w:date="2023-11-27T11:18:00Z">
        <w:r w:rsidR="00AF3878" w:rsidRPr="001214BE">
          <w:rPr>
            <w:rFonts w:ascii="Arial" w:eastAsia="Times New Roman" w:hAnsi="Arial" w:cs="Arial"/>
            <w:color w:val="212121"/>
            <w:kern w:val="0"/>
            <w:sz w:val="23"/>
            <w:szCs w:val="23"/>
            <w14:ligatures w14:val="none"/>
            <w:rPrChange w:id="816" w:author="Brenda M. Furnish" w:date="2024-01-04T10:18:00Z">
              <w:rPr>
                <w:rFonts w:ascii="Arial" w:eastAsia="Times New Roman" w:hAnsi="Arial" w:cs="Arial"/>
                <w:color w:val="212121"/>
                <w:kern w:val="0"/>
                <w:sz w:val="24"/>
                <w:szCs w:val="24"/>
                <w14:ligatures w14:val="none"/>
              </w:rPr>
            </w:rPrChange>
          </w:rPr>
          <w:t xml:space="preserve"> the court will dismiss the case. </w:t>
        </w:r>
      </w:ins>
      <w:del w:id="817" w:author="Brenda M. Furnish" w:date="2024-01-05T14:44:00Z">
        <w:r w:rsidR="00155231" w:rsidRPr="001214BE" w:rsidDel="00413F90">
          <w:rPr>
            <w:rFonts w:ascii="Arial" w:eastAsia="Times New Roman" w:hAnsi="Arial" w:cs="Arial"/>
            <w:color w:val="212121"/>
            <w:kern w:val="0"/>
            <w:sz w:val="23"/>
            <w:szCs w:val="23"/>
            <w14:ligatures w14:val="none"/>
            <w:rPrChange w:id="818" w:author="Brenda M. Furnish" w:date="2024-01-04T10:18:00Z">
              <w:rPr>
                <w:rFonts w:ascii="Arial" w:eastAsia="Times New Roman" w:hAnsi="Arial" w:cs="Arial"/>
                <w:color w:val="212121"/>
                <w:kern w:val="0"/>
                <w:sz w:val="24"/>
                <w:szCs w:val="24"/>
                <w14:ligatures w14:val="none"/>
              </w:rPr>
            </w:rPrChange>
          </w:rPr>
          <w:delText xml:space="preserve">If a landlord receives a judgment, </w:delText>
        </w:r>
      </w:del>
      <w:del w:id="819" w:author="Brenda M. Furnish" w:date="2023-11-27T11:16:00Z">
        <w:r w:rsidR="00155231" w:rsidRPr="001214BE" w:rsidDel="00AF3878">
          <w:rPr>
            <w:rFonts w:ascii="Arial" w:eastAsia="Times New Roman" w:hAnsi="Arial" w:cs="Arial"/>
            <w:color w:val="212121"/>
            <w:kern w:val="0"/>
            <w:sz w:val="23"/>
            <w:szCs w:val="23"/>
            <w14:ligatures w14:val="none"/>
            <w:rPrChange w:id="820" w:author="Brenda M. Furnish" w:date="2024-01-04T10:18:00Z">
              <w:rPr>
                <w:rFonts w:ascii="Arial" w:eastAsia="Times New Roman" w:hAnsi="Arial" w:cs="Arial"/>
                <w:color w:val="212121"/>
                <w:kern w:val="0"/>
                <w:sz w:val="24"/>
                <w:szCs w:val="24"/>
                <w14:ligatures w14:val="none"/>
              </w:rPr>
            </w:rPrChange>
          </w:rPr>
          <w:delText>it</w:delText>
        </w:r>
      </w:del>
      <w:del w:id="821" w:author="Brenda M. Furnish" w:date="2023-11-27T12:52:00Z">
        <w:r w:rsidR="00155231" w:rsidRPr="001214BE" w:rsidDel="006A6C4C">
          <w:rPr>
            <w:rFonts w:ascii="Arial" w:eastAsia="Times New Roman" w:hAnsi="Arial" w:cs="Arial"/>
            <w:color w:val="212121"/>
            <w:kern w:val="0"/>
            <w:sz w:val="23"/>
            <w:szCs w:val="23"/>
            <w14:ligatures w14:val="none"/>
            <w:rPrChange w:id="822" w:author="Brenda M. Furnish" w:date="2024-01-04T10:18:00Z">
              <w:rPr>
                <w:rFonts w:ascii="Arial" w:eastAsia="Times New Roman" w:hAnsi="Arial" w:cs="Arial"/>
                <w:color w:val="212121"/>
                <w:kern w:val="0"/>
                <w:sz w:val="24"/>
                <w:szCs w:val="24"/>
                <w14:ligatures w14:val="none"/>
              </w:rPr>
            </w:rPrChange>
          </w:rPr>
          <w:delText xml:space="preserve"> </w:delText>
        </w:r>
      </w:del>
      <w:del w:id="823" w:author="Brenda M. Furnish" w:date="2024-01-05T14:44:00Z">
        <w:r w:rsidR="00155231" w:rsidRPr="001214BE" w:rsidDel="00413F90">
          <w:rPr>
            <w:rFonts w:ascii="Arial" w:eastAsia="Times New Roman" w:hAnsi="Arial" w:cs="Arial"/>
            <w:color w:val="212121"/>
            <w:kern w:val="0"/>
            <w:sz w:val="23"/>
            <w:szCs w:val="23"/>
            <w14:ligatures w14:val="none"/>
            <w:rPrChange w:id="824" w:author="Brenda M. Furnish" w:date="2024-01-04T10:18:00Z">
              <w:rPr>
                <w:rFonts w:ascii="Arial" w:eastAsia="Times New Roman" w:hAnsi="Arial" w:cs="Arial"/>
                <w:color w:val="212121"/>
                <w:kern w:val="0"/>
                <w:sz w:val="24"/>
                <w:szCs w:val="24"/>
                <w14:ligatures w14:val="none"/>
              </w:rPr>
            </w:rPrChange>
          </w:rPr>
          <w:delText xml:space="preserve">may apply for a </w:delText>
        </w:r>
      </w:del>
      <w:del w:id="825" w:author="Brenda M. Furnish" w:date="2023-11-27T11:17:00Z">
        <w:r w:rsidR="00155231" w:rsidRPr="001214BE" w:rsidDel="00AF3878">
          <w:rPr>
            <w:rFonts w:ascii="Arial" w:eastAsia="Times New Roman" w:hAnsi="Arial" w:cs="Arial"/>
            <w:color w:val="212121"/>
            <w:kern w:val="0"/>
            <w:sz w:val="23"/>
            <w:szCs w:val="23"/>
            <w14:ligatures w14:val="none"/>
            <w:rPrChange w:id="826" w:author="Brenda M. Furnish" w:date="2024-01-04T10:18:00Z">
              <w:rPr>
                <w:rFonts w:ascii="Arial" w:eastAsia="Times New Roman" w:hAnsi="Arial" w:cs="Arial"/>
                <w:color w:val="212121"/>
                <w:kern w:val="0"/>
                <w:sz w:val="24"/>
                <w:szCs w:val="24"/>
                <w14:ligatures w14:val="none"/>
              </w:rPr>
            </w:rPrChange>
          </w:rPr>
          <w:delText>w</w:delText>
        </w:r>
      </w:del>
      <w:del w:id="827" w:author="Brenda M. Furnish" w:date="2024-01-05T14:44:00Z">
        <w:r w:rsidR="00155231" w:rsidRPr="001214BE" w:rsidDel="00413F90">
          <w:rPr>
            <w:rFonts w:ascii="Arial" w:eastAsia="Times New Roman" w:hAnsi="Arial" w:cs="Arial"/>
            <w:color w:val="212121"/>
            <w:kern w:val="0"/>
            <w:sz w:val="23"/>
            <w:szCs w:val="23"/>
            <w14:ligatures w14:val="none"/>
            <w:rPrChange w:id="828" w:author="Brenda M. Furnish" w:date="2024-01-04T10:18:00Z">
              <w:rPr>
                <w:rFonts w:ascii="Arial" w:eastAsia="Times New Roman" w:hAnsi="Arial" w:cs="Arial"/>
                <w:color w:val="212121"/>
                <w:kern w:val="0"/>
                <w:sz w:val="24"/>
                <w:szCs w:val="24"/>
                <w14:ligatures w14:val="none"/>
              </w:rPr>
            </w:rPrChange>
          </w:rPr>
          <w:delText xml:space="preserve">rit of </w:delText>
        </w:r>
      </w:del>
      <w:del w:id="829" w:author="Brenda M. Furnish" w:date="2023-11-27T11:17:00Z">
        <w:r w:rsidR="00155231" w:rsidRPr="001214BE" w:rsidDel="00AF3878">
          <w:rPr>
            <w:rFonts w:ascii="Arial" w:eastAsia="Times New Roman" w:hAnsi="Arial" w:cs="Arial"/>
            <w:color w:val="212121"/>
            <w:kern w:val="0"/>
            <w:sz w:val="23"/>
            <w:szCs w:val="23"/>
            <w14:ligatures w14:val="none"/>
            <w:rPrChange w:id="830" w:author="Brenda M. Furnish" w:date="2024-01-04T10:18:00Z">
              <w:rPr>
                <w:rFonts w:ascii="Arial" w:eastAsia="Times New Roman" w:hAnsi="Arial" w:cs="Arial"/>
                <w:color w:val="212121"/>
                <w:kern w:val="0"/>
                <w:sz w:val="24"/>
                <w:szCs w:val="24"/>
                <w14:ligatures w14:val="none"/>
              </w:rPr>
            </w:rPrChange>
          </w:rPr>
          <w:delText>r</w:delText>
        </w:r>
      </w:del>
      <w:del w:id="831" w:author="Brenda M. Furnish" w:date="2024-01-05T14:44:00Z">
        <w:r w:rsidR="00155231" w:rsidRPr="001214BE" w:rsidDel="00413F90">
          <w:rPr>
            <w:rFonts w:ascii="Arial" w:eastAsia="Times New Roman" w:hAnsi="Arial" w:cs="Arial"/>
            <w:color w:val="212121"/>
            <w:kern w:val="0"/>
            <w:sz w:val="23"/>
            <w:szCs w:val="23"/>
            <w14:ligatures w14:val="none"/>
            <w:rPrChange w:id="832" w:author="Brenda M. Furnish" w:date="2024-01-04T10:18:00Z">
              <w:rPr>
                <w:rFonts w:ascii="Arial" w:eastAsia="Times New Roman" w:hAnsi="Arial" w:cs="Arial"/>
                <w:color w:val="212121"/>
                <w:kern w:val="0"/>
                <w:sz w:val="24"/>
                <w:szCs w:val="24"/>
                <w14:ligatures w14:val="none"/>
              </w:rPr>
            </w:rPrChange>
          </w:rPr>
          <w:delText>estitution</w:delText>
        </w:r>
      </w:del>
      <w:del w:id="833" w:author="Brenda M. Furnish" w:date="2023-11-27T11:16:00Z">
        <w:r w:rsidR="00155231" w:rsidRPr="001214BE" w:rsidDel="00AF3878">
          <w:rPr>
            <w:rFonts w:ascii="Arial" w:eastAsia="Times New Roman" w:hAnsi="Arial" w:cs="Arial"/>
            <w:color w:val="212121"/>
            <w:kern w:val="0"/>
            <w:sz w:val="23"/>
            <w:szCs w:val="23"/>
            <w14:ligatures w14:val="none"/>
            <w:rPrChange w:id="834" w:author="Brenda M. Furnish" w:date="2024-01-04T10:18:00Z">
              <w:rPr>
                <w:rFonts w:ascii="Arial" w:eastAsia="Times New Roman" w:hAnsi="Arial" w:cs="Arial"/>
                <w:color w:val="212121"/>
                <w:kern w:val="0"/>
                <w:sz w:val="24"/>
                <w:szCs w:val="24"/>
                <w14:ligatures w14:val="none"/>
              </w:rPr>
            </w:rPrChange>
          </w:rPr>
          <w:delText xml:space="preserve"> </w:delText>
        </w:r>
      </w:del>
      <w:del w:id="835" w:author="Brenda M. Furnish" w:date="2024-01-05T14:44:00Z">
        <w:r w:rsidR="00155231" w:rsidRPr="001214BE" w:rsidDel="00413F90">
          <w:rPr>
            <w:rFonts w:ascii="Arial" w:eastAsia="Times New Roman" w:hAnsi="Arial" w:cs="Arial"/>
            <w:color w:val="212121"/>
            <w:kern w:val="0"/>
            <w:sz w:val="23"/>
            <w:szCs w:val="23"/>
            <w14:ligatures w14:val="none"/>
            <w:rPrChange w:id="836" w:author="Brenda M. Furnish" w:date="2024-01-04T10:18:00Z">
              <w:rPr>
                <w:rFonts w:ascii="Arial" w:eastAsia="Times New Roman" w:hAnsi="Arial" w:cs="Arial"/>
                <w:color w:val="212121"/>
                <w:kern w:val="0"/>
                <w:sz w:val="24"/>
                <w:szCs w:val="24"/>
                <w14:ligatures w14:val="none"/>
              </w:rPr>
            </w:rPrChange>
          </w:rPr>
          <w:delText xml:space="preserve">to remove the tenant(s) and all occupants. Writs of Restitution are served by constables, who will direct the residents to leave. A tenant may avoid the difficulties associated with a </w:delText>
        </w:r>
      </w:del>
      <w:del w:id="837" w:author="Brenda M. Furnish" w:date="2023-11-27T12:39:00Z">
        <w:r w:rsidR="00155231" w:rsidRPr="001214BE" w:rsidDel="000368F1">
          <w:rPr>
            <w:rFonts w:ascii="Arial" w:eastAsia="Times New Roman" w:hAnsi="Arial" w:cs="Arial"/>
            <w:color w:val="212121"/>
            <w:kern w:val="0"/>
            <w:sz w:val="23"/>
            <w:szCs w:val="23"/>
            <w14:ligatures w14:val="none"/>
            <w:rPrChange w:id="838" w:author="Brenda M. Furnish" w:date="2024-01-04T10:18:00Z">
              <w:rPr>
                <w:rFonts w:ascii="Arial" w:eastAsia="Times New Roman" w:hAnsi="Arial" w:cs="Arial"/>
                <w:color w:val="212121"/>
                <w:kern w:val="0"/>
                <w:sz w:val="24"/>
                <w:szCs w:val="24"/>
                <w14:ligatures w14:val="none"/>
              </w:rPr>
            </w:rPrChange>
          </w:rPr>
          <w:delText>w</w:delText>
        </w:r>
      </w:del>
      <w:del w:id="839" w:author="Brenda M. Furnish" w:date="2024-01-05T14:44:00Z">
        <w:r w:rsidR="00155231" w:rsidRPr="001214BE" w:rsidDel="00413F90">
          <w:rPr>
            <w:rFonts w:ascii="Arial" w:eastAsia="Times New Roman" w:hAnsi="Arial" w:cs="Arial"/>
            <w:color w:val="212121"/>
            <w:kern w:val="0"/>
            <w:sz w:val="23"/>
            <w:szCs w:val="23"/>
            <w14:ligatures w14:val="none"/>
            <w:rPrChange w:id="840" w:author="Brenda M. Furnish" w:date="2024-01-04T10:18:00Z">
              <w:rPr>
                <w:rFonts w:ascii="Arial" w:eastAsia="Times New Roman" w:hAnsi="Arial" w:cs="Arial"/>
                <w:color w:val="212121"/>
                <w:kern w:val="0"/>
                <w:sz w:val="24"/>
                <w:szCs w:val="24"/>
                <w14:ligatures w14:val="none"/>
              </w:rPr>
            </w:rPrChange>
          </w:rPr>
          <w:delText xml:space="preserve">rit of </w:delText>
        </w:r>
      </w:del>
      <w:del w:id="841" w:author="Brenda M. Furnish" w:date="2023-11-27T12:39:00Z">
        <w:r w:rsidR="00155231" w:rsidRPr="001214BE" w:rsidDel="000368F1">
          <w:rPr>
            <w:rFonts w:ascii="Arial" w:eastAsia="Times New Roman" w:hAnsi="Arial" w:cs="Arial"/>
            <w:color w:val="212121"/>
            <w:kern w:val="0"/>
            <w:sz w:val="23"/>
            <w:szCs w:val="23"/>
            <w14:ligatures w14:val="none"/>
            <w:rPrChange w:id="842" w:author="Brenda M. Furnish" w:date="2024-01-04T10:18:00Z">
              <w:rPr>
                <w:rFonts w:ascii="Arial" w:eastAsia="Times New Roman" w:hAnsi="Arial" w:cs="Arial"/>
                <w:color w:val="212121"/>
                <w:kern w:val="0"/>
                <w:sz w:val="24"/>
                <w:szCs w:val="24"/>
                <w14:ligatures w14:val="none"/>
              </w:rPr>
            </w:rPrChange>
          </w:rPr>
          <w:delText>r</w:delText>
        </w:r>
      </w:del>
      <w:del w:id="843" w:author="Brenda M. Furnish" w:date="2024-01-05T14:44:00Z">
        <w:r w:rsidR="00155231" w:rsidRPr="001214BE" w:rsidDel="00413F90">
          <w:rPr>
            <w:rFonts w:ascii="Arial" w:eastAsia="Times New Roman" w:hAnsi="Arial" w:cs="Arial"/>
            <w:color w:val="212121"/>
            <w:kern w:val="0"/>
            <w:sz w:val="23"/>
            <w:szCs w:val="23"/>
            <w14:ligatures w14:val="none"/>
            <w:rPrChange w:id="844" w:author="Brenda M. Furnish" w:date="2024-01-04T10:18:00Z">
              <w:rPr>
                <w:rFonts w:ascii="Arial" w:eastAsia="Times New Roman" w:hAnsi="Arial" w:cs="Arial"/>
                <w:color w:val="212121"/>
                <w:kern w:val="0"/>
                <w:sz w:val="24"/>
                <w:szCs w:val="24"/>
                <w14:ligatures w14:val="none"/>
              </w:rPr>
            </w:rPrChange>
          </w:rPr>
          <w:delText xml:space="preserve">estitution by vacating the property and returning the keys to the landlord. This ends the tenants' possession of the residence. </w:delText>
        </w:r>
      </w:del>
      <w:del w:id="845" w:author="Brenda M. Furnish" w:date="2023-11-27T11:17:00Z">
        <w:r w:rsidR="00155231" w:rsidRPr="001214BE" w:rsidDel="00AF3878">
          <w:rPr>
            <w:rFonts w:ascii="Arial" w:eastAsia="Times New Roman" w:hAnsi="Arial" w:cs="Arial"/>
            <w:color w:val="212121"/>
            <w:kern w:val="0"/>
            <w:sz w:val="23"/>
            <w:szCs w:val="23"/>
            <w14:ligatures w14:val="none"/>
            <w:rPrChange w:id="846" w:author="Brenda M. Furnish" w:date="2024-01-04T10:18:00Z">
              <w:rPr>
                <w:rFonts w:ascii="Arial" w:eastAsia="Times New Roman" w:hAnsi="Arial" w:cs="Arial"/>
                <w:color w:val="212121"/>
                <w:kern w:val="0"/>
                <w:sz w:val="24"/>
                <w:szCs w:val="24"/>
                <w14:ligatures w14:val="none"/>
              </w:rPr>
            </w:rPrChange>
          </w:rPr>
          <w:delText>A</w:delText>
        </w:r>
      </w:del>
      <w:del w:id="847" w:author="Brenda M. Furnish" w:date="2023-11-27T11:18:00Z">
        <w:r w:rsidR="00155231" w:rsidRPr="001214BE" w:rsidDel="00AF3878">
          <w:rPr>
            <w:rFonts w:ascii="Arial" w:eastAsia="Times New Roman" w:hAnsi="Arial" w:cs="Arial"/>
            <w:color w:val="212121"/>
            <w:kern w:val="0"/>
            <w:sz w:val="23"/>
            <w:szCs w:val="23"/>
            <w14:ligatures w14:val="none"/>
            <w:rPrChange w:id="848" w:author="Brenda M. Furnish" w:date="2024-01-04T10:18:00Z">
              <w:rPr>
                <w:rFonts w:ascii="Arial" w:eastAsia="Times New Roman" w:hAnsi="Arial" w:cs="Arial"/>
                <w:color w:val="212121"/>
                <w:kern w:val="0"/>
                <w:sz w:val="24"/>
                <w:szCs w:val="24"/>
                <w14:ligatures w14:val="none"/>
              </w:rPr>
            </w:rPrChange>
          </w:rPr>
          <w:delText xml:space="preserve"> tenant will have five (5) days to vacate the premises unless the court has found a material and irreparable breach of the lease by the tenant, in which case the tenant has only twelve (12) to twenty-four (24) hours to vacate. A judgment will probably appear on a tenant's credit report for several years. Parties wishing to appeal from a judgment have five (5) days to do so after the judgment is entered and can obtain forms and information from the court filing counter. If a tenant wants to remain in the rental home during the appeal, the tenant must also pay an appropriate bond and continue to pay rent into court as it becomes due. If the tenant prevails the court will dismiss the case. Absent an appeal, the tenant will need to obtain the landlord's approval and enter a new lease to continue living in the residence.</w:delText>
        </w:r>
      </w:del>
    </w:p>
    <w:p w14:paraId="62AEFC5B" w14:textId="2093F78F" w:rsidR="00155231" w:rsidRPr="001214BE" w:rsidDel="006A6C4C" w:rsidRDefault="00155231" w:rsidP="000368F1">
      <w:pPr>
        <w:shd w:val="clear" w:color="auto" w:fill="FFFFFF"/>
        <w:spacing w:after="0" w:line="240" w:lineRule="auto"/>
        <w:jc w:val="both"/>
        <w:rPr>
          <w:del w:id="849" w:author="Brenda M. Furnish" w:date="2023-11-27T12:48:00Z"/>
          <w:rFonts w:ascii="Arial" w:eastAsia="Times New Roman" w:hAnsi="Arial" w:cs="Arial"/>
          <w:color w:val="212121"/>
          <w:kern w:val="0"/>
          <w:sz w:val="23"/>
          <w:szCs w:val="23"/>
          <w14:ligatures w14:val="none"/>
          <w:rPrChange w:id="850" w:author="Brenda M. Furnish" w:date="2024-01-04T10:18:00Z">
            <w:rPr>
              <w:del w:id="851" w:author="Brenda M. Furnish" w:date="2023-11-27T12:48:00Z"/>
              <w:rFonts w:ascii="Arial" w:eastAsia="Times New Roman" w:hAnsi="Arial" w:cs="Arial"/>
              <w:color w:val="212121"/>
              <w:kern w:val="0"/>
              <w:sz w:val="24"/>
              <w:szCs w:val="24"/>
              <w14:ligatures w14:val="none"/>
            </w:rPr>
          </w:rPrChange>
        </w:rPr>
      </w:pPr>
    </w:p>
    <w:p w14:paraId="26584FE8" w14:textId="77777777" w:rsidR="006A6C4C" w:rsidRPr="001214BE" w:rsidRDefault="006A6C4C">
      <w:pPr>
        <w:shd w:val="clear" w:color="auto" w:fill="FFFFFF"/>
        <w:spacing w:after="0" w:line="240" w:lineRule="auto"/>
        <w:jc w:val="both"/>
        <w:rPr>
          <w:ins w:id="852" w:author="Brenda M. Furnish" w:date="2023-11-27T12:48:00Z"/>
          <w:rFonts w:ascii="Arial" w:eastAsia="Times New Roman" w:hAnsi="Arial" w:cs="Arial"/>
          <w:color w:val="212121"/>
          <w:kern w:val="0"/>
          <w:sz w:val="23"/>
          <w:szCs w:val="23"/>
          <w14:ligatures w14:val="none"/>
          <w:rPrChange w:id="853" w:author="Brenda M. Furnish" w:date="2024-01-04T10:18:00Z">
            <w:rPr>
              <w:ins w:id="854" w:author="Brenda M. Furnish" w:date="2023-11-27T12:48:00Z"/>
              <w:rFonts w:ascii="Arial" w:eastAsia="Times New Roman" w:hAnsi="Arial" w:cs="Arial"/>
              <w:color w:val="212121"/>
              <w:kern w:val="0"/>
              <w:sz w:val="24"/>
              <w:szCs w:val="24"/>
              <w14:ligatures w14:val="none"/>
            </w:rPr>
          </w:rPrChange>
        </w:rPr>
        <w:pPrChange w:id="855" w:author="Brenda M. Furnish" w:date="2023-11-27T12:45:00Z">
          <w:pPr>
            <w:shd w:val="clear" w:color="auto" w:fill="FFFFFF"/>
            <w:spacing w:after="0" w:line="240" w:lineRule="auto"/>
          </w:pPr>
        </w:pPrChange>
      </w:pPr>
    </w:p>
    <w:p w14:paraId="1764EF9C" w14:textId="49F0CFB9" w:rsidR="00155231" w:rsidRPr="001214BE" w:rsidDel="009C63F4" w:rsidRDefault="00155231">
      <w:pPr>
        <w:shd w:val="clear" w:color="auto" w:fill="FFFFFF"/>
        <w:spacing w:after="0" w:line="240" w:lineRule="auto"/>
        <w:jc w:val="both"/>
        <w:rPr>
          <w:del w:id="856" w:author="Brenda M. Furnish" w:date="2023-11-27T12:57:00Z"/>
          <w:rFonts w:ascii="Arial" w:eastAsia="Times New Roman" w:hAnsi="Arial" w:cs="Arial"/>
          <w:color w:val="212121"/>
          <w:kern w:val="0"/>
          <w:sz w:val="23"/>
          <w:szCs w:val="23"/>
          <w14:ligatures w14:val="none"/>
          <w:rPrChange w:id="857" w:author="Brenda M. Furnish" w:date="2024-01-04T10:18:00Z">
            <w:rPr>
              <w:del w:id="858" w:author="Brenda M. Furnish" w:date="2023-11-27T12:57:00Z"/>
              <w:rFonts w:ascii="Arial" w:eastAsia="Times New Roman" w:hAnsi="Arial" w:cs="Arial"/>
              <w:color w:val="212121"/>
              <w:kern w:val="0"/>
              <w:sz w:val="24"/>
              <w:szCs w:val="24"/>
              <w14:ligatures w14:val="none"/>
            </w:rPr>
          </w:rPrChange>
        </w:rPr>
        <w:pPrChange w:id="859" w:author="Brenda M. Furnish" w:date="2023-11-27T12:45:00Z">
          <w:pPr>
            <w:shd w:val="clear" w:color="auto" w:fill="FFFFFF"/>
            <w:spacing w:after="0" w:line="240" w:lineRule="auto"/>
          </w:pPr>
        </w:pPrChange>
      </w:pPr>
      <w:del w:id="860" w:author="Brenda M. Furnish" w:date="2023-11-27T12:48:00Z">
        <w:r w:rsidRPr="001214BE" w:rsidDel="006A6C4C">
          <w:rPr>
            <w:rFonts w:ascii="Arial" w:eastAsia="Times New Roman" w:hAnsi="Arial" w:cs="Arial"/>
            <w:b/>
            <w:bCs/>
            <w:color w:val="212121"/>
            <w:kern w:val="0"/>
            <w:sz w:val="23"/>
            <w:szCs w:val="23"/>
            <w14:ligatures w14:val="none"/>
            <w:rPrChange w:id="861" w:author="Brenda M. Furnish" w:date="2024-01-04T10:18:00Z">
              <w:rPr>
                <w:rFonts w:ascii="Arial" w:eastAsia="Times New Roman" w:hAnsi="Arial" w:cs="Arial"/>
                <w:b/>
                <w:bCs/>
                <w:color w:val="212121"/>
                <w:kern w:val="0"/>
                <w:sz w:val="24"/>
                <w:szCs w:val="24"/>
                <w14:ligatures w14:val="none"/>
              </w:rPr>
            </w:rPrChange>
          </w:rPr>
          <w:delText xml:space="preserve">Sources of </w:delText>
        </w:r>
      </w:del>
      <w:r w:rsidRPr="001214BE">
        <w:rPr>
          <w:rFonts w:ascii="Arial" w:eastAsia="Times New Roman" w:hAnsi="Arial" w:cs="Arial"/>
          <w:b/>
          <w:bCs/>
          <w:color w:val="212121"/>
          <w:kern w:val="0"/>
          <w:sz w:val="23"/>
          <w:szCs w:val="23"/>
          <w14:ligatures w14:val="none"/>
          <w:rPrChange w:id="862" w:author="Brenda M. Furnish" w:date="2024-01-04T10:18:00Z">
            <w:rPr>
              <w:rFonts w:ascii="Arial" w:eastAsia="Times New Roman" w:hAnsi="Arial" w:cs="Arial"/>
              <w:b/>
              <w:bCs/>
              <w:color w:val="212121"/>
              <w:kern w:val="0"/>
              <w:sz w:val="24"/>
              <w:szCs w:val="24"/>
              <w14:ligatures w14:val="none"/>
            </w:rPr>
          </w:rPrChange>
        </w:rPr>
        <w:t>Additional Information.</w:t>
      </w:r>
      <w:r w:rsidRPr="001214BE">
        <w:rPr>
          <w:rFonts w:ascii="Arial" w:eastAsia="Times New Roman" w:hAnsi="Arial" w:cs="Arial"/>
          <w:color w:val="212121"/>
          <w:kern w:val="0"/>
          <w:sz w:val="23"/>
          <w:szCs w:val="23"/>
          <w14:ligatures w14:val="none"/>
          <w:rPrChange w:id="863" w:author="Brenda M. Furnish" w:date="2024-01-04T10:18:00Z">
            <w:rPr>
              <w:rFonts w:ascii="Arial" w:eastAsia="Times New Roman" w:hAnsi="Arial" w:cs="Arial"/>
              <w:color w:val="212121"/>
              <w:kern w:val="0"/>
              <w:sz w:val="24"/>
              <w:szCs w:val="24"/>
              <w14:ligatures w14:val="none"/>
            </w:rPr>
          </w:rPrChange>
        </w:rPr>
        <w:t> </w:t>
      </w:r>
      <w:del w:id="864" w:author="Brenda M. Furnish" w:date="2023-11-27T12:57:00Z">
        <w:r w:rsidRPr="001214BE" w:rsidDel="009C63F4">
          <w:rPr>
            <w:rFonts w:ascii="Arial" w:eastAsia="Times New Roman" w:hAnsi="Arial" w:cs="Arial"/>
            <w:color w:val="212121"/>
            <w:kern w:val="0"/>
            <w:sz w:val="23"/>
            <w:szCs w:val="23"/>
            <w14:ligatures w14:val="none"/>
            <w:rPrChange w:id="865" w:author="Brenda M. Furnish" w:date="2024-01-04T10:18:00Z">
              <w:rPr>
                <w:rFonts w:ascii="Arial" w:eastAsia="Times New Roman" w:hAnsi="Arial" w:cs="Arial"/>
                <w:color w:val="212121"/>
                <w:kern w:val="0"/>
                <w:sz w:val="24"/>
                <w:szCs w:val="24"/>
                <w14:ligatures w14:val="none"/>
              </w:rPr>
            </w:rPrChange>
          </w:rPr>
          <w:delText>You can get copies of</w:delText>
        </w:r>
      </w:del>
      <w:ins w:id="866" w:author="Brenda M. Furnish" w:date="2023-11-27T12:57:00Z">
        <w:r w:rsidR="009C63F4" w:rsidRPr="001214BE">
          <w:rPr>
            <w:rFonts w:ascii="Arial" w:eastAsia="Times New Roman" w:hAnsi="Arial" w:cs="Arial"/>
            <w:color w:val="212121"/>
            <w:kern w:val="0"/>
            <w:sz w:val="23"/>
            <w:szCs w:val="23"/>
            <w14:ligatures w14:val="none"/>
            <w:rPrChange w:id="867" w:author="Brenda M. Furnish" w:date="2024-01-04T10:18:00Z">
              <w:rPr>
                <w:rFonts w:ascii="Arial" w:eastAsia="Times New Roman" w:hAnsi="Arial" w:cs="Arial"/>
                <w:color w:val="212121"/>
                <w:kern w:val="0"/>
                <w:sz w:val="24"/>
                <w:szCs w:val="24"/>
                <w14:ligatures w14:val="none"/>
              </w:rPr>
            </w:rPrChange>
          </w:rPr>
          <w:t>T</w:t>
        </w:r>
      </w:ins>
      <w:del w:id="868" w:author="Brenda M. Furnish" w:date="2023-11-27T12:57:00Z">
        <w:r w:rsidRPr="001214BE" w:rsidDel="009C63F4">
          <w:rPr>
            <w:rFonts w:ascii="Arial" w:eastAsia="Times New Roman" w:hAnsi="Arial" w:cs="Arial"/>
            <w:color w:val="212121"/>
            <w:kern w:val="0"/>
            <w:sz w:val="23"/>
            <w:szCs w:val="23"/>
            <w14:ligatures w14:val="none"/>
            <w:rPrChange w:id="869" w:author="Brenda M. Furnish" w:date="2024-01-04T10:18:00Z">
              <w:rPr>
                <w:rFonts w:ascii="Arial" w:eastAsia="Times New Roman" w:hAnsi="Arial" w:cs="Arial"/>
                <w:color w:val="212121"/>
                <w:kern w:val="0"/>
                <w:sz w:val="24"/>
                <w:szCs w:val="24"/>
                <w14:ligatures w14:val="none"/>
              </w:rPr>
            </w:rPrChange>
          </w:rPr>
          <w:delText xml:space="preserve"> t</w:delText>
        </w:r>
      </w:del>
      <w:r w:rsidRPr="001214BE">
        <w:rPr>
          <w:rFonts w:ascii="Arial" w:eastAsia="Times New Roman" w:hAnsi="Arial" w:cs="Arial"/>
          <w:color w:val="212121"/>
          <w:kern w:val="0"/>
          <w:sz w:val="23"/>
          <w:szCs w:val="23"/>
          <w14:ligatures w14:val="none"/>
          <w:rPrChange w:id="870" w:author="Brenda M. Furnish" w:date="2024-01-04T10:18:00Z">
            <w:rPr>
              <w:rFonts w:ascii="Arial" w:eastAsia="Times New Roman" w:hAnsi="Arial" w:cs="Arial"/>
              <w:color w:val="212121"/>
              <w:kern w:val="0"/>
              <w:sz w:val="24"/>
              <w:szCs w:val="24"/>
              <w14:ligatures w14:val="none"/>
            </w:rPr>
          </w:rPrChange>
        </w:rPr>
        <w:t xml:space="preserve">he Arizona Residential Landlord Tenant Act, the Arizona Mobile Home Parks Residential Landlord and Tenant Act and the Long Term Recreational Vehicle Rental Space Act </w:t>
      </w:r>
      <w:ins w:id="871" w:author="Brenda M. Furnish" w:date="2023-11-27T12:57:00Z">
        <w:r w:rsidR="009C63F4" w:rsidRPr="001214BE">
          <w:rPr>
            <w:rFonts w:ascii="Arial" w:eastAsia="Times New Roman" w:hAnsi="Arial" w:cs="Arial"/>
            <w:color w:val="212121"/>
            <w:kern w:val="0"/>
            <w:sz w:val="23"/>
            <w:szCs w:val="23"/>
            <w14:ligatures w14:val="none"/>
            <w:rPrChange w:id="872" w:author="Brenda M. Furnish" w:date="2024-01-04T10:18:00Z">
              <w:rPr>
                <w:rFonts w:ascii="Arial" w:eastAsia="Times New Roman" w:hAnsi="Arial" w:cs="Arial"/>
                <w:color w:val="212121"/>
                <w:kern w:val="0"/>
                <w:sz w:val="24"/>
                <w:szCs w:val="24"/>
                <w14:ligatures w14:val="none"/>
              </w:rPr>
            </w:rPrChange>
          </w:rPr>
          <w:t xml:space="preserve">are available at </w:t>
        </w:r>
      </w:ins>
      <w:del w:id="873" w:author="Brenda M. Furnish" w:date="2023-11-27T12:57:00Z">
        <w:r w:rsidRPr="001214BE" w:rsidDel="009C63F4">
          <w:rPr>
            <w:rFonts w:ascii="Arial" w:eastAsia="Times New Roman" w:hAnsi="Arial" w:cs="Arial"/>
            <w:color w:val="212121"/>
            <w:kern w:val="0"/>
            <w:sz w:val="23"/>
            <w:szCs w:val="23"/>
            <w14:ligatures w14:val="none"/>
            <w:rPrChange w:id="874" w:author="Brenda M. Furnish" w:date="2024-01-04T10:18:00Z">
              <w:rPr>
                <w:rFonts w:ascii="Arial" w:eastAsia="Times New Roman" w:hAnsi="Arial" w:cs="Arial"/>
                <w:color w:val="212121"/>
                <w:kern w:val="0"/>
                <w:sz w:val="24"/>
                <w:szCs w:val="24"/>
                <w14:ligatures w14:val="none"/>
              </w:rPr>
            </w:rPrChange>
          </w:rPr>
          <w:delText xml:space="preserve">from </w:delText>
        </w:r>
      </w:del>
      <w:r w:rsidRPr="001214BE">
        <w:rPr>
          <w:rFonts w:ascii="Arial" w:eastAsia="Times New Roman" w:hAnsi="Arial" w:cs="Arial"/>
          <w:color w:val="212121"/>
          <w:kern w:val="0"/>
          <w:sz w:val="23"/>
          <w:szCs w:val="23"/>
          <w14:ligatures w14:val="none"/>
          <w:rPrChange w:id="875" w:author="Brenda M. Furnish" w:date="2024-01-04T10:18:00Z">
            <w:rPr>
              <w:rFonts w:ascii="Arial" w:eastAsia="Times New Roman" w:hAnsi="Arial" w:cs="Arial"/>
              <w:color w:val="212121"/>
              <w:kern w:val="0"/>
              <w:sz w:val="24"/>
              <w:szCs w:val="24"/>
              <w14:ligatures w14:val="none"/>
            </w:rPr>
          </w:rPrChange>
        </w:rPr>
        <w:t xml:space="preserve">a library or </w:t>
      </w:r>
      <w:del w:id="876" w:author="Brenda M. Furnish" w:date="2023-11-27T12:57:00Z">
        <w:r w:rsidRPr="001214BE" w:rsidDel="009C63F4">
          <w:rPr>
            <w:rFonts w:ascii="Arial" w:eastAsia="Times New Roman" w:hAnsi="Arial" w:cs="Arial"/>
            <w:color w:val="212121"/>
            <w:kern w:val="0"/>
            <w:sz w:val="23"/>
            <w:szCs w:val="23"/>
            <w14:ligatures w14:val="none"/>
            <w:rPrChange w:id="877" w:author="Brenda M. Furnish" w:date="2024-01-04T10:18:00Z">
              <w:rPr>
                <w:rFonts w:ascii="Arial" w:eastAsia="Times New Roman" w:hAnsi="Arial" w:cs="Arial"/>
                <w:color w:val="212121"/>
                <w:kern w:val="0"/>
                <w:sz w:val="24"/>
                <w:szCs w:val="24"/>
                <w14:ligatures w14:val="none"/>
              </w:rPr>
            </w:rPrChange>
          </w:rPr>
          <w:delText xml:space="preserve">from links </w:delText>
        </w:r>
      </w:del>
      <w:r w:rsidRPr="001214BE">
        <w:rPr>
          <w:rFonts w:ascii="Arial" w:eastAsia="Times New Roman" w:hAnsi="Arial" w:cs="Arial"/>
          <w:color w:val="212121"/>
          <w:kern w:val="0"/>
          <w:sz w:val="23"/>
          <w:szCs w:val="23"/>
          <w14:ligatures w14:val="none"/>
          <w:rPrChange w:id="878" w:author="Brenda M. Furnish" w:date="2024-01-04T10:18:00Z">
            <w:rPr>
              <w:rFonts w:ascii="Arial" w:eastAsia="Times New Roman" w:hAnsi="Arial" w:cs="Arial"/>
              <w:color w:val="212121"/>
              <w:kern w:val="0"/>
              <w:sz w:val="24"/>
              <w:szCs w:val="24"/>
              <w14:ligatures w14:val="none"/>
            </w:rPr>
          </w:rPrChange>
        </w:rPr>
        <w:t xml:space="preserve">on the Arizona Judicial Branch Eviction Actions web page, </w:t>
      </w:r>
      <w:ins w:id="879" w:author="Brenda M. Furnish" w:date="2023-11-27T12:49:00Z">
        <w:r w:rsidR="006A6C4C" w:rsidRPr="001214BE">
          <w:rPr>
            <w:rFonts w:ascii="Arial" w:eastAsia="Times New Roman" w:hAnsi="Arial" w:cs="Arial"/>
            <w:color w:val="212121"/>
            <w:kern w:val="0"/>
            <w:sz w:val="23"/>
            <w:szCs w:val="23"/>
            <w14:ligatures w14:val="none"/>
            <w:rPrChange w:id="880" w:author="Brenda M. Furnish" w:date="2024-01-04T10:18:00Z">
              <w:rPr>
                <w:rFonts w:ascii="Arial" w:eastAsia="Times New Roman" w:hAnsi="Arial" w:cs="Arial"/>
                <w:color w:val="212121"/>
                <w:kern w:val="0"/>
                <w:sz w:val="24"/>
                <w:szCs w:val="24"/>
                <w14:ligatures w14:val="none"/>
              </w:rPr>
            </w:rPrChange>
          </w:rPr>
          <w:fldChar w:fldCharType="begin"/>
        </w:r>
        <w:r w:rsidR="006A6C4C" w:rsidRPr="001214BE">
          <w:rPr>
            <w:rFonts w:ascii="Arial" w:eastAsia="Times New Roman" w:hAnsi="Arial" w:cs="Arial"/>
            <w:color w:val="212121"/>
            <w:kern w:val="0"/>
            <w:sz w:val="23"/>
            <w:szCs w:val="23"/>
            <w14:ligatures w14:val="none"/>
            <w:rPrChange w:id="881" w:author="Brenda M. Furnish" w:date="2024-01-04T10:18:00Z">
              <w:rPr>
                <w:rFonts w:ascii="Arial" w:eastAsia="Times New Roman" w:hAnsi="Arial" w:cs="Arial"/>
                <w:color w:val="212121"/>
                <w:kern w:val="0"/>
                <w:sz w:val="24"/>
                <w:szCs w:val="24"/>
                <w14:ligatures w14:val="none"/>
              </w:rPr>
            </w:rPrChange>
          </w:rPr>
          <w:instrText>HYPERLINK "</w:instrText>
        </w:r>
      </w:ins>
      <w:r w:rsidR="006A6C4C" w:rsidRPr="001214BE">
        <w:rPr>
          <w:rFonts w:ascii="Arial" w:eastAsia="Times New Roman" w:hAnsi="Arial" w:cs="Arial"/>
          <w:color w:val="212121"/>
          <w:kern w:val="0"/>
          <w:sz w:val="23"/>
          <w:szCs w:val="23"/>
          <w14:ligatures w14:val="none"/>
          <w:rPrChange w:id="882" w:author="Brenda M. Furnish" w:date="2024-01-04T10:18:00Z">
            <w:rPr>
              <w:rFonts w:ascii="Arial" w:eastAsia="Times New Roman" w:hAnsi="Arial" w:cs="Arial"/>
              <w:color w:val="212121"/>
              <w:kern w:val="0"/>
              <w:sz w:val="24"/>
              <w:szCs w:val="24"/>
              <w14:ligatures w14:val="none"/>
            </w:rPr>
          </w:rPrChange>
        </w:rPr>
        <w:instrText>https://www.azcourts.gov/eviction</w:instrText>
      </w:r>
      <w:ins w:id="883" w:author="Brenda M. Furnish" w:date="2023-11-27T12:49:00Z">
        <w:r w:rsidR="006A6C4C" w:rsidRPr="001214BE">
          <w:rPr>
            <w:rFonts w:ascii="Arial" w:eastAsia="Times New Roman" w:hAnsi="Arial" w:cs="Arial"/>
            <w:color w:val="212121"/>
            <w:kern w:val="0"/>
            <w:sz w:val="23"/>
            <w:szCs w:val="23"/>
            <w14:ligatures w14:val="none"/>
            <w:rPrChange w:id="884" w:author="Brenda M. Furnish" w:date="2024-01-04T10:18:00Z">
              <w:rPr>
                <w:rFonts w:ascii="Arial" w:eastAsia="Times New Roman" w:hAnsi="Arial" w:cs="Arial"/>
                <w:color w:val="212121"/>
                <w:kern w:val="0"/>
                <w:sz w:val="24"/>
                <w:szCs w:val="24"/>
                <w14:ligatures w14:val="none"/>
              </w:rPr>
            </w:rPrChange>
          </w:rPr>
          <w:instrText>"</w:instrText>
        </w:r>
        <w:r w:rsidR="006A6C4C" w:rsidRPr="00594D63">
          <w:rPr>
            <w:rFonts w:ascii="Arial" w:eastAsia="Times New Roman" w:hAnsi="Arial" w:cs="Arial"/>
            <w:color w:val="212121"/>
            <w:kern w:val="0"/>
            <w:sz w:val="23"/>
            <w:szCs w:val="23"/>
            <w14:ligatures w14:val="none"/>
          </w:rPr>
        </w:r>
        <w:r w:rsidR="006A6C4C" w:rsidRPr="001214BE">
          <w:rPr>
            <w:rFonts w:ascii="Arial" w:eastAsia="Times New Roman" w:hAnsi="Arial" w:cs="Arial"/>
            <w:color w:val="212121"/>
            <w:kern w:val="0"/>
            <w:sz w:val="23"/>
            <w:szCs w:val="23"/>
            <w14:ligatures w14:val="none"/>
            <w:rPrChange w:id="885" w:author="Brenda M. Furnish" w:date="2024-01-04T10:18:00Z">
              <w:rPr>
                <w:rFonts w:ascii="Arial" w:eastAsia="Times New Roman" w:hAnsi="Arial" w:cs="Arial"/>
                <w:color w:val="212121"/>
                <w:kern w:val="0"/>
                <w:sz w:val="24"/>
                <w:szCs w:val="24"/>
                <w14:ligatures w14:val="none"/>
              </w:rPr>
            </w:rPrChange>
          </w:rPr>
          <w:fldChar w:fldCharType="separate"/>
        </w:r>
      </w:ins>
      <w:r w:rsidR="006A6C4C" w:rsidRPr="001214BE">
        <w:rPr>
          <w:rStyle w:val="Hyperlink"/>
          <w:rFonts w:ascii="Arial" w:eastAsia="Times New Roman" w:hAnsi="Arial" w:cs="Arial"/>
          <w:kern w:val="0"/>
          <w:sz w:val="23"/>
          <w:szCs w:val="23"/>
          <w14:ligatures w14:val="none"/>
          <w:rPrChange w:id="886" w:author="Brenda M. Furnish" w:date="2024-01-04T10:18:00Z">
            <w:rPr>
              <w:rStyle w:val="Hyperlink"/>
              <w:rFonts w:ascii="Arial" w:eastAsia="Times New Roman" w:hAnsi="Arial" w:cs="Arial"/>
              <w:kern w:val="0"/>
              <w:sz w:val="24"/>
              <w:szCs w:val="24"/>
              <w14:ligatures w14:val="none"/>
            </w:rPr>
          </w:rPrChange>
        </w:rPr>
        <w:t>https://www.azcourts.gov/eviction</w:t>
      </w:r>
      <w:ins w:id="887" w:author="Brenda M. Furnish" w:date="2023-11-27T12:49:00Z">
        <w:r w:rsidR="006A6C4C" w:rsidRPr="001214BE">
          <w:rPr>
            <w:rFonts w:ascii="Arial" w:eastAsia="Times New Roman" w:hAnsi="Arial" w:cs="Arial"/>
            <w:color w:val="212121"/>
            <w:kern w:val="0"/>
            <w:sz w:val="23"/>
            <w:szCs w:val="23"/>
            <w14:ligatures w14:val="none"/>
            <w:rPrChange w:id="888" w:author="Brenda M. Furnish" w:date="2024-01-04T10:18:00Z">
              <w:rPr>
                <w:rFonts w:ascii="Arial" w:eastAsia="Times New Roman" w:hAnsi="Arial" w:cs="Arial"/>
                <w:color w:val="212121"/>
                <w:kern w:val="0"/>
                <w:sz w:val="24"/>
                <w:szCs w:val="24"/>
                <w14:ligatures w14:val="none"/>
              </w:rPr>
            </w:rPrChange>
          </w:rPr>
          <w:fldChar w:fldCharType="end"/>
        </w:r>
        <w:r w:rsidR="006A6C4C" w:rsidRPr="001214BE">
          <w:rPr>
            <w:rFonts w:ascii="Arial" w:eastAsia="Times New Roman" w:hAnsi="Arial" w:cs="Arial"/>
            <w:color w:val="212121"/>
            <w:kern w:val="0"/>
            <w:sz w:val="23"/>
            <w:szCs w:val="23"/>
            <w14:ligatures w14:val="none"/>
            <w:rPrChange w:id="889" w:author="Brenda M. Furnish" w:date="2024-01-04T10:18:00Z">
              <w:rPr>
                <w:rFonts w:ascii="Arial" w:eastAsia="Times New Roman" w:hAnsi="Arial" w:cs="Arial"/>
                <w:color w:val="212121"/>
                <w:kern w:val="0"/>
                <w:sz w:val="24"/>
                <w:szCs w:val="24"/>
                <w14:ligatures w14:val="none"/>
              </w:rPr>
            </w:rPrChange>
          </w:rPr>
          <w:t xml:space="preserve">. </w:t>
        </w:r>
      </w:ins>
      <w:del w:id="890" w:author="Brenda M. Furnish" w:date="2023-11-27T12:49:00Z">
        <w:r w:rsidRPr="001214BE" w:rsidDel="006A6C4C">
          <w:rPr>
            <w:rFonts w:ascii="Arial" w:eastAsia="Times New Roman" w:hAnsi="Arial" w:cs="Arial"/>
            <w:color w:val="212121"/>
            <w:kern w:val="0"/>
            <w:sz w:val="23"/>
            <w:szCs w:val="23"/>
            <w14:ligatures w14:val="none"/>
            <w:rPrChange w:id="891" w:author="Brenda M. Furnish" w:date="2024-01-04T10:18:00Z">
              <w:rPr>
                <w:rFonts w:ascii="Arial" w:eastAsia="Times New Roman" w:hAnsi="Arial" w:cs="Arial"/>
                <w:color w:val="212121"/>
                <w:kern w:val="0"/>
                <w:sz w:val="24"/>
                <w:szCs w:val="24"/>
                <w14:ligatures w14:val="none"/>
              </w:rPr>
            </w:rPrChange>
          </w:rPr>
          <w:delText xml:space="preserve">. </w:delText>
        </w:r>
      </w:del>
      <w:r w:rsidRPr="001214BE">
        <w:rPr>
          <w:rFonts w:ascii="Arial" w:eastAsia="Times New Roman" w:hAnsi="Arial" w:cs="Arial"/>
          <w:color w:val="212121"/>
          <w:kern w:val="0"/>
          <w:sz w:val="23"/>
          <w:szCs w:val="23"/>
          <w14:ligatures w14:val="none"/>
          <w:rPrChange w:id="892" w:author="Brenda M. Furnish" w:date="2024-01-04T10:18:00Z">
            <w:rPr>
              <w:rFonts w:ascii="Arial" w:eastAsia="Times New Roman" w:hAnsi="Arial" w:cs="Arial"/>
              <w:color w:val="212121"/>
              <w:kern w:val="0"/>
              <w:sz w:val="24"/>
              <w:szCs w:val="24"/>
              <w14:ligatures w14:val="none"/>
            </w:rPr>
          </w:rPrChange>
        </w:rPr>
        <w:t xml:space="preserve">For information on the Residential Eviction Action process, please visit: </w:t>
      </w:r>
      <w:ins w:id="893" w:author="Brenda M. Furnish" w:date="2023-11-27T12:49:00Z">
        <w:r w:rsidR="006A6C4C" w:rsidRPr="001214BE">
          <w:rPr>
            <w:rFonts w:ascii="Arial" w:eastAsia="Times New Roman" w:hAnsi="Arial" w:cs="Arial"/>
            <w:color w:val="212121"/>
            <w:kern w:val="0"/>
            <w:sz w:val="23"/>
            <w:szCs w:val="23"/>
            <w14:ligatures w14:val="none"/>
            <w:rPrChange w:id="894" w:author="Brenda M. Furnish" w:date="2024-01-04T10:18:00Z">
              <w:rPr>
                <w:rFonts w:ascii="Arial" w:eastAsia="Times New Roman" w:hAnsi="Arial" w:cs="Arial"/>
                <w:color w:val="212121"/>
                <w:kern w:val="0"/>
                <w:sz w:val="24"/>
                <w:szCs w:val="24"/>
                <w14:ligatures w14:val="none"/>
              </w:rPr>
            </w:rPrChange>
          </w:rPr>
          <w:fldChar w:fldCharType="begin"/>
        </w:r>
        <w:r w:rsidR="006A6C4C" w:rsidRPr="001214BE">
          <w:rPr>
            <w:rFonts w:ascii="Arial" w:eastAsia="Times New Roman" w:hAnsi="Arial" w:cs="Arial"/>
            <w:color w:val="212121"/>
            <w:kern w:val="0"/>
            <w:sz w:val="23"/>
            <w:szCs w:val="23"/>
            <w14:ligatures w14:val="none"/>
            <w:rPrChange w:id="895" w:author="Brenda M. Furnish" w:date="2024-01-04T10:18:00Z">
              <w:rPr>
                <w:rFonts w:ascii="Arial" w:eastAsia="Times New Roman" w:hAnsi="Arial" w:cs="Arial"/>
                <w:color w:val="212121"/>
                <w:kern w:val="0"/>
                <w:sz w:val="24"/>
                <w:szCs w:val="24"/>
                <w14:ligatures w14:val="none"/>
              </w:rPr>
            </w:rPrChange>
          </w:rPr>
          <w:instrText>HYPERLINK "</w:instrText>
        </w:r>
      </w:ins>
      <w:r w:rsidR="006A6C4C" w:rsidRPr="001214BE">
        <w:rPr>
          <w:rFonts w:ascii="Arial" w:eastAsia="Times New Roman" w:hAnsi="Arial" w:cs="Arial"/>
          <w:color w:val="212121"/>
          <w:kern w:val="0"/>
          <w:sz w:val="23"/>
          <w:szCs w:val="23"/>
          <w14:ligatures w14:val="none"/>
          <w:rPrChange w:id="896" w:author="Brenda M. Furnish" w:date="2024-01-04T10:18:00Z">
            <w:rPr>
              <w:rFonts w:ascii="Arial" w:eastAsia="Times New Roman" w:hAnsi="Arial" w:cs="Arial"/>
              <w:color w:val="212121"/>
              <w:kern w:val="0"/>
              <w:sz w:val="24"/>
              <w:szCs w:val="24"/>
              <w14:ligatures w14:val="none"/>
            </w:rPr>
          </w:rPrChange>
        </w:rPr>
        <w:instrText>https://www.azcourthelp.org</w:instrText>
      </w:r>
      <w:ins w:id="897" w:author="Brenda M. Furnish" w:date="2023-11-27T12:49:00Z">
        <w:r w:rsidR="006A6C4C" w:rsidRPr="001214BE">
          <w:rPr>
            <w:rFonts w:ascii="Arial" w:eastAsia="Times New Roman" w:hAnsi="Arial" w:cs="Arial"/>
            <w:color w:val="212121"/>
            <w:kern w:val="0"/>
            <w:sz w:val="23"/>
            <w:szCs w:val="23"/>
            <w14:ligatures w14:val="none"/>
            <w:rPrChange w:id="898" w:author="Brenda M. Furnish" w:date="2024-01-04T10:18:00Z">
              <w:rPr>
                <w:rFonts w:ascii="Arial" w:eastAsia="Times New Roman" w:hAnsi="Arial" w:cs="Arial"/>
                <w:color w:val="212121"/>
                <w:kern w:val="0"/>
                <w:sz w:val="24"/>
                <w:szCs w:val="24"/>
                <w14:ligatures w14:val="none"/>
              </w:rPr>
            </w:rPrChange>
          </w:rPr>
          <w:instrText>"</w:instrText>
        </w:r>
        <w:r w:rsidR="006A6C4C" w:rsidRPr="00594D63">
          <w:rPr>
            <w:rFonts w:ascii="Arial" w:eastAsia="Times New Roman" w:hAnsi="Arial" w:cs="Arial"/>
            <w:color w:val="212121"/>
            <w:kern w:val="0"/>
            <w:sz w:val="23"/>
            <w:szCs w:val="23"/>
            <w14:ligatures w14:val="none"/>
          </w:rPr>
        </w:r>
        <w:r w:rsidR="006A6C4C" w:rsidRPr="001214BE">
          <w:rPr>
            <w:rFonts w:ascii="Arial" w:eastAsia="Times New Roman" w:hAnsi="Arial" w:cs="Arial"/>
            <w:color w:val="212121"/>
            <w:kern w:val="0"/>
            <w:sz w:val="23"/>
            <w:szCs w:val="23"/>
            <w14:ligatures w14:val="none"/>
            <w:rPrChange w:id="899" w:author="Brenda M. Furnish" w:date="2024-01-04T10:18:00Z">
              <w:rPr>
                <w:rFonts w:ascii="Arial" w:eastAsia="Times New Roman" w:hAnsi="Arial" w:cs="Arial"/>
                <w:color w:val="212121"/>
                <w:kern w:val="0"/>
                <w:sz w:val="24"/>
                <w:szCs w:val="24"/>
                <w14:ligatures w14:val="none"/>
              </w:rPr>
            </w:rPrChange>
          </w:rPr>
          <w:fldChar w:fldCharType="separate"/>
        </w:r>
      </w:ins>
      <w:r w:rsidR="006A6C4C" w:rsidRPr="001214BE">
        <w:rPr>
          <w:rStyle w:val="Hyperlink"/>
          <w:rFonts w:ascii="Arial" w:eastAsia="Times New Roman" w:hAnsi="Arial" w:cs="Arial"/>
          <w:kern w:val="0"/>
          <w:sz w:val="23"/>
          <w:szCs w:val="23"/>
          <w14:ligatures w14:val="none"/>
          <w:rPrChange w:id="900" w:author="Brenda M. Furnish" w:date="2024-01-04T10:18:00Z">
            <w:rPr>
              <w:rStyle w:val="Hyperlink"/>
              <w:rFonts w:ascii="Arial" w:eastAsia="Times New Roman" w:hAnsi="Arial" w:cs="Arial"/>
              <w:kern w:val="0"/>
              <w:sz w:val="24"/>
              <w:szCs w:val="24"/>
              <w14:ligatures w14:val="none"/>
            </w:rPr>
          </w:rPrChange>
        </w:rPr>
        <w:t>https://www.azcourthelp.org</w:t>
      </w:r>
      <w:ins w:id="901" w:author="Brenda M. Furnish" w:date="2023-11-27T12:49:00Z">
        <w:r w:rsidR="006A6C4C" w:rsidRPr="001214BE">
          <w:rPr>
            <w:rFonts w:ascii="Arial" w:eastAsia="Times New Roman" w:hAnsi="Arial" w:cs="Arial"/>
            <w:color w:val="212121"/>
            <w:kern w:val="0"/>
            <w:sz w:val="23"/>
            <w:szCs w:val="23"/>
            <w14:ligatures w14:val="none"/>
            <w:rPrChange w:id="902" w:author="Brenda M. Furnish" w:date="2024-01-04T10:18:00Z">
              <w:rPr>
                <w:rFonts w:ascii="Arial" w:eastAsia="Times New Roman" w:hAnsi="Arial" w:cs="Arial"/>
                <w:color w:val="212121"/>
                <w:kern w:val="0"/>
                <w:sz w:val="24"/>
                <w:szCs w:val="24"/>
                <w14:ligatures w14:val="none"/>
              </w:rPr>
            </w:rPrChange>
          </w:rPr>
          <w:fldChar w:fldCharType="end"/>
        </w:r>
        <w:r w:rsidR="006A6C4C" w:rsidRPr="001214BE">
          <w:rPr>
            <w:rFonts w:ascii="Arial" w:eastAsia="Times New Roman" w:hAnsi="Arial" w:cs="Arial"/>
            <w:color w:val="212121"/>
            <w:kern w:val="0"/>
            <w:sz w:val="23"/>
            <w:szCs w:val="23"/>
            <w14:ligatures w14:val="none"/>
            <w:rPrChange w:id="903" w:author="Brenda M. Furnish" w:date="2024-01-04T10:18:00Z">
              <w:rPr>
                <w:rFonts w:ascii="Arial" w:eastAsia="Times New Roman" w:hAnsi="Arial" w:cs="Arial"/>
                <w:color w:val="212121"/>
                <w:kern w:val="0"/>
                <w:sz w:val="24"/>
                <w:szCs w:val="24"/>
                <w14:ligatures w14:val="none"/>
              </w:rPr>
            </w:rPrChange>
          </w:rPr>
          <w:t xml:space="preserve">. </w:t>
        </w:r>
      </w:ins>
      <w:del w:id="904" w:author="Brenda M. Furnish" w:date="2023-11-27T12:50:00Z">
        <w:r w:rsidRPr="001214BE" w:rsidDel="006A6C4C">
          <w:rPr>
            <w:rFonts w:ascii="Arial" w:eastAsia="Times New Roman" w:hAnsi="Arial" w:cs="Arial"/>
            <w:color w:val="212121"/>
            <w:kern w:val="0"/>
            <w:sz w:val="23"/>
            <w:szCs w:val="23"/>
            <w14:ligatures w14:val="none"/>
            <w:rPrChange w:id="905" w:author="Brenda M. Furnish" w:date="2024-01-04T10:18:00Z">
              <w:rPr>
                <w:rFonts w:ascii="Arial" w:eastAsia="Times New Roman" w:hAnsi="Arial" w:cs="Arial"/>
                <w:color w:val="212121"/>
                <w:kern w:val="0"/>
                <w:sz w:val="24"/>
                <w:szCs w:val="24"/>
                <w14:ligatures w14:val="none"/>
              </w:rPr>
            </w:rPrChange>
          </w:rPr>
          <w:delText xml:space="preserve">. </w:delText>
        </w:r>
      </w:del>
      <w:del w:id="906" w:author="Brenda M. Furnish" w:date="2023-11-27T11:19:00Z">
        <w:r w:rsidRPr="001214BE" w:rsidDel="00AF3878">
          <w:rPr>
            <w:rFonts w:ascii="Arial" w:eastAsia="Times New Roman" w:hAnsi="Arial" w:cs="Arial"/>
            <w:color w:val="212121"/>
            <w:kern w:val="0"/>
            <w:sz w:val="23"/>
            <w:szCs w:val="23"/>
            <w14:ligatures w14:val="none"/>
            <w:rPrChange w:id="907" w:author="Brenda M. Furnish" w:date="2024-01-04T10:18:00Z">
              <w:rPr>
                <w:rFonts w:ascii="Arial" w:eastAsia="Times New Roman" w:hAnsi="Arial" w:cs="Arial"/>
                <w:color w:val="212121"/>
                <w:kern w:val="0"/>
                <w:sz w:val="24"/>
                <w:szCs w:val="24"/>
                <w14:ligatures w14:val="none"/>
              </w:rPr>
            </w:rPrChange>
          </w:rPr>
          <w:delText>If you wish to consult an attorney, you may want to contact the Arizona State Bar Attorney Referrals Line or, in Maricopa County, Community Legal Services. Contact the court in other counties for similar referrals.</w:delText>
        </w:r>
      </w:del>
    </w:p>
    <w:p w14:paraId="1E20367B" w14:textId="77777777" w:rsidR="009900ED" w:rsidRPr="00D62458" w:rsidRDefault="009900ED">
      <w:pPr>
        <w:shd w:val="clear" w:color="auto" w:fill="FFFFFF"/>
        <w:spacing w:after="0" w:line="240" w:lineRule="auto"/>
        <w:jc w:val="both"/>
        <w:rPr>
          <w:rFonts w:ascii="Arial" w:hAnsi="Arial" w:cs="Arial"/>
          <w:rPrChange w:id="908" w:author="Brenda M. Furnish" w:date="2024-01-04T10:07:00Z">
            <w:rPr/>
          </w:rPrChange>
        </w:rPr>
        <w:pPrChange w:id="909" w:author="Brenda M. Furnish" w:date="2023-11-27T12:57:00Z">
          <w:pPr/>
        </w:pPrChange>
      </w:pPr>
    </w:p>
    <w:sectPr w:rsidR="009900ED" w:rsidRPr="00D62458" w:rsidSect="00F64AF7">
      <w:headerReference w:type="default" r:id="rId7"/>
      <w:pgSz w:w="12240" w:h="15840"/>
      <w:pgMar w:top="720" w:right="720" w:bottom="720" w:left="720" w:header="720" w:footer="720" w:gutter="0"/>
      <w:cols w:space="720"/>
      <w:docGrid w:linePitch="360"/>
      <w:sectPrChange w:id="913" w:author="Brenda M. Furnish" w:date="2024-01-04T10:18:00Z">
        <w:sectPr w:rsidR="009900ED" w:rsidRPr="00D62458" w:rsidSect="00F64AF7">
          <w:pgMar w:top="1440" w:right="1440" w:bottom="1440" w:left="1440" w:header="720" w:footer="720"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3DD26" w14:textId="77777777" w:rsidR="00CF1ED3" w:rsidRDefault="00CF1ED3" w:rsidP="005E77BA">
      <w:pPr>
        <w:spacing w:after="0" w:line="240" w:lineRule="auto"/>
      </w:pPr>
      <w:r>
        <w:separator/>
      </w:r>
    </w:p>
  </w:endnote>
  <w:endnote w:type="continuationSeparator" w:id="0">
    <w:p w14:paraId="7ED999E6" w14:textId="77777777" w:rsidR="00CF1ED3" w:rsidRDefault="00CF1ED3" w:rsidP="005E7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DBB7E" w14:textId="77777777" w:rsidR="00CF1ED3" w:rsidRDefault="00CF1ED3" w:rsidP="005E77BA">
      <w:pPr>
        <w:spacing w:after="0" w:line="240" w:lineRule="auto"/>
      </w:pPr>
      <w:r>
        <w:separator/>
      </w:r>
    </w:p>
  </w:footnote>
  <w:footnote w:type="continuationSeparator" w:id="0">
    <w:p w14:paraId="44666DA5" w14:textId="77777777" w:rsidR="00CF1ED3" w:rsidRDefault="00CF1ED3" w:rsidP="005E77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24E42" w14:textId="55E6BC8B" w:rsidR="00D63261" w:rsidRPr="005E77BA" w:rsidRDefault="00D63261">
    <w:pPr>
      <w:pStyle w:val="Header"/>
      <w:jc w:val="center"/>
      <w:rPr>
        <w:rFonts w:ascii="Arial" w:hAnsi="Arial" w:cs="Arial"/>
        <w:b/>
        <w:bCs/>
        <w:sz w:val="28"/>
        <w:szCs w:val="28"/>
        <w:rPrChange w:id="910" w:author="Brenda M. Furnish" w:date="2023-12-12T10:19:00Z">
          <w:rPr/>
        </w:rPrChange>
      </w:rPr>
      <w:pPrChange w:id="911" w:author="Brenda M. Furnish" w:date="2023-12-12T11:45:00Z">
        <w:pPr>
          <w:pStyle w:val="Header"/>
        </w:pPr>
      </w:pPrChange>
    </w:pPr>
    <w:ins w:id="912" w:author="Brenda M. Furnish" w:date="2023-12-12T11:45:00Z">
      <w:r>
        <w:rPr>
          <w:rFonts w:ascii="Arial" w:hAnsi="Arial" w:cs="Arial"/>
          <w:b/>
          <w:bCs/>
          <w:sz w:val="28"/>
          <w:szCs w:val="28"/>
        </w:rPr>
        <w:t>Important Information About Your Eviction Case</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C1B5F"/>
    <w:multiLevelType w:val="hybridMultilevel"/>
    <w:tmpl w:val="2CBC856A"/>
    <w:lvl w:ilvl="0" w:tplc="6C3CB604">
      <w:numFmt w:val="bullet"/>
      <w:lvlText w:val=""/>
      <w:lvlJc w:val="left"/>
      <w:pPr>
        <w:ind w:left="360" w:hanging="360"/>
      </w:pPr>
      <w:rPr>
        <w:rFonts w:ascii="Symbol" w:eastAsia="Times New Roman" w:hAnsi="Symbo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5669520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enda M. Furnish">
    <w15:presenceInfo w15:providerId="AD" w15:userId="S::bmfurnish@mijaz.org::937c15c1-52f8-46ae-a260-d4aa304d8b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readOnly" w:enforcement="1" w:cryptProviderType="rsaAES" w:cryptAlgorithmClass="hash" w:cryptAlgorithmType="typeAny" w:cryptAlgorithmSid="14" w:cryptSpinCount="100000" w:hash="OJGkateHoK8itF6PO0Av6E8yu35UGXOTvyMn1jtuQ6eoL4uBK4Xtvnns5ZYT2cZ9V3movm9yYT98p1yxDQDGrw==" w:salt="rwISArMlu0n5KN9gvnimJ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231"/>
    <w:rsid w:val="000368F1"/>
    <w:rsid w:val="000A002C"/>
    <w:rsid w:val="000B0881"/>
    <w:rsid w:val="001214BE"/>
    <w:rsid w:val="00155231"/>
    <w:rsid w:val="00160D0E"/>
    <w:rsid w:val="001D041D"/>
    <w:rsid w:val="002009F7"/>
    <w:rsid w:val="002254FC"/>
    <w:rsid w:val="0026544A"/>
    <w:rsid w:val="0029243F"/>
    <w:rsid w:val="003634A5"/>
    <w:rsid w:val="00413F90"/>
    <w:rsid w:val="004143A9"/>
    <w:rsid w:val="004450EE"/>
    <w:rsid w:val="004A3AFF"/>
    <w:rsid w:val="004C1FAC"/>
    <w:rsid w:val="00511FA2"/>
    <w:rsid w:val="00543B61"/>
    <w:rsid w:val="00594D63"/>
    <w:rsid w:val="005A5DAC"/>
    <w:rsid w:val="005D0A0D"/>
    <w:rsid w:val="005E77BA"/>
    <w:rsid w:val="006A6C4C"/>
    <w:rsid w:val="006E5B94"/>
    <w:rsid w:val="007725E2"/>
    <w:rsid w:val="007E33D1"/>
    <w:rsid w:val="00830B48"/>
    <w:rsid w:val="00862DCA"/>
    <w:rsid w:val="009900ED"/>
    <w:rsid w:val="009B04C6"/>
    <w:rsid w:val="009C3DBC"/>
    <w:rsid w:val="009C63F4"/>
    <w:rsid w:val="00A40A5D"/>
    <w:rsid w:val="00AA529D"/>
    <w:rsid w:val="00AB4DE7"/>
    <w:rsid w:val="00AF3878"/>
    <w:rsid w:val="00B13874"/>
    <w:rsid w:val="00BE2B21"/>
    <w:rsid w:val="00C033D6"/>
    <w:rsid w:val="00C25079"/>
    <w:rsid w:val="00C62DF7"/>
    <w:rsid w:val="00CA388E"/>
    <w:rsid w:val="00CF1ED3"/>
    <w:rsid w:val="00D62458"/>
    <w:rsid w:val="00D63261"/>
    <w:rsid w:val="00D7383C"/>
    <w:rsid w:val="00E631A0"/>
    <w:rsid w:val="00EC42D3"/>
    <w:rsid w:val="00F64AF7"/>
    <w:rsid w:val="00FD3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545AE"/>
  <w15:chartTrackingRefBased/>
  <w15:docId w15:val="{AF355C9A-BAFE-4D15-8484-4B7DAB677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E631A0"/>
    <w:pPr>
      <w:spacing w:after="0" w:line="240" w:lineRule="auto"/>
    </w:pPr>
    <w:rPr>
      <w:rFonts w:ascii="Times New Roman" w:eastAsiaTheme="majorEastAsia" w:hAnsi="Times New Roman" w:cs="Arial"/>
      <w:b/>
      <w:sz w:val="24"/>
      <w:szCs w:val="20"/>
    </w:rPr>
  </w:style>
  <w:style w:type="character" w:styleId="Strong">
    <w:name w:val="Strong"/>
    <w:basedOn w:val="DefaultParagraphFont"/>
    <w:uiPriority w:val="22"/>
    <w:qFormat/>
    <w:rsid w:val="00155231"/>
    <w:rPr>
      <w:b/>
      <w:bCs/>
    </w:rPr>
  </w:style>
  <w:style w:type="paragraph" w:styleId="Revision">
    <w:name w:val="Revision"/>
    <w:hidden/>
    <w:uiPriority w:val="99"/>
    <w:semiHidden/>
    <w:rsid w:val="00511FA2"/>
    <w:pPr>
      <w:spacing w:after="0" w:line="240" w:lineRule="auto"/>
    </w:pPr>
  </w:style>
  <w:style w:type="paragraph" w:styleId="ListParagraph">
    <w:name w:val="List Paragraph"/>
    <w:basedOn w:val="Normal"/>
    <w:uiPriority w:val="34"/>
    <w:qFormat/>
    <w:rsid w:val="004143A9"/>
    <w:pPr>
      <w:ind w:left="720"/>
      <w:contextualSpacing/>
    </w:pPr>
  </w:style>
  <w:style w:type="character" w:styleId="Hyperlink">
    <w:name w:val="Hyperlink"/>
    <w:basedOn w:val="DefaultParagraphFont"/>
    <w:uiPriority w:val="99"/>
    <w:unhideWhenUsed/>
    <w:rsid w:val="00AF3878"/>
    <w:rPr>
      <w:color w:val="0563C1" w:themeColor="hyperlink"/>
      <w:u w:val="single"/>
    </w:rPr>
  </w:style>
  <w:style w:type="character" w:styleId="UnresolvedMention">
    <w:name w:val="Unresolved Mention"/>
    <w:basedOn w:val="DefaultParagraphFont"/>
    <w:uiPriority w:val="99"/>
    <w:semiHidden/>
    <w:unhideWhenUsed/>
    <w:rsid w:val="00AF3878"/>
    <w:rPr>
      <w:color w:val="605E5C"/>
      <w:shd w:val="clear" w:color="auto" w:fill="E1DFDD"/>
    </w:rPr>
  </w:style>
  <w:style w:type="paragraph" w:styleId="Header">
    <w:name w:val="header"/>
    <w:basedOn w:val="Normal"/>
    <w:link w:val="HeaderChar"/>
    <w:uiPriority w:val="99"/>
    <w:unhideWhenUsed/>
    <w:rsid w:val="005E77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77BA"/>
  </w:style>
  <w:style w:type="paragraph" w:styleId="Footer">
    <w:name w:val="footer"/>
    <w:basedOn w:val="Normal"/>
    <w:link w:val="FooterChar"/>
    <w:uiPriority w:val="99"/>
    <w:unhideWhenUsed/>
    <w:rsid w:val="005E77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77BA"/>
  </w:style>
  <w:style w:type="character" w:styleId="CommentReference">
    <w:name w:val="annotation reference"/>
    <w:basedOn w:val="DefaultParagraphFont"/>
    <w:uiPriority w:val="99"/>
    <w:semiHidden/>
    <w:unhideWhenUsed/>
    <w:rsid w:val="004A3AFF"/>
    <w:rPr>
      <w:sz w:val="16"/>
      <w:szCs w:val="16"/>
    </w:rPr>
  </w:style>
  <w:style w:type="paragraph" w:styleId="CommentText">
    <w:name w:val="annotation text"/>
    <w:basedOn w:val="Normal"/>
    <w:link w:val="CommentTextChar"/>
    <w:uiPriority w:val="99"/>
    <w:unhideWhenUsed/>
    <w:rsid w:val="004A3AFF"/>
    <w:pPr>
      <w:spacing w:line="240" w:lineRule="auto"/>
    </w:pPr>
    <w:rPr>
      <w:sz w:val="20"/>
      <w:szCs w:val="20"/>
    </w:rPr>
  </w:style>
  <w:style w:type="character" w:customStyle="1" w:styleId="CommentTextChar">
    <w:name w:val="Comment Text Char"/>
    <w:basedOn w:val="DefaultParagraphFont"/>
    <w:link w:val="CommentText"/>
    <w:uiPriority w:val="99"/>
    <w:rsid w:val="004A3AFF"/>
    <w:rPr>
      <w:sz w:val="20"/>
      <w:szCs w:val="20"/>
    </w:rPr>
  </w:style>
  <w:style w:type="paragraph" w:styleId="CommentSubject">
    <w:name w:val="annotation subject"/>
    <w:basedOn w:val="CommentText"/>
    <w:next w:val="CommentText"/>
    <w:link w:val="CommentSubjectChar"/>
    <w:uiPriority w:val="99"/>
    <w:semiHidden/>
    <w:unhideWhenUsed/>
    <w:rsid w:val="004A3AFF"/>
    <w:rPr>
      <w:b/>
      <w:bCs/>
    </w:rPr>
  </w:style>
  <w:style w:type="character" w:customStyle="1" w:styleId="CommentSubjectChar">
    <w:name w:val="Comment Subject Char"/>
    <w:basedOn w:val="CommentTextChar"/>
    <w:link w:val="CommentSubject"/>
    <w:uiPriority w:val="99"/>
    <w:semiHidden/>
    <w:rsid w:val="004A3AF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28886">
      <w:bodyDiv w:val="1"/>
      <w:marLeft w:val="0"/>
      <w:marRight w:val="0"/>
      <w:marTop w:val="0"/>
      <w:marBottom w:val="0"/>
      <w:divBdr>
        <w:top w:val="none" w:sz="0" w:space="0" w:color="auto"/>
        <w:left w:val="none" w:sz="0" w:space="0" w:color="auto"/>
        <w:bottom w:val="none" w:sz="0" w:space="0" w:color="auto"/>
        <w:right w:val="none" w:sz="0" w:space="0" w:color="auto"/>
      </w:divBdr>
      <w:divsChild>
        <w:div w:id="1244997775">
          <w:marLeft w:val="0"/>
          <w:marRight w:val="0"/>
          <w:marTop w:val="240"/>
          <w:marBottom w:val="0"/>
          <w:divBdr>
            <w:top w:val="none" w:sz="0" w:space="0" w:color="auto"/>
            <w:left w:val="none" w:sz="0" w:space="0" w:color="auto"/>
            <w:bottom w:val="none" w:sz="0" w:space="0" w:color="auto"/>
            <w:right w:val="none" w:sz="0" w:space="0" w:color="auto"/>
          </w:divBdr>
          <w:divsChild>
            <w:div w:id="191693919">
              <w:marLeft w:val="0"/>
              <w:marRight w:val="0"/>
              <w:marTop w:val="0"/>
              <w:marBottom w:val="0"/>
              <w:divBdr>
                <w:top w:val="none" w:sz="0" w:space="0" w:color="auto"/>
                <w:left w:val="none" w:sz="0" w:space="0" w:color="auto"/>
                <w:bottom w:val="none" w:sz="0" w:space="0" w:color="auto"/>
                <w:right w:val="none" w:sz="0" w:space="0" w:color="auto"/>
              </w:divBdr>
            </w:div>
          </w:divsChild>
        </w:div>
        <w:div w:id="1242569330">
          <w:marLeft w:val="0"/>
          <w:marRight w:val="0"/>
          <w:marTop w:val="240"/>
          <w:marBottom w:val="0"/>
          <w:divBdr>
            <w:top w:val="none" w:sz="0" w:space="0" w:color="auto"/>
            <w:left w:val="none" w:sz="0" w:space="0" w:color="auto"/>
            <w:bottom w:val="none" w:sz="0" w:space="0" w:color="auto"/>
            <w:right w:val="none" w:sz="0" w:space="0" w:color="auto"/>
          </w:divBdr>
          <w:divsChild>
            <w:div w:id="148400547">
              <w:marLeft w:val="0"/>
              <w:marRight w:val="0"/>
              <w:marTop w:val="0"/>
              <w:marBottom w:val="0"/>
              <w:divBdr>
                <w:top w:val="none" w:sz="0" w:space="0" w:color="auto"/>
                <w:left w:val="none" w:sz="0" w:space="0" w:color="auto"/>
                <w:bottom w:val="none" w:sz="0" w:space="0" w:color="auto"/>
                <w:right w:val="none" w:sz="0" w:space="0" w:color="auto"/>
              </w:divBdr>
            </w:div>
          </w:divsChild>
        </w:div>
        <w:div w:id="2041322249">
          <w:marLeft w:val="0"/>
          <w:marRight w:val="0"/>
          <w:marTop w:val="240"/>
          <w:marBottom w:val="0"/>
          <w:divBdr>
            <w:top w:val="none" w:sz="0" w:space="0" w:color="auto"/>
            <w:left w:val="none" w:sz="0" w:space="0" w:color="auto"/>
            <w:bottom w:val="none" w:sz="0" w:space="0" w:color="auto"/>
            <w:right w:val="none" w:sz="0" w:space="0" w:color="auto"/>
          </w:divBdr>
          <w:divsChild>
            <w:div w:id="224073903">
              <w:marLeft w:val="0"/>
              <w:marRight w:val="0"/>
              <w:marTop w:val="0"/>
              <w:marBottom w:val="0"/>
              <w:divBdr>
                <w:top w:val="none" w:sz="0" w:space="0" w:color="auto"/>
                <w:left w:val="none" w:sz="0" w:space="0" w:color="auto"/>
                <w:bottom w:val="none" w:sz="0" w:space="0" w:color="auto"/>
                <w:right w:val="none" w:sz="0" w:space="0" w:color="auto"/>
              </w:divBdr>
            </w:div>
          </w:divsChild>
        </w:div>
        <w:div w:id="1154952263">
          <w:marLeft w:val="0"/>
          <w:marRight w:val="0"/>
          <w:marTop w:val="240"/>
          <w:marBottom w:val="0"/>
          <w:divBdr>
            <w:top w:val="none" w:sz="0" w:space="0" w:color="auto"/>
            <w:left w:val="none" w:sz="0" w:space="0" w:color="auto"/>
            <w:bottom w:val="none" w:sz="0" w:space="0" w:color="auto"/>
            <w:right w:val="none" w:sz="0" w:space="0" w:color="auto"/>
          </w:divBdr>
          <w:divsChild>
            <w:div w:id="1087768201">
              <w:marLeft w:val="0"/>
              <w:marRight w:val="0"/>
              <w:marTop w:val="0"/>
              <w:marBottom w:val="0"/>
              <w:divBdr>
                <w:top w:val="none" w:sz="0" w:space="0" w:color="auto"/>
                <w:left w:val="none" w:sz="0" w:space="0" w:color="auto"/>
                <w:bottom w:val="none" w:sz="0" w:space="0" w:color="auto"/>
                <w:right w:val="none" w:sz="0" w:space="0" w:color="auto"/>
              </w:divBdr>
            </w:div>
          </w:divsChild>
        </w:div>
        <w:div w:id="2048066722">
          <w:marLeft w:val="0"/>
          <w:marRight w:val="0"/>
          <w:marTop w:val="240"/>
          <w:marBottom w:val="0"/>
          <w:divBdr>
            <w:top w:val="none" w:sz="0" w:space="0" w:color="auto"/>
            <w:left w:val="none" w:sz="0" w:space="0" w:color="auto"/>
            <w:bottom w:val="none" w:sz="0" w:space="0" w:color="auto"/>
            <w:right w:val="none" w:sz="0" w:space="0" w:color="auto"/>
          </w:divBdr>
          <w:divsChild>
            <w:div w:id="871648301">
              <w:marLeft w:val="0"/>
              <w:marRight w:val="0"/>
              <w:marTop w:val="0"/>
              <w:marBottom w:val="0"/>
              <w:divBdr>
                <w:top w:val="none" w:sz="0" w:space="0" w:color="auto"/>
                <w:left w:val="none" w:sz="0" w:space="0" w:color="auto"/>
                <w:bottom w:val="none" w:sz="0" w:space="0" w:color="auto"/>
                <w:right w:val="none" w:sz="0" w:space="0" w:color="auto"/>
              </w:divBdr>
            </w:div>
          </w:divsChild>
        </w:div>
        <w:div w:id="747112024">
          <w:marLeft w:val="0"/>
          <w:marRight w:val="0"/>
          <w:marTop w:val="240"/>
          <w:marBottom w:val="0"/>
          <w:divBdr>
            <w:top w:val="none" w:sz="0" w:space="0" w:color="auto"/>
            <w:left w:val="none" w:sz="0" w:space="0" w:color="auto"/>
            <w:bottom w:val="none" w:sz="0" w:space="0" w:color="auto"/>
            <w:right w:val="none" w:sz="0" w:space="0" w:color="auto"/>
          </w:divBdr>
          <w:divsChild>
            <w:div w:id="1136416585">
              <w:marLeft w:val="0"/>
              <w:marRight w:val="0"/>
              <w:marTop w:val="0"/>
              <w:marBottom w:val="0"/>
              <w:divBdr>
                <w:top w:val="none" w:sz="0" w:space="0" w:color="auto"/>
                <w:left w:val="none" w:sz="0" w:space="0" w:color="auto"/>
                <w:bottom w:val="none" w:sz="0" w:space="0" w:color="auto"/>
                <w:right w:val="none" w:sz="0" w:space="0" w:color="auto"/>
              </w:divBdr>
            </w:div>
          </w:divsChild>
        </w:div>
        <w:div w:id="1805855757">
          <w:marLeft w:val="0"/>
          <w:marRight w:val="0"/>
          <w:marTop w:val="240"/>
          <w:marBottom w:val="0"/>
          <w:divBdr>
            <w:top w:val="none" w:sz="0" w:space="0" w:color="auto"/>
            <w:left w:val="none" w:sz="0" w:space="0" w:color="auto"/>
            <w:bottom w:val="none" w:sz="0" w:space="0" w:color="auto"/>
            <w:right w:val="none" w:sz="0" w:space="0" w:color="auto"/>
          </w:divBdr>
          <w:divsChild>
            <w:div w:id="162438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1583</Words>
  <Characters>9026</Characters>
  <Application>Microsoft Office Word</Application>
  <DocSecurity>8</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M. Furnish</dc:creator>
  <cp:keywords/>
  <dc:description/>
  <cp:lastModifiedBy>Brenda M. Furnish</cp:lastModifiedBy>
  <cp:revision>2</cp:revision>
  <dcterms:created xsi:type="dcterms:W3CDTF">2024-01-09T21:45:00Z</dcterms:created>
  <dcterms:modified xsi:type="dcterms:W3CDTF">2024-01-09T21:45:00Z</dcterms:modified>
</cp:coreProperties>
</file>