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65A9" w14:textId="36A76517" w:rsidR="00551721" w:rsidRPr="00AC6159" w:rsidRDefault="001202D3" w:rsidP="00AC6159">
      <w:pPr>
        <w:pStyle w:val="NoSpacing"/>
        <w:spacing w:line="276" w:lineRule="auto"/>
        <w:jc w:val="center"/>
        <w:rPr>
          <w:rFonts w:ascii="Times New Roman" w:hAnsi="Times New Roman" w:cs="Times New Roman"/>
          <w:b/>
          <w:bCs/>
          <w:sz w:val="28"/>
          <w:szCs w:val="28"/>
        </w:rPr>
      </w:pPr>
      <w:r w:rsidRPr="00AC6159">
        <w:rPr>
          <w:rFonts w:ascii="Times New Roman" w:hAnsi="Times New Roman" w:cs="Times New Roman"/>
          <w:b/>
          <w:bCs/>
          <w:sz w:val="28"/>
          <w:szCs w:val="28"/>
        </w:rPr>
        <w:t>Arizona Tax Court Rules of Practice</w:t>
      </w:r>
    </w:p>
    <w:p w14:paraId="4EDDE238" w14:textId="313C6765" w:rsidR="001202D3" w:rsidRPr="00AC6159" w:rsidRDefault="001202D3" w:rsidP="00AC6159">
      <w:pPr>
        <w:pStyle w:val="NoSpacing"/>
        <w:spacing w:line="276" w:lineRule="auto"/>
        <w:jc w:val="center"/>
        <w:rPr>
          <w:rFonts w:ascii="Times New Roman" w:hAnsi="Times New Roman" w:cs="Times New Roman"/>
          <w:b/>
          <w:bCs/>
          <w:sz w:val="28"/>
          <w:szCs w:val="28"/>
        </w:rPr>
      </w:pPr>
    </w:p>
    <w:p w14:paraId="0C3680F8" w14:textId="53EB86C7" w:rsidR="001202D3" w:rsidRPr="00AC6159" w:rsidRDefault="001202D3" w:rsidP="00AC6159">
      <w:pPr>
        <w:pStyle w:val="NoSpacing"/>
        <w:spacing w:line="276" w:lineRule="auto"/>
        <w:rPr>
          <w:rFonts w:ascii="Times New Roman" w:hAnsi="Times New Roman" w:cs="Times New Roman"/>
          <w:b/>
          <w:bCs/>
          <w:strike/>
          <w:sz w:val="28"/>
          <w:szCs w:val="28"/>
        </w:rPr>
      </w:pPr>
      <w:r w:rsidRPr="00AC6159">
        <w:rPr>
          <w:rFonts w:ascii="Times New Roman" w:hAnsi="Times New Roman" w:cs="Times New Roman"/>
          <w:b/>
          <w:bCs/>
          <w:strike/>
          <w:sz w:val="28"/>
          <w:szCs w:val="28"/>
        </w:rPr>
        <w:t>Editors’ Notes</w:t>
      </w:r>
    </w:p>
    <w:p w14:paraId="76EE80B2" w14:textId="4811C9CE" w:rsidR="001202D3" w:rsidRPr="00AC6159" w:rsidRDefault="001202D3" w:rsidP="00AC6159">
      <w:pPr>
        <w:pStyle w:val="NoSpacing"/>
        <w:spacing w:line="276" w:lineRule="auto"/>
        <w:rPr>
          <w:rFonts w:ascii="Times New Roman" w:hAnsi="Times New Roman" w:cs="Times New Roman"/>
          <w:b/>
          <w:bCs/>
          <w:strike/>
          <w:sz w:val="28"/>
          <w:szCs w:val="28"/>
        </w:rPr>
      </w:pPr>
      <w:r w:rsidRPr="00AC6159">
        <w:rPr>
          <w:rFonts w:ascii="Times New Roman" w:hAnsi="Times New Roman" w:cs="Times New Roman"/>
          <w:b/>
          <w:bCs/>
          <w:strike/>
          <w:sz w:val="28"/>
          <w:szCs w:val="28"/>
        </w:rPr>
        <w:t>2003 Correlation Table</w:t>
      </w:r>
    </w:p>
    <w:p w14:paraId="47554BC0" w14:textId="31AC549A" w:rsidR="00AE7A58" w:rsidRPr="00AC6159" w:rsidRDefault="002C32B7"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u w:val="single"/>
        </w:rPr>
        <w:t>Prefatory Comment</w:t>
      </w:r>
    </w:p>
    <w:p w14:paraId="314BC5D6" w14:textId="54EBD8F1" w:rsidR="001202D3" w:rsidRPr="00AC6159" w:rsidRDefault="001202D3"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z w:val="28"/>
          <w:szCs w:val="28"/>
        </w:rPr>
        <w:t xml:space="preserve">In 2002, a committee composed of tax practitioners from the private and public sectors who practice in the Arizona Tax Court, chaired by the Honorable Paul A. Katz, Presiding Judge of the Arizona Tax Court, undertook a revision of the Arizona Tax Court Rules of Practice. The committee sought to simplify procedures, eliminate redundant and inconsistent rules, and increase the efficiency of case processing. 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r w:rsidRPr="00AC6159">
        <w:rPr>
          <w:rFonts w:ascii="Times New Roman" w:hAnsi="Times New Roman" w:cs="Times New Roman"/>
          <w:strike/>
          <w:sz w:val="28"/>
          <w:szCs w:val="28"/>
        </w:rPr>
        <w:t>The Correlation Table that follows indicates where the provisions of the Arizona Tax Court Rules of Practice that have been eliminated can be found in the other sets of rules. In describing the “New Location” of the rules impacted, the Arizona Rules of Civil Procedure have been abbreviated as “ARCP,” the Local Rules of Practice, Maricopa County Superior Court as “Maricopa County Local Rules,” and the Arizona Tax Court Rules of Practice as “Tax Rules.”</w:t>
      </w:r>
    </w:p>
    <w:p w14:paraId="343EF3E5" w14:textId="50716D38" w:rsidR="001202D3" w:rsidRPr="00AC6159" w:rsidRDefault="001202D3" w:rsidP="00AC6159">
      <w:pPr>
        <w:pStyle w:val="NoSpacing"/>
        <w:spacing w:line="276" w:lineRule="auto"/>
        <w:rPr>
          <w:rFonts w:ascii="Times New Roman" w:hAnsi="Times New Roman" w:cs="Times New Roman"/>
          <w:b/>
          <w:bCs/>
          <w:strike/>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1202D3" w:rsidRPr="00AC6159" w14:paraId="1D552233" w14:textId="77777777" w:rsidTr="001202D3">
        <w:tc>
          <w:tcPr>
            <w:tcW w:w="2155" w:type="dxa"/>
          </w:tcPr>
          <w:p w14:paraId="53C0C7E8" w14:textId="2A05D513" w:rsidR="001202D3" w:rsidRPr="00AC6159" w:rsidRDefault="001202D3" w:rsidP="00AC6159">
            <w:pPr>
              <w:pStyle w:val="NoSpacing"/>
              <w:spacing w:line="276" w:lineRule="auto"/>
              <w:rPr>
                <w:rFonts w:ascii="Times New Roman" w:hAnsi="Times New Roman" w:cs="Times New Roman"/>
                <w:b/>
                <w:bCs/>
                <w:strike/>
                <w:sz w:val="28"/>
                <w:szCs w:val="28"/>
                <w:u w:val="single"/>
              </w:rPr>
            </w:pPr>
            <w:r w:rsidRPr="00AC6159">
              <w:rPr>
                <w:rFonts w:ascii="Times New Roman" w:hAnsi="Times New Roman" w:cs="Times New Roman"/>
                <w:b/>
                <w:bCs/>
                <w:strike/>
                <w:sz w:val="28"/>
                <w:szCs w:val="28"/>
                <w:u w:val="single"/>
              </w:rPr>
              <w:t>Former Rule</w:t>
            </w:r>
          </w:p>
        </w:tc>
        <w:tc>
          <w:tcPr>
            <w:tcW w:w="7195" w:type="dxa"/>
          </w:tcPr>
          <w:p w14:paraId="43D4E518" w14:textId="77777777" w:rsidR="001202D3" w:rsidRPr="00AC6159" w:rsidRDefault="001202D3" w:rsidP="00AC6159">
            <w:pPr>
              <w:pStyle w:val="NoSpacing"/>
              <w:spacing w:line="276" w:lineRule="auto"/>
              <w:rPr>
                <w:rFonts w:ascii="Times New Roman" w:hAnsi="Times New Roman" w:cs="Times New Roman"/>
                <w:b/>
                <w:bCs/>
                <w:strike/>
                <w:sz w:val="28"/>
                <w:szCs w:val="28"/>
                <w:u w:val="single"/>
              </w:rPr>
            </w:pPr>
            <w:r w:rsidRPr="00AC6159">
              <w:rPr>
                <w:rFonts w:ascii="Times New Roman" w:hAnsi="Times New Roman" w:cs="Times New Roman"/>
                <w:b/>
                <w:bCs/>
                <w:strike/>
                <w:sz w:val="28"/>
                <w:szCs w:val="28"/>
                <w:u w:val="single"/>
              </w:rPr>
              <w:t>New Location</w:t>
            </w:r>
          </w:p>
          <w:p w14:paraId="25C1F808" w14:textId="4149B5EC" w:rsidR="00367EC9" w:rsidRPr="00AC6159" w:rsidRDefault="00367EC9" w:rsidP="00AC6159">
            <w:pPr>
              <w:pStyle w:val="NoSpacing"/>
              <w:spacing w:line="276" w:lineRule="auto"/>
              <w:rPr>
                <w:rFonts w:ascii="Times New Roman" w:hAnsi="Times New Roman" w:cs="Times New Roman"/>
                <w:b/>
                <w:bCs/>
                <w:strike/>
                <w:sz w:val="28"/>
                <w:szCs w:val="28"/>
                <w:u w:val="single"/>
              </w:rPr>
            </w:pPr>
          </w:p>
        </w:tc>
      </w:tr>
      <w:tr w:rsidR="001202D3" w:rsidRPr="00AC6159" w14:paraId="3AD68470" w14:textId="77777777" w:rsidTr="001202D3">
        <w:tc>
          <w:tcPr>
            <w:tcW w:w="2155" w:type="dxa"/>
          </w:tcPr>
          <w:p w14:paraId="0F82C3F7"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10</w:t>
            </w:r>
          </w:p>
          <w:p w14:paraId="660DC974" w14:textId="1789760E"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39F6598F" w14:textId="38CAE9E0"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2.4, Maricopa County Local Rules</w:t>
            </w:r>
          </w:p>
        </w:tc>
      </w:tr>
      <w:tr w:rsidR="001202D3" w:rsidRPr="00AC6159" w14:paraId="297849A6" w14:textId="77777777" w:rsidTr="001202D3">
        <w:tc>
          <w:tcPr>
            <w:tcW w:w="2155" w:type="dxa"/>
          </w:tcPr>
          <w:p w14:paraId="140700E0"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11</w:t>
            </w:r>
          </w:p>
          <w:p w14:paraId="52A38D16" w14:textId="26A49C25"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67685B02" w14:textId="6D2C63C9"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2.8, Maricopa County Local Rules</w:t>
            </w:r>
          </w:p>
        </w:tc>
      </w:tr>
      <w:tr w:rsidR="001202D3" w:rsidRPr="00AC6159" w14:paraId="75C685C5" w14:textId="77777777" w:rsidTr="001202D3">
        <w:tc>
          <w:tcPr>
            <w:tcW w:w="2155" w:type="dxa"/>
          </w:tcPr>
          <w:p w14:paraId="3D9EB05A"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12</w:t>
            </w:r>
          </w:p>
          <w:p w14:paraId="06AE2AB1" w14:textId="6BB94526"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62A8836B" w14:textId="5B7D19B9"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3.5, Maricopa County Local Rules</w:t>
            </w:r>
          </w:p>
        </w:tc>
      </w:tr>
      <w:tr w:rsidR="001202D3" w:rsidRPr="00AC6159" w14:paraId="1E271CAC" w14:textId="77777777" w:rsidTr="001202D3">
        <w:tc>
          <w:tcPr>
            <w:tcW w:w="2155" w:type="dxa"/>
          </w:tcPr>
          <w:p w14:paraId="337AE469"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13</w:t>
            </w:r>
          </w:p>
          <w:p w14:paraId="5C06D7F7" w14:textId="0BE035C1"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0D98133F" w14:textId="6722893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55(b)(2), ARCP</w:t>
            </w:r>
          </w:p>
        </w:tc>
      </w:tr>
      <w:tr w:rsidR="001202D3" w:rsidRPr="00AC6159" w14:paraId="21547B42" w14:textId="77777777" w:rsidTr="001202D3">
        <w:tc>
          <w:tcPr>
            <w:tcW w:w="2155" w:type="dxa"/>
          </w:tcPr>
          <w:p w14:paraId="74CE76DA"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14</w:t>
            </w:r>
          </w:p>
          <w:p w14:paraId="5D83C295" w14:textId="0C996BEF"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22CCAEA3" w14:textId="276BCA76"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3.2(a), Maricopa County Local Rules</w:t>
            </w:r>
          </w:p>
        </w:tc>
      </w:tr>
      <w:tr w:rsidR="001202D3" w:rsidRPr="00AC6159" w14:paraId="69E91801" w14:textId="77777777" w:rsidTr="001202D3">
        <w:tc>
          <w:tcPr>
            <w:tcW w:w="2155" w:type="dxa"/>
          </w:tcPr>
          <w:p w14:paraId="410956DD" w14:textId="00009C15"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15</w:t>
            </w:r>
          </w:p>
        </w:tc>
        <w:tc>
          <w:tcPr>
            <w:tcW w:w="7195" w:type="dxa"/>
          </w:tcPr>
          <w:p w14:paraId="1E56257E" w14:textId="294DD55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7.1, ARCP, and Rule 3.2(b)–(d), Maricopa County Local Rules</w:t>
            </w:r>
          </w:p>
        </w:tc>
      </w:tr>
      <w:tr w:rsidR="001202D3" w:rsidRPr="00AC6159" w14:paraId="29029AE8" w14:textId="77777777" w:rsidTr="001202D3">
        <w:tc>
          <w:tcPr>
            <w:tcW w:w="2155" w:type="dxa"/>
          </w:tcPr>
          <w:p w14:paraId="7F2958E8"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lastRenderedPageBreak/>
              <w:t>Tax Rule 16</w:t>
            </w:r>
          </w:p>
          <w:p w14:paraId="2E4AD846" w14:textId="2D10F8E6"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0857BD37" w14:textId="5CA5220B"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3.2(e), Maricopa County Local Rules</w:t>
            </w:r>
          </w:p>
        </w:tc>
      </w:tr>
      <w:tr w:rsidR="001202D3" w:rsidRPr="00AC6159" w14:paraId="0101F49F" w14:textId="77777777" w:rsidTr="001202D3">
        <w:tc>
          <w:tcPr>
            <w:tcW w:w="2155" w:type="dxa"/>
          </w:tcPr>
          <w:p w14:paraId="16FFDE62"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17</w:t>
            </w:r>
          </w:p>
          <w:p w14:paraId="3056E66E" w14:textId="7044B5D0"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10D2C5FB" w14:textId="28BD98EE"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3.2(f), Maricopa County Local Rules</w:t>
            </w:r>
          </w:p>
        </w:tc>
      </w:tr>
      <w:tr w:rsidR="001202D3" w:rsidRPr="00AC6159" w14:paraId="6CD56310" w14:textId="77777777" w:rsidTr="001202D3">
        <w:tc>
          <w:tcPr>
            <w:tcW w:w="2155" w:type="dxa"/>
          </w:tcPr>
          <w:p w14:paraId="1C019BA1"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18</w:t>
            </w:r>
          </w:p>
          <w:p w14:paraId="0038FAAB" w14:textId="710305C7"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24F52D3E" w14:textId="6D5A60C0"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3.2(h), Maricopa County Local Rules</w:t>
            </w:r>
          </w:p>
        </w:tc>
      </w:tr>
      <w:tr w:rsidR="001202D3" w:rsidRPr="00AC6159" w14:paraId="70FF6AFD" w14:textId="77777777" w:rsidTr="001202D3">
        <w:tc>
          <w:tcPr>
            <w:tcW w:w="2155" w:type="dxa"/>
          </w:tcPr>
          <w:p w14:paraId="1F20AA20" w14:textId="42CA21B6"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19</w:t>
            </w:r>
          </w:p>
        </w:tc>
        <w:tc>
          <w:tcPr>
            <w:tcW w:w="7195" w:type="dxa"/>
          </w:tcPr>
          <w:p w14:paraId="44B7FFCF"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7.1, ARCP, and Rule 3.2(g), Maricopa County Local Rules</w:t>
            </w:r>
          </w:p>
          <w:p w14:paraId="432B58EE" w14:textId="04BC3E8B" w:rsidR="001202D3" w:rsidRPr="00AC6159" w:rsidRDefault="001202D3" w:rsidP="00AC6159">
            <w:pPr>
              <w:pStyle w:val="NoSpacing"/>
              <w:spacing w:line="276" w:lineRule="auto"/>
              <w:rPr>
                <w:rFonts w:ascii="Times New Roman" w:hAnsi="Times New Roman" w:cs="Times New Roman"/>
                <w:strike/>
                <w:sz w:val="28"/>
                <w:szCs w:val="28"/>
              </w:rPr>
            </w:pPr>
          </w:p>
        </w:tc>
      </w:tr>
      <w:tr w:rsidR="001202D3" w:rsidRPr="00AC6159" w14:paraId="5186851B" w14:textId="77777777" w:rsidTr="001202D3">
        <w:tc>
          <w:tcPr>
            <w:tcW w:w="2155" w:type="dxa"/>
          </w:tcPr>
          <w:p w14:paraId="0C732D0C"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20</w:t>
            </w:r>
          </w:p>
          <w:p w14:paraId="39E45223" w14:textId="61DD9392"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072FD838" w14:textId="43DD72DC"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38.1, ARCP</w:t>
            </w:r>
          </w:p>
        </w:tc>
      </w:tr>
      <w:tr w:rsidR="001202D3" w:rsidRPr="00AC6159" w14:paraId="4A2CD2AB" w14:textId="77777777" w:rsidTr="001202D3">
        <w:tc>
          <w:tcPr>
            <w:tcW w:w="2155" w:type="dxa"/>
          </w:tcPr>
          <w:p w14:paraId="7717E53D" w14:textId="77777777"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23</w:t>
            </w:r>
          </w:p>
          <w:p w14:paraId="189F4DB5" w14:textId="3993D324" w:rsidR="001202D3" w:rsidRPr="00AC6159" w:rsidRDefault="001202D3" w:rsidP="00AC6159">
            <w:pPr>
              <w:pStyle w:val="NoSpacing"/>
              <w:spacing w:line="276" w:lineRule="auto"/>
              <w:rPr>
                <w:rFonts w:ascii="Times New Roman" w:hAnsi="Times New Roman" w:cs="Times New Roman"/>
                <w:strike/>
                <w:sz w:val="28"/>
                <w:szCs w:val="28"/>
              </w:rPr>
            </w:pPr>
          </w:p>
        </w:tc>
        <w:tc>
          <w:tcPr>
            <w:tcW w:w="7195" w:type="dxa"/>
          </w:tcPr>
          <w:p w14:paraId="3274E974" w14:textId="1202F1AF"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5.1(c), ARCP</w:t>
            </w:r>
          </w:p>
        </w:tc>
      </w:tr>
      <w:tr w:rsidR="001202D3" w:rsidRPr="00AC6159" w14:paraId="1F6EA63F" w14:textId="77777777" w:rsidTr="001202D3">
        <w:tc>
          <w:tcPr>
            <w:tcW w:w="2155" w:type="dxa"/>
          </w:tcPr>
          <w:p w14:paraId="15C2E1C7" w14:textId="7E677193"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Tax Rule 24</w:t>
            </w:r>
          </w:p>
        </w:tc>
        <w:tc>
          <w:tcPr>
            <w:tcW w:w="7195" w:type="dxa"/>
          </w:tcPr>
          <w:p w14:paraId="705C4923" w14:textId="215DF5B3" w:rsidR="001202D3" w:rsidRPr="00AC6159" w:rsidRDefault="001202D3"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Rule 38.1(d)(2), ARCP, and Rule 3.6(c), Maricopa County Local Rules</w:t>
            </w:r>
          </w:p>
        </w:tc>
      </w:tr>
    </w:tbl>
    <w:p w14:paraId="2A77CC78" w14:textId="6ADBFA74" w:rsidR="001202D3" w:rsidRPr="00AC6159" w:rsidRDefault="001202D3" w:rsidP="00AC6159">
      <w:pPr>
        <w:pStyle w:val="NoSpacing"/>
        <w:spacing w:line="276" w:lineRule="auto"/>
        <w:rPr>
          <w:rFonts w:ascii="Times New Roman" w:hAnsi="Times New Roman" w:cs="Times New Roman"/>
          <w:b/>
          <w:bCs/>
          <w:strike/>
          <w:sz w:val="28"/>
          <w:szCs w:val="28"/>
        </w:rPr>
      </w:pPr>
    </w:p>
    <w:p w14:paraId="1424322C" w14:textId="4491D267" w:rsidR="00466834" w:rsidRPr="00AC6159" w:rsidRDefault="00466834" w:rsidP="00BF3D6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color w:val="000000" w:themeColor="text1"/>
          <w:sz w:val="28"/>
          <w:szCs w:val="28"/>
          <w:u w:val="single"/>
        </w:rPr>
        <w:t xml:space="preserve">The 2024 amendments </w:t>
      </w:r>
      <w:r w:rsidR="009D2A18" w:rsidRPr="00AC6159">
        <w:rPr>
          <w:rFonts w:ascii="Times New Roman" w:hAnsi="Times New Roman" w:cs="Times New Roman"/>
          <w:color w:val="000000" w:themeColor="text1"/>
          <w:sz w:val="28"/>
          <w:szCs w:val="28"/>
          <w:u w:val="single"/>
        </w:rPr>
        <w:t xml:space="preserve">further </w:t>
      </w:r>
      <w:r w:rsidRPr="00AC6159">
        <w:rPr>
          <w:rFonts w:ascii="Times New Roman" w:hAnsi="Times New Roman" w:cs="Times New Roman"/>
          <w:color w:val="000000" w:themeColor="text1"/>
          <w:sz w:val="28"/>
          <w:szCs w:val="28"/>
          <w:u w:val="single"/>
        </w:rPr>
        <w:t>restyle the Arizona Tax Court Rules of Practice</w:t>
      </w:r>
      <w:r w:rsidR="009D2A18" w:rsidRPr="00AC6159">
        <w:rPr>
          <w:rFonts w:ascii="Times New Roman" w:hAnsi="Times New Roman" w:cs="Times New Roman"/>
          <w:color w:val="000000" w:themeColor="text1"/>
          <w:sz w:val="28"/>
          <w:szCs w:val="28"/>
          <w:u w:val="single"/>
        </w:rPr>
        <w:t>,</w:t>
      </w:r>
      <w:r w:rsidRPr="00AC6159">
        <w:rPr>
          <w:rFonts w:ascii="Times New Roman" w:hAnsi="Times New Roman" w:cs="Times New Roman"/>
          <w:color w:val="000000" w:themeColor="text1"/>
          <w:sz w:val="28"/>
          <w:szCs w:val="28"/>
          <w:u w:val="single"/>
        </w:rPr>
        <w:t xml:space="preserve"> in a manner similar to the 2017 restyling of the Arizona Rules of Civil Procedure. Clearer language and improved syntax should make these rules</w:t>
      </w:r>
      <w:r w:rsidR="007E7287" w:rsidRPr="00AC6159">
        <w:rPr>
          <w:rFonts w:ascii="Times New Roman" w:hAnsi="Times New Roman" w:cs="Times New Roman"/>
          <w:color w:val="000000" w:themeColor="text1"/>
          <w:sz w:val="28"/>
          <w:szCs w:val="28"/>
          <w:u w:val="single"/>
        </w:rPr>
        <w:t xml:space="preserve"> even</w:t>
      </w:r>
      <w:r w:rsidRPr="00AC6159">
        <w:rPr>
          <w:rFonts w:ascii="Times New Roman" w:hAnsi="Times New Roman" w:cs="Times New Roman"/>
          <w:color w:val="000000" w:themeColor="text1"/>
          <w:sz w:val="28"/>
          <w:szCs w:val="28"/>
          <w:u w:val="single"/>
        </w:rPr>
        <w:t xml:space="preserve"> easier to understand. </w:t>
      </w:r>
      <w:r w:rsidR="007E7287" w:rsidRPr="00AC6159">
        <w:rPr>
          <w:rFonts w:ascii="Times New Roman" w:hAnsi="Times New Roman" w:cs="Times New Roman"/>
          <w:color w:val="000000" w:themeColor="text1"/>
          <w:sz w:val="28"/>
          <w:szCs w:val="28"/>
          <w:u w:val="single"/>
        </w:rPr>
        <w:t>The 2024 restyling</w:t>
      </w:r>
      <w:r w:rsidRPr="00AC6159">
        <w:rPr>
          <w:rFonts w:ascii="Times New Roman" w:hAnsi="Times New Roman" w:cs="Times New Roman"/>
          <w:color w:val="000000" w:themeColor="text1"/>
          <w:sz w:val="28"/>
          <w:szCs w:val="28"/>
          <w:u w:val="single"/>
        </w:rPr>
        <w:t xml:space="preserve"> also make</w:t>
      </w:r>
      <w:r w:rsidR="007E7287" w:rsidRPr="00AC6159">
        <w:rPr>
          <w:rFonts w:ascii="Times New Roman" w:hAnsi="Times New Roman" w:cs="Times New Roman"/>
          <w:color w:val="000000" w:themeColor="text1"/>
          <w:sz w:val="28"/>
          <w:szCs w:val="28"/>
          <w:u w:val="single"/>
        </w:rPr>
        <w:t>s</w:t>
      </w:r>
      <w:r w:rsidRPr="00AC6159">
        <w:rPr>
          <w:rFonts w:ascii="Times New Roman" w:hAnsi="Times New Roman" w:cs="Times New Roman"/>
          <w:color w:val="000000" w:themeColor="text1"/>
          <w:sz w:val="28"/>
          <w:szCs w:val="28"/>
          <w:u w:val="single"/>
        </w:rPr>
        <w:t xml:space="preserve"> greater use of section titles and use</w:t>
      </w:r>
      <w:r w:rsidR="007E7287" w:rsidRPr="00AC6159">
        <w:rPr>
          <w:rFonts w:ascii="Times New Roman" w:hAnsi="Times New Roman" w:cs="Times New Roman"/>
          <w:color w:val="000000" w:themeColor="text1"/>
          <w:sz w:val="28"/>
          <w:szCs w:val="28"/>
          <w:u w:val="single"/>
        </w:rPr>
        <w:t>s</w:t>
      </w:r>
      <w:r w:rsidRPr="00AC6159">
        <w:rPr>
          <w:rFonts w:ascii="Times New Roman" w:hAnsi="Times New Roman" w:cs="Times New Roman"/>
          <w:color w:val="000000" w:themeColor="text1"/>
          <w:sz w:val="28"/>
          <w:szCs w:val="28"/>
          <w:u w:val="single"/>
        </w:rPr>
        <w:t xml:space="preserve"> more consistent formatting conventions and terminology, which should also add clarity and assist readers in locating pertinent provisions.</w:t>
      </w:r>
    </w:p>
    <w:p w14:paraId="7C2609F6" w14:textId="77777777" w:rsidR="00D23FCC" w:rsidRPr="00AC6159" w:rsidRDefault="00D23FCC" w:rsidP="00AC6159">
      <w:pPr>
        <w:pStyle w:val="NoSpacing"/>
        <w:spacing w:line="276" w:lineRule="auto"/>
        <w:rPr>
          <w:rFonts w:ascii="Times New Roman" w:hAnsi="Times New Roman" w:cs="Times New Roman"/>
          <w:b/>
          <w:bCs/>
          <w:sz w:val="28"/>
          <w:szCs w:val="28"/>
        </w:rPr>
      </w:pPr>
    </w:p>
    <w:p w14:paraId="5329823B" w14:textId="34E642F4" w:rsidR="00367EC9" w:rsidRPr="00AC6159" w:rsidRDefault="000E3C47"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u w:val="single"/>
        </w:rPr>
        <w:t>Part I.</w:t>
      </w:r>
      <w:r w:rsidR="0040694C">
        <w:rPr>
          <w:rFonts w:ascii="Times New Roman" w:hAnsi="Times New Roman" w:cs="Times New Roman"/>
          <w:b/>
          <w:bCs/>
          <w:sz w:val="28"/>
          <w:szCs w:val="28"/>
          <w:u w:val="single"/>
        </w:rPr>
        <w:t xml:space="preserve"> General Provisions</w:t>
      </w:r>
    </w:p>
    <w:p w14:paraId="6607FBBA" w14:textId="77777777" w:rsidR="000E3C47" w:rsidRPr="00AC6159" w:rsidRDefault="000E3C47" w:rsidP="00AC6159">
      <w:pPr>
        <w:pStyle w:val="NoSpacing"/>
        <w:spacing w:line="276" w:lineRule="auto"/>
        <w:rPr>
          <w:rFonts w:ascii="Times New Roman" w:hAnsi="Times New Roman" w:cs="Times New Roman"/>
          <w:b/>
          <w:bCs/>
          <w:sz w:val="28"/>
          <w:szCs w:val="28"/>
        </w:rPr>
      </w:pPr>
    </w:p>
    <w:p w14:paraId="43097B34" w14:textId="3DD5292D" w:rsidR="00652DF1" w:rsidRPr="00AC6159" w:rsidRDefault="00D23FCC"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1.  </w:t>
      </w:r>
      <w:r w:rsidRPr="00AC6159">
        <w:rPr>
          <w:rFonts w:ascii="Times New Roman" w:hAnsi="Times New Roman" w:cs="Times New Roman"/>
          <w:b/>
          <w:bCs/>
          <w:strike/>
          <w:sz w:val="28"/>
          <w:szCs w:val="28"/>
        </w:rPr>
        <w:t>Administration</w:t>
      </w:r>
      <w:r w:rsidR="00527014" w:rsidRPr="00AC6159">
        <w:rPr>
          <w:rFonts w:ascii="Times New Roman" w:hAnsi="Times New Roman" w:cs="Times New Roman"/>
          <w:b/>
          <w:bCs/>
          <w:color w:val="FF0000"/>
          <w:sz w:val="28"/>
          <w:szCs w:val="28"/>
        </w:rPr>
        <w:t xml:space="preserve"> </w:t>
      </w:r>
      <w:r w:rsidR="00527014" w:rsidRPr="00AC6159">
        <w:rPr>
          <w:rFonts w:ascii="Times New Roman" w:hAnsi="Times New Roman" w:cs="Times New Roman"/>
          <w:b/>
          <w:bCs/>
          <w:sz w:val="28"/>
          <w:szCs w:val="28"/>
          <w:u w:val="single"/>
        </w:rPr>
        <w:t>Arizona Tax Court</w:t>
      </w:r>
    </w:p>
    <w:p w14:paraId="5A2A5522" w14:textId="129834AC" w:rsidR="00D23FCC" w:rsidRPr="00AC6159" w:rsidRDefault="00D23FCC"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trike/>
          <w:sz w:val="28"/>
          <w:szCs w:val="28"/>
        </w:rPr>
        <w:t>As the</w:t>
      </w:r>
      <w:r w:rsidRPr="00AC6159">
        <w:rPr>
          <w:rFonts w:ascii="Times New Roman" w:hAnsi="Times New Roman" w:cs="Times New Roman"/>
          <w:sz w:val="28"/>
          <w:szCs w:val="28"/>
        </w:rPr>
        <w:t xml:space="preserve"> </w:t>
      </w:r>
      <w:r w:rsidR="00527014" w:rsidRPr="00AC6159">
        <w:rPr>
          <w:rFonts w:ascii="Times New Roman" w:hAnsi="Times New Roman" w:cs="Times New Roman"/>
          <w:sz w:val="28"/>
          <w:szCs w:val="28"/>
          <w:u w:val="single"/>
        </w:rPr>
        <w:t>The</w:t>
      </w:r>
      <w:r w:rsidR="006919AA" w:rsidRPr="00AC6159">
        <w:rPr>
          <w:rFonts w:ascii="Times New Roman" w:hAnsi="Times New Roman" w:cs="Times New Roman"/>
          <w:sz w:val="28"/>
          <w:szCs w:val="28"/>
        </w:rPr>
        <w:t xml:space="preserve"> </w:t>
      </w:r>
      <w:r w:rsidRPr="00AC6159">
        <w:rPr>
          <w:rFonts w:ascii="Times New Roman" w:hAnsi="Times New Roman" w:cs="Times New Roman"/>
          <w:sz w:val="28"/>
          <w:szCs w:val="28"/>
        </w:rPr>
        <w:t>Arizona Tax Court is the Tax Department of the Superior Court in Maricopa County</w:t>
      </w:r>
      <w:r w:rsidRPr="009400C1">
        <w:rPr>
          <w:rFonts w:ascii="Times New Roman" w:hAnsi="Times New Roman" w:cs="Times New Roman"/>
          <w:strike/>
          <w:sz w:val="28"/>
          <w:szCs w:val="28"/>
        </w:rPr>
        <w:t xml:space="preserve">, </w:t>
      </w:r>
      <w:r w:rsidRPr="00AC6159">
        <w:rPr>
          <w:rFonts w:ascii="Times New Roman" w:hAnsi="Times New Roman" w:cs="Times New Roman"/>
          <w:strike/>
          <w:sz w:val="28"/>
          <w:szCs w:val="28"/>
        </w:rPr>
        <w:t>Rule 1 of the Local Rules of Practice for Maricopa County applies to the Arizona Tax Court</w:t>
      </w:r>
      <w:r w:rsidRPr="009400C1">
        <w:rPr>
          <w:rFonts w:ascii="Times New Roman" w:hAnsi="Times New Roman" w:cs="Times New Roman"/>
          <w:sz w:val="28"/>
          <w:szCs w:val="28"/>
        </w:rPr>
        <w:t>.</w:t>
      </w:r>
    </w:p>
    <w:p w14:paraId="302D4C70" w14:textId="54DA2DBE" w:rsidR="00D23FCC" w:rsidRPr="00AC6159" w:rsidRDefault="00D23FCC" w:rsidP="00AC6159">
      <w:pPr>
        <w:pStyle w:val="NoSpacing"/>
        <w:spacing w:line="276" w:lineRule="auto"/>
        <w:rPr>
          <w:rFonts w:ascii="Times New Roman" w:hAnsi="Times New Roman" w:cs="Times New Roman"/>
          <w:sz w:val="28"/>
          <w:szCs w:val="28"/>
        </w:rPr>
      </w:pPr>
    </w:p>
    <w:p w14:paraId="6974BC46" w14:textId="6C7DC111" w:rsidR="00652DF1" w:rsidRPr="00AC6159" w:rsidRDefault="00D23FCC"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2.  </w:t>
      </w:r>
      <w:r w:rsidRPr="00AC6159">
        <w:rPr>
          <w:rFonts w:ascii="Times New Roman" w:hAnsi="Times New Roman" w:cs="Times New Roman"/>
          <w:b/>
          <w:bCs/>
          <w:strike/>
          <w:sz w:val="28"/>
          <w:szCs w:val="28"/>
        </w:rPr>
        <w:t>Practice and Procedure</w:t>
      </w:r>
      <w:r w:rsidR="00A02C2F" w:rsidRPr="00AC6159">
        <w:rPr>
          <w:rFonts w:ascii="Times New Roman" w:hAnsi="Times New Roman" w:cs="Times New Roman"/>
          <w:b/>
          <w:bCs/>
          <w:strike/>
          <w:sz w:val="28"/>
          <w:szCs w:val="28"/>
        </w:rPr>
        <w:t xml:space="preserve"> </w:t>
      </w:r>
      <w:r w:rsidR="00A02C2F" w:rsidRPr="00AC6159">
        <w:rPr>
          <w:rFonts w:ascii="Times New Roman" w:hAnsi="Times New Roman" w:cs="Times New Roman"/>
          <w:b/>
          <w:bCs/>
          <w:sz w:val="28"/>
          <w:szCs w:val="28"/>
          <w:u w:val="single"/>
        </w:rPr>
        <w:t>Applicable Court Rules</w:t>
      </w:r>
    </w:p>
    <w:p w14:paraId="52766E48" w14:textId="37275363" w:rsidR="00D23FCC" w:rsidRPr="00AC6159" w:rsidRDefault="00D23FCC" w:rsidP="00AC6159">
      <w:pPr>
        <w:pStyle w:val="NoSpacing"/>
        <w:spacing w:line="276" w:lineRule="auto"/>
        <w:jc w:val="both"/>
        <w:rPr>
          <w:rFonts w:ascii="Times New Roman" w:hAnsi="Times New Roman" w:cs="Times New Roman"/>
          <w:sz w:val="28"/>
          <w:szCs w:val="28"/>
          <w:u w:val="single"/>
        </w:rPr>
      </w:pPr>
      <w:r w:rsidRPr="00AC6159">
        <w:rPr>
          <w:rFonts w:ascii="Times New Roman" w:hAnsi="Times New Roman" w:cs="Times New Roman"/>
          <w:sz w:val="28"/>
          <w:szCs w:val="28"/>
        </w:rPr>
        <w:t xml:space="preserve">Except as </w:t>
      </w:r>
      <w:r w:rsidRPr="00AC6159">
        <w:rPr>
          <w:rFonts w:ascii="Times New Roman" w:hAnsi="Times New Roman" w:cs="Times New Roman"/>
          <w:strike/>
          <w:sz w:val="28"/>
          <w:szCs w:val="28"/>
        </w:rPr>
        <w:t>herein</w:t>
      </w:r>
      <w:r w:rsidR="00EC02E3" w:rsidRPr="00AC6159">
        <w:rPr>
          <w:rFonts w:ascii="Times New Roman" w:hAnsi="Times New Roman" w:cs="Times New Roman"/>
          <w:sz w:val="28"/>
          <w:szCs w:val="28"/>
          <w:u w:val="single"/>
        </w:rPr>
        <w:t xml:space="preserve">otherwise </w:t>
      </w:r>
      <w:r w:rsidRPr="00AC6159">
        <w:rPr>
          <w:rFonts w:ascii="Times New Roman" w:hAnsi="Times New Roman" w:cs="Times New Roman"/>
          <w:sz w:val="28"/>
          <w:szCs w:val="28"/>
        </w:rPr>
        <w:t xml:space="preserve">provided, the </w:t>
      </w:r>
      <w:r w:rsidRPr="00AC6159">
        <w:rPr>
          <w:rFonts w:ascii="Times New Roman" w:hAnsi="Times New Roman" w:cs="Times New Roman"/>
          <w:strike/>
          <w:sz w:val="28"/>
          <w:szCs w:val="28"/>
        </w:rPr>
        <w:t>Arizona Rules of Civil Procedure, with the exception of Rule 42.1 of said rules, and the Local Rules of Practice for Maricopa County Superior Court shall</w:t>
      </w:r>
      <w:r w:rsidRPr="009400C1">
        <w:rPr>
          <w:rFonts w:ascii="Times New Roman" w:hAnsi="Times New Roman" w:cs="Times New Roman"/>
          <w:strike/>
          <w:sz w:val="28"/>
          <w:szCs w:val="28"/>
        </w:rPr>
        <w:t xml:space="preserve"> </w:t>
      </w:r>
      <w:r w:rsidR="00784128" w:rsidRPr="00AC6159">
        <w:rPr>
          <w:rFonts w:ascii="Times New Roman" w:hAnsi="Times New Roman" w:cs="Times New Roman"/>
          <w:sz w:val="28"/>
          <w:szCs w:val="28"/>
          <w:u w:val="single"/>
        </w:rPr>
        <w:t xml:space="preserve">following rules </w:t>
      </w:r>
      <w:r w:rsidRPr="00AC6159">
        <w:rPr>
          <w:rFonts w:ascii="Times New Roman" w:hAnsi="Times New Roman" w:cs="Times New Roman"/>
          <w:sz w:val="28"/>
          <w:szCs w:val="28"/>
        </w:rPr>
        <w:t>govern all Arizona Tax Court proceedings</w:t>
      </w:r>
      <w:r w:rsidRPr="00AC6159">
        <w:rPr>
          <w:rFonts w:ascii="Times New Roman" w:hAnsi="Times New Roman" w:cs="Times New Roman"/>
          <w:strike/>
          <w:sz w:val="28"/>
          <w:szCs w:val="28"/>
        </w:rPr>
        <w:t>.</w:t>
      </w:r>
      <w:bookmarkStart w:id="0" w:name="co_anchor_Credits_4"/>
      <w:bookmarkEnd w:id="0"/>
      <w:r w:rsidR="00CD1781" w:rsidRPr="00AC6159">
        <w:rPr>
          <w:rFonts w:ascii="Times New Roman" w:hAnsi="Times New Roman" w:cs="Times New Roman"/>
          <w:sz w:val="28"/>
          <w:szCs w:val="28"/>
          <w:u w:val="single"/>
        </w:rPr>
        <w:t>:</w:t>
      </w:r>
    </w:p>
    <w:p w14:paraId="5BBA2C5F" w14:textId="40D39119" w:rsidR="00552B43" w:rsidRDefault="0037650B" w:rsidP="004041FD">
      <w:pPr>
        <w:pStyle w:val="NoSpacing"/>
        <w:numPr>
          <w:ilvl w:val="0"/>
          <w:numId w:val="30"/>
        </w:numPr>
        <w:ind w:hanging="720"/>
        <w:rPr>
          <w:rFonts w:ascii="Times New Roman" w:hAnsi="Times New Roman" w:cs="Times New Roman"/>
          <w:sz w:val="28"/>
          <w:szCs w:val="28"/>
        </w:rPr>
      </w:pPr>
      <w:r w:rsidRPr="004041FD">
        <w:rPr>
          <w:rFonts w:ascii="Times New Roman" w:hAnsi="Times New Roman" w:cs="Times New Roman"/>
          <w:sz w:val="28"/>
          <w:szCs w:val="28"/>
        </w:rPr>
        <w:lastRenderedPageBreak/>
        <w:t>the Arizona Rules of Civil Procedure (“Civil Rules”), except Civil Rule 42.1, which provides for a change of judge as a matter of right</w:t>
      </w:r>
      <w:r w:rsidR="009361E8" w:rsidRPr="004041FD">
        <w:rPr>
          <w:rFonts w:ascii="Times New Roman" w:hAnsi="Times New Roman" w:cs="Times New Roman"/>
          <w:sz w:val="28"/>
          <w:szCs w:val="28"/>
        </w:rPr>
        <w:t>,</w:t>
      </w:r>
    </w:p>
    <w:p w14:paraId="0F72427A" w14:textId="77777777" w:rsidR="004041FD" w:rsidRPr="004041FD" w:rsidRDefault="004041FD" w:rsidP="004041FD">
      <w:pPr>
        <w:pStyle w:val="NoSpacing"/>
        <w:ind w:left="720"/>
        <w:rPr>
          <w:rFonts w:ascii="Times New Roman" w:hAnsi="Times New Roman" w:cs="Times New Roman"/>
          <w:sz w:val="28"/>
          <w:szCs w:val="28"/>
        </w:rPr>
      </w:pPr>
    </w:p>
    <w:p w14:paraId="10B6100B" w14:textId="499AC648" w:rsidR="0037650B" w:rsidRDefault="0037650B" w:rsidP="004041FD">
      <w:pPr>
        <w:pStyle w:val="NoSpacing"/>
        <w:numPr>
          <w:ilvl w:val="0"/>
          <w:numId w:val="30"/>
        </w:numPr>
        <w:ind w:hanging="720"/>
        <w:rPr>
          <w:rFonts w:ascii="Times New Roman" w:hAnsi="Times New Roman" w:cs="Times New Roman"/>
          <w:sz w:val="28"/>
          <w:szCs w:val="28"/>
        </w:rPr>
      </w:pPr>
      <w:r w:rsidRPr="004041FD">
        <w:rPr>
          <w:rFonts w:ascii="Times New Roman" w:hAnsi="Times New Roman" w:cs="Times New Roman"/>
          <w:sz w:val="28"/>
          <w:szCs w:val="28"/>
        </w:rPr>
        <w:t>the Local Rules of Practice for the Superior Court in Maricopa County (“Local Rules”), and</w:t>
      </w:r>
    </w:p>
    <w:p w14:paraId="51B5A6F9" w14:textId="77777777" w:rsidR="004041FD" w:rsidRPr="004041FD" w:rsidRDefault="004041FD" w:rsidP="004041FD">
      <w:pPr>
        <w:pStyle w:val="NoSpacing"/>
        <w:ind w:left="720"/>
        <w:rPr>
          <w:rFonts w:ascii="Times New Roman" w:hAnsi="Times New Roman" w:cs="Times New Roman"/>
          <w:sz w:val="28"/>
          <w:szCs w:val="28"/>
        </w:rPr>
      </w:pPr>
    </w:p>
    <w:p w14:paraId="3392359C" w14:textId="13566211" w:rsidR="0037650B" w:rsidRDefault="0037650B" w:rsidP="004041FD">
      <w:pPr>
        <w:pStyle w:val="NoSpacing"/>
        <w:numPr>
          <w:ilvl w:val="0"/>
          <w:numId w:val="30"/>
        </w:numPr>
        <w:ind w:hanging="720"/>
        <w:rPr>
          <w:rFonts w:ascii="Times New Roman" w:hAnsi="Times New Roman" w:cs="Times New Roman"/>
          <w:sz w:val="28"/>
          <w:szCs w:val="28"/>
        </w:rPr>
      </w:pPr>
      <w:r w:rsidRPr="004041FD">
        <w:rPr>
          <w:rFonts w:ascii="Times New Roman" w:hAnsi="Times New Roman" w:cs="Times New Roman"/>
          <w:sz w:val="28"/>
          <w:szCs w:val="28"/>
        </w:rPr>
        <w:t xml:space="preserve">these Tax Court rules. </w:t>
      </w:r>
    </w:p>
    <w:p w14:paraId="73FCF047" w14:textId="77777777" w:rsidR="004041FD" w:rsidRPr="004041FD" w:rsidRDefault="004041FD" w:rsidP="004041FD">
      <w:pPr>
        <w:pStyle w:val="NoSpacing"/>
        <w:ind w:left="720"/>
        <w:rPr>
          <w:rFonts w:ascii="Times New Roman" w:hAnsi="Times New Roman" w:cs="Times New Roman"/>
          <w:sz w:val="28"/>
          <w:szCs w:val="28"/>
        </w:rPr>
      </w:pPr>
    </w:p>
    <w:p w14:paraId="6588AE9A" w14:textId="785B62A3" w:rsidR="00652DF1" w:rsidRPr="00BD4192" w:rsidRDefault="00D23FCC" w:rsidP="00652DF1">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3.  Tax Court </w:t>
      </w:r>
      <w:r w:rsidRPr="00AC6159">
        <w:rPr>
          <w:rFonts w:ascii="Times New Roman" w:hAnsi="Times New Roman" w:cs="Times New Roman"/>
          <w:b/>
          <w:bCs/>
          <w:strike/>
          <w:sz w:val="28"/>
          <w:szCs w:val="28"/>
        </w:rPr>
        <w:t>Clerk</w:t>
      </w:r>
      <w:r w:rsidR="00906A90" w:rsidRPr="00AC6159">
        <w:rPr>
          <w:rFonts w:ascii="Times New Roman" w:hAnsi="Times New Roman" w:cs="Times New Roman"/>
          <w:b/>
          <w:bCs/>
          <w:strike/>
          <w:sz w:val="28"/>
          <w:szCs w:val="28"/>
        </w:rPr>
        <w:t xml:space="preserve"> </w:t>
      </w:r>
      <w:r w:rsidR="00906A90" w:rsidRPr="00AC6159">
        <w:rPr>
          <w:rFonts w:ascii="Times New Roman" w:hAnsi="Times New Roman" w:cs="Times New Roman"/>
          <w:b/>
          <w:bCs/>
          <w:sz w:val="28"/>
          <w:szCs w:val="28"/>
          <w:u w:val="single"/>
        </w:rPr>
        <w:t>clerk</w:t>
      </w:r>
    </w:p>
    <w:p w14:paraId="2C2C7ACC" w14:textId="00A35BB8" w:rsidR="009A0309" w:rsidRDefault="00D23FCC" w:rsidP="00652DF1">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color w:val="000000" w:themeColor="text1"/>
          <w:sz w:val="28"/>
          <w:szCs w:val="28"/>
        </w:rPr>
        <w:t xml:space="preserve">The </w:t>
      </w:r>
      <w:r w:rsidRPr="00AC6159">
        <w:rPr>
          <w:rFonts w:ascii="Times New Roman" w:hAnsi="Times New Roman" w:cs="Times New Roman"/>
          <w:strike/>
          <w:color w:val="000000" w:themeColor="text1"/>
          <w:sz w:val="28"/>
          <w:szCs w:val="28"/>
        </w:rPr>
        <w:t>Clerk of the Tax Court shall be a Deputy Clerk o</w:t>
      </w:r>
      <w:r w:rsidRPr="0040694C">
        <w:rPr>
          <w:rFonts w:ascii="Times New Roman" w:hAnsi="Times New Roman" w:cs="Times New Roman"/>
          <w:strike/>
          <w:color w:val="000000" w:themeColor="text1"/>
          <w:sz w:val="28"/>
          <w:szCs w:val="28"/>
        </w:rPr>
        <w:t>f the</w:t>
      </w:r>
      <w:r w:rsidRPr="009400C1">
        <w:rPr>
          <w:rFonts w:ascii="Times New Roman" w:hAnsi="Times New Roman" w:cs="Times New Roman"/>
          <w:strike/>
          <w:color w:val="000000" w:themeColor="text1"/>
          <w:sz w:val="28"/>
          <w:szCs w:val="28"/>
        </w:rPr>
        <w:t xml:space="preserve"> </w:t>
      </w:r>
      <w:r w:rsidR="00E8589D" w:rsidRPr="00AC6159">
        <w:rPr>
          <w:rFonts w:ascii="Times New Roman" w:hAnsi="Times New Roman" w:cs="Times New Roman"/>
          <w:color w:val="000000" w:themeColor="text1"/>
          <w:sz w:val="28"/>
          <w:szCs w:val="28"/>
          <w:u w:val="single"/>
        </w:rPr>
        <w:t xml:space="preserve">Maricopa County </w:t>
      </w:r>
      <w:r w:rsidRPr="00AC6159">
        <w:rPr>
          <w:rFonts w:ascii="Times New Roman" w:hAnsi="Times New Roman" w:cs="Times New Roman"/>
          <w:color w:val="000000" w:themeColor="text1"/>
          <w:sz w:val="28"/>
          <w:szCs w:val="28"/>
        </w:rPr>
        <w:t xml:space="preserve">Superior Court </w:t>
      </w:r>
      <w:r w:rsidR="00E8589D" w:rsidRPr="00AC6159">
        <w:rPr>
          <w:rFonts w:ascii="Times New Roman" w:hAnsi="Times New Roman" w:cs="Times New Roman"/>
          <w:color w:val="000000" w:themeColor="text1"/>
          <w:sz w:val="28"/>
          <w:szCs w:val="28"/>
          <w:u w:val="single"/>
        </w:rPr>
        <w:t>Clerk (“</w:t>
      </w:r>
      <w:r w:rsidR="000511EC" w:rsidRPr="00AC6159">
        <w:rPr>
          <w:rFonts w:ascii="Times New Roman" w:hAnsi="Times New Roman" w:cs="Times New Roman"/>
          <w:color w:val="000000" w:themeColor="text1"/>
          <w:sz w:val="28"/>
          <w:szCs w:val="28"/>
          <w:u w:val="single"/>
        </w:rPr>
        <w:t xml:space="preserve">Clerk”) will assign a deputy </w:t>
      </w:r>
      <w:r w:rsidR="00A577BE" w:rsidRPr="00AC6159">
        <w:rPr>
          <w:rFonts w:ascii="Times New Roman" w:hAnsi="Times New Roman" w:cs="Times New Roman"/>
          <w:color w:val="000000" w:themeColor="text1"/>
          <w:sz w:val="28"/>
          <w:szCs w:val="28"/>
          <w:u w:val="single"/>
        </w:rPr>
        <w:t>superior court clerk to serve as the Tax Court clerk (“Tax Court clerk.”)</w:t>
      </w:r>
      <w:r w:rsidR="00A577BE" w:rsidRPr="009400C1">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in Maricopa County</w:t>
      </w:r>
      <w:r w:rsidRPr="00AC6159">
        <w:rPr>
          <w:rFonts w:ascii="Times New Roman" w:hAnsi="Times New Roman" w:cs="Times New Roman"/>
          <w:color w:val="000000" w:themeColor="text1"/>
          <w:sz w:val="28"/>
          <w:szCs w:val="28"/>
        </w:rPr>
        <w:t>.</w:t>
      </w:r>
    </w:p>
    <w:p w14:paraId="771BE1D8" w14:textId="77777777" w:rsidR="009A0309" w:rsidRDefault="009A0309" w:rsidP="00652DF1">
      <w:pPr>
        <w:pStyle w:val="NoSpacing"/>
        <w:spacing w:line="276" w:lineRule="auto"/>
        <w:jc w:val="both"/>
        <w:rPr>
          <w:rFonts w:ascii="Times New Roman" w:hAnsi="Times New Roman" w:cs="Times New Roman"/>
          <w:color w:val="000000" w:themeColor="text1"/>
          <w:sz w:val="28"/>
          <w:szCs w:val="28"/>
        </w:rPr>
      </w:pPr>
    </w:p>
    <w:p w14:paraId="121048DB" w14:textId="416FBFBF" w:rsidR="00552B43" w:rsidRPr="009A0309" w:rsidRDefault="00393A63" w:rsidP="00652DF1">
      <w:pPr>
        <w:pStyle w:val="NoSpacing"/>
        <w:spacing w:line="276" w:lineRule="auto"/>
        <w:jc w:val="both"/>
        <w:rPr>
          <w:rFonts w:ascii="Times New Roman" w:hAnsi="Times New Roman" w:cs="Times New Roman"/>
          <w:b/>
          <w:bCs/>
          <w:sz w:val="28"/>
          <w:szCs w:val="28"/>
        </w:rPr>
      </w:pPr>
      <w:r w:rsidRPr="009A0309">
        <w:rPr>
          <w:rFonts w:ascii="Times New Roman" w:hAnsi="Times New Roman" w:cs="Times New Roman"/>
          <w:b/>
          <w:bCs/>
          <w:sz w:val="28"/>
          <w:szCs w:val="28"/>
          <w:u w:val="single"/>
        </w:rPr>
        <w:t xml:space="preserve">Comment to the 2024 Amendment. </w:t>
      </w:r>
    </w:p>
    <w:p w14:paraId="47B70C9F" w14:textId="33B06B47" w:rsidR="00D23FCC" w:rsidRPr="009A0309" w:rsidRDefault="00393A63" w:rsidP="00652DF1">
      <w:pPr>
        <w:jc w:val="both"/>
        <w:rPr>
          <w:rFonts w:ascii="Times New Roman" w:hAnsi="Times New Roman" w:cs="Times New Roman"/>
          <w:sz w:val="28"/>
          <w:szCs w:val="28"/>
          <w:u w:val="single"/>
        </w:rPr>
      </w:pPr>
      <w:r w:rsidRPr="009A0309">
        <w:rPr>
          <w:rFonts w:ascii="Times New Roman" w:hAnsi="Times New Roman" w:cs="Times New Roman"/>
          <w:sz w:val="28"/>
          <w:szCs w:val="28"/>
          <w:u w:val="single"/>
        </w:rPr>
        <w:t>References in these rules to the elected Maricopa County Superior Court Clerk are shown with a capital “C.”  References to a deputy clerk, including the tax court clerk, who is a deputy Superior Court clerk, are shown with a lower case “c.”</w:t>
      </w:r>
    </w:p>
    <w:p w14:paraId="2C324E4A" w14:textId="77777777" w:rsidR="009A0309" w:rsidRDefault="009A0309" w:rsidP="00AC6159">
      <w:pPr>
        <w:pStyle w:val="NoSpacing"/>
        <w:spacing w:line="276" w:lineRule="auto"/>
        <w:jc w:val="both"/>
        <w:rPr>
          <w:rFonts w:ascii="Times New Roman" w:hAnsi="Times New Roman" w:cs="Times New Roman"/>
          <w:b/>
          <w:bCs/>
          <w:color w:val="000000" w:themeColor="text1"/>
          <w:sz w:val="28"/>
          <w:szCs w:val="28"/>
        </w:rPr>
      </w:pPr>
    </w:p>
    <w:p w14:paraId="6FC898EB" w14:textId="135B9809" w:rsidR="00652DF1" w:rsidRPr="00AC6159" w:rsidRDefault="00D23FCC" w:rsidP="00AC6159">
      <w:pPr>
        <w:pStyle w:val="NoSpacing"/>
        <w:spacing w:line="276" w:lineRule="auto"/>
        <w:jc w:val="both"/>
        <w:rPr>
          <w:rFonts w:ascii="Times New Roman" w:hAnsi="Times New Roman" w:cs="Times New Roman"/>
          <w:b/>
          <w:bCs/>
          <w:color w:val="000000" w:themeColor="text1"/>
          <w:sz w:val="28"/>
          <w:szCs w:val="28"/>
        </w:rPr>
      </w:pPr>
      <w:r w:rsidRPr="00AC6159">
        <w:rPr>
          <w:rFonts w:ascii="Times New Roman" w:hAnsi="Times New Roman" w:cs="Times New Roman"/>
          <w:b/>
          <w:bCs/>
          <w:color w:val="000000" w:themeColor="text1"/>
          <w:sz w:val="28"/>
          <w:szCs w:val="28"/>
        </w:rPr>
        <w:t>Rule 4.  Case Numbering</w:t>
      </w:r>
    </w:p>
    <w:p w14:paraId="573B78B8" w14:textId="77777777" w:rsidR="004954C7" w:rsidRDefault="00B95512" w:rsidP="004954C7">
      <w:pPr>
        <w:pStyle w:val="ListParagraph"/>
        <w:widowControl w:val="0"/>
        <w:numPr>
          <w:ilvl w:val="0"/>
          <w:numId w:val="31"/>
        </w:numPr>
        <w:autoSpaceDE w:val="0"/>
        <w:autoSpaceDN w:val="0"/>
        <w:adjustRightInd w:val="0"/>
        <w:spacing w:after="480" w:line="276" w:lineRule="auto"/>
        <w:ind w:hanging="720"/>
        <w:contextualSpacing w:val="0"/>
        <w:jc w:val="both"/>
        <w:rPr>
          <w:rFonts w:ascii="Times New Roman" w:hAnsi="Times New Roman" w:cs="Times New Roman"/>
          <w:color w:val="000000" w:themeColor="text1"/>
          <w:sz w:val="28"/>
          <w:szCs w:val="28"/>
          <w:u w:val="single"/>
        </w:rPr>
      </w:pPr>
      <w:r w:rsidRPr="00AC6159">
        <w:rPr>
          <w:rFonts w:ascii="Times New Roman" w:hAnsi="Times New Roman" w:cs="Times New Roman"/>
          <w:b/>
          <w:bCs/>
          <w:color w:val="000000" w:themeColor="text1"/>
          <w:sz w:val="28"/>
          <w:szCs w:val="28"/>
          <w:u w:val="single"/>
        </w:rPr>
        <w:t>Generally.</w:t>
      </w:r>
      <w:r w:rsidRPr="00AC6159">
        <w:rPr>
          <w:rFonts w:ascii="Times New Roman" w:hAnsi="Times New Roman" w:cs="Times New Roman"/>
          <w:color w:val="000000" w:themeColor="text1"/>
          <w:sz w:val="28"/>
          <w:szCs w:val="28"/>
          <w:u w:val="single"/>
        </w:rPr>
        <w:t xml:space="preserve">  Except as provided in this rule, every Tax Court case must be numbered as the Clerk directs.</w:t>
      </w:r>
    </w:p>
    <w:p w14:paraId="5D882A69" w14:textId="7AB6CBDC" w:rsidR="004954C7" w:rsidRPr="004954C7" w:rsidRDefault="00B74990" w:rsidP="004954C7">
      <w:pPr>
        <w:pStyle w:val="ListParagraph"/>
        <w:widowControl w:val="0"/>
        <w:numPr>
          <w:ilvl w:val="0"/>
          <w:numId w:val="31"/>
        </w:numPr>
        <w:autoSpaceDE w:val="0"/>
        <w:autoSpaceDN w:val="0"/>
        <w:adjustRightInd w:val="0"/>
        <w:spacing w:after="480" w:line="276" w:lineRule="auto"/>
        <w:ind w:hanging="720"/>
        <w:contextualSpacing w:val="0"/>
        <w:jc w:val="both"/>
        <w:rPr>
          <w:rFonts w:ascii="Times New Roman" w:hAnsi="Times New Roman" w:cs="Times New Roman"/>
          <w:color w:val="000000" w:themeColor="text1"/>
          <w:sz w:val="28"/>
          <w:szCs w:val="28"/>
          <w:u w:val="single"/>
        </w:rPr>
      </w:pPr>
      <w:r w:rsidRPr="004954C7">
        <w:rPr>
          <w:rFonts w:ascii="Times New Roman" w:hAnsi="Times New Roman" w:cs="Times New Roman"/>
          <w:b/>
          <w:bCs/>
          <w:color w:val="000000" w:themeColor="text1"/>
          <w:sz w:val="28"/>
          <w:szCs w:val="28"/>
          <w:u w:val="single"/>
        </w:rPr>
        <w:t>Assigned Number.</w:t>
      </w:r>
      <w:r w:rsidRPr="004954C7">
        <w:rPr>
          <w:rFonts w:ascii="Times New Roman" w:hAnsi="Times New Roman" w:cs="Times New Roman"/>
          <w:color w:val="000000" w:themeColor="text1"/>
          <w:sz w:val="28"/>
          <w:szCs w:val="28"/>
        </w:rPr>
        <w:t xml:space="preserve"> </w:t>
      </w:r>
      <w:r w:rsidR="00652DF1" w:rsidRPr="004954C7">
        <w:rPr>
          <w:rFonts w:ascii="Times New Roman" w:hAnsi="Times New Roman" w:cs="Times New Roman"/>
          <w:color w:val="000000" w:themeColor="text1"/>
          <w:sz w:val="28"/>
          <w:szCs w:val="28"/>
        </w:rPr>
        <w:t xml:space="preserve"> </w:t>
      </w:r>
      <w:r w:rsidR="00D23FCC" w:rsidRPr="004954C7">
        <w:rPr>
          <w:rFonts w:ascii="Times New Roman" w:hAnsi="Times New Roman" w:cs="Times New Roman"/>
          <w:color w:val="000000" w:themeColor="text1"/>
          <w:sz w:val="28"/>
          <w:szCs w:val="28"/>
        </w:rPr>
        <w:t>The Clerk</w:t>
      </w:r>
      <w:r w:rsidR="0040694C">
        <w:rPr>
          <w:rFonts w:ascii="Times New Roman" w:hAnsi="Times New Roman" w:cs="Times New Roman"/>
          <w:color w:val="000000" w:themeColor="text1"/>
          <w:sz w:val="28"/>
          <w:szCs w:val="28"/>
        </w:rPr>
        <w:t>’</w:t>
      </w:r>
      <w:r w:rsidR="00171BE5" w:rsidRPr="004954C7">
        <w:rPr>
          <w:rFonts w:ascii="Times New Roman" w:hAnsi="Times New Roman" w:cs="Times New Roman"/>
          <w:color w:val="000000" w:themeColor="text1"/>
          <w:sz w:val="28"/>
          <w:szCs w:val="28"/>
          <w:u w:val="single"/>
        </w:rPr>
        <w:t>s Office</w:t>
      </w:r>
      <w:r w:rsidR="00D23FCC" w:rsidRPr="004954C7">
        <w:rPr>
          <w:rFonts w:ascii="Times New Roman" w:hAnsi="Times New Roman" w:cs="Times New Roman"/>
          <w:strike/>
          <w:color w:val="000000" w:themeColor="text1"/>
          <w:sz w:val="28"/>
          <w:szCs w:val="28"/>
        </w:rPr>
        <w:t xml:space="preserve"> of </w:t>
      </w:r>
      <w:r w:rsidR="00D23FCC" w:rsidRPr="001A0316">
        <w:rPr>
          <w:rFonts w:ascii="Times New Roman" w:hAnsi="Times New Roman" w:cs="Times New Roman"/>
          <w:strike/>
          <w:color w:val="000000" w:themeColor="text1"/>
          <w:sz w:val="28"/>
          <w:szCs w:val="28"/>
        </w:rPr>
        <w:t>the Tax Court</w:t>
      </w:r>
      <w:r w:rsidRPr="004954C7">
        <w:rPr>
          <w:rFonts w:ascii="Times New Roman" w:hAnsi="Times New Roman" w:cs="Times New Roman"/>
          <w:color w:val="000000" w:themeColor="text1"/>
          <w:sz w:val="28"/>
          <w:szCs w:val="28"/>
        </w:rPr>
        <w:t xml:space="preserve"> </w:t>
      </w:r>
      <w:r w:rsidR="006D1AA7" w:rsidRPr="004954C7">
        <w:rPr>
          <w:rFonts w:ascii="Times New Roman" w:hAnsi="Times New Roman" w:cs="Times New Roman"/>
          <w:color w:val="000000" w:themeColor="text1"/>
          <w:sz w:val="28"/>
          <w:szCs w:val="28"/>
          <w:u w:val="single"/>
        </w:rPr>
        <w:t>must</w:t>
      </w:r>
      <w:r w:rsidR="00D23FCC" w:rsidRPr="004954C7">
        <w:rPr>
          <w:rFonts w:ascii="Times New Roman" w:hAnsi="Times New Roman" w:cs="Times New Roman"/>
          <w:strike/>
          <w:color w:val="000000" w:themeColor="text1"/>
          <w:sz w:val="28"/>
          <w:szCs w:val="28"/>
        </w:rPr>
        <w:t>shall</w:t>
      </w:r>
      <w:r w:rsidR="00D23FCC" w:rsidRPr="004954C7">
        <w:rPr>
          <w:rFonts w:ascii="Times New Roman" w:hAnsi="Times New Roman" w:cs="Times New Roman"/>
          <w:color w:val="000000" w:themeColor="text1"/>
          <w:sz w:val="28"/>
          <w:szCs w:val="28"/>
        </w:rPr>
        <w:t xml:space="preserve"> assign a number to every case filed with the </w:t>
      </w:r>
      <w:r w:rsidR="006D1AA7" w:rsidRPr="004954C7">
        <w:rPr>
          <w:rFonts w:ascii="Times New Roman" w:hAnsi="Times New Roman" w:cs="Times New Roman"/>
          <w:color w:val="000000" w:themeColor="text1"/>
          <w:sz w:val="28"/>
          <w:szCs w:val="28"/>
          <w:u w:val="single"/>
        </w:rPr>
        <w:t xml:space="preserve">Tax </w:t>
      </w:r>
      <w:r w:rsidR="00D23FCC" w:rsidRPr="004954C7">
        <w:rPr>
          <w:rFonts w:ascii="Times New Roman" w:hAnsi="Times New Roman" w:cs="Times New Roman"/>
          <w:color w:val="000000" w:themeColor="text1"/>
          <w:sz w:val="28"/>
          <w:szCs w:val="28"/>
        </w:rPr>
        <w:t xml:space="preserve">Court. </w:t>
      </w:r>
    </w:p>
    <w:p w14:paraId="08526B41" w14:textId="32ECFB3A" w:rsidR="004954C7" w:rsidRPr="004954C7" w:rsidRDefault="006D1AA7" w:rsidP="004954C7">
      <w:pPr>
        <w:pStyle w:val="ListParagraph"/>
        <w:widowControl w:val="0"/>
        <w:numPr>
          <w:ilvl w:val="0"/>
          <w:numId w:val="31"/>
        </w:numPr>
        <w:autoSpaceDE w:val="0"/>
        <w:autoSpaceDN w:val="0"/>
        <w:adjustRightInd w:val="0"/>
        <w:spacing w:after="480" w:line="276" w:lineRule="auto"/>
        <w:ind w:hanging="720"/>
        <w:contextualSpacing w:val="0"/>
        <w:jc w:val="both"/>
        <w:rPr>
          <w:rFonts w:ascii="Times New Roman" w:hAnsi="Times New Roman" w:cs="Times New Roman"/>
          <w:color w:val="000000" w:themeColor="text1"/>
          <w:sz w:val="28"/>
          <w:szCs w:val="28"/>
          <w:u w:val="single"/>
        </w:rPr>
      </w:pPr>
      <w:r w:rsidRPr="004954C7">
        <w:rPr>
          <w:rFonts w:ascii="Times New Roman" w:hAnsi="Times New Roman" w:cs="Times New Roman"/>
          <w:b/>
          <w:bCs/>
          <w:sz w:val="28"/>
          <w:szCs w:val="28"/>
          <w:u w:val="single"/>
        </w:rPr>
        <w:t>Prefix.</w:t>
      </w:r>
      <w:r w:rsidRPr="004954C7">
        <w:rPr>
          <w:rFonts w:ascii="Times New Roman" w:hAnsi="Times New Roman" w:cs="Times New Roman"/>
          <w:sz w:val="28"/>
          <w:szCs w:val="28"/>
        </w:rPr>
        <w:t xml:space="preserve"> </w:t>
      </w:r>
      <w:r w:rsidR="00652DF1" w:rsidRPr="004954C7">
        <w:rPr>
          <w:rFonts w:ascii="Times New Roman" w:hAnsi="Times New Roman" w:cs="Times New Roman"/>
          <w:sz w:val="28"/>
          <w:szCs w:val="28"/>
        </w:rPr>
        <w:t xml:space="preserve"> </w:t>
      </w:r>
      <w:r w:rsidR="00D23FCC" w:rsidRPr="0040694C">
        <w:rPr>
          <w:rFonts w:ascii="Times New Roman" w:hAnsi="Times New Roman" w:cs="Times New Roman"/>
          <w:strike/>
          <w:sz w:val="28"/>
          <w:szCs w:val="28"/>
        </w:rPr>
        <w:t>Cases filed in the Tax Court, except cases filed under the Small Claims Procedure, shall be numbered with the alphabetical prefix, “TX”.</w:t>
      </w:r>
      <w:r w:rsidR="00D23FCC" w:rsidRPr="004954C7">
        <w:rPr>
          <w:rFonts w:ascii="Times New Roman" w:hAnsi="Times New Roman" w:cs="Times New Roman"/>
          <w:sz w:val="28"/>
          <w:szCs w:val="28"/>
        </w:rPr>
        <w:t xml:space="preserve"> </w:t>
      </w:r>
    </w:p>
    <w:p w14:paraId="4C9C8298" w14:textId="51B7C163" w:rsidR="004954C7" w:rsidRDefault="00236B36" w:rsidP="004954C7">
      <w:pPr>
        <w:pStyle w:val="NoSpacing"/>
        <w:numPr>
          <w:ilvl w:val="0"/>
          <w:numId w:val="32"/>
        </w:numPr>
        <w:ind w:left="1440" w:hanging="720"/>
        <w:jc w:val="both"/>
        <w:rPr>
          <w:rFonts w:ascii="Times New Roman" w:hAnsi="Times New Roman" w:cs="Times New Roman"/>
          <w:sz w:val="28"/>
          <w:szCs w:val="28"/>
        </w:rPr>
      </w:pPr>
      <w:r w:rsidRPr="004954C7">
        <w:rPr>
          <w:rFonts w:ascii="Times New Roman" w:hAnsi="Times New Roman" w:cs="Times New Roman"/>
          <w:b/>
          <w:bCs/>
          <w:i/>
          <w:iCs/>
          <w:sz w:val="28"/>
          <w:szCs w:val="28"/>
          <w:u w:val="single"/>
        </w:rPr>
        <w:t>Small Tax Claims (“ST”).</w:t>
      </w:r>
      <w:r w:rsidRPr="004954C7">
        <w:rPr>
          <w:rFonts w:ascii="Times New Roman" w:hAnsi="Times New Roman" w:cs="Times New Roman"/>
          <w:i/>
          <w:iCs/>
          <w:sz w:val="28"/>
          <w:szCs w:val="28"/>
        </w:rPr>
        <w:t xml:space="preserve"> </w:t>
      </w:r>
      <w:r w:rsidR="009327BC" w:rsidRPr="004954C7">
        <w:rPr>
          <w:rFonts w:ascii="Times New Roman" w:hAnsi="Times New Roman" w:cs="Times New Roman"/>
          <w:i/>
          <w:iCs/>
          <w:sz w:val="28"/>
          <w:szCs w:val="28"/>
        </w:rPr>
        <w:t xml:space="preserve"> </w:t>
      </w:r>
      <w:r w:rsidR="00D23FCC" w:rsidRPr="004954C7">
        <w:rPr>
          <w:rFonts w:ascii="Times New Roman" w:hAnsi="Times New Roman" w:cs="Times New Roman"/>
          <w:sz w:val="28"/>
          <w:szCs w:val="28"/>
        </w:rPr>
        <w:t xml:space="preserve">Cases filed </w:t>
      </w:r>
      <w:r w:rsidR="00D23FCC" w:rsidRPr="004954C7">
        <w:rPr>
          <w:rFonts w:ascii="Times New Roman" w:hAnsi="Times New Roman" w:cs="Times New Roman"/>
          <w:strike/>
          <w:sz w:val="28"/>
          <w:szCs w:val="28"/>
        </w:rPr>
        <w:t>under the</w:t>
      </w:r>
      <w:r w:rsidR="00D23FCC" w:rsidRPr="004954C7">
        <w:rPr>
          <w:rFonts w:ascii="Times New Roman" w:hAnsi="Times New Roman" w:cs="Times New Roman"/>
          <w:sz w:val="28"/>
          <w:szCs w:val="28"/>
        </w:rPr>
        <w:t xml:space="preserve"> </w:t>
      </w:r>
      <w:r w:rsidR="009C6847" w:rsidRPr="004954C7">
        <w:rPr>
          <w:rFonts w:ascii="Times New Roman" w:hAnsi="Times New Roman" w:cs="Times New Roman"/>
          <w:sz w:val="28"/>
          <w:szCs w:val="28"/>
          <w:u w:val="single"/>
        </w:rPr>
        <w:t xml:space="preserve">in the Tax Court as </w:t>
      </w:r>
      <w:r w:rsidR="00D23FCC" w:rsidRPr="004954C7">
        <w:rPr>
          <w:rFonts w:ascii="Times New Roman" w:hAnsi="Times New Roman" w:cs="Times New Roman"/>
          <w:sz w:val="28"/>
          <w:szCs w:val="28"/>
        </w:rPr>
        <w:t xml:space="preserve">Small Claims </w:t>
      </w:r>
      <w:r w:rsidR="009C6847" w:rsidRPr="004954C7">
        <w:rPr>
          <w:rFonts w:ascii="Times New Roman" w:hAnsi="Times New Roman" w:cs="Times New Roman"/>
          <w:strike/>
          <w:sz w:val="28"/>
          <w:szCs w:val="28"/>
        </w:rPr>
        <w:t>p</w:t>
      </w:r>
      <w:r w:rsidR="009C6847" w:rsidRPr="004954C7">
        <w:rPr>
          <w:rFonts w:ascii="Times New Roman" w:hAnsi="Times New Roman" w:cs="Times New Roman"/>
          <w:sz w:val="28"/>
          <w:szCs w:val="28"/>
          <w:u w:val="single"/>
        </w:rPr>
        <w:t>P</w:t>
      </w:r>
      <w:r w:rsidR="00D23FCC" w:rsidRPr="004954C7">
        <w:rPr>
          <w:rFonts w:ascii="Times New Roman" w:hAnsi="Times New Roman" w:cs="Times New Roman"/>
          <w:sz w:val="28"/>
          <w:szCs w:val="28"/>
        </w:rPr>
        <w:t>rocedure</w:t>
      </w:r>
      <w:r w:rsidR="009C6847" w:rsidRPr="004954C7">
        <w:rPr>
          <w:rFonts w:ascii="Times New Roman" w:hAnsi="Times New Roman" w:cs="Times New Roman"/>
          <w:sz w:val="28"/>
          <w:szCs w:val="28"/>
          <w:u w:val="single"/>
        </w:rPr>
        <w:t>s</w:t>
      </w:r>
      <w:r w:rsidR="00D23FCC" w:rsidRPr="004954C7">
        <w:rPr>
          <w:rFonts w:ascii="Times New Roman" w:hAnsi="Times New Roman" w:cs="Times New Roman"/>
          <w:sz w:val="28"/>
          <w:szCs w:val="28"/>
        </w:rPr>
        <w:t xml:space="preserve"> </w:t>
      </w:r>
      <w:r w:rsidR="009361E8" w:rsidRPr="004954C7">
        <w:rPr>
          <w:rFonts w:ascii="Times New Roman" w:hAnsi="Times New Roman" w:cs="Times New Roman"/>
          <w:sz w:val="28"/>
          <w:szCs w:val="28"/>
          <w:u w:val="single"/>
        </w:rPr>
        <w:t xml:space="preserve">under A.R.S. § 12-172 </w:t>
      </w:r>
      <w:r w:rsidR="00D23FCC" w:rsidRPr="004954C7">
        <w:rPr>
          <w:rFonts w:ascii="Times New Roman" w:hAnsi="Times New Roman" w:cs="Times New Roman"/>
          <w:strike/>
          <w:sz w:val="28"/>
          <w:szCs w:val="28"/>
        </w:rPr>
        <w:t>shall</w:t>
      </w:r>
      <w:r w:rsidR="001A62AF" w:rsidRPr="004954C7">
        <w:rPr>
          <w:rFonts w:ascii="Times New Roman" w:hAnsi="Times New Roman" w:cs="Times New Roman"/>
          <w:sz w:val="28"/>
          <w:szCs w:val="28"/>
          <w:u w:val="single"/>
        </w:rPr>
        <w:t xml:space="preserve">must </w:t>
      </w:r>
      <w:r w:rsidR="00D23FCC" w:rsidRPr="004954C7">
        <w:rPr>
          <w:rFonts w:ascii="Times New Roman" w:hAnsi="Times New Roman" w:cs="Times New Roman"/>
          <w:sz w:val="28"/>
          <w:szCs w:val="28"/>
        </w:rPr>
        <w:t>be numbered with the alphabetical prefix</w:t>
      </w:r>
      <w:r w:rsidR="00D23FCC" w:rsidRPr="00046E10">
        <w:rPr>
          <w:rFonts w:ascii="Times New Roman" w:hAnsi="Times New Roman" w:cs="Times New Roman"/>
          <w:strike/>
          <w:sz w:val="28"/>
          <w:szCs w:val="28"/>
        </w:rPr>
        <w:t>,</w:t>
      </w:r>
      <w:r w:rsidR="00D23FCC" w:rsidRPr="004954C7">
        <w:rPr>
          <w:rFonts w:ascii="Times New Roman" w:hAnsi="Times New Roman" w:cs="Times New Roman"/>
          <w:sz w:val="28"/>
          <w:szCs w:val="28"/>
        </w:rPr>
        <w:t xml:space="preserve"> “ST</w:t>
      </w:r>
      <w:r w:rsidR="003447F7" w:rsidRPr="003447F7">
        <w:rPr>
          <w:rFonts w:ascii="Times New Roman" w:hAnsi="Times New Roman" w:cs="Times New Roman"/>
          <w:sz w:val="28"/>
          <w:szCs w:val="28"/>
          <w:u w:val="single"/>
        </w:rPr>
        <w:t>,</w:t>
      </w:r>
      <w:r w:rsidR="00D23FCC" w:rsidRPr="004954C7">
        <w:rPr>
          <w:rFonts w:ascii="Times New Roman" w:hAnsi="Times New Roman" w:cs="Times New Roman"/>
          <w:sz w:val="28"/>
          <w:szCs w:val="28"/>
        </w:rPr>
        <w:t>”</w:t>
      </w:r>
      <w:r w:rsidR="00D23FCC" w:rsidRPr="003447F7">
        <w:rPr>
          <w:rFonts w:ascii="Times New Roman" w:hAnsi="Times New Roman" w:cs="Times New Roman"/>
          <w:strike/>
          <w:sz w:val="28"/>
          <w:szCs w:val="28"/>
        </w:rPr>
        <w:t>,</w:t>
      </w:r>
      <w:r w:rsidR="00D23FCC" w:rsidRPr="004954C7">
        <w:rPr>
          <w:rFonts w:ascii="Times New Roman" w:hAnsi="Times New Roman" w:cs="Times New Roman"/>
          <w:sz w:val="28"/>
          <w:szCs w:val="28"/>
        </w:rPr>
        <w:t xml:space="preserve"> and may be referred to as Small Tax Claims. </w:t>
      </w:r>
    </w:p>
    <w:p w14:paraId="19153DC1" w14:textId="77777777" w:rsidR="004954C7" w:rsidRPr="004954C7" w:rsidRDefault="004954C7" w:rsidP="004954C7">
      <w:pPr>
        <w:pStyle w:val="NoSpacing"/>
        <w:ind w:left="1440"/>
        <w:jc w:val="both"/>
        <w:rPr>
          <w:rFonts w:ascii="Times New Roman" w:hAnsi="Times New Roman" w:cs="Times New Roman"/>
          <w:sz w:val="28"/>
          <w:szCs w:val="28"/>
        </w:rPr>
      </w:pPr>
    </w:p>
    <w:p w14:paraId="4DACA9D8" w14:textId="1182E695" w:rsidR="00D23FCC" w:rsidRPr="004954C7" w:rsidRDefault="00A33253" w:rsidP="004954C7">
      <w:pPr>
        <w:pStyle w:val="NoSpacing"/>
        <w:numPr>
          <w:ilvl w:val="0"/>
          <w:numId w:val="32"/>
        </w:numPr>
        <w:ind w:left="1440" w:hanging="720"/>
        <w:jc w:val="both"/>
        <w:rPr>
          <w:rFonts w:ascii="Times New Roman" w:hAnsi="Times New Roman" w:cs="Times New Roman"/>
          <w:color w:val="000000" w:themeColor="text1"/>
          <w:sz w:val="28"/>
          <w:szCs w:val="28"/>
          <w:u w:val="single"/>
        </w:rPr>
      </w:pPr>
      <w:r w:rsidRPr="004954C7">
        <w:rPr>
          <w:rFonts w:ascii="Times New Roman" w:hAnsi="Times New Roman" w:cs="Times New Roman"/>
          <w:b/>
          <w:bCs/>
          <w:i/>
          <w:iCs/>
          <w:sz w:val="28"/>
          <w:szCs w:val="28"/>
          <w:u w:val="single"/>
        </w:rPr>
        <w:t>All Other Cases (“TX”).</w:t>
      </w:r>
      <w:r w:rsidRPr="004954C7">
        <w:rPr>
          <w:rFonts w:ascii="Times New Roman" w:hAnsi="Times New Roman" w:cs="Times New Roman"/>
          <w:sz w:val="28"/>
          <w:szCs w:val="28"/>
        </w:rPr>
        <w:t xml:space="preserve"> </w:t>
      </w:r>
      <w:r w:rsidR="00D23FCC" w:rsidRPr="004954C7">
        <w:rPr>
          <w:rFonts w:ascii="Times New Roman" w:hAnsi="Times New Roman" w:cs="Times New Roman"/>
          <w:strike/>
          <w:sz w:val="28"/>
          <w:szCs w:val="28"/>
        </w:rPr>
        <w:t>Otherwise,</w:t>
      </w:r>
      <w:r w:rsidRPr="009400C1">
        <w:rPr>
          <w:rFonts w:ascii="Times New Roman" w:hAnsi="Times New Roman" w:cs="Times New Roman"/>
          <w:strike/>
          <w:sz w:val="28"/>
          <w:szCs w:val="28"/>
        </w:rPr>
        <w:t xml:space="preserve"> </w:t>
      </w:r>
      <w:r w:rsidRPr="004954C7">
        <w:rPr>
          <w:rFonts w:ascii="Times New Roman" w:hAnsi="Times New Roman" w:cs="Times New Roman"/>
          <w:sz w:val="28"/>
          <w:szCs w:val="28"/>
          <w:u w:val="single"/>
        </w:rPr>
        <w:t xml:space="preserve">Except for cases filed as Small Claims Procedures, </w:t>
      </w:r>
      <w:r w:rsidR="00D23FCC" w:rsidRPr="004954C7">
        <w:rPr>
          <w:rFonts w:ascii="Times New Roman" w:hAnsi="Times New Roman" w:cs="Times New Roman"/>
          <w:sz w:val="28"/>
          <w:szCs w:val="28"/>
        </w:rPr>
        <w:t xml:space="preserve">all </w:t>
      </w:r>
      <w:r w:rsidR="00D23FCC" w:rsidRPr="004954C7">
        <w:rPr>
          <w:rFonts w:ascii="Times New Roman" w:hAnsi="Times New Roman" w:cs="Times New Roman"/>
          <w:strike/>
          <w:sz w:val="28"/>
          <w:szCs w:val="28"/>
        </w:rPr>
        <w:t>tax</w:t>
      </w:r>
      <w:r w:rsidRPr="004954C7">
        <w:rPr>
          <w:rFonts w:ascii="Times New Roman" w:hAnsi="Times New Roman" w:cs="Times New Roman"/>
          <w:sz w:val="28"/>
          <w:szCs w:val="28"/>
          <w:u w:val="single"/>
        </w:rPr>
        <w:t>other</w:t>
      </w:r>
      <w:r w:rsidRPr="004954C7">
        <w:rPr>
          <w:rFonts w:ascii="Times New Roman" w:hAnsi="Times New Roman" w:cs="Times New Roman"/>
          <w:sz w:val="28"/>
          <w:szCs w:val="28"/>
        </w:rPr>
        <w:t xml:space="preserve"> </w:t>
      </w:r>
      <w:r w:rsidR="00D23FCC" w:rsidRPr="004954C7">
        <w:rPr>
          <w:rFonts w:ascii="Times New Roman" w:hAnsi="Times New Roman" w:cs="Times New Roman"/>
          <w:sz w:val="28"/>
          <w:szCs w:val="28"/>
        </w:rPr>
        <w:t xml:space="preserve">cases </w:t>
      </w:r>
      <w:r w:rsidR="00D23FCC" w:rsidRPr="004954C7">
        <w:rPr>
          <w:rFonts w:ascii="Times New Roman" w:hAnsi="Times New Roman" w:cs="Times New Roman"/>
          <w:strike/>
          <w:sz w:val="28"/>
          <w:szCs w:val="28"/>
        </w:rPr>
        <w:t xml:space="preserve">shall be numbered as prescribed </w:t>
      </w:r>
      <w:r w:rsidR="00D23FCC" w:rsidRPr="004954C7">
        <w:rPr>
          <w:rFonts w:ascii="Times New Roman" w:hAnsi="Times New Roman" w:cs="Times New Roman"/>
          <w:strike/>
          <w:sz w:val="28"/>
          <w:szCs w:val="28"/>
        </w:rPr>
        <w:lastRenderedPageBreak/>
        <w:t>by the Clerk of the Superior Court in Maricopa County</w:t>
      </w:r>
      <w:r w:rsidRPr="004954C7">
        <w:rPr>
          <w:rFonts w:ascii="Times New Roman" w:hAnsi="Times New Roman" w:cs="Times New Roman"/>
          <w:strike/>
          <w:sz w:val="28"/>
          <w:szCs w:val="28"/>
        </w:rPr>
        <w:t xml:space="preserve"> </w:t>
      </w:r>
      <w:r w:rsidRPr="004954C7">
        <w:rPr>
          <w:rFonts w:ascii="Times New Roman" w:hAnsi="Times New Roman" w:cs="Times New Roman"/>
          <w:sz w:val="28"/>
          <w:szCs w:val="28"/>
          <w:u w:val="single"/>
        </w:rPr>
        <w:t>filed in the Tax Court must be numbered with the alphabetical prefix “TX.”</w:t>
      </w:r>
    </w:p>
    <w:p w14:paraId="731B6A0E" w14:textId="77777777" w:rsidR="00DE4CBB" w:rsidRPr="00AC6159" w:rsidRDefault="00DE4CBB" w:rsidP="00AC6159">
      <w:pPr>
        <w:pStyle w:val="NoSpacing"/>
        <w:spacing w:line="276" w:lineRule="auto"/>
        <w:ind w:left="1080"/>
        <w:rPr>
          <w:rFonts w:ascii="Times New Roman" w:hAnsi="Times New Roman" w:cs="Times New Roman"/>
          <w:color w:val="000000" w:themeColor="text1"/>
          <w:sz w:val="28"/>
          <w:szCs w:val="28"/>
        </w:rPr>
      </w:pPr>
    </w:p>
    <w:p w14:paraId="33D80706" w14:textId="424F6A9D" w:rsidR="00BD4192" w:rsidRPr="00AC6159" w:rsidRDefault="00D23FCC" w:rsidP="00AC6159">
      <w:pPr>
        <w:pStyle w:val="NoSpacing"/>
        <w:spacing w:line="276" w:lineRule="auto"/>
        <w:rPr>
          <w:rFonts w:ascii="Times New Roman" w:hAnsi="Times New Roman" w:cs="Times New Roman"/>
          <w:b/>
          <w:bCs/>
          <w:color w:val="000000" w:themeColor="text1"/>
          <w:sz w:val="28"/>
          <w:szCs w:val="28"/>
        </w:rPr>
      </w:pPr>
      <w:r w:rsidRPr="00AC6159">
        <w:rPr>
          <w:rFonts w:ascii="Times New Roman" w:hAnsi="Times New Roman" w:cs="Times New Roman"/>
          <w:b/>
          <w:bCs/>
          <w:color w:val="000000" w:themeColor="text1"/>
          <w:sz w:val="28"/>
          <w:szCs w:val="28"/>
        </w:rPr>
        <w:t>Rule 5.  Filing</w:t>
      </w:r>
    </w:p>
    <w:p w14:paraId="53CE25AA" w14:textId="65D4A005"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color w:val="000000" w:themeColor="text1"/>
          <w:sz w:val="28"/>
          <w:szCs w:val="28"/>
        </w:rPr>
        <w:t xml:space="preserve">Pleadings and other papers </w:t>
      </w:r>
      <w:r w:rsidRPr="00AC6159">
        <w:rPr>
          <w:rFonts w:ascii="Times New Roman" w:hAnsi="Times New Roman" w:cs="Times New Roman"/>
          <w:strike/>
          <w:color w:val="000000" w:themeColor="text1"/>
          <w:sz w:val="28"/>
          <w:szCs w:val="28"/>
        </w:rPr>
        <w:t xml:space="preserve">shall </w:t>
      </w:r>
      <w:r w:rsidR="00406721" w:rsidRPr="00AC6159">
        <w:rPr>
          <w:rFonts w:ascii="Times New Roman" w:hAnsi="Times New Roman" w:cs="Times New Roman"/>
          <w:color w:val="000000" w:themeColor="text1"/>
          <w:sz w:val="28"/>
          <w:szCs w:val="28"/>
          <w:u w:val="single"/>
        </w:rPr>
        <w:t xml:space="preserve">must </w:t>
      </w:r>
      <w:r w:rsidRPr="00AC6159">
        <w:rPr>
          <w:rFonts w:ascii="Times New Roman" w:hAnsi="Times New Roman" w:cs="Times New Roman"/>
          <w:color w:val="000000" w:themeColor="text1"/>
          <w:sz w:val="28"/>
          <w:szCs w:val="28"/>
        </w:rPr>
        <w:t xml:space="preserve">be filed with the Tax Court by mailing </w:t>
      </w:r>
      <w:r w:rsidR="004D17F9" w:rsidRPr="00AC6159">
        <w:rPr>
          <w:rFonts w:ascii="Times New Roman" w:hAnsi="Times New Roman" w:cs="Times New Roman"/>
          <w:color w:val="000000" w:themeColor="text1"/>
          <w:sz w:val="28"/>
          <w:szCs w:val="28"/>
          <w:u w:val="single"/>
        </w:rPr>
        <w:t>them</w:t>
      </w:r>
      <w:r w:rsidR="004D17F9"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color w:val="000000" w:themeColor="text1"/>
          <w:sz w:val="28"/>
          <w:szCs w:val="28"/>
        </w:rPr>
        <w:t>to</w:t>
      </w:r>
      <w:r w:rsidR="004D17F9" w:rsidRPr="00AC6159">
        <w:rPr>
          <w:rFonts w:ascii="Times New Roman" w:hAnsi="Times New Roman" w:cs="Times New Roman"/>
          <w:color w:val="000000" w:themeColor="text1"/>
          <w:sz w:val="28"/>
          <w:szCs w:val="28"/>
          <w:u w:val="single"/>
        </w:rPr>
        <w:t>,</w:t>
      </w:r>
      <w:r w:rsidRPr="00AC6159">
        <w:rPr>
          <w:rFonts w:ascii="Times New Roman" w:hAnsi="Times New Roman" w:cs="Times New Roman"/>
          <w:color w:val="000000" w:themeColor="text1"/>
          <w:sz w:val="28"/>
          <w:szCs w:val="28"/>
        </w:rPr>
        <w:t xml:space="preserve"> or directly filing </w:t>
      </w:r>
      <w:r w:rsidR="004D17F9" w:rsidRPr="00AC6159">
        <w:rPr>
          <w:rFonts w:ascii="Times New Roman" w:hAnsi="Times New Roman" w:cs="Times New Roman"/>
          <w:color w:val="000000" w:themeColor="text1"/>
          <w:sz w:val="28"/>
          <w:szCs w:val="28"/>
          <w:u w:val="single"/>
        </w:rPr>
        <w:t xml:space="preserve">them </w:t>
      </w:r>
      <w:r w:rsidRPr="00AC6159">
        <w:rPr>
          <w:rFonts w:ascii="Times New Roman" w:hAnsi="Times New Roman" w:cs="Times New Roman"/>
          <w:color w:val="000000" w:themeColor="text1"/>
          <w:sz w:val="28"/>
          <w:szCs w:val="28"/>
        </w:rPr>
        <w:t>with</w:t>
      </w:r>
      <w:r w:rsidR="006F20CE" w:rsidRPr="00AC6159">
        <w:rPr>
          <w:rFonts w:ascii="Times New Roman" w:hAnsi="Times New Roman" w:cs="Times New Roman"/>
          <w:color w:val="000000" w:themeColor="text1"/>
          <w:sz w:val="28"/>
          <w:szCs w:val="28"/>
          <w:u w:val="single"/>
        </w:rPr>
        <w:t>,</w:t>
      </w:r>
      <w:r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strike/>
          <w:color w:val="000000" w:themeColor="text1"/>
          <w:sz w:val="28"/>
          <w:szCs w:val="28"/>
        </w:rPr>
        <w:t>the Clerk of</w:t>
      </w:r>
      <w:r w:rsidRPr="00AC6159">
        <w:rPr>
          <w:rFonts w:ascii="Times New Roman" w:hAnsi="Times New Roman" w:cs="Times New Roman"/>
          <w:color w:val="000000" w:themeColor="text1"/>
          <w:sz w:val="28"/>
          <w:szCs w:val="28"/>
        </w:rPr>
        <w:t xml:space="preserve"> the Tax Court </w:t>
      </w:r>
      <w:r w:rsidR="006F20CE" w:rsidRPr="00AC6159">
        <w:rPr>
          <w:rFonts w:ascii="Times New Roman" w:hAnsi="Times New Roman" w:cs="Times New Roman"/>
          <w:color w:val="000000" w:themeColor="text1"/>
          <w:sz w:val="28"/>
          <w:szCs w:val="28"/>
          <w:u w:val="single"/>
        </w:rPr>
        <w:t>clerk</w:t>
      </w:r>
      <w:r w:rsidR="009C3E20" w:rsidRPr="00AC6159">
        <w:rPr>
          <w:rFonts w:ascii="Times New Roman" w:hAnsi="Times New Roman" w:cs="Times New Roman"/>
          <w:color w:val="000000" w:themeColor="text1"/>
          <w:sz w:val="28"/>
          <w:szCs w:val="28"/>
          <w:u w:val="single"/>
        </w:rPr>
        <w:t>,</w:t>
      </w:r>
      <w:r w:rsidR="006F20CE" w:rsidRPr="009400C1">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of the Superior Court in Maricopa County</w:t>
      </w:r>
      <w:r w:rsidRPr="00AC6159">
        <w:rPr>
          <w:rFonts w:ascii="Times New Roman" w:hAnsi="Times New Roman" w:cs="Times New Roman"/>
          <w:color w:val="000000" w:themeColor="text1"/>
          <w:sz w:val="28"/>
          <w:szCs w:val="28"/>
        </w:rPr>
        <w:t xml:space="preserve"> </w:t>
      </w:r>
      <w:r w:rsidR="009C3E20" w:rsidRPr="00AC6159">
        <w:rPr>
          <w:rFonts w:ascii="Times New Roman" w:hAnsi="Times New Roman" w:cs="Times New Roman"/>
          <w:color w:val="000000" w:themeColor="text1"/>
          <w:sz w:val="28"/>
          <w:szCs w:val="28"/>
          <w:u w:val="single"/>
        </w:rPr>
        <w:t xml:space="preserve">but otherwise these documents must be filed </w:t>
      </w:r>
      <w:r w:rsidRPr="00AC6159">
        <w:rPr>
          <w:rFonts w:ascii="Times New Roman" w:hAnsi="Times New Roman" w:cs="Times New Roman"/>
          <w:color w:val="000000" w:themeColor="text1"/>
          <w:sz w:val="28"/>
          <w:szCs w:val="28"/>
        </w:rPr>
        <w:t xml:space="preserve">in the same manner as other </w:t>
      </w:r>
      <w:r w:rsidRPr="00AC6159">
        <w:rPr>
          <w:rFonts w:ascii="Times New Roman" w:hAnsi="Times New Roman" w:cs="Times New Roman"/>
          <w:strike/>
          <w:color w:val="000000" w:themeColor="text1"/>
          <w:sz w:val="28"/>
          <w:szCs w:val="28"/>
        </w:rPr>
        <w:t>civil cases</w:t>
      </w:r>
      <w:r w:rsidRPr="00AC6159">
        <w:rPr>
          <w:rFonts w:ascii="Times New Roman" w:hAnsi="Times New Roman" w:cs="Times New Roman"/>
          <w:color w:val="000000" w:themeColor="text1"/>
          <w:sz w:val="28"/>
          <w:szCs w:val="28"/>
        </w:rPr>
        <w:t xml:space="preserve"> </w:t>
      </w:r>
      <w:r w:rsidR="009C3E20" w:rsidRPr="00AC6159">
        <w:rPr>
          <w:rFonts w:ascii="Times New Roman" w:hAnsi="Times New Roman" w:cs="Times New Roman"/>
          <w:color w:val="000000" w:themeColor="text1"/>
          <w:sz w:val="28"/>
          <w:szCs w:val="28"/>
          <w:u w:val="single"/>
        </w:rPr>
        <w:t xml:space="preserve">pleadings and documents </w:t>
      </w:r>
      <w:r w:rsidRPr="00AC6159">
        <w:rPr>
          <w:rFonts w:ascii="Times New Roman" w:hAnsi="Times New Roman" w:cs="Times New Roman"/>
          <w:color w:val="000000" w:themeColor="text1"/>
          <w:sz w:val="28"/>
          <w:szCs w:val="28"/>
        </w:rPr>
        <w:t>are filed</w:t>
      </w:r>
      <w:r w:rsidR="009C3E20" w:rsidRPr="00AC6159">
        <w:rPr>
          <w:rFonts w:ascii="Times New Roman" w:hAnsi="Times New Roman" w:cs="Times New Roman"/>
          <w:color w:val="000000" w:themeColor="text1"/>
          <w:sz w:val="28"/>
          <w:szCs w:val="28"/>
        </w:rPr>
        <w:t xml:space="preserve"> </w:t>
      </w:r>
      <w:r w:rsidR="009C3E20" w:rsidRPr="00AC6159">
        <w:rPr>
          <w:rFonts w:ascii="Times New Roman" w:hAnsi="Times New Roman" w:cs="Times New Roman"/>
          <w:color w:val="000000" w:themeColor="text1"/>
          <w:sz w:val="28"/>
          <w:szCs w:val="28"/>
          <w:u w:val="single"/>
        </w:rPr>
        <w:t>under Civil Rule 5.1</w:t>
      </w:r>
      <w:r w:rsidRPr="00AC6159">
        <w:rPr>
          <w:rFonts w:ascii="Times New Roman" w:hAnsi="Times New Roman" w:cs="Times New Roman"/>
          <w:color w:val="000000" w:themeColor="text1"/>
          <w:sz w:val="28"/>
          <w:szCs w:val="28"/>
        </w:rPr>
        <w:t>.</w:t>
      </w:r>
    </w:p>
    <w:p w14:paraId="6D144D95" w14:textId="1E70FE42"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p>
    <w:p w14:paraId="6FD6F966" w14:textId="15839A82"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b/>
          <w:bCs/>
          <w:color w:val="000000" w:themeColor="text1"/>
          <w:sz w:val="28"/>
          <w:szCs w:val="28"/>
        </w:rPr>
        <w:t>Rule 6.  Cases Transferred to the Tax Court</w:t>
      </w:r>
    </w:p>
    <w:p w14:paraId="0DA1179F" w14:textId="5DADDF65" w:rsidR="00910115" w:rsidRPr="004954C7" w:rsidRDefault="00910115" w:rsidP="004954C7">
      <w:pPr>
        <w:pStyle w:val="NoSpacing"/>
        <w:numPr>
          <w:ilvl w:val="0"/>
          <w:numId w:val="1"/>
        </w:numPr>
        <w:spacing w:line="276" w:lineRule="auto"/>
        <w:ind w:left="720" w:hanging="720"/>
        <w:jc w:val="both"/>
        <w:rPr>
          <w:rFonts w:ascii="Times New Roman" w:hAnsi="Times New Roman" w:cs="Times New Roman"/>
          <w:color w:val="000000" w:themeColor="text1"/>
          <w:sz w:val="28"/>
          <w:szCs w:val="28"/>
        </w:rPr>
      </w:pPr>
      <w:r w:rsidRPr="00AC6159">
        <w:rPr>
          <w:rFonts w:ascii="Times New Roman" w:hAnsi="Times New Roman" w:cs="Times New Roman"/>
          <w:b/>
          <w:bCs/>
          <w:color w:val="000000" w:themeColor="text1"/>
          <w:sz w:val="28"/>
          <w:szCs w:val="28"/>
          <w:u w:val="single"/>
        </w:rPr>
        <w:t>Transferred Case</w:t>
      </w:r>
      <w:r w:rsidR="00433A3F" w:rsidRPr="00AC6159">
        <w:rPr>
          <w:rFonts w:ascii="Times New Roman" w:hAnsi="Times New Roman" w:cs="Times New Roman"/>
          <w:b/>
          <w:bCs/>
          <w:color w:val="000000" w:themeColor="text1"/>
          <w:sz w:val="28"/>
          <w:szCs w:val="28"/>
          <w:u w:val="single"/>
        </w:rPr>
        <w:t>s</w:t>
      </w:r>
      <w:r w:rsidRPr="00AC6159">
        <w:rPr>
          <w:rFonts w:ascii="Times New Roman" w:hAnsi="Times New Roman" w:cs="Times New Roman"/>
          <w:b/>
          <w:bCs/>
          <w:color w:val="000000" w:themeColor="text1"/>
          <w:sz w:val="28"/>
          <w:szCs w:val="28"/>
          <w:u w:val="single"/>
        </w:rPr>
        <w:t>.</w:t>
      </w:r>
    </w:p>
    <w:p w14:paraId="72601FBF" w14:textId="77777777" w:rsidR="004954C7" w:rsidRPr="00AC6159" w:rsidRDefault="004954C7" w:rsidP="004954C7">
      <w:pPr>
        <w:pStyle w:val="NoSpacing"/>
        <w:spacing w:line="276" w:lineRule="auto"/>
        <w:ind w:left="720"/>
        <w:jc w:val="both"/>
        <w:rPr>
          <w:rFonts w:ascii="Times New Roman" w:hAnsi="Times New Roman" w:cs="Times New Roman"/>
          <w:color w:val="000000" w:themeColor="text1"/>
          <w:sz w:val="28"/>
          <w:szCs w:val="28"/>
        </w:rPr>
      </w:pPr>
    </w:p>
    <w:p w14:paraId="4A4D3521" w14:textId="4791D2B2" w:rsidR="00101C5D" w:rsidRPr="004954C7" w:rsidRDefault="00433A3F" w:rsidP="004954C7">
      <w:pPr>
        <w:pStyle w:val="NoSpacing"/>
        <w:numPr>
          <w:ilvl w:val="0"/>
          <w:numId w:val="21"/>
        </w:numPr>
        <w:spacing w:line="276" w:lineRule="auto"/>
        <w:ind w:left="1440" w:hanging="720"/>
        <w:jc w:val="both"/>
        <w:rPr>
          <w:rFonts w:ascii="Times New Roman" w:hAnsi="Times New Roman" w:cs="Times New Roman"/>
          <w:color w:val="000000" w:themeColor="text1"/>
          <w:sz w:val="28"/>
          <w:szCs w:val="28"/>
        </w:rPr>
      </w:pPr>
      <w:r w:rsidRPr="00AC6159">
        <w:rPr>
          <w:rFonts w:ascii="Times New Roman" w:hAnsi="Times New Roman" w:cs="Times New Roman"/>
          <w:b/>
          <w:bCs/>
          <w:i/>
          <w:iCs/>
          <w:color w:val="000000" w:themeColor="text1"/>
          <w:sz w:val="28"/>
          <w:szCs w:val="28"/>
          <w:u w:val="single"/>
        </w:rPr>
        <w:t>Renumbering.</w:t>
      </w:r>
      <w:r w:rsidRPr="00AC6159">
        <w:rPr>
          <w:rFonts w:ascii="Times New Roman" w:hAnsi="Times New Roman" w:cs="Times New Roman"/>
          <w:b/>
          <w:bCs/>
          <w:color w:val="000000" w:themeColor="text1"/>
          <w:sz w:val="28"/>
          <w:szCs w:val="28"/>
          <w:u w:val="single"/>
        </w:rPr>
        <w:t xml:space="preserve">  </w:t>
      </w:r>
      <w:r w:rsidR="00D23FCC" w:rsidRPr="00AC6159">
        <w:rPr>
          <w:rFonts w:ascii="Times New Roman" w:hAnsi="Times New Roman" w:cs="Times New Roman"/>
          <w:strike/>
          <w:color w:val="000000" w:themeColor="text1"/>
          <w:sz w:val="28"/>
          <w:szCs w:val="28"/>
        </w:rPr>
        <w:t>Tax cases</w:t>
      </w:r>
      <w:r w:rsidR="00D23FCC"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color w:val="000000" w:themeColor="text1"/>
          <w:sz w:val="28"/>
          <w:szCs w:val="28"/>
          <w:u w:val="single"/>
        </w:rPr>
        <w:t>If a tax case is</w:t>
      </w:r>
      <w:r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color w:val="000000" w:themeColor="text1"/>
          <w:sz w:val="28"/>
          <w:szCs w:val="28"/>
        </w:rPr>
        <w:t xml:space="preserve">filed in the </w:t>
      </w:r>
      <w:r w:rsidR="00D23FCC" w:rsidRPr="00AC6159">
        <w:rPr>
          <w:rFonts w:ascii="Times New Roman" w:hAnsi="Times New Roman" w:cs="Times New Roman"/>
          <w:strike/>
          <w:color w:val="000000" w:themeColor="text1"/>
          <w:sz w:val="28"/>
          <w:szCs w:val="28"/>
        </w:rPr>
        <w:t>S</w:t>
      </w:r>
      <w:r w:rsidRPr="00F35739">
        <w:rPr>
          <w:rFonts w:ascii="Times New Roman" w:hAnsi="Times New Roman" w:cs="Times New Roman"/>
          <w:color w:val="000000" w:themeColor="text1"/>
          <w:sz w:val="28"/>
          <w:szCs w:val="28"/>
          <w:u w:val="single"/>
        </w:rPr>
        <w:t>s</w:t>
      </w:r>
      <w:r w:rsidR="00D23FCC" w:rsidRPr="00AC6159">
        <w:rPr>
          <w:rFonts w:ascii="Times New Roman" w:hAnsi="Times New Roman" w:cs="Times New Roman"/>
          <w:color w:val="000000" w:themeColor="text1"/>
          <w:sz w:val="28"/>
          <w:szCs w:val="28"/>
        </w:rPr>
        <w:t xml:space="preserve">uperior </w:t>
      </w:r>
      <w:r w:rsidR="00D23FCC" w:rsidRPr="00AC6159">
        <w:rPr>
          <w:rFonts w:ascii="Times New Roman" w:hAnsi="Times New Roman" w:cs="Times New Roman"/>
          <w:strike/>
          <w:color w:val="000000" w:themeColor="text1"/>
          <w:sz w:val="28"/>
          <w:szCs w:val="28"/>
        </w:rPr>
        <w:t>C</w:t>
      </w:r>
      <w:r w:rsidRPr="00AC6159">
        <w:rPr>
          <w:rFonts w:ascii="Times New Roman" w:hAnsi="Times New Roman" w:cs="Times New Roman"/>
          <w:color w:val="000000" w:themeColor="text1"/>
          <w:sz w:val="28"/>
          <w:szCs w:val="28"/>
          <w:u w:val="single"/>
        </w:rPr>
        <w:t>c</w:t>
      </w:r>
      <w:r w:rsidR="00D23FCC" w:rsidRPr="00AC6159">
        <w:rPr>
          <w:rFonts w:ascii="Times New Roman" w:hAnsi="Times New Roman" w:cs="Times New Roman"/>
          <w:color w:val="000000" w:themeColor="text1"/>
          <w:sz w:val="28"/>
          <w:szCs w:val="28"/>
        </w:rPr>
        <w:t>ourt</w:t>
      </w:r>
      <w:r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color w:val="000000" w:themeColor="text1"/>
          <w:sz w:val="28"/>
          <w:szCs w:val="28"/>
          <w:u w:val="single"/>
        </w:rPr>
        <w:t>in any county</w:t>
      </w:r>
      <w:r w:rsidR="00D23FCC" w:rsidRPr="00AC6159">
        <w:rPr>
          <w:rFonts w:ascii="Times New Roman" w:hAnsi="Times New Roman" w:cs="Times New Roman"/>
          <w:color w:val="000000" w:themeColor="text1"/>
          <w:sz w:val="28"/>
          <w:szCs w:val="28"/>
        </w:rPr>
        <w:t xml:space="preserve">, but not in the Tax Court, </w:t>
      </w:r>
      <w:r w:rsidR="00D23FCC" w:rsidRPr="00AC6159">
        <w:rPr>
          <w:rFonts w:ascii="Times New Roman" w:hAnsi="Times New Roman" w:cs="Times New Roman"/>
          <w:strike/>
          <w:color w:val="000000" w:themeColor="text1"/>
          <w:sz w:val="28"/>
          <w:szCs w:val="28"/>
        </w:rPr>
        <w:t>which are</w:t>
      </w:r>
      <w:r w:rsidR="002C7822" w:rsidRPr="00AC6159">
        <w:rPr>
          <w:rFonts w:ascii="Times New Roman" w:hAnsi="Times New Roman" w:cs="Times New Roman"/>
          <w:color w:val="000000" w:themeColor="text1"/>
          <w:sz w:val="28"/>
          <w:szCs w:val="28"/>
          <w:u w:val="single"/>
        </w:rPr>
        <w:t>and the case is</w:t>
      </w:r>
      <w:r w:rsidR="00D23FCC" w:rsidRPr="00AC6159">
        <w:rPr>
          <w:rFonts w:ascii="Times New Roman" w:hAnsi="Times New Roman" w:cs="Times New Roman"/>
          <w:color w:val="000000" w:themeColor="text1"/>
          <w:sz w:val="28"/>
          <w:szCs w:val="28"/>
        </w:rPr>
        <w:t xml:space="preserve"> later transferred to the Tax Court</w:t>
      </w:r>
      <w:r w:rsidR="009400C1">
        <w:rPr>
          <w:rFonts w:ascii="Times New Roman" w:hAnsi="Times New Roman" w:cs="Times New Roman"/>
          <w:color w:val="000000" w:themeColor="text1"/>
          <w:sz w:val="28"/>
          <w:szCs w:val="28"/>
          <w:u w:val="single"/>
        </w:rPr>
        <w:t>,</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shall be treated by the Clerk for purposes of Rule 4 as if they were cases newly filed in the Tax Court.</w:t>
      </w:r>
      <w:r w:rsidR="00646FEB" w:rsidRPr="00AC6159">
        <w:rPr>
          <w:rFonts w:ascii="Times New Roman" w:hAnsi="Times New Roman" w:cs="Times New Roman"/>
          <w:color w:val="000000" w:themeColor="text1"/>
          <w:sz w:val="28"/>
          <w:szCs w:val="28"/>
          <w:u w:val="single"/>
        </w:rPr>
        <w:t>then</w:t>
      </w:r>
      <w:r w:rsidR="007617E1" w:rsidRPr="00AC6159">
        <w:rPr>
          <w:rFonts w:ascii="Times New Roman" w:hAnsi="Times New Roman" w:cs="Times New Roman"/>
          <w:color w:val="000000" w:themeColor="text1"/>
          <w:sz w:val="28"/>
          <w:szCs w:val="28"/>
          <w:u w:val="single"/>
        </w:rPr>
        <w:t xml:space="preserve"> the Tax Court clerk must renumber the case as if it were a newly filed tax case under Rule 4.</w:t>
      </w:r>
    </w:p>
    <w:p w14:paraId="0B9973A5" w14:textId="77777777" w:rsidR="004954C7" w:rsidRPr="00AC6159" w:rsidRDefault="004954C7" w:rsidP="004954C7">
      <w:pPr>
        <w:pStyle w:val="NoSpacing"/>
        <w:spacing w:line="276" w:lineRule="auto"/>
        <w:ind w:left="1440"/>
        <w:jc w:val="both"/>
        <w:rPr>
          <w:rFonts w:ascii="Times New Roman" w:hAnsi="Times New Roman" w:cs="Times New Roman"/>
          <w:color w:val="000000" w:themeColor="text1"/>
          <w:sz w:val="28"/>
          <w:szCs w:val="28"/>
        </w:rPr>
      </w:pPr>
    </w:p>
    <w:p w14:paraId="74021B5F" w14:textId="107B6DF7" w:rsidR="00D23FCC" w:rsidRPr="004954C7" w:rsidRDefault="00101C5D" w:rsidP="004954C7">
      <w:pPr>
        <w:pStyle w:val="NoSpacing"/>
        <w:numPr>
          <w:ilvl w:val="0"/>
          <w:numId w:val="21"/>
        </w:numPr>
        <w:spacing w:line="276" w:lineRule="auto"/>
        <w:ind w:left="1440" w:hanging="720"/>
        <w:jc w:val="both"/>
        <w:rPr>
          <w:rFonts w:ascii="Times New Roman" w:hAnsi="Times New Roman" w:cs="Times New Roman"/>
          <w:color w:val="000000" w:themeColor="text1"/>
          <w:sz w:val="28"/>
          <w:szCs w:val="28"/>
        </w:rPr>
      </w:pPr>
      <w:r w:rsidRPr="00AC6159">
        <w:rPr>
          <w:rFonts w:ascii="Times New Roman" w:hAnsi="Times New Roman" w:cs="Times New Roman"/>
          <w:b/>
          <w:bCs/>
          <w:i/>
          <w:iCs/>
          <w:color w:val="000000" w:themeColor="text1"/>
          <w:sz w:val="28"/>
          <w:szCs w:val="28"/>
          <w:u w:val="single"/>
        </w:rPr>
        <w:t>Cover Sheet</w:t>
      </w:r>
      <w:r w:rsidR="009E64C2" w:rsidRPr="00AC6159">
        <w:rPr>
          <w:rFonts w:ascii="Times New Roman" w:hAnsi="Times New Roman" w:cs="Times New Roman"/>
          <w:b/>
          <w:bCs/>
          <w:i/>
          <w:iCs/>
          <w:color w:val="000000" w:themeColor="text1"/>
          <w:sz w:val="28"/>
          <w:szCs w:val="28"/>
          <w:u w:val="single"/>
        </w:rPr>
        <w:t>.</w:t>
      </w:r>
      <w:r w:rsidRPr="00AC6159">
        <w:rPr>
          <w:rFonts w:ascii="Times New Roman" w:hAnsi="Times New Roman" w:cs="Times New Roman"/>
          <w:color w:val="000000" w:themeColor="text1"/>
          <w:sz w:val="28"/>
          <w:szCs w:val="28"/>
          <w:u w:val="single"/>
        </w:rPr>
        <w:t xml:space="preserve"> </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In such cases, the</w:t>
      </w:r>
      <w:r w:rsidR="0086230C" w:rsidRPr="00AC6159">
        <w:rPr>
          <w:rFonts w:ascii="Times New Roman" w:hAnsi="Times New Roman" w:cs="Times New Roman"/>
          <w:color w:val="000000" w:themeColor="text1"/>
          <w:sz w:val="28"/>
          <w:szCs w:val="28"/>
          <w:u w:val="single"/>
        </w:rPr>
        <w:t xml:space="preserve">The </w:t>
      </w:r>
      <w:r w:rsidR="00D23FCC" w:rsidRPr="00AD19D4">
        <w:rPr>
          <w:rFonts w:ascii="Times New Roman" w:hAnsi="Times New Roman" w:cs="Times New Roman"/>
          <w:strike/>
          <w:color w:val="000000" w:themeColor="text1"/>
          <w:sz w:val="28"/>
          <w:szCs w:val="28"/>
        </w:rPr>
        <w:t>P</w:t>
      </w:r>
      <w:r w:rsidR="00AD19D4" w:rsidRPr="00AD19D4">
        <w:rPr>
          <w:rFonts w:ascii="Times New Roman" w:hAnsi="Times New Roman" w:cs="Times New Roman"/>
          <w:color w:val="000000" w:themeColor="text1"/>
          <w:sz w:val="28"/>
          <w:szCs w:val="28"/>
          <w:u w:val="single"/>
        </w:rPr>
        <w:t>p</w:t>
      </w:r>
      <w:r w:rsidR="00D23FCC" w:rsidRPr="00AD19D4">
        <w:rPr>
          <w:rFonts w:ascii="Times New Roman" w:hAnsi="Times New Roman" w:cs="Times New Roman"/>
          <w:color w:val="000000" w:themeColor="text1"/>
          <w:sz w:val="28"/>
          <w:szCs w:val="28"/>
          <w:u w:val="single"/>
        </w:rPr>
        <w:t>laintiff</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shall</w:t>
      </w:r>
      <w:r w:rsidR="00FE5D83" w:rsidRPr="00AC6159">
        <w:rPr>
          <w:rFonts w:ascii="Times New Roman" w:hAnsi="Times New Roman" w:cs="Times New Roman"/>
          <w:color w:val="000000" w:themeColor="text1"/>
          <w:sz w:val="28"/>
          <w:szCs w:val="28"/>
          <w:u w:val="single"/>
        </w:rPr>
        <w:t xml:space="preserve">in transferred cases must </w:t>
      </w:r>
      <w:r w:rsidR="00D23FCC" w:rsidRPr="00AC6159">
        <w:rPr>
          <w:rFonts w:ascii="Times New Roman" w:hAnsi="Times New Roman" w:cs="Times New Roman"/>
          <w:color w:val="000000" w:themeColor="text1"/>
          <w:sz w:val="28"/>
          <w:szCs w:val="28"/>
        </w:rPr>
        <w:t xml:space="preserve">comply with Rule 10 </w:t>
      </w:r>
      <w:r w:rsidR="006F782D" w:rsidRPr="00AC6159">
        <w:rPr>
          <w:rFonts w:ascii="Times New Roman" w:hAnsi="Times New Roman" w:cs="Times New Roman"/>
          <w:color w:val="000000" w:themeColor="text1"/>
          <w:sz w:val="28"/>
          <w:szCs w:val="28"/>
          <w:u w:val="single"/>
        </w:rPr>
        <w:t>by filing a Cover Sheet</w:t>
      </w:r>
      <w:r w:rsidR="00F51DEF" w:rsidRPr="00AC6159">
        <w:rPr>
          <w:rFonts w:ascii="Times New Roman" w:hAnsi="Times New Roman" w:cs="Times New Roman"/>
          <w:color w:val="000000" w:themeColor="text1"/>
          <w:sz w:val="28"/>
          <w:szCs w:val="28"/>
          <w:u w:val="single"/>
        </w:rPr>
        <w:t xml:space="preserve"> no later than </w:t>
      </w:r>
      <w:r w:rsidR="00D23FCC" w:rsidRPr="00AC6159">
        <w:rPr>
          <w:rFonts w:ascii="Times New Roman" w:hAnsi="Times New Roman" w:cs="Times New Roman"/>
          <w:strike/>
          <w:color w:val="000000" w:themeColor="text1"/>
          <w:sz w:val="28"/>
          <w:szCs w:val="28"/>
        </w:rPr>
        <w:t>within</w:t>
      </w:r>
      <w:r w:rsidR="00D23FCC" w:rsidRPr="00AC6159">
        <w:rPr>
          <w:rFonts w:ascii="Times New Roman" w:hAnsi="Times New Roman" w:cs="Times New Roman"/>
          <w:color w:val="000000" w:themeColor="text1"/>
          <w:sz w:val="28"/>
          <w:szCs w:val="28"/>
        </w:rPr>
        <w:t xml:space="preserve"> 30 days </w:t>
      </w:r>
      <w:r w:rsidR="00F51DEF" w:rsidRPr="00AC6159">
        <w:rPr>
          <w:rFonts w:ascii="Times New Roman" w:hAnsi="Times New Roman" w:cs="Times New Roman"/>
          <w:color w:val="000000" w:themeColor="text1"/>
          <w:sz w:val="28"/>
          <w:szCs w:val="28"/>
          <w:u w:val="single"/>
        </w:rPr>
        <w:t>after entry of the transfer order.</w:t>
      </w:r>
      <w:r w:rsidR="00F51DEF" w:rsidRPr="00AC6159">
        <w:rPr>
          <w:rFonts w:ascii="Times New Roman" w:hAnsi="Times New Roman" w:cs="Times New Roman"/>
          <w:strike/>
          <w:color w:val="000000" w:themeColor="text1"/>
          <w:sz w:val="28"/>
          <w:szCs w:val="28"/>
          <w:u w:val="single"/>
        </w:rPr>
        <w:t xml:space="preserve"> </w:t>
      </w:r>
      <w:r w:rsidR="00D23FCC" w:rsidRPr="00AC6159">
        <w:rPr>
          <w:rFonts w:ascii="Times New Roman" w:hAnsi="Times New Roman" w:cs="Times New Roman"/>
          <w:strike/>
          <w:color w:val="000000" w:themeColor="text1"/>
          <w:sz w:val="28"/>
          <w:szCs w:val="28"/>
        </w:rPr>
        <w:t>of the order directing the transfer.</w:t>
      </w:r>
      <w:bookmarkStart w:id="1" w:name="co_anchor_I93810E31E38C11E093A38B422D451"/>
      <w:bookmarkEnd w:id="1"/>
    </w:p>
    <w:p w14:paraId="37B04545" w14:textId="77777777" w:rsidR="004954C7" w:rsidRPr="00AC6159" w:rsidRDefault="004954C7" w:rsidP="004954C7">
      <w:pPr>
        <w:pStyle w:val="NoSpacing"/>
        <w:spacing w:line="276" w:lineRule="auto"/>
        <w:jc w:val="both"/>
        <w:rPr>
          <w:rFonts w:ascii="Times New Roman" w:hAnsi="Times New Roman" w:cs="Times New Roman"/>
          <w:color w:val="000000" w:themeColor="text1"/>
          <w:sz w:val="28"/>
          <w:szCs w:val="28"/>
        </w:rPr>
      </w:pPr>
    </w:p>
    <w:p w14:paraId="4865C922" w14:textId="57ABFB50" w:rsidR="00B046F8" w:rsidRPr="00AC6159" w:rsidRDefault="000A3636" w:rsidP="004954C7">
      <w:pPr>
        <w:pStyle w:val="NoSpacing"/>
        <w:numPr>
          <w:ilvl w:val="0"/>
          <w:numId w:val="1"/>
        </w:numPr>
        <w:spacing w:line="276" w:lineRule="auto"/>
        <w:ind w:left="720" w:hanging="720"/>
        <w:jc w:val="both"/>
        <w:rPr>
          <w:rFonts w:ascii="Times New Roman" w:hAnsi="Times New Roman" w:cs="Times New Roman"/>
          <w:b/>
          <w:bCs/>
          <w:color w:val="000000" w:themeColor="text1"/>
          <w:sz w:val="28"/>
          <w:szCs w:val="28"/>
        </w:rPr>
      </w:pPr>
      <w:bookmarkStart w:id="2" w:name="co_pp_a83b000018c76_8"/>
      <w:bookmarkEnd w:id="2"/>
      <w:r w:rsidRPr="00AC6159">
        <w:rPr>
          <w:rFonts w:ascii="Times New Roman" w:hAnsi="Times New Roman" w:cs="Times New Roman"/>
          <w:b/>
          <w:bCs/>
          <w:color w:val="000000" w:themeColor="text1"/>
          <w:sz w:val="28"/>
          <w:szCs w:val="28"/>
        </w:rPr>
        <w:t>Transferring Files; Fees.</w:t>
      </w:r>
    </w:p>
    <w:p w14:paraId="7BD5029A" w14:textId="77777777" w:rsidR="000A3636" w:rsidRPr="00AC6159" w:rsidRDefault="000A3636" w:rsidP="00AC6159">
      <w:pPr>
        <w:pStyle w:val="NoSpacing"/>
        <w:spacing w:line="276" w:lineRule="auto"/>
        <w:ind w:left="360"/>
        <w:jc w:val="both"/>
        <w:rPr>
          <w:rFonts w:ascii="Times New Roman" w:hAnsi="Times New Roman" w:cs="Times New Roman"/>
          <w:color w:val="000000" w:themeColor="text1"/>
          <w:sz w:val="28"/>
          <w:szCs w:val="28"/>
        </w:rPr>
      </w:pPr>
    </w:p>
    <w:p w14:paraId="728B9990" w14:textId="6079C50A" w:rsidR="005D5FEE" w:rsidRDefault="000A3636" w:rsidP="004954C7">
      <w:pPr>
        <w:pStyle w:val="NoSpacing"/>
        <w:numPr>
          <w:ilvl w:val="0"/>
          <w:numId w:val="22"/>
        </w:numPr>
        <w:spacing w:line="276" w:lineRule="auto"/>
        <w:ind w:left="1440" w:hanging="720"/>
        <w:jc w:val="both"/>
        <w:rPr>
          <w:rFonts w:ascii="Times New Roman" w:hAnsi="Times New Roman" w:cs="Times New Roman"/>
          <w:color w:val="000000" w:themeColor="text1"/>
          <w:sz w:val="28"/>
          <w:szCs w:val="28"/>
        </w:rPr>
      </w:pPr>
      <w:r w:rsidRPr="00AC6159">
        <w:rPr>
          <w:rFonts w:ascii="Times New Roman" w:hAnsi="Times New Roman" w:cs="Times New Roman"/>
          <w:b/>
          <w:bCs/>
          <w:i/>
          <w:iCs/>
          <w:color w:val="000000" w:themeColor="text1"/>
          <w:sz w:val="28"/>
          <w:szCs w:val="28"/>
          <w:u w:val="single"/>
        </w:rPr>
        <w:t>Transfer of the Case Fil</w:t>
      </w:r>
      <w:r w:rsidR="00930352" w:rsidRPr="00AC6159">
        <w:rPr>
          <w:rFonts w:ascii="Times New Roman" w:hAnsi="Times New Roman" w:cs="Times New Roman"/>
          <w:b/>
          <w:bCs/>
          <w:i/>
          <w:iCs/>
          <w:color w:val="000000" w:themeColor="text1"/>
          <w:sz w:val="28"/>
          <w:szCs w:val="28"/>
          <w:u w:val="single"/>
        </w:rPr>
        <w:t xml:space="preserve">e. </w:t>
      </w:r>
      <w:r w:rsidR="00D23FCC" w:rsidRPr="00AC6159">
        <w:rPr>
          <w:rFonts w:ascii="Times New Roman" w:hAnsi="Times New Roman" w:cs="Times New Roman"/>
          <w:strike/>
          <w:color w:val="000000" w:themeColor="text1"/>
          <w:sz w:val="28"/>
          <w:szCs w:val="28"/>
        </w:rPr>
        <w:t>When a tax case is transferred,</w:t>
      </w:r>
      <w:r w:rsidR="006053A4" w:rsidRPr="00AC6159">
        <w:rPr>
          <w:rFonts w:ascii="Times New Roman" w:hAnsi="Times New Roman" w:cs="Times New Roman"/>
          <w:color w:val="000000" w:themeColor="text1"/>
          <w:sz w:val="28"/>
          <w:szCs w:val="28"/>
          <w:u w:val="single"/>
        </w:rPr>
        <w:t xml:space="preserve">Promptly upon entry of a transfer order, </w:t>
      </w:r>
      <w:r w:rsidR="00D23FCC" w:rsidRPr="00AC6159">
        <w:rPr>
          <w:rFonts w:ascii="Times New Roman" w:hAnsi="Times New Roman" w:cs="Times New Roman"/>
          <w:color w:val="000000" w:themeColor="text1"/>
          <w:sz w:val="28"/>
          <w:szCs w:val="28"/>
        </w:rPr>
        <w:t xml:space="preserve">the </w:t>
      </w:r>
      <w:r w:rsidR="00D23FCC" w:rsidRPr="00AC6159">
        <w:rPr>
          <w:rFonts w:ascii="Times New Roman" w:hAnsi="Times New Roman" w:cs="Times New Roman"/>
          <w:strike/>
          <w:color w:val="000000" w:themeColor="text1"/>
          <w:sz w:val="28"/>
          <w:szCs w:val="28"/>
        </w:rPr>
        <w:t>Clerk of the Superior Court from which the case is transferred shall</w:t>
      </w:r>
      <w:r w:rsidR="00663949" w:rsidRPr="00AC6159">
        <w:rPr>
          <w:rFonts w:ascii="Times New Roman" w:hAnsi="Times New Roman" w:cs="Times New Roman"/>
          <w:color w:val="000000" w:themeColor="text1"/>
          <w:sz w:val="28"/>
          <w:szCs w:val="28"/>
          <w:u w:val="single"/>
        </w:rPr>
        <w:t xml:space="preserve">transferring county’s superior court clerk must </w:t>
      </w:r>
      <w:r w:rsidR="00D23FCC" w:rsidRPr="00AC6159">
        <w:rPr>
          <w:rFonts w:ascii="Times New Roman" w:hAnsi="Times New Roman" w:cs="Times New Roman"/>
          <w:strike/>
          <w:color w:val="000000" w:themeColor="text1"/>
          <w:sz w:val="28"/>
          <w:szCs w:val="28"/>
        </w:rPr>
        <w:t xml:space="preserve">forthwith </w:t>
      </w:r>
      <w:r w:rsidR="00D23FCC" w:rsidRPr="00AC6159">
        <w:rPr>
          <w:rFonts w:ascii="Times New Roman" w:hAnsi="Times New Roman" w:cs="Times New Roman"/>
          <w:color w:val="000000" w:themeColor="text1"/>
          <w:sz w:val="28"/>
          <w:szCs w:val="28"/>
        </w:rPr>
        <w:t>transmit the</w:t>
      </w:r>
      <w:r w:rsidR="00A02900" w:rsidRPr="00AC6159">
        <w:rPr>
          <w:rFonts w:ascii="Times New Roman" w:hAnsi="Times New Roman" w:cs="Times New Roman"/>
          <w:color w:val="000000" w:themeColor="text1"/>
          <w:sz w:val="28"/>
          <w:szCs w:val="28"/>
        </w:rPr>
        <w:t xml:space="preserve"> </w:t>
      </w:r>
      <w:r w:rsidR="00A02900" w:rsidRPr="00AC6159">
        <w:rPr>
          <w:rFonts w:ascii="Times New Roman" w:hAnsi="Times New Roman" w:cs="Times New Roman"/>
          <w:color w:val="000000" w:themeColor="text1"/>
          <w:sz w:val="28"/>
          <w:szCs w:val="28"/>
          <w:u w:val="single"/>
        </w:rPr>
        <w:t>complete case</w:t>
      </w:r>
      <w:r w:rsidR="00D23FCC" w:rsidRPr="00AC6159">
        <w:rPr>
          <w:rFonts w:ascii="Times New Roman" w:hAnsi="Times New Roman" w:cs="Times New Roman"/>
          <w:color w:val="000000" w:themeColor="text1"/>
          <w:sz w:val="28"/>
          <w:szCs w:val="28"/>
        </w:rPr>
        <w:t xml:space="preserve"> file</w:t>
      </w:r>
      <w:r w:rsidR="00A02900" w:rsidRPr="00AC6159">
        <w:rPr>
          <w:rFonts w:ascii="Times New Roman" w:hAnsi="Times New Roman" w:cs="Times New Roman"/>
          <w:color w:val="000000" w:themeColor="text1"/>
          <w:sz w:val="28"/>
          <w:szCs w:val="28"/>
          <w:u w:val="single"/>
        </w:rPr>
        <w:t>,</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together with</w:t>
      </w:r>
      <w:r w:rsidR="00A02900" w:rsidRPr="00AC6159">
        <w:rPr>
          <w:rFonts w:ascii="Times New Roman" w:hAnsi="Times New Roman" w:cs="Times New Roman"/>
          <w:color w:val="000000" w:themeColor="text1"/>
          <w:sz w:val="28"/>
          <w:szCs w:val="28"/>
          <w:u w:val="single"/>
        </w:rPr>
        <w:t xml:space="preserve">including </w:t>
      </w:r>
      <w:r w:rsidR="00D23FCC" w:rsidRPr="00AC6159">
        <w:rPr>
          <w:rFonts w:ascii="Times New Roman" w:hAnsi="Times New Roman" w:cs="Times New Roman"/>
          <w:color w:val="000000" w:themeColor="text1"/>
          <w:sz w:val="28"/>
          <w:szCs w:val="28"/>
        </w:rPr>
        <w:t xml:space="preserve">all exhibits and certified transcripts to the </w:t>
      </w:r>
      <w:r w:rsidR="00D23FCC" w:rsidRPr="00AC6159">
        <w:rPr>
          <w:rFonts w:ascii="Times New Roman" w:hAnsi="Times New Roman" w:cs="Times New Roman"/>
          <w:strike/>
          <w:color w:val="000000" w:themeColor="text1"/>
          <w:sz w:val="28"/>
          <w:szCs w:val="28"/>
        </w:rPr>
        <w:t>Clerk of the</w:t>
      </w:r>
      <w:r w:rsidR="00D23FCC" w:rsidRPr="00AC6159">
        <w:rPr>
          <w:rFonts w:ascii="Times New Roman" w:hAnsi="Times New Roman" w:cs="Times New Roman"/>
          <w:color w:val="000000" w:themeColor="text1"/>
          <w:sz w:val="28"/>
          <w:szCs w:val="28"/>
        </w:rPr>
        <w:t xml:space="preserve"> Tax Court</w:t>
      </w:r>
      <w:r w:rsidR="005D5FEE" w:rsidRPr="00AC6159">
        <w:rPr>
          <w:rFonts w:ascii="Times New Roman" w:hAnsi="Times New Roman" w:cs="Times New Roman"/>
          <w:color w:val="000000" w:themeColor="text1"/>
          <w:sz w:val="28"/>
          <w:szCs w:val="28"/>
        </w:rPr>
        <w:t xml:space="preserve"> </w:t>
      </w:r>
      <w:r w:rsidR="005D5FEE" w:rsidRPr="00AC6159">
        <w:rPr>
          <w:rFonts w:ascii="Times New Roman" w:hAnsi="Times New Roman" w:cs="Times New Roman"/>
          <w:color w:val="000000" w:themeColor="text1"/>
          <w:sz w:val="28"/>
          <w:szCs w:val="28"/>
          <w:u w:val="single"/>
        </w:rPr>
        <w:t>clerk</w:t>
      </w:r>
      <w:r w:rsidR="00D23FCC" w:rsidRPr="00AC6159">
        <w:rPr>
          <w:rFonts w:ascii="Times New Roman" w:hAnsi="Times New Roman" w:cs="Times New Roman"/>
          <w:color w:val="000000" w:themeColor="text1"/>
          <w:sz w:val="28"/>
          <w:szCs w:val="28"/>
        </w:rPr>
        <w:t>.</w:t>
      </w:r>
    </w:p>
    <w:p w14:paraId="0C48BC28" w14:textId="77777777" w:rsidR="004954C7" w:rsidRPr="00AC6159" w:rsidRDefault="004954C7" w:rsidP="004954C7">
      <w:pPr>
        <w:pStyle w:val="NoSpacing"/>
        <w:spacing w:line="276" w:lineRule="auto"/>
        <w:ind w:left="1440"/>
        <w:jc w:val="both"/>
        <w:rPr>
          <w:rFonts w:ascii="Times New Roman" w:hAnsi="Times New Roman" w:cs="Times New Roman"/>
          <w:color w:val="000000" w:themeColor="text1"/>
          <w:sz w:val="28"/>
          <w:szCs w:val="28"/>
        </w:rPr>
      </w:pPr>
    </w:p>
    <w:p w14:paraId="0CD189E7" w14:textId="3586085E" w:rsidR="002373AC" w:rsidRDefault="00BA26ED" w:rsidP="004954C7">
      <w:pPr>
        <w:pStyle w:val="NoSpacing"/>
        <w:numPr>
          <w:ilvl w:val="0"/>
          <w:numId w:val="22"/>
        </w:numPr>
        <w:spacing w:line="276" w:lineRule="auto"/>
        <w:ind w:left="1440" w:hanging="720"/>
        <w:jc w:val="both"/>
        <w:rPr>
          <w:rFonts w:ascii="Times New Roman" w:hAnsi="Times New Roman" w:cs="Times New Roman"/>
          <w:color w:val="000000" w:themeColor="text1"/>
          <w:sz w:val="28"/>
          <w:szCs w:val="28"/>
        </w:rPr>
      </w:pPr>
      <w:r w:rsidRPr="00AC6159">
        <w:rPr>
          <w:rFonts w:ascii="Times New Roman" w:hAnsi="Times New Roman" w:cs="Times New Roman"/>
          <w:b/>
          <w:bCs/>
          <w:i/>
          <w:iCs/>
          <w:color w:val="000000" w:themeColor="text1"/>
          <w:sz w:val="28"/>
          <w:szCs w:val="28"/>
          <w:u w:val="single"/>
        </w:rPr>
        <w:t>Remitting Fees.</w:t>
      </w:r>
      <w:r w:rsidR="00D23FCC" w:rsidRPr="00AC6159">
        <w:rPr>
          <w:rFonts w:ascii="Times New Roman" w:hAnsi="Times New Roman" w:cs="Times New Roman"/>
          <w:color w:val="000000" w:themeColor="text1"/>
          <w:sz w:val="28"/>
          <w:szCs w:val="28"/>
        </w:rPr>
        <w:t xml:space="preserve"> If the case is transferred from a county other than Maricopa, the </w:t>
      </w:r>
      <w:r w:rsidR="00D23FCC" w:rsidRPr="00AC6159">
        <w:rPr>
          <w:rFonts w:ascii="Times New Roman" w:hAnsi="Times New Roman" w:cs="Times New Roman"/>
          <w:strike/>
          <w:color w:val="000000" w:themeColor="text1"/>
          <w:sz w:val="28"/>
          <w:szCs w:val="28"/>
        </w:rPr>
        <w:t xml:space="preserve">Clerk of the county from which the case is received </w:t>
      </w:r>
      <w:r w:rsidR="00D23FCC" w:rsidRPr="00AC6159">
        <w:rPr>
          <w:rFonts w:ascii="Times New Roman" w:hAnsi="Times New Roman" w:cs="Times New Roman"/>
          <w:strike/>
          <w:color w:val="000000" w:themeColor="text1"/>
          <w:sz w:val="28"/>
          <w:szCs w:val="28"/>
        </w:rPr>
        <w:lastRenderedPageBreak/>
        <w:t>shall</w:t>
      </w:r>
      <w:r w:rsidRPr="00AC6159">
        <w:rPr>
          <w:rFonts w:ascii="Times New Roman" w:hAnsi="Times New Roman" w:cs="Times New Roman"/>
          <w:color w:val="000000" w:themeColor="text1"/>
          <w:sz w:val="28"/>
          <w:szCs w:val="28"/>
          <w:u w:val="single"/>
        </w:rPr>
        <w:t xml:space="preserve">transferring county’s superior court clerk </w:t>
      </w:r>
      <w:r w:rsidR="00C50B32" w:rsidRPr="00AC6159">
        <w:rPr>
          <w:rFonts w:ascii="Times New Roman" w:hAnsi="Times New Roman" w:cs="Times New Roman"/>
          <w:color w:val="000000" w:themeColor="text1"/>
          <w:sz w:val="28"/>
          <w:szCs w:val="28"/>
          <w:u w:val="single"/>
        </w:rPr>
        <w:t xml:space="preserve">must </w:t>
      </w:r>
      <w:r w:rsidR="00D23FCC" w:rsidRPr="00AC6159">
        <w:rPr>
          <w:rFonts w:ascii="Times New Roman" w:hAnsi="Times New Roman" w:cs="Times New Roman"/>
          <w:color w:val="000000" w:themeColor="text1"/>
          <w:sz w:val="28"/>
          <w:szCs w:val="28"/>
        </w:rPr>
        <w:t xml:space="preserve">remit to the </w:t>
      </w:r>
      <w:r w:rsidR="00D23FCC" w:rsidRPr="00F02EC2">
        <w:rPr>
          <w:rFonts w:ascii="Times New Roman" w:hAnsi="Times New Roman" w:cs="Times New Roman"/>
          <w:strike/>
          <w:color w:val="000000" w:themeColor="text1"/>
          <w:sz w:val="28"/>
          <w:szCs w:val="28"/>
        </w:rPr>
        <w:t>Clerk of the</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Maricopa County Superior Court</w:t>
      </w:r>
      <w:r w:rsidR="00D23FCC" w:rsidRPr="00AC6159">
        <w:rPr>
          <w:rFonts w:ascii="Times New Roman" w:hAnsi="Times New Roman" w:cs="Times New Roman"/>
          <w:color w:val="000000" w:themeColor="text1"/>
          <w:sz w:val="28"/>
          <w:szCs w:val="28"/>
        </w:rPr>
        <w:t xml:space="preserve"> Tax Court</w:t>
      </w:r>
      <w:r w:rsidR="00C50B32" w:rsidRPr="00AC6159">
        <w:rPr>
          <w:rFonts w:ascii="Times New Roman" w:hAnsi="Times New Roman" w:cs="Times New Roman"/>
          <w:color w:val="000000" w:themeColor="text1"/>
          <w:sz w:val="28"/>
          <w:szCs w:val="28"/>
        </w:rPr>
        <w:t xml:space="preserve"> </w:t>
      </w:r>
      <w:r w:rsidR="00C50B32" w:rsidRPr="00AC6159">
        <w:rPr>
          <w:rFonts w:ascii="Times New Roman" w:hAnsi="Times New Roman" w:cs="Times New Roman"/>
          <w:color w:val="000000" w:themeColor="text1"/>
          <w:sz w:val="28"/>
          <w:szCs w:val="28"/>
          <w:u w:val="single"/>
        </w:rPr>
        <w:t>clerk</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Department</w:t>
      </w:r>
      <w:r w:rsidR="00D23FCC" w:rsidRPr="00AC6159">
        <w:rPr>
          <w:rFonts w:ascii="Times New Roman" w:hAnsi="Times New Roman" w:cs="Times New Roman"/>
          <w:color w:val="000000" w:themeColor="text1"/>
          <w:sz w:val="28"/>
          <w:szCs w:val="28"/>
        </w:rPr>
        <w:t xml:space="preserve"> </w:t>
      </w:r>
      <w:r w:rsidR="00555EFC" w:rsidRPr="00AC6159">
        <w:rPr>
          <w:rFonts w:ascii="Times New Roman" w:hAnsi="Times New Roman" w:cs="Times New Roman"/>
          <w:color w:val="000000" w:themeColor="text1"/>
          <w:sz w:val="28"/>
          <w:szCs w:val="28"/>
          <w:u w:val="single"/>
        </w:rPr>
        <w:t xml:space="preserve">any </w:t>
      </w:r>
      <w:r w:rsidR="00D23FCC" w:rsidRPr="00AC6159">
        <w:rPr>
          <w:rFonts w:ascii="Times New Roman" w:hAnsi="Times New Roman" w:cs="Times New Roman"/>
          <w:color w:val="000000" w:themeColor="text1"/>
          <w:sz w:val="28"/>
          <w:szCs w:val="28"/>
        </w:rPr>
        <w:t xml:space="preserve">filing and appearance fees </w:t>
      </w:r>
      <w:r w:rsidR="00555EFC" w:rsidRPr="00AC6159">
        <w:rPr>
          <w:rFonts w:ascii="Times New Roman" w:hAnsi="Times New Roman" w:cs="Times New Roman"/>
          <w:color w:val="000000" w:themeColor="text1"/>
          <w:sz w:val="28"/>
          <w:szCs w:val="28"/>
          <w:u w:val="single"/>
        </w:rPr>
        <w:t xml:space="preserve">the parties </w:t>
      </w:r>
      <w:r w:rsidR="00D23FCC" w:rsidRPr="00AC6159">
        <w:rPr>
          <w:rFonts w:ascii="Times New Roman" w:hAnsi="Times New Roman" w:cs="Times New Roman"/>
          <w:color w:val="000000" w:themeColor="text1"/>
          <w:sz w:val="28"/>
          <w:szCs w:val="28"/>
        </w:rPr>
        <w:t xml:space="preserve">paid to the transferring </w:t>
      </w:r>
      <w:r w:rsidR="00D23FCC" w:rsidRPr="00AC6159">
        <w:rPr>
          <w:rFonts w:ascii="Times New Roman" w:hAnsi="Times New Roman" w:cs="Times New Roman"/>
          <w:strike/>
          <w:color w:val="000000" w:themeColor="text1"/>
          <w:sz w:val="28"/>
          <w:szCs w:val="28"/>
        </w:rPr>
        <w:t>Clerk</w:t>
      </w:r>
      <w:r w:rsidR="002373AC" w:rsidRPr="00AC6159">
        <w:rPr>
          <w:rFonts w:ascii="Times New Roman" w:hAnsi="Times New Roman" w:cs="Times New Roman"/>
          <w:color w:val="000000" w:themeColor="text1"/>
          <w:sz w:val="28"/>
          <w:szCs w:val="28"/>
          <w:u w:val="single"/>
        </w:rPr>
        <w:t xml:space="preserve">clerk </w:t>
      </w:r>
      <w:r w:rsidR="00D23FCC" w:rsidRPr="00AC6159">
        <w:rPr>
          <w:rFonts w:ascii="Times New Roman" w:hAnsi="Times New Roman" w:cs="Times New Roman"/>
          <w:strike/>
          <w:color w:val="000000" w:themeColor="text1"/>
          <w:sz w:val="28"/>
          <w:szCs w:val="28"/>
        </w:rPr>
        <w:t>by the parties</w:t>
      </w:r>
      <w:r w:rsidR="00D23FCC" w:rsidRPr="00AC6159">
        <w:rPr>
          <w:rFonts w:ascii="Times New Roman" w:hAnsi="Times New Roman" w:cs="Times New Roman"/>
          <w:color w:val="000000" w:themeColor="text1"/>
          <w:sz w:val="28"/>
          <w:szCs w:val="28"/>
        </w:rPr>
        <w:t xml:space="preserve">. </w:t>
      </w:r>
    </w:p>
    <w:p w14:paraId="1347C1A4" w14:textId="77777777" w:rsidR="004954C7" w:rsidRPr="00AC6159" w:rsidRDefault="004954C7" w:rsidP="004954C7">
      <w:pPr>
        <w:pStyle w:val="NoSpacing"/>
        <w:spacing w:line="276" w:lineRule="auto"/>
        <w:jc w:val="both"/>
        <w:rPr>
          <w:rFonts w:ascii="Times New Roman" w:hAnsi="Times New Roman" w:cs="Times New Roman"/>
          <w:color w:val="000000" w:themeColor="text1"/>
          <w:sz w:val="28"/>
          <w:szCs w:val="28"/>
        </w:rPr>
      </w:pPr>
    </w:p>
    <w:p w14:paraId="1D29AF54" w14:textId="298C6CD0" w:rsidR="00D23FCC" w:rsidRPr="00AC6159" w:rsidRDefault="002373AC" w:rsidP="004954C7">
      <w:pPr>
        <w:pStyle w:val="NoSpacing"/>
        <w:numPr>
          <w:ilvl w:val="0"/>
          <w:numId w:val="22"/>
        </w:numPr>
        <w:spacing w:line="276" w:lineRule="auto"/>
        <w:ind w:left="1440" w:hanging="720"/>
        <w:jc w:val="both"/>
        <w:rPr>
          <w:rFonts w:ascii="Times New Roman" w:hAnsi="Times New Roman" w:cs="Times New Roman"/>
          <w:color w:val="000000" w:themeColor="text1"/>
          <w:sz w:val="28"/>
          <w:szCs w:val="28"/>
        </w:rPr>
      </w:pPr>
      <w:r w:rsidRPr="00AC6159">
        <w:rPr>
          <w:rFonts w:ascii="Times New Roman" w:hAnsi="Times New Roman" w:cs="Times New Roman"/>
          <w:b/>
          <w:bCs/>
          <w:i/>
          <w:iCs/>
          <w:color w:val="000000" w:themeColor="text1"/>
          <w:sz w:val="28"/>
          <w:szCs w:val="28"/>
          <w:u w:val="single"/>
        </w:rPr>
        <w:t>Surcharges.</w:t>
      </w:r>
      <w:r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color w:val="000000" w:themeColor="text1"/>
          <w:sz w:val="28"/>
          <w:szCs w:val="28"/>
        </w:rPr>
        <w:t xml:space="preserve">If the case was first filed </w:t>
      </w:r>
      <w:r w:rsidR="00C159DE" w:rsidRPr="00AC6159">
        <w:rPr>
          <w:rFonts w:ascii="Times New Roman" w:hAnsi="Times New Roman" w:cs="Times New Roman"/>
          <w:color w:val="000000" w:themeColor="text1"/>
          <w:sz w:val="28"/>
          <w:szCs w:val="28"/>
          <w:u w:val="single"/>
        </w:rPr>
        <w:t xml:space="preserve">in a county </w:t>
      </w:r>
      <w:r w:rsidR="00D23FCC" w:rsidRPr="00AC6159">
        <w:rPr>
          <w:rFonts w:ascii="Times New Roman" w:hAnsi="Times New Roman" w:cs="Times New Roman"/>
          <w:color w:val="000000" w:themeColor="text1"/>
          <w:sz w:val="28"/>
          <w:szCs w:val="28"/>
        </w:rPr>
        <w:t xml:space="preserve">other than </w:t>
      </w:r>
      <w:r w:rsidR="00D23FCC" w:rsidRPr="00AC6159">
        <w:rPr>
          <w:rFonts w:ascii="Times New Roman" w:hAnsi="Times New Roman" w:cs="Times New Roman"/>
          <w:strike/>
          <w:color w:val="000000" w:themeColor="text1"/>
          <w:sz w:val="28"/>
          <w:szCs w:val="28"/>
        </w:rPr>
        <w:t>in</w:t>
      </w:r>
      <w:r w:rsidR="00D23FCC" w:rsidRPr="00AC6159">
        <w:rPr>
          <w:rFonts w:ascii="Times New Roman" w:hAnsi="Times New Roman" w:cs="Times New Roman"/>
          <w:color w:val="000000" w:themeColor="text1"/>
          <w:sz w:val="28"/>
          <w:szCs w:val="28"/>
        </w:rPr>
        <w:t xml:space="preserve"> Maricopa County, the parties </w:t>
      </w:r>
      <w:r w:rsidR="00D23FCC" w:rsidRPr="00AC6159">
        <w:rPr>
          <w:rFonts w:ascii="Times New Roman" w:hAnsi="Times New Roman" w:cs="Times New Roman"/>
          <w:strike/>
          <w:color w:val="000000" w:themeColor="text1"/>
          <w:sz w:val="28"/>
          <w:szCs w:val="28"/>
        </w:rPr>
        <w:t>shall</w:t>
      </w:r>
      <w:r w:rsidR="00C159DE" w:rsidRPr="00AC6159">
        <w:rPr>
          <w:rFonts w:ascii="Times New Roman" w:hAnsi="Times New Roman" w:cs="Times New Roman"/>
          <w:color w:val="000000" w:themeColor="text1"/>
          <w:sz w:val="28"/>
          <w:szCs w:val="28"/>
          <w:u w:val="single"/>
        </w:rPr>
        <w:t xml:space="preserve">must </w:t>
      </w:r>
      <w:r w:rsidR="00D23FCC" w:rsidRPr="00AC6159">
        <w:rPr>
          <w:rFonts w:ascii="Times New Roman" w:hAnsi="Times New Roman" w:cs="Times New Roman"/>
          <w:color w:val="000000" w:themeColor="text1"/>
          <w:sz w:val="28"/>
          <w:szCs w:val="28"/>
        </w:rPr>
        <w:t xml:space="preserve">pay to the </w:t>
      </w:r>
      <w:r w:rsidR="00D23FCC" w:rsidRPr="00AC6159">
        <w:rPr>
          <w:rFonts w:ascii="Times New Roman" w:hAnsi="Times New Roman" w:cs="Times New Roman"/>
          <w:strike/>
          <w:color w:val="000000" w:themeColor="text1"/>
          <w:sz w:val="28"/>
          <w:szCs w:val="28"/>
        </w:rPr>
        <w:t>Clerk of the Maricopa County Superior Court Tax Court Department</w:t>
      </w:r>
      <w:r w:rsidR="004A31FF" w:rsidRPr="00AC6159">
        <w:rPr>
          <w:rFonts w:ascii="Times New Roman" w:hAnsi="Times New Roman" w:cs="Times New Roman"/>
          <w:color w:val="000000" w:themeColor="text1"/>
          <w:sz w:val="28"/>
          <w:szCs w:val="28"/>
          <w:u w:val="single"/>
        </w:rPr>
        <w:t xml:space="preserve">Tax Court clerk </w:t>
      </w:r>
      <w:r w:rsidR="00D23FCC" w:rsidRPr="00AC6159">
        <w:rPr>
          <w:rFonts w:ascii="Times New Roman" w:hAnsi="Times New Roman" w:cs="Times New Roman"/>
          <w:strike/>
          <w:color w:val="000000" w:themeColor="text1"/>
          <w:sz w:val="28"/>
          <w:szCs w:val="28"/>
        </w:rPr>
        <w:t>such</w:t>
      </w:r>
      <w:r w:rsidR="00D1504C" w:rsidRPr="00AC6159">
        <w:rPr>
          <w:rFonts w:ascii="Times New Roman" w:hAnsi="Times New Roman" w:cs="Times New Roman"/>
          <w:color w:val="000000" w:themeColor="text1"/>
          <w:sz w:val="28"/>
          <w:szCs w:val="28"/>
        </w:rPr>
        <w:t xml:space="preserve">applicable </w:t>
      </w:r>
      <w:r w:rsidR="00D23FCC" w:rsidRPr="00AC6159">
        <w:rPr>
          <w:rFonts w:ascii="Times New Roman" w:hAnsi="Times New Roman" w:cs="Times New Roman"/>
          <w:color w:val="000000" w:themeColor="text1"/>
          <w:sz w:val="28"/>
          <w:szCs w:val="28"/>
        </w:rPr>
        <w:t xml:space="preserve">document storage </w:t>
      </w:r>
      <w:r w:rsidR="00D1504C" w:rsidRPr="00AC6159">
        <w:rPr>
          <w:rFonts w:ascii="Times New Roman" w:hAnsi="Times New Roman" w:cs="Times New Roman"/>
          <w:color w:val="000000" w:themeColor="text1"/>
          <w:sz w:val="28"/>
          <w:szCs w:val="28"/>
          <w:u w:val="single"/>
        </w:rPr>
        <w:t>fees</w:t>
      </w:r>
      <w:r w:rsidR="000D5F29">
        <w:rPr>
          <w:rFonts w:ascii="Times New Roman" w:hAnsi="Times New Roman" w:cs="Times New Roman"/>
          <w:color w:val="000000" w:themeColor="text1"/>
          <w:sz w:val="28"/>
          <w:szCs w:val="28"/>
          <w:u w:val="single"/>
        </w:rPr>
        <w:t>,</w:t>
      </w:r>
      <w:r w:rsidR="00D1504C" w:rsidRPr="00AC6159">
        <w:rPr>
          <w:rFonts w:ascii="Times New Roman" w:hAnsi="Times New Roman" w:cs="Times New Roman"/>
          <w:color w:val="000000" w:themeColor="text1"/>
          <w:sz w:val="28"/>
          <w:szCs w:val="28"/>
          <w:u w:val="single"/>
        </w:rPr>
        <w:t xml:space="preserve"> </w:t>
      </w:r>
      <w:r w:rsidR="00D23FCC" w:rsidRPr="00AC6159">
        <w:rPr>
          <w:rFonts w:ascii="Times New Roman" w:hAnsi="Times New Roman" w:cs="Times New Roman"/>
          <w:strike/>
          <w:color w:val="000000" w:themeColor="text1"/>
          <w:sz w:val="28"/>
          <w:szCs w:val="28"/>
        </w:rPr>
        <w:t xml:space="preserve">and </w:t>
      </w:r>
      <w:r w:rsidR="00D23FCC" w:rsidRPr="00AC6159">
        <w:rPr>
          <w:rFonts w:ascii="Times New Roman" w:hAnsi="Times New Roman" w:cs="Times New Roman"/>
          <w:color w:val="000000" w:themeColor="text1"/>
          <w:sz w:val="28"/>
          <w:szCs w:val="28"/>
        </w:rPr>
        <w:t xml:space="preserve">retrieval fees, and other </w:t>
      </w:r>
      <w:r w:rsidR="00C875A1" w:rsidRPr="00AC6159">
        <w:rPr>
          <w:rFonts w:ascii="Times New Roman" w:hAnsi="Times New Roman" w:cs="Times New Roman"/>
          <w:color w:val="000000" w:themeColor="text1"/>
          <w:sz w:val="28"/>
          <w:szCs w:val="28"/>
          <w:u w:val="single"/>
        </w:rPr>
        <w:t xml:space="preserve">applicable </w:t>
      </w:r>
      <w:r w:rsidR="00D23FCC" w:rsidRPr="00AC6159">
        <w:rPr>
          <w:rFonts w:ascii="Times New Roman" w:hAnsi="Times New Roman" w:cs="Times New Roman"/>
          <w:color w:val="000000" w:themeColor="text1"/>
          <w:sz w:val="28"/>
          <w:szCs w:val="28"/>
        </w:rPr>
        <w:t>surcharges</w:t>
      </w:r>
      <w:r w:rsidR="00D23FCC" w:rsidRPr="00302464">
        <w:rPr>
          <w:rFonts w:ascii="Times New Roman" w:hAnsi="Times New Roman" w:cs="Times New Roman"/>
          <w:strike/>
          <w:color w:val="000000" w:themeColor="text1"/>
          <w:sz w:val="28"/>
          <w:szCs w:val="28"/>
        </w:rPr>
        <w:t xml:space="preserve"> </w:t>
      </w:r>
      <w:r w:rsidR="00D23FCC" w:rsidRPr="00AC6159">
        <w:rPr>
          <w:rFonts w:ascii="Times New Roman" w:hAnsi="Times New Roman" w:cs="Times New Roman"/>
          <w:strike/>
          <w:color w:val="000000" w:themeColor="text1"/>
          <w:sz w:val="28"/>
          <w:szCs w:val="28"/>
        </w:rPr>
        <w:t>as are applicable</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Such</w:t>
      </w:r>
      <w:r w:rsidR="00C875A1" w:rsidRPr="00AC6159">
        <w:rPr>
          <w:rFonts w:ascii="Times New Roman" w:hAnsi="Times New Roman" w:cs="Times New Roman"/>
          <w:color w:val="000000" w:themeColor="text1"/>
          <w:sz w:val="28"/>
          <w:szCs w:val="28"/>
          <w:u w:val="single"/>
        </w:rPr>
        <w:t xml:space="preserve">Parties must make their respective </w:t>
      </w:r>
      <w:r w:rsidR="00D23FCC" w:rsidRPr="00AC6159">
        <w:rPr>
          <w:rFonts w:ascii="Times New Roman" w:hAnsi="Times New Roman" w:cs="Times New Roman"/>
          <w:color w:val="000000" w:themeColor="text1"/>
          <w:sz w:val="28"/>
          <w:szCs w:val="28"/>
        </w:rPr>
        <w:t>payment</w:t>
      </w:r>
      <w:r w:rsidR="00C875A1" w:rsidRPr="00AC6159">
        <w:rPr>
          <w:rFonts w:ascii="Times New Roman" w:hAnsi="Times New Roman" w:cs="Times New Roman"/>
          <w:color w:val="000000" w:themeColor="text1"/>
          <w:sz w:val="28"/>
          <w:szCs w:val="28"/>
          <w:u w:val="single"/>
        </w:rPr>
        <w:t>s</w:t>
      </w:r>
      <w:r w:rsidR="00D23FCC" w:rsidRPr="00AC6159">
        <w:rPr>
          <w:rFonts w:ascii="Times New Roman" w:hAnsi="Times New Roman" w:cs="Times New Roman"/>
          <w:color w:val="000000" w:themeColor="text1"/>
          <w:sz w:val="28"/>
          <w:szCs w:val="28"/>
        </w:rPr>
        <w:t xml:space="preserve"> </w:t>
      </w:r>
      <w:r w:rsidR="00D23FCC" w:rsidRPr="00AC6159">
        <w:rPr>
          <w:rFonts w:ascii="Times New Roman" w:hAnsi="Times New Roman" w:cs="Times New Roman"/>
          <w:strike/>
          <w:color w:val="000000" w:themeColor="text1"/>
          <w:sz w:val="28"/>
          <w:szCs w:val="28"/>
        </w:rPr>
        <w:t>shall be made within</w:t>
      </w:r>
      <w:r w:rsidR="00E92E66" w:rsidRPr="00AC6159">
        <w:rPr>
          <w:rFonts w:ascii="Times New Roman" w:hAnsi="Times New Roman" w:cs="Times New Roman"/>
          <w:color w:val="000000" w:themeColor="text1"/>
          <w:sz w:val="28"/>
          <w:szCs w:val="28"/>
          <w:u w:val="single"/>
        </w:rPr>
        <w:t xml:space="preserve">no later than </w:t>
      </w:r>
      <w:r w:rsidR="00D23FCC" w:rsidRPr="00AC6159">
        <w:rPr>
          <w:rFonts w:ascii="Times New Roman" w:hAnsi="Times New Roman" w:cs="Times New Roman"/>
          <w:color w:val="000000" w:themeColor="text1"/>
          <w:sz w:val="28"/>
          <w:szCs w:val="28"/>
        </w:rPr>
        <w:t>30 days</w:t>
      </w:r>
      <w:r w:rsidR="00E92E66" w:rsidRPr="00AC6159">
        <w:rPr>
          <w:rFonts w:ascii="Times New Roman" w:hAnsi="Times New Roman" w:cs="Times New Roman"/>
          <w:color w:val="000000" w:themeColor="text1"/>
          <w:sz w:val="28"/>
          <w:szCs w:val="28"/>
        </w:rPr>
        <w:t xml:space="preserve"> </w:t>
      </w:r>
      <w:r w:rsidR="00E92E66" w:rsidRPr="00AC6159">
        <w:rPr>
          <w:rFonts w:ascii="Times New Roman" w:hAnsi="Times New Roman" w:cs="Times New Roman"/>
          <w:color w:val="000000" w:themeColor="text1"/>
          <w:sz w:val="28"/>
          <w:szCs w:val="28"/>
          <w:u w:val="single"/>
        </w:rPr>
        <w:t xml:space="preserve">after entry </w:t>
      </w:r>
      <w:r w:rsidR="00E92E66" w:rsidRPr="00AC6159">
        <w:rPr>
          <w:rFonts w:ascii="Times New Roman" w:hAnsi="Times New Roman" w:cs="Times New Roman"/>
          <w:color w:val="000000" w:themeColor="text1"/>
          <w:sz w:val="28"/>
          <w:szCs w:val="28"/>
        </w:rPr>
        <w:t>of</w:t>
      </w:r>
      <w:r w:rsidR="00D23FCC" w:rsidRPr="00AC6159">
        <w:rPr>
          <w:rFonts w:ascii="Times New Roman" w:hAnsi="Times New Roman" w:cs="Times New Roman"/>
          <w:color w:val="000000" w:themeColor="text1"/>
          <w:sz w:val="28"/>
          <w:szCs w:val="28"/>
        </w:rPr>
        <w:t xml:space="preserve"> the </w:t>
      </w:r>
      <w:r w:rsidR="00E92E66" w:rsidRPr="00AC6159">
        <w:rPr>
          <w:rFonts w:ascii="Times New Roman" w:hAnsi="Times New Roman" w:cs="Times New Roman"/>
          <w:color w:val="000000" w:themeColor="text1"/>
          <w:sz w:val="28"/>
          <w:szCs w:val="28"/>
          <w:u w:val="single"/>
        </w:rPr>
        <w:t xml:space="preserve">transfer </w:t>
      </w:r>
      <w:r w:rsidR="00D23FCC" w:rsidRPr="00AC6159">
        <w:rPr>
          <w:rFonts w:ascii="Times New Roman" w:hAnsi="Times New Roman" w:cs="Times New Roman"/>
          <w:color w:val="000000" w:themeColor="text1"/>
          <w:sz w:val="28"/>
          <w:szCs w:val="28"/>
        </w:rPr>
        <w:t>order</w:t>
      </w:r>
      <w:r w:rsidR="00D23FCC" w:rsidRPr="00AC6159">
        <w:rPr>
          <w:rFonts w:ascii="Times New Roman" w:hAnsi="Times New Roman" w:cs="Times New Roman"/>
          <w:strike/>
          <w:color w:val="000000" w:themeColor="text1"/>
          <w:sz w:val="28"/>
          <w:szCs w:val="28"/>
        </w:rPr>
        <w:t>transferring the case</w:t>
      </w:r>
      <w:r w:rsidR="00D23FCC" w:rsidRPr="00AC6159">
        <w:rPr>
          <w:rFonts w:ascii="Times New Roman" w:hAnsi="Times New Roman" w:cs="Times New Roman"/>
          <w:color w:val="000000" w:themeColor="text1"/>
          <w:sz w:val="28"/>
          <w:szCs w:val="28"/>
        </w:rPr>
        <w:t>.</w:t>
      </w:r>
    </w:p>
    <w:p w14:paraId="1ED433AF" w14:textId="77777777" w:rsidR="004954C7" w:rsidRDefault="004954C7" w:rsidP="00AC6159">
      <w:pPr>
        <w:pStyle w:val="NoSpacing"/>
        <w:spacing w:line="276" w:lineRule="auto"/>
        <w:jc w:val="both"/>
        <w:rPr>
          <w:rFonts w:ascii="Times New Roman" w:hAnsi="Times New Roman" w:cs="Times New Roman"/>
          <w:b/>
          <w:bCs/>
          <w:color w:val="000000" w:themeColor="text1"/>
          <w:sz w:val="28"/>
          <w:szCs w:val="28"/>
          <w:u w:val="single"/>
        </w:rPr>
      </w:pPr>
    </w:p>
    <w:p w14:paraId="67032E19" w14:textId="1EC5A192" w:rsidR="008D05C8" w:rsidRPr="00AC6159" w:rsidRDefault="008D05C8" w:rsidP="00AC6159">
      <w:pPr>
        <w:pStyle w:val="NoSpacing"/>
        <w:spacing w:line="276" w:lineRule="auto"/>
        <w:jc w:val="both"/>
        <w:rPr>
          <w:rFonts w:ascii="Times New Roman" w:hAnsi="Times New Roman" w:cs="Times New Roman"/>
          <w:b/>
          <w:bCs/>
          <w:color w:val="000000" w:themeColor="text1"/>
          <w:sz w:val="28"/>
          <w:szCs w:val="28"/>
          <w:u w:val="single"/>
        </w:rPr>
      </w:pPr>
      <w:r w:rsidRPr="00AC6159">
        <w:rPr>
          <w:rFonts w:ascii="Times New Roman" w:hAnsi="Times New Roman" w:cs="Times New Roman"/>
          <w:b/>
          <w:bCs/>
          <w:color w:val="000000" w:themeColor="text1"/>
          <w:sz w:val="28"/>
          <w:szCs w:val="28"/>
          <w:u w:val="single"/>
        </w:rPr>
        <w:t>Comment to the 2024 Amendment.</w:t>
      </w:r>
    </w:p>
    <w:p w14:paraId="222E3189" w14:textId="77777777" w:rsidR="000D5F29" w:rsidRDefault="000D5F29" w:rsidP="00AC6159">
      <w:pPr>
        <w:pStyle w:val="NoSpacing"/>
        <w:spacing w:line="276" w:lineRule="auto"/>
        <w:jc w:val="both"/>
        <w:rPr>
          <w:rFonts w:ascii="Times New Roman" w:hAnsi="Times New Roman" w:cs="Times New Roman"/>
          <w:color w:val="000000" w:themeColor="text1"/>
          <w:sz w:val="28"/>
          <w:szCs w:val="28"/>
          <w:u w:val="single"/>
        </w:rPr>
      </w:pPr>
    </w:p>
    <w:p w14:paraId="3F7298A3" w14:textId="436F5C21" w:rsidR="008D05C8" w:rsidRPr="00AC6159" w:rsidRDefault="008D05C8"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color w:val="000000" w:themeColor="text1"/>
          <w:sz w:val="28"/>
          <w:szCs w:val="28"/>
          <w:u w:val="single"/>
        </w:rPr>
        <w:t>See A.R.S. § 12-165 for provisions on venue.</w:t>
      </w:r>
    </w:p>
    <w:p w14:paraId="0035249B" w14:textId="11C9ED42"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p>
    <w:p w14:paraId="0A9FB122" w14:textId="3666BBF3"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b/>
          <w:bCs/>
          <w:color w:val="000000" w:themeColor="text1"/>
          <w:sz w:val="28"/>
          <w:szCs w:val="28"/>
        </w:rPr>
        <w:t>Rule 7.  Documents Stamped by Clerk</w:t>
      </w:r>
    </w:p>
    <w:p w14:paraId="04FD9E51" w14:textId="1191FCDF"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color w:val="000000" w:themeColor="text1"/>
          <w:sz w:val="28"/>
          <w:szCs w:val="28"/>
        </w:rPr>
        <w:t xml:space="preserve">The </w:t>
      </w:r>
      <w:r w:rsidRPr="00AC6159">
        <w:rPr>
          <w:rFonts w:ascii="Times New Roman" w:hAnsi="Times New Roman" w:cs="Times New Roman"/>
          <w:strike/>
          <w:color w:val="000000" w:themeColor="text1"/>
          <w:sz w:val="28"/>
          <w:szCs w:val="28"/>
        </w:rPr>
        <w:t>Clerk shall affix on</w:t>
      </w:r>
      <w:r w:rsidR="0008608F" w:rsidRPr="00AC6159">
        <w:rPr>
          <w:rFonts w:ascii="Times New Roman" w:hAnsi="Times New Roman" w:cs="Times New Roman"/>
          <w:color w:val="000000" w:themeColor="text1"/>
          <w:sz w:val="28"/>
          <w:szCs w:val="28"/>
          <w:u w:val="single"/>
        </w:rPr>
        <w:t xml:space="preserve">clerk </w:t>
      </w:r>
      <w:r w:rsidR="002A6DF7" w:rsidRPr="00AC6159">
        <w:rPr>
          <w:rFonts w:ascii="Times New Roman" w:hAnsi="Times New Roman" w:cs="Times New Roman"/>
          <w:color w:val="000000" w:themeColor="text1"/>
          <w:sz w:val="28"/>
          <w:szCs w:val="28"/>
          <w:u w:val="single"/>
        </w:rPr>
        <w:t>must stamp</w:t>
      </w:r>
      <w:r w:rsidR="002D36CE" w:rsidRPr="00AC6159">
        <w:rPr>
          <w:rFonts w:ascii="Times New Roman" w:hAnsi="Times New Roman" w:cs="Times New Roman"/>
          <w:color w:val="000000" w:themeColor="text1"/>
          <w:sz w:val="28"/>
          <w:szCs w:val="28"/>
          <w:u w:val="single"/>
        </w:rPr>
        <w:t xml:space="preserve"> on</w:t>
      </w:r>
      <w:r w:rsidR="0008608F" w:rsidRPr="00AC6159">
        <w:rPr>
          <w:rFonts w:ascii="Times New Roman" w:hAnsi="Times New Roman" w:cs="Times New Roman"/>
          <w:color w:val="000000" w:themeColor="text1"/>
          <w:sz w:val="28"/>
          <w:szCs w:val="28"/>
          <w:u w:val="single"/>
        </w:rPr>
        <w:t xml:space="preserve"> </w:t>
      </w:r>
      <w:r w:rsidRPr="00AC6159">
        <w:rPr>
          <w:rFonts w:ascii="Times New Roman" w:hAnsi="Times New Roman" w:cs="Times New Roman"/>
          <w:color w:val="000000" w:themeColor="text1"/>
          <w:sz w:val="28"/>
          <w:szCs w:val="28"/>
        </w:rPr>
        <w:t xml:space="preserve">each document filed </w:t>
      </w:r>
      <w:r w:rsidRPr="00AC6159">
        <w:rPr>
          <w:rFonts w:ascii="Times New Roman" w:hAnsi="Times New Roman" w:cs="Times New Roman"/>
          <w:strike/>
          <w:color w:val="000000" w:themeColor="text1"/>
          <w:sz w:val="28"/>
          <w:szCs w:val="28"/>
        </w:rPr>
        <w:t>by mail in</w:t>
      </w:r>
      <w:r w:rsidR="002D36CE" w:rsidRPr="00AC6159">
        <w:rPr>
          <w:rFonts w:ascii="Times New Roman" w:hAnsi="Times New Roman" w:cs="Times New Roman"/>
          <w:color w:val="000000" w:themeColor="text1"/>
          <w:sz w:val="28"/>
          <w:szCs w:val="28"/>
          <w:u w:val="single"/>
        </w:rPr>
        <w:t xml:space="preserve">with </w:t>
      </w:r>
      <w:r w:rsidRPr="00AC6159">
        <w:rPr>
          <w:rFonts w:ascii="Times New Roman" w:hAnsi="Times New Roman" w:cs="Times New Roman"/>
          <w:color w:val="000000" w:themeColor="text1"/>
          <w:sz w:val="28"/>
          <w:szCs w:val="28"/>
        </w:rPr>
        <w:t xml:space="preserve">the Tax Court </w:t>
      </w:r>
      <w:r w:rsidRPr="00AC6159">
        <w:rPr>
          <w:rFonts w:ascii="Times New Roman" w:hAnsi="Times New Roman" w:cs="Times New Roman"/>
          <w:strike/>
          <w:color w:val="000000" w:themeColor="text1"/>
          <w:sz w:val="28"/>
          <w:szCs w:val="28"/>
        </w:rPr>
        <w:t>a stamp which shall reflect both the date of filing and</w:t>
      </w:r>
      <w:r w:rsidRPr="00AC6159">
        <w:rPr>
          <w:rFonts w:ascii="Times New Roman" w:hAnsi="Times New Roman" w:cs="Times New Roman"/>
          <w:color w:val="000000" w:themeColor="text1"/>
          <w:sz w:val="28"/>
          <w:szCs w:val="28"/>
        </w:rPr>
        <w:t xml:space="preserve">the date and time </w:t>
      </w:r>
      <w:r w:rsidRPr="00AC6159">
        <w:rPr>
          <w:rFonts w:ascii="Times New Roman" w:hAnsi="Times New Roman" w:cs="Times New Roman"/>
          <w:strike/>
          <w:color w:val="000000" w:themeColor="text1"/>
          <w:sz w:val="28"/>
          <w:szCs w:val="28"/>
        </w:rPr>
        <w:t>of receipt</w:t>
      </w:r>
      <w:r w:rsidR="000D5F29">
        <w:rPr>
          <w:rFonts w:ascii="Times New Roman" w:hAnsi="Times New Roman" w:cs="Times New Roman"/>
          <w:strike/>
          <w:color w:val="000000" w:themeColor="text1"/>
          <w:sz w:val="28"/>
          <w:szCs w:val="28"/>
        </w:rPr>
        <w:t xml:space="preserve"> </w:t>
      </w:r>
      <w:r w:rsidR="000D5F29">
        <w:rPr>
          <w:rFonts w:ascii="Times New Roman" w:hAnsi="Times New Roman" w:cs="Times New Roman"/>
          <w:color w:val="000000" w:themeColor="text1"/>
          <w:sz w:val="28"/>
          <w:szCs w:val="28"/>
          <w:u w:val="single"/>
        </w:rPr>
        <w:t>the document</w:t>
      </w:r>
      <w:r w:rsidR="00F7730B" w:rsidRPr="00AC6159">
        <w:rPr>
          <w:rFonts w:ascii="Times New Roman" w:hAnsi="Times New Roman" w:cs="Times New Roman"/>
          <w:color w:val="000000" w:themeColor="text1"/>
          <w:sz w:val="28"/>
          <w:szCs w:val="28"/>
        </w:rPr>
        <w:t xml:space="preserve"> </w:t>
      </w:r>
      <w:r w:rsidR="00F7730B" w:rsidRPr="00AC6159">
        <w:rPr>
          <w:rFonts w:ascii="Times New Roman" w:hAnsi="Times New Roman" w:cs="Times New Roman"/>
          <w:color w:val="000000" w:themeColor="text1"/>
          <w:sz w:val="28"/>
          <w:szCs w:val="28"/>
          <w:u w:val="single"/>
        </w:rPr>
        <w:t>is received</w:t>
      </w:r>
      <w:r w:rsidR="006F6DF5" w:rsidRPr="00AC6159">
        <w:rPr>
          <w:rFonts w:ascii="Times New Roman" w:hAnsi="Times New Roman" w:cs="Times New Roman"/>
          <w:color w:val="000000" w:themeColor="text1"/>
          <w:sz w:val="28"/>
          <w:szCs w:val="28"/>
          <w:u w:val="single"/>
        </w:rPr>
        <w:t xml:space="preserve"> and the filing date</w:t>
      </w:r>
      <w:r w:rsidRPr="00AC6159">
        <w:rPr>
          <w:rFonts w:ascii="Times New Roman" w:hAnsi="Times New Roman" w:cs="Times New Roman"/>
          <w:color w:val="000000" w:themeColor="text1"/>
          <w:sz w:val="28"/>
          <w:szCs w:val="28"/>
        </w:rPr>
        <w:t>. If a</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filing has been made</w:t>
      </w:r>
      <w:r w:rsidRPr="00AC6159">
        <w:rPr>
          <w:rFonts w:ascii="Times New Roman" w:hAnsi="Times New Roman" w:cs="Times New Roman"/>
          <w:color w:val="000000" w:themeColor="text1"/>
          <w:sz w:val="28"/>
          <w:szCs w:val="28"/>
        </w:rPr>
        <w:t xml:space="preserve"> </w:t>
      </w:r>
      <w:r w:rsidR="006F6DF5" w:rsidRPr="00AC6159">
        <w:rPr>
          <w:rFonts w:ascii="Times New Roman" w:hAnsi="Times New Roman" w:cs="Times New Roman"/>
          <w:color w:val="000000" w:themeColor="text1"/>
          <w:sz w:val="28"/>
          <w:szCs w:val="28"/>
          <w:u w:val="single"/>
        </w:rPr>
        <w:t xml:space="preserve">document is filed </w:t>
      </w:r>
      <w:r w:rsidRPr="00AC6159">
        <w:rPr>
          <w:rFonts w:ascii="Times New Roman" w:hAnsi="Times New Roman" w:cs="Times New Roman"/>
          <w:color w:val="000000" w:themeColor="text1"/>
          <w:sz w:val="28"/>
          <w:szCs w:val="28"/>
        </w:rPr>
        <w:t xml:space="preserve">by mail, the </w:t>
      </w:r>
      <w:r w:rsidRPr="00AC6159">
        <w:rPr>
          <w:rFonts w:ascii="Times New Roman" w:hAnsi="Times New Roman" w:cs="Times New Roman"/>
          <w:strike/>
          <w:color w:val="000000" w:themeColor="text1"/>
          <w:sz w:val="28"/>
          <w:szCs w:val="28"/>
        </w:rPr>
        <w:t>date of</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filing</w:t>
      </w:r>
      <w:r w:rsidR="008D528E" w:rsidRPr="00AC6159">
        <w:rPr>
          <w:rFonts w:ascii="Times New Roman" w:hAnsi="Times New Roman" w:cs="Times New Roman"/>
          <w:color w:val="000000" w:themeColor="text1"/>
          <w:sz w:val="28"/>
          <w:szCs w:val="28"/>
        </w:rPr>
        <w:t xml:space="preserve"> </w:t>
      </w:r>
      <w:r w:rsidR="008D528E" w:rsidRPr="00AC6159">
        <w:rPr>
          <w:rFonts w:ascii="Times New Roman" w:hAnsi="Times New Roman" w:cs="Times New Roman"/>
          <w:color w:val="000000" w:themeColor="text1"/>
          <w:sz w:val="28"/>
          <w:szCs w:val="28"/>
          <w:u w:val="single"/>
        </w:rPr>
        <w:t>date is</w:t>
      </w:r>
      <w:r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strike/>
          <w:color w:val="000000" w:themeColor="text1"/>
          <w:sz w:val="28"/>
          <w:szCs w:val="28"/>
        </w:rPr>
        <w:t xml:space="preserve">shall </w:t>
      </w:r>
      <w:r w:rsidRPr="00F35739">
        <w:rPr>
          <w:rFonts w:ascii="Times New Roman" w:hAnsi="Times New Roman" w:cs="Times New Roman"/>
          <w:strike/>
          <w:color w:val="000000" w:themeColor="text1"/>
          <w:sz w:val="28"/>
          <w:szCs w:val="28"/>
        </w:rPr>
        <w:t>be</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the date on</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the postmark</w:t>
      </w:r>
      <w:r w:rsidR="00197B79" w:rsidRPr="00AC6159">
        <w:rPr>
          <w:rFonts w:ascii="Times New Roman" w:hAnsi="Times New Roman" w:cs="Times New Roman"/>
          <w:color w:val="000000" w:themeColor="text1"/>
          <w:sz w:val="28"/>
          <w:szCs w:val="28"/>
        </w:rPr>
        <w:t xml:space="preserve"> </w:t>
      </w:r>
      <w:r w:rsidR="00197B79" w:rsidRPr="00AC6159">
        <w:rPr>
          <w:rFonts w:ascii="Times New Roman" w:hAnsi="Times New Roman" w:cs="Times New Roman"/>
          <w:color w:val="000000" w:themeColor="text1"/>
          <w:sz w:val="28"/>
          <w:szCs w:val="28"/>
          <w:u w:val="single"/>
        </w:rPr>
        <w:t>date</w:t>
      </w:r>
      <w:r w:rsidRPr="00AC6159">
        <w:rPr>
          <w:rFonts w:ascii="Times New Roman" w:hAnsi="Times New Roman" w:cs="Times New Roman"/>
          <w:color w:val="000000" w:themeColor="text1"/>
          <w:sz w:val="28"/>
          <w:szCs w:val="28"/>
        </w:rPr>
        <w:t xml:space="preserve"> on the envelope </w:t>
      </w:r>
      <w:r w:rsidRPr="00AC6159">
        <w:rPr>
          <w:rFonts w:ascii="Times New Roman" w:hAnsi="Times New Roman" w:cs="Times New Roman"/>
          <w:strike/>
          <w:color w:val="000000" w:themeColor="text1"/>
          <w:sz w:val="28"/>
          <w:szCs w:val="28"/>
        </w:rPr>
        <w:t>in which the filing is</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 xml:space="preserve">received by the Tax Court </w:t>
      </w:r>
      <w:r w:rsidRPr="00AC6159">
        <w:rPr>
          <w:rFonts w:ascii="Times New Roman" w:hAnsi="Times New Roman" w:cs="Times New Roman"/>
          <w:strike/>
          <w:color w:val="000000" w:themeColor="text1"/>
          <w:sz w:val="28"/>
          <w:szCs w:val="28"/>
        </w:rPr>
        <w:t>Clerk</w:t>
      </w:r>
      <w:r w:rsidR="002B5E8F" w:rsidRPr="00AC6159">
        <w:rPr>
          <w:rFonts w:ascii="Times New Roman" w:hAnsi="Times New Roman" w:cs="Times New Roman"/>
          <w:strike/>
          <w:color w:val="000000" w:themeColor="text1"/>
          <w:sz w:val="28"/>
          <w:szCs w:val="28"/>
        </w:rPr>
        <w:t xml:space="preserve"> </w:t>
      </w:r>
      <w:r w:rsidR="002B5E8F" w:rsidRPr="00AC6159">
        <w:rPr>
          <w:rFonts w:ascii="Times New Roman" w:hAnsi="Times New Roman" w:cs="Times New Roman"/>
          <w:color w:val="000000" w:themeColor="text1"/>
          <w:sz w:val="28"/>
          <w:szCs w:val="28"/>
          <w:u w:val="single"/>
        </w:rPr>
        <w:t>clerk</w:t>
      </w:r>
      <w:r w:rsidRPr="00AC6159">
        <w:rPr>
          <w:rFonts w:ascii="Times New Roman" w:hAnsi="Times New Roman" w:cs="Times New Roman"/>
          <w:color w:val="000000" w:themeColor="text1"/>
          <w:sz w:val="28"/>
          <w:szCs w:val="28"/>
        </w:rPr>
        <w:t xml:space="preserve">. If a filing arrives by mail with no discernible postmark, the </w:t>
      </w:r>
      <w:r w:rsidRPr="00AC6159">
        <w:rPr>
          <w:rFonts w:ascii="Times New Roman" w:hAnsi="Times New Roman" w:cs="Times New Roman"/>
          <w:strike/>
          <w:color w:val="000000" w:themeColor="text1"/>
          <w:sz w:val="28"/>
          <w:szCs w:val="28"/>
        </w:rPr>
        <w:t>date of</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 xml:space="preserve">filing </w:t>
      </w:r>
      <w:r w:rsidR="002B5E8F" w:rsidRPr="00AC6159">
        <w:rPr>
          <w:rFonts w:ascii="Times New Roman" w:hAnsi="Times New Roman" w:cs="Times New Roman"/>
          <w:color w:val="000000" w:themeColor="text1"/>
          <w:sz w:val="28"/>
          <w:szCs w:val="28"/>
          <w:u w:val="single"/>
        </w:rPr>
        <w:t>date</w:t>
      </w:r>
      <w:r w:rsidR="0069401A" w:rsidRPr="00AC6159">
        <w:rPr>
          <w:rFonts w:ascii="Times New Roman" w:hAnsi="Times New Roman" w:cs="Times New Roman"/>
          <w:color w:val="000000" w:themeColor="text1"/>
          <w:sz w:val="28"/>
          <w:szCs w:val="28"/>
          <w:u w:val="single"/>
        </w:rPr>
        <w:t xml:space="preserve"> is the date the Tax Court clerk receives the document</w:t>
      </w:r>
      <w:r w:rsidR="00DA0FEE" w:rsidRPr="00AC6159">
        <w:rPr>
          <w:rFonts w:ascii="Times New Roman" w:hAnsi="Times New Roman" w:cs="Times New Roman"/>
          <w:color w:val="000000" w:themeColor="text1"/>
          <w:sz w:val="28"/>
          <w:szCs w:val="28"/>
          <w:u w:val="single"/>
        </w:rPr>
        <w:t xml:space="preserve">, unless the filing party </w:t>
      </w:r>
      <w:r w:rsidR="00170572" w:rsidRPr="00AC6159">
        <w:rPr>
          <w:rFonts w:ascii="Times New Roman" w:hAnsi="Times New Roman" w:cs="Times New Roman"/>
          <w:color w:val="000000" w:themeColor="text1"/>
          <w:sz w:val="28"/>
          <w:szCs w:val="28"/>
          <w:u w:val="single"/>
        </w:rPr>
        <w:t>provides the Tax Court with proof of the date of mailing</w:t>
      </w:r>
      <w:r w:rsidR="00170572" w:rsidRPr="00AC6159">
        <w:rPr>
          <w:rFonts w:ascii="Times New Roman" w:hAnsi="Times New Roman" w:cs="Times New Roman"/>
          <w:strike/>
          <w:color w:val="000000" w:themeColor="text1"/>
          <w:sz w:val="28"/>
          <w:szCs w:val="28"/>
          <w:u w:val="single"/>
        </w:rPr>
        <w:t xml:space="preserve"> </w:t>
      </w:r>
      <w:r w:rsidRPr="00AC6159">
        <w:rPr>
          <w:rFonts w:ascii="Times New Roman" w:hAnsi="Times New Roman" w:cs="Times New Roman"/>
          <w:strike/>
          <w:color w:val="000000" w:themeColor="text1"/>
          <w:sz w:val="28"/>
          <w:szCs w:val="28"/>
        </w:rPr>
        <w:t>will be identified as the date of receipt. If a date of filing is critical, and the filing is to be made by mail, it is the responsibility of the litigant to provide the Court with proof of mailing</w:t>
      </w:r>
      <w:r w:rsidRPr="00AC6159">
        <w:rPr>
          <w:rFonts w:ascii="Times New Roman" w:hAnsi="Times New Roman" w:cs="Times New Roman"/>
          <w:color w:val="000000" w:themeColor="text1"/>
          <w:sz w:val="28"/>
          <w:szCs w:val="28"/>
        </w:rPr>
        <w:t>.</w:t>
      </w:r>
    </w:p>
    <w:p w14:paraId="2B6E9965" w14:textId="39B24EFA" w:rsidR="00D23FCC" w:rsidRPr="00AC6159" w:rsidRDefault="00D23FCC" w:rsidP="00AC6159">
      <w:pPr>
        <w:pStyle w:val="NoSpacing"/>
        <w:spacing w:line="276" w:lineRule="auto"/>
        <w:rPr>
          <w:rFonts w:ascii="Times New Roman" w:hAnsi="Times New Roman" w:cs="Times New Roman"/>
          <w:color w:val="000000" w:themeColor="text1"/>
          <w:sz w:val="28"/>
          <w:szCs w:val="28"/>
        </w:rPr>
      </w:pPr>
    </w:p>
    <w:p w14:paraId="088CA936" w14:textId="0CF7A2B7" w:rsidR="00D23FCC" w:rsidRPr="00AC6159" w:rsidRDefault="00D23FCC" w:rsidP="00AC6159">
      <w:pPr>
        <w:pStyle w:val="NoSpacing"/>
        <w:spacing w:line="276" w:lineRule="auto"/>
        <w:rPr>
          <w:rFonts w:ascii="Times New Roman" w:hAnsi="Times New Roman" w:cs="Times New Roman"/>
          <w:b/>
          <w:bCs/>
          <w:color w:val="000000" w:themeColor="text1"/>
          <w:sz w:val="28"/>
          <w:szCs w:val="28"/>
          <w:u w:val="single"/>
        </w:rPr>
      </w:pPr>
      <w:r w:rsidRPr="00AC6159">
        <w:rPr>
          <w:rFonts w:ascii="Times New Roman" w:hAnsi="Times New Roman" w:cs="Times New Roman"/>
          <w:b/>
          <w:bCs/>
          <w:color w:val="000000" w:themeColor="text1"/>
          <w:sz w:val="28"/>
          <w:szCs w:val="28"/>
        </w:rPr>
        <w:t xml:space="preserve">Rule 8.  </w:t>
      </w:r>
      <w:r w:rsidRPr="00AC6159">
        <w:rPr>
          <w:rFonts w:ascii="Times New Roman" w:hAnsi="Times New Roman" w:cs="Times New Roman"/>
          <w:b/>
          <w:bCs/>
          <w:strike/>
          <w:color w:val="000000" w:themeColor="text1"/>
          <w:sz w:val="28"/>
          <w:szCs w:val="28"/>
        </w:rPr>
        <w:t>Caption</w:t>
      </w:r>
      <w:r w:rsidR="000C77D3" w:rsidRPr="00AC6159">
        <w:rPr>
          <w:rFonts w:ascii="Times New Roman" w:hAnsi="Times New Roman" w:cs="Times New Roman"/>
          <w:b/>
          <w:bCs/>
          <w:strike/>
          <w:color w:val="000000" w:themeColor="text1"/>
          <w:sz w:val="28"/>
          <w:szCs w:val="28"/>
        </w:rPr>
        <w:t xml:space="preserve"> </w:t>
      </w:r>
      <w:r w:rsidR="000C77D3" w:rsidRPr="00AC6159">
        <w:rPr>
          <w:rFonts w:ascii="Times New Roman" w:hAnsi="Times New Roman" w:cs="Times New Roman"/>
          <w:b/>
          <w:bCs/>
          <w:color w:val="000000" w:themeColor="text1"/>
          <w:sz w:val="28"/>
          <w:szCs w:val="28"/>
          <w:u w:val="single"/>
        </w:rPr>
        <w:t>Court Title in the Caption.</w:t>
      </w:r>
    </w:p>
    <w:p w14:paraId="27DEC1F0" w14:textId="749C5F72"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color w:val="000000" w:themeColor="text1"/>
          <w:sz w:val="28"/>
          <w:szCs w:val="28"/>
        </w:rPr>
        <w:t xml:space="preserve">The </w:t>
      </w:r>
      <w:r w:rsidRPr="00AC6159">
        <w:rPr>
          <w:rFonts w:ascii="Times New Roman" w:hAnsi="Times New Roman" w:cs="Times New Roman"/>
          <w:strike/>
          <w:color w:val="000000" w:themeColor="text1"/>
          <w:sz w:val="28"/>
          <w:szCs w:val="28"/>
        </w:rPr>
        <w:t>caption to be used</w:t>
      </w:r>
      <w:r w:rsidR="00E51229" w:rsidRPr="00AC6159">
        <w:rPr>
          <w:rFonts w:ascii="Times New Roman" w:hAnsi="Times New Roman" w:cs="Times New Roman"/>
          <w:strike/>
          <w:color w:val="000000" w:themeColor="text1"/>
          <w:sz w:val="28"/>
          <w:szCs w:val="28"/>
        </w:rPr>
        <w:t xml:space="preserve"> </w:t>
      </w:r>
      <w:r w:rsidR="006074E1" w:rsidRPr="00AC6159">
        <w:rPr>
          <w:rFonts w:ascii="Times New Roman" w:hAnsi="Times New Roman" w:cs="Times New Roman"/>
          <w:color w:val="000000" w:themeColor="text1"/>
          <w:sz w:val="28"/>
          <w:szCs w:val="28"/>
          <w:u w:val="single"/>
        </w:rPr>
        <w:t>court title used in the caption of documents filed</w:t>
      </w:r>
      <w:r w:rsidRPr="00AC6159">
        <w:rPr>
          <w:rFonts w:ascii="Times New Roman" w:hAnsi="Times New Roman" w:cs="Times New Roman"/>
          <w:color w:val="000000" w:themeColor="text1"/>
          <w:sz w:val="28"/>
          <w:szCs w:val="28"/>
        </w:rPr>
        <w:t xml:space="preserve"> in the Arizona Tax Court is </w:t>
      </w:r>
      <w:r w:rsidRPr="00AC6159">
        <w:rPr>
          <w:rFonts w:ascii="Times New Roman" w:hAnsi="Times New Roman" w:cs="Times New Roman"/>
          <w:strike/>
          <w:color w:val="000000" w:themeColor="text1"/>
          <w:sz w:val="28"/>
          <w:szCs w:val="28"/>
        </w:rPr>
        <w:t>a</w:t>
      </w:r>
      <w:r w:rsidRPr="00302464">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two</w:t>
      </w:r>
      <w:r w:rsidR="00302464">
        <w:rPr>
          <w:rFonts w:ascii="Times New Roman" w:hAnsi="Times New Roman" w:cs="Times New Roman"/>
          <w:color w:val="000000" w:themeColor="text1"/>
          <w:sz w:val="28"/>
          <w:szCs w:val="28"/>
        </w:rPr>
        <w:t xml:space="preserve"> </w:t>
      </w:r>
      <w:r w:rsidRPr="00AC6159">
        <w:rPr>
          <w:rFonts w:ascii="Times New Roman" w:hAnsi="Times New Roman" w:cs="Times New Roman"/>
          <w:color w:val="000000" w:themeColor="text1"/>
          <w:sz w:val="28"/>
          <w:szCs w:val="28"/>
        </w:rPr>
        <w:t>line</w:t>
      </w:r>
      <w:r w:rsidR="009B1E31" w:rsidRPr="00AC6159">
        <w:rPr>
          <w:rFonts w:ascii="Times New Roman" w:hAnsi="Times New Roman" w:cs="Times New Roman"/>
          <w:color w:val="000000" w:themeColor="text1"/>
          <w:sz w:val="28"/>
          <w:szCs w:val="28"/>
          <w:u w:val="single"/>
        </w:rPr>
        <w:t>s</w:t>
      </w:r>
      <w:r w:rsidR="00E51229" w:rsidRPr="00AC6159">
        <w:rPr>
          <w:rFonts w:ascii="Times New Roman" w:hAnsi="Times New Roman" w:cs="Times New Roman"/>
          <w:color w:val="000000" w:themeColor="text1"/>
          <w:sz w:val="28"/>
          <w:szCs w:val="28"/>
          <w:u w:val="single"/>
        </w:rPr>
        <w:t>,</w:t>
      </w:r>
      <w:r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strike/>
          <w:color w:val="000000" w:themeColor="text1"/>
          <w:sz w:val="28"/>
          <w:szCs w:val="28"/>
        </w:rPr>
        <w:t>caption</w:t>
      </w:r>
      <w:r w:rsidRPr="00AC6159">
        <w:rPr>
          <w:rFonts w:ascii="Times New Roman" w:hAnsi="Times New Roman" w:cs="Times New Roman"/>
          <w:color w:val="000000" w:themeColor="text1"/>
          <w:sz w:val="28"/>
          <w:szCs w:val="28"/>
        </w:rPr>
        <w:t xml:space="preserve"> as follows:</w:t>
      </w:r>
    </w:p>
    <w:p w14:paraId="459BDE31" w14:textId="77777777" w:rsidR="00D23FCC" w:rsidRPr="00AC6159" w:rsidRDefault="00D23FCC" w:rsidP="00AC6159">
      <w:pPr>
        <w:pStyle w:val="NoSpacing"/>
        <w:spacing w:line="276" w:lineRule="auto"/>
        <w:jc w:val="both"/>
        <w:rPr>
          <w:rFonts w:ascii="Times New Roman" w:hAnsi="Times New Roman" w:cs="Times New Roman"/>
          <w:color w:val="000000" w:themeColor="text1"/>
          <w:sz w:val="28"/>
          <w:szCs w:val="28"/>
        </w:rPr>
      </w:pPr>
    </w:p>
    <w:p w14:paraId="2963BEC5" w14:textId="41F1FE03" w:rsidR="00D23FCC" w:rsidRPr="00AC6159" w:rsidRDefault="00D23FCC" w:rsidP="00AC6159">
      <w:pPr>
        <w:pStyle w:val="NoSpacing"/>
        <w:spacing w:line="276" w:lineRule="auto"/>
        <w:jc w:val="center"/>
        <w:rPr>
          <w:rFonts w:ascii="Times New Roman" w:hAnsi="Times New Roman" w:cs="Times New Roman"/>
          <w:b/>
          <w:bCs/>
          <w:color w:val="000000" w:themeColor="text1"/>
          <w:sz w:val="28"/>
          <w:szCs w:val="28"/>
        </w:rPr>
      </w:pPr>
      <w:r w:rsidRPr="00AC6159">
        <w:rPr>
          <w:rFonts w:ascii="Times New Roman" w:hAnsi="Times New Roman" w:cs="Times New Roman"/>
          <w:b/>
          <w:bCs/>
          <w:color w:val="000000" w:themeColor="text1"/>
          <w:sz w:val="28"/>
          <w:szCs w:val="28"/>
        </w:rPr>
        <w:t>THE SUPERIOR COURT OF THE STATE OF ARIZONA</w:t>
      </w:r>
    </w:p>
    <w:p w14:paraId="7BAA8BE2" w14:textId="07A7E01C" w:rsidR="00D23FCC" w:rsidRPr="00AC6159" w:rsidRDefault="00D23FCC" w:rsidP="00AC6159">
      <w:pPr>
        <w:pStyle w:val="NoSpacing"/>
        <w:spacing w:line="276" w:lineRule="auto"/>
        <w:jc w:val="center"/>
        <w:rPr>
          <w:rFonts w:ascii="Times New Roman" w:hAnsi="Times New Roman" w:cs="Times New Roman"/>
          <w:b/>
          <w:bCs/>
          <w:color w:val="000000" w:themeColor="text1"/>
          <w:sz w:val="28"/>
          <w:szCs w:val="28"/>
        </w:rPr>
      </w:pPr>
      <w:r w:rsidRPr="00AC6159">
        <w:rPr>
          <w:rFonts w:ascii="Times New Roman" w:hAnsi="Times New Roman" w:cs="Times New Roman"/>
          <w:b/>
          <w:bCs/>
          <w:color w:val="000000" w:themeColor="text1"/>
          <w:sz w:val="28"/>
          <w:szCs w:val="28"/>
        </w:rPr>
        <w:t>IN THE ARIZONA TAX COURT</w:t>
      </w:r>
    </w:p>
    <w:p w14:paraId="2E2D5FA9" w14:textId="77777777" w:rsidR="004954C7" w:rsidRDefault="004954C7" w:rsidP="00AC6159">
      <w:pPr>
        <w:pStyle w:val="NoSpacing"/>
        <w:spacing w:line="276" w:lineRule="auto"/>
        <w:rPr>
          <w:rFonts w:ascii="Times New Roman" w:hAnsi="Times New Roman" w:cs="Times New Roman"/>
          <w:color w:val="000000" w:themeColor="text1"/>
          <w:sz w:val="28"/>
          <w:szCs w:val="28"/>
          <w:u w:val="single"/>
        </w:rPr>
      </w:pPr>
    </w:p>
    <w:p w14:paraId="7DC7F8B6" w14:textId="4DCF8BA7" w:rsidR="00D23FCC" w:rsidRPr="00AC6159" w:rsidRDefault="006074E1" w:rsidP="00AC6159">
      <w:pPr>
        <w:pStyle w:val="NoSpacing"/>
        <w:spacing w:line="276" w:lineRule="auto"/>
        <w:rPr>
          <w:rFonts w:ascii="Times New Roman" w:hAnsi="Times New Roman" w:cs="Times New Roman"/>
          <w:color w:val="000000" w:themeColor="text1"/>
          <w:sz w:val="28"/>
          <w:szCs w:val="28"/>
          <w:u w:val="single"/>
        </w:rPr>
      </w:pPr>
      <w:r w:rsidRPr="00AC6159">
        <w:rPr>
          <w:rFonts w:ascii="Times New Roman" w:hAnsi="Times New Roman" w:cs="Times New Roman"/>
          <w:color w:val="000000" w:themeColor="text1"/>
          <w:sz w:val="28"/>
          <w:szCs w:val="28"/>
          <w:u w:val="single"/>
        </w:rPr>
        <w:t>Rule 9(b) contains other requirements for the caption.</w:t>
      </w:r>
    </w:p>
    <w:p w14:paraId="5F5B3002" w14:textId="77777777" w:rsidR="006074E1" w:rsidRPr="00AC6159" w:rsidRDefault="006074E1" w:rsidP="00AC6159">
      <w:pPr>
        <w:pStyle w:val="NoSpacing"/>
        <w:spacing w:line="276" w:lineRule="auto"/>
        <w:rPr>
          <w:rFonts w:ascii="Times New Roman" w:hAnsi="Times New Roman" w:cs="Times New Roman"/>
          <w:color w:val="000000" w:themeColor="text1"/>
          <w:sz w:val="28"/>
          <w:szCs w:val="28"/>
          <w:u w:val="single"/>
        </w:rPr>
      </w:pPr>
    </w:p>
    <w:p w14:paraId="60B69042" w14:textId="3534E418" w:rsidR="00D23FCC" w:rsidRPr="00AC6159" w:rsidRDefault="00D23FCC" w:rsidP="00AC6159">
      <w:pPr>
        <w:pStyle w:val="NoSpacing"/>
        <w:spacing w:line="276" w:lineRule="auto"/>
        <w:rPr>
          <w:rFonts w:ascii="Times New Roman" w:hAnsi="Times New Roman" w:cs="Times New Roman"/>
          <w:b/>
          <w:bCs/>
          <w:color w:val="000000" w:themeColor="text1"/>
          <w:sz w:val="28"/>
          <w:szCs w:val="28"/>
          <w:u w:val="single"/>
        </w:rPr>
      </w:pPr>
      <w:r w:rsidRPr="00AC6159">
        <w:rPr>
          <w:rFonts w:ascii="Times New Roman" w:hAnsi="Times New Roman" w:cs="Times New Roman"/>
          <w:b/>
          <w:bCs/>
          <w:color w:val="000000" w:themeColor="text1"/>
          <w:sz w:val="28"/>
          <w:szCs w:val="28"/>
        </w:rPr>
        <w:t>Rule 9.  Form</w:t>
      </w:r>
      <w:r w:rsidRPr="00AC6159">
        <w:rPr>
          <w:rFonts w:ascii="Times New Roman" w:hAnsi="Times New Roman" w:cs="Times New Roman"/>
          <w:b/>
          <w:bCs/>
          <w:strike/>
          <w:color w:val="000000" w:themeColor="text1"/>
          <w:sz w:val="28"/>
          <w:szCs w:val="28"/>
        </w:rPr>
        <w:t>s</w:t>
      </w:r>
      <w:r w:rsidRPr="00AC6159">
        <w:rPr>
          <w:rFonts w:ascii="Times New Roman" w:hAnsi="Times New Roman" w:cs="Times New Roman"/>
          <w:b/>
          <w:bCs/>
          <w:color w:val="000000" w:themeColor="text1"/>
          <w:sz w:val="28"/>
          <w:szCs w:val="28"/>
        </w:rPr>
        <w:t xml:space="preserve"> of </w:t>
      </w:r>
      <w:r w:rsidRPr="00AC6159">
        <w:rPr>
          <w:rFonts w:ascii="Times New Roman" w:hAnsi="Times New Roman" w:cs="Times New Roman"/>
          <w:b/>
          <w:bCs/>
          <w:strike/>
          <w:color w:val="000000" w:themeColor="text1"/>
          <w:sz w:val="28"/>
          <w:szCs w:val="28"/>
        </w:rPr>
        <w:t>Papers</w:t>
      </w:r>
      <w:r w:rsidR="00D32DA2" w:rsidRPr="00AC6159">
        <w:rPr>
          <w:rFonts w:ascii="Times New Roman" w:hAnsi="Times New Roman" w:cs="Times New Roman"/>
          <w:b/>
          <w:bCs/>
          <w:strike/>
          <w:color w:val="000000" w:themeColor="text1"/>
          <w:sz w:val="28"/>
          <w:szCs w:val="28"/>
        </w:rPr>
        <w:t xml:space="preserve"> </w:t>
      </w:r>
      <w:r w:rsidR="00D32DA2" w:rsidRPr="00AC6159">
        <w:rPr>
          <w:rFonts w:ascii="Times New Roman" w:hAnsi="Times New Roman" w:cs="Times New Roman"/>
          <w:b/>
          <w:bCs/>
          <w:color w:val="000000" w:themeColor="text1"/>
          <w:sz w:val="28"/>
          <w:szCs w:val="28"/>
          <w:u w:val="single"/>
        </w:rPr>
        <w:t>Documents</w:t>
      </w:r>
    </w:p>
    <w:p w14:paraId="2BEEAA4C" w14:textId="7D5BE2BE" w:rsidR="00D23FCC" w:rsidRPr="00E93F1E" w:rsidRDefault="00800374" w:rsidP="004954C7">
      <w:pPr>
        <w:pStyle w:val="NoSpacing"/>
        <w:numPr>
          <w:ilvl w:val="0"/>
          <w:numId w:val="2"/>
        </w:numPr>
        <w:spacing w:line="276" w:lineRule="auto"/>
        <w:ind w:left="720"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Representatives.</w:t>
      </w:r>
      <w:r w:rsidR="00D23FCC" w:rsidRPr="00AC6159">
        <w:rPr>
          <w:rFonts w:ascii="Times New Roman" w:hAnsi="Times New Roman" w:cs="Times New Roman"/>
          <w:sz w:val="28"/>
          <w:szCs w:val="28"/>
        </w:rPr>
        <w:t xml:space="preserve"> </w:t>
      </w:r>
      <w:r w:rsidR="004954C7">
        <w:rPr>
          <w:rFonts w:ascii="Times New Roman" w:hAnsi="Times New Roman" w:cs="Times New Roman"/>
          <w:sz w:val="28"/>
          <w:szCs w:val="28"/>
        </w:rPr>
        <w:t xml:space="preserve"> </w:t>
      </w:r>
      <w:r w:rsidR="00D23FCC" w:rsidRPr="00AC6159">
        <w:rPr>
          <w:rFonts w:ascii="Times New Roman" w:hAnsi="Times New Roman" w:cs="Times New Roman"/>
          <w:sz w:val="28"/>
          <w:szCs w:val="28"/>
        </w:rPr>
        <w:t xml:space="preserve">If </w:t>
      </w:r>
      <w:r w:rsidR="00D23FCC" w:rsidRPr="00AC6159">
        <w:rPr>
          <w:rFonts w:ascii="Times New Roman" w:hAnsi="Times New Roman" w:cs="Times New Roman"/>
          <w:strike/>
          <w:sz w:val="28"/>
          <w:szCs w:val="28"/>
        </w:rPr>
        <w:t>a document is being presented by</w:t>
      </w:r>
      <w:r w:rsidR="00D23FCC" w:rsidRPr="00AD19D4">
        <w:rPr>
          <w:rFonts w:ascii="Times New Roman" w:hAnsi="Times New Roman" w:cs="Times New Roman"/>
          <w:strike/>
          <w:sz w:val="28"/>
          <w:szCs w:val="28"/>
        </w:rPr>
        <w:t xml:space="preserve"> </w:t>
      </w:r>
      <w:r w:rsidR="00D23FCC" w:rsidRPr="00AC6159">
        <w:rPr>
          <w:rFonts w:ascii="Times New Roman" w:hAnsi="Times New Roman" w:cs="Times New Roman"/>
          <w:sz w:val="28"/>
          <w:szCs w:val="28"/>
        </w:rPr>
        <w:t xml:space="preserve">a </w:t>
      </w:r>
      <w:r w:rsidR="00614BF8" w:rsidRPr="00AC6159">
        <w:rPr>
          <w:rFonts w:ascii="Times New Roman" w:hAnsi="Times New Roman" w:cs="Times New Roman"/>
          <w:sz w:val="28"/>
          <w:szCs w:val="28"/>
          <w:u w:val="single"/>
        </w:rPr>
        <w:t xml:space="preserve">party’s </w:t>
      </w:r>
      <w:r w:rsidR="00D23FCC" w:rsidRPr="00AC6159">
        <w:rPr>
          <w:rFonts w:ascii="Times New Roman" w:hAnsi="Times New Roman" w:cs="Times New Roman"/>
          <w:sz w:val="28"/>
          <w:szCs w:val="28"/>
        </w:rPr>
        <w:t xml:space="preserve">representative </w:t>
      </w:r>
      <w:r w:rsidR="00D23FCC" w:rsidRPr="00AC6159">
        <w:rPr>
          <w:rFonts w:ascii="Times New Roman" w:hAnsi="Times New Roman" w:cs="Times New Roman"/>
          <w:strike/>
          <w:sz w:val="28"/>
          <w:szCs w:val="28"/>
        </w:rPr>
        <w:t>of a party</w:t>
      </w:r>
      <w:r w:rsidR="00602828" w:rsidRPr="00AC6159">
        <w:rPr>
          <w:rFonts w:ascii="Times New Roman" w:hAnsi="Times New Roman" w:cs="Times New Roman"/>
          <w:strike/>
          <w:sz w:val="28"/>
          <w:szCs w:val="28"/>
        </w:rPr>
        <w:t xml:space="preserve"> </w:t>
      </w:r>
      <w:r w:rsidR="00602828" w:rsidRPr="00AC6159">
        <w:rPr>
          <w:rFonts w:ascii="Times New Roman" w:hAnsi="Times New Roman" w:cs="Times New Roman"/>
          <w:sz w:val="28"/>
          <w:szCs w:val="28"/>
          <w:u w:val="single"/>
        </w:rPr>
        <w:t>files a document</w:t>
      </w:r>
      <w:r w:rsidR="00D23FCC" w:rsidRPr="00AC6159">
        <w:rPr>
          <w:rFonts w:ascii="Times New Roman" w:hAnsi="Times New Roman" w:cs="Times New Roman"/>
          <w:sz w:val="28"/>
          <w:szCs w:val="28"/>
        </w:rPr>
        <w:t>, and the representative is not a</w:t>
      </w:r>
      <w:r w:rsidR="00970F0C" w:rsidRPr="00AC6159">
        <w:rPr>
          <w:rFonts w:ascii="Times New Roman" w:hAnsi="Times New Roman" w:cs="Times New Roman"/>
          <w:sz w:val="28"/>
          <w:szCs w:val="28"/>
          <w:u w:val="single"/>
        </w:rPr>
        <w:t>n active</w:t>
      </w:r>
      <w:r w:rsidR="00D23FCC" w:rsidRPr="00AC6159">
        <w:rPr>
          <w:rFonts w:ascii="Times New Roman" w:hAnsi="Times New Roman" w:cs="Times New Roman"/>
          <w:sz w:val="28"/>
          <w:szCs w:val="28"/>
        </w:rPr>
        <w:t xml:space="preserve"> member of the State Bar of Arizona, the </w:t>
      </w:r>
      <w:r w:rsidR="00970F0C" w:rsidRPr="00AC6159">
        <w:rPr>
          <w:rFonts w:ascii="Times New Roman" w:hAnsi="Times New Roman" w:cs="Times New Roman"/>
          <w:sz w:val="28"/>
          <w:szCs w:val="28"/>
          <w:u w:val="single"/>
        </w:rPr>
        <w:t xml:space="preserve">document must contain </w:t>
      </w:r>
      <w:r w:rsidR="003D056E" w:rsidRPr="00AC6159">
        <w:rPr>
          <w:rFonts w:ascii="Times New Roman" w:hAnsi="Times New Roman" w:cs="Times New Roman"/>
          <w:sz w:val="28"/>
          <w:szCs w:val="28"/>
          <w:u w:val="single"/>
        </w:rPr>
        <w:t xml:space="preserve">the </w:t>
      </w:r>
      <w:r w:rsidR="00D23FCC" w:rsidRPr="00AC6159">
        <w:rPr>
          <w:rFonts w:ascii="Times New Roman" w:hAnsi="Times New Roman" w:cs="Times New Roman"/>
          <w:sz w:val="28"/>
          <w:szCs w:val="28"/>
        </w:rPr>
        <w:t xml:space="preserve">information required </w:t>
      </w:r>
      <w:r w:rsidR="00D23FCC" w:rsidRPr="00AC6159">
        <w:rPr>
          <w:rFonts w:ascii="Times New Roman" w:hAnsi="Times New Roman" w:cs="Times New Roman"/>
          <w:strike/>
          <w:sz w:val="28"/>
          <w:szCs w:val="28"/>
        </w:rPr>
        <w:t>in</w:t>
      </w:r>
      <w:r w:rsidR="00D23FCC" w:rsidRPr="00AC6159">
        <w:rPr>
          <w:rFonts w:ascii="Times New Roman" w:hAnsi="Times New Roman" w:cs="Times New Roman"/>
          <w:sz w:val="28"/>
          <w:szCs w:val="28"/>
        </w:rPr>
        <w:t xml:space="preserve"> </w:t>
      </w:r>
      <w:r w:rsidR="003D056E" w:rsidRPr="00AC6159">
        <w:rPr>
          <w:rFonts w:ascii="Times New Roman" w:hAnsi="Times New Roman" w:cs="Times New Roman"/>
          <w:sz w:val="28"/>
          <w:szCs w:val="28"/>
          <w:u w:val="single"/>
        </w:rPr>
        <w:t xml:space="preserve">by Local </w:t>
      </w:r>
      <w:r w:rsidR="00D23FCC" w:rsidRPr="00AC6159">
        <w:rPr>
          <w:rFonts w:ascii="Times New Roman" w:hAnsi="Times New Roman" w:cs="Times New Roman"/>
          <w:sz w:val="28"/>
          <w:szCs w:val="28"/>
        </w:rPr>
        <w:t xml:space="preserve">Rule 2.15(a), </w:t>
      </w:r>
      <w:r w:rsidR="00D23FCC" w:rsidRPr="000D5F29">
        <w:rPr>
          <w:rFonts w:ascii="Times New Roman" w:hAnsi="Times New Roman" w:cs="Times New Roman"/>
          <w:strike/>
          <w:sz w:val="28"/>
          <w:szCs w:val="28"/>
        </w:rPr>
        <w:t xml:space="preserve">Local Rules of Practice. </w:t>
      </w:r>
      <w:r w:rsidR="00D23FCC" w:rsidRPr="00AC6159">
        <w:rPr>
          <w:rFonts w:ascii="Times New Roman" w:hAnsi="Times New Roman" w:cs="Times New Roman"/>
          <w:strike/>
          <w:sz w:val="28"/>
          <w:szCs w:val="28"/>
        </w:rPr>
        <w:t>Maricopa County Superior Court, shall be provided as directed</w:t>
      </w:r>
      <w:r w:rsidR="00D23FCC" w:rsidRPr="000D5F29">
        <w:rPr>
          <w:rFonts w:ascii="Times New Roman" w:hAnsi="Times New Roman" w:cs="Times New Roman"/>
          <w:strike/>
          <w:sz w:val="28"/>
          <w:szCs w:val="28"/>
        </w:rPr>
        <w:t>,</w:t>
      </w:r>
      <w:r w:rsidR="00D23FCC" w:rsidRPr="00AC6159">
        <w:rPr>
          <w:rFonts w:ascii="Times New Roman" w:hAnsi="Times New Roman" w:cs="Times New Roman"/>
          <w:sz w:val="28"/>
          <w:szCs w:val="28"/>
        </w:rPr>
        <w:t xml:space="preserve"> except for the State Bar </w:t>
      </w:r>
      <w:r w:rsidR="00D23FCC" w:rsidRPr="00AC6159">
        <w:rPr>
          <w:rFonts w:ascii="Times New Roman" w:hAnsi="Times New Roman" w:cs="Times New Roman"/>
          <w:strike/>
          <w:sz w:val="28"/>
          <w:szCs w:val="28"/>
        </w:rPr>
        <w:t>of Arizona</w:t>
      </w:r>
      <w:r w:rsidR="00D23FCC" w:rsidRPr="00AC6159">
        <w:rPr>
          <w:rFonts w:ascii="Times New Roman" w:hAnsi="Times New Roman" w:cs="Times New Roman"/>
          <w:sz w:val="28"/>
          <w:szCs w:val="28"/>
        </w:rPr>
        <w:t xml:space="preserve"> attorney identification number. </w:t>
      </w:r>
      <w:r w:rsidR="00D23FCC" w:rsidRPr="00AC6159">
        <w:rPr>
          <w:rFonts w:ascii="Times New Roman" w:hAnsi="Times New Roman" w:cs="Times New Roman"/>
          <w:strike/>
          <w:sz w:val="28"/>
          <w:szCs w:val="28"/>
        </w:rPr>
        <w:t>In addition, if the</w:t>
      </w:r>
      <w:r w:rsidR="00D23FCC" w:rsidRPr="00AD19D4">
        <w:rPr>
          <w:rFonts w:ascii="Times New Roman" w:hAnsi="Times New Roman" w:cs="Times New Roman"/>
          <w:strike/>
          <w:sz w:val="28"/>
          <w:szCs w:val="28"/>
        </w:rPr>
        <w:t xml:space="preserve"> </w:t>
      </w:r>
      <w:r w:rsidR="00AB29FC" w:rsidRPr="00AC6159">
        <w:rPr>
          <w:rFonts w:ascii="Times New Roman" w:hAnsi="Times New Roman" w:cs="Times New Roman"/>
          <w:sz w:val="28"/>
          <w:szCs w:val="28"/>
          <w:u w:val="single"/>
        </w:rPr>
        <w:t xml:space="preserve">If a document is prepared by a </w:t>
      </w:r>
      <w:r w:rsidR="00D23FCC" w:rsidRPr="00AC6159">
        <w:rPr>
          <w:rFonts w:ascii="Times New Roman" w:hAnsi="Times New Roman" w:cs="Times New Roman"/>
          <w:sz w:val="28"/>
          <w:szCs w:val="28"/>
        </w:rPr>
        <w:t>representative</w:t>
      </w:r>
      <w:r w:rsidR="00AB29FC" w:rsidRPr="00AC6159">
        <w:rPr>
          <w:rFonts w:ascii="Times New Roman" w:hAnsi="Times New Roman" w:cs="Times New Roman"/>
          <w:sz w:val="28"/>
          <w:szCs w:val="28"/>
        </w:rPr>
        <w:t xml:space="preserve"> </w:t>
      </w:r>
      <w:r w:rsidR="00AB29FC" w:rsidRPr="00AC6159">
        <w:rPr>
          <w:rFonts w:ascii="Times New Roman" w:hAnsi="Times New Roman" w:cs="Times New Roman"/>
          <w:sz w:val="28"/>
          <w:szCs w:val="28"/>
          <w:u w:val="single"/>
        </w:rPr>
        <w:t>who</w:t>
      </w:r>
      <w:r w:rsidR="00D23FCC" w:rsidRPr="00AC6159">
        <w:rPr>
          <w:rFonts w:ascii="Times New Roman" w:hAnsi="Times New Roman" w:cs="Times New Roman"/>
          <w:sz w:val="28"/>
          <w:szCs w:val="28"/>
        </w:rPr>
        <w:t xml:space="preserve"> is certified or registered by any governmental body for a reason relating to taxation, </w:t>
      </w:r>
      <w:r w:rsidR="00D23FCC" w:rsidRPr="00AC6159">
        <w:rPr>
          <w:rFonts w:ascii="Times New Roman" w:hAnsi="Times New Roman" w:cs="Times New Roman"/>
          <w:strike/>
          <w:sz w:val="28"/>
          <w:szCs w:val="28"/>
        </w:rPr>
        <w:t>such</w:t>
      </w:r>
      <w:r w:rsidR="00AA03E0" w:rsidRPr="00AD19D4">
        <w:rPr>
          <w:rFonts w:ascii="Times New Roman" w:hAnsi="Times New Roman" w:cs="Times New Roman"/>
          <w:strike/>
          <w:sz w:val="28"/>
          <w:szCs w:val="28"/>
        </w:rPr>
        <w:t xml:space="preserve"> </w:t>
      </w:r>
      <w:r w:rsidR="00AA03E0" w:rsidRPr="00AC6159">
        <w:rPr>
          <w:rFonts w:ascii="Times New Roman" w:hAnsi="Times New Roman" w:cs="Times New Roman"/>
          <w:sz w:val="28"/>
          <w:szCs w:val="28"/>
          <w:u w:val="single"/>
        </w:rPr>
        <w:t>the document must also contain the representative’s</w:t>
      </w:r>
      <w:r w:rsidR="00D23FCC" w:rsidRPr="00AC6159">
        <w:rPr>
          <w:rFonts w:ascii="Times New Roman" w:hAnsi="Times New Roman" w:cs="Times New Roman"/>
          <w:sz w:val="28"/>
          <w:szCs w:val="28"/>
        </w:rPr>
        <w:t xml:space="preserve"> certification or registration </w:t>
      </w:r>
      <w:r w:rsidR="00D23FCC" w:rsidRPr="000D5F29">
        <w:rPr>
          <w:rFonts w:ascii="Times New Roman" w:hAnsi="Times New Roman" w:cs="Times New Roman"/>
          <w:strike/>
          <w:sz w:val="28"/>
          <w:szCs w:val="28"/>
        </w:rPr>
        <w:t>shall be provided</w:t>
      </w:r>
      <w:r w:rsidR="00D23FCC" w:rsidRPr="003524DC">
        <w:rPr>
          <w:rFonts w:ascii="Times New Roman" w:hAnsi="Times New Roman" w:cs="Times New Roman"/>
          <w:strike/>
          <w:sz w:val="28"/>
          <w:szCs w:val="28"/>
        </w:rPr>
        <w:t>. Examples of such certification or registration</w:t>
      </w:r>
      <w:r w:rsidR="00AA03E0" w:rsidRPr="00AC6159">
        <w:rPr>
          <w:rFonts w:ascii="Times New Roman" w:hAnsi="Times New Roman" w:cs="Times New Roman"/>
          <w:sz w:val="28"/>
          <w:szCs w:val="28"/>
        </w:rPr>
        <w:t xml:space="preserve"> </w:t>
      </w:r>
      <w:r w:rsidR="00AA03E0" w:rsidRPr="00AC6159">
        <w:rPr>
          <w:rFonts w:ascii="Times New Roman" w:hAnsi="Times New Roman" w:cs="Times New Roman"/>
          <w:sz w:val="28"/>
          <w:szCs w:val="28"/>
          <w:u w:val="single"/>
        </w:rPr>
        <w:t>information.</w:t>
      </w:r>
      <w:r w:rsidR="00D23FCC" w:rsidRPr="00AC6159">
        <w:rPr>
          <w:rFonts w:ascii="Times New Roman" w:hAnsi="Times New Roman" w:cs="Times New Roman"/>
          <w:strike/>
          <w:sz w:val="28"/>
          <w:szCs w:val="28"/>
        </w:rPr>
        <w:t>,</w:t>
      </w:r>
      <w:r w:rsidR="00D23FCC" w:rsidRPr="00AC6159">
        <w:rPr>
          <w:rFonts w:ascii="Times New Roman" w:hAnsi="Times New Roman" w:cs="Times New Roman"/>
          <w:sz w:val="28"/>
          <w:szCs w:val="28"/>
        </w:rPr>
        <w:t xml:space="preserve"> </w:t>
      </w:r>
      <w:r w:rsidR="000D5F29" w:rsidRPr="000D5F29">
        <w:rPr>
          <w:rFonts w:ascii="Times New Roman" w:hAnsi="Times New Roman" w:cs="Times New Roman"/>
          <w:sz w:val="28"/>
          <w:szCs w:val="28"/>
          <w:u w:val="single"/>
        </w:rPr>
        <w:t>F</w:t>
      </w:r>
      <w:r w:rsidR="00D23FCC" w:rsidRPr="000D5F29">
        <w:rPr>
          <w:rFonts w:ascii="Times New Roman" w:hAnsi="Times New Roman" w:cs="Times New Roman"/>
          <w:sz w:val="28"/>
          <w:szCs w:val="28"/>
          <w:u w:val="single"/>
        </w:rPr>
        <w:t>or purposes</w:t>
      </w:r>
      <w:r w:rsidR="00D23FCC" w:rsidRPr="00AC6159">
        <w:rPr>
          <w:rFonts w:ascii="Times New Roman" w:hAnsi="Times New Roman" w:cs="Times New Roman"/>
          <w:sz w:val="28"/>
          <w:szCs w:val="28"/>
          <w:u w:val="single"/>
        </w:rPr>
        <w:t xml:space="preserve"> of this rul</w:t>
      </w:r>
      <w:r w:rsidR="007E3238" w:rsidRPr="00AC6159">
        <w:rPr>
          <w:rFonts w:ascii="Times New Roman" w:hAnsi="Times New Roman" w:cs="Times New Roman"/>
          <w:sz w:val="28"/>
          <w:szCs w:val="28"/>
          <w:u w:val="single"/>
        </w:rPr>
        <w:t xml:space="preserve">e, examples of certification or </w:t>
      </w:r>
      <w:r w:rsidR="000D5F29" w:rsidRPr="00AC6159">
        <w:rPr>
          <w:rFonts w:ascii="Times New Roman" w:hAnsi="Times New Roman" w:cs="Times New Roman"/>
          <w:sz w:val="28"/>
          <w:szCs w:val="28"/>
          <w:u w:val="single"/>
        </w:rPr>
        <w:t xml:space="preserve">registration </w:t>
      </w:r>
      <w:r w:rsidR="000D5F29" w:rsidRPr="00AC6159">
        <w:rPr>
          <w:rFonts w:ascii="Times New Roman" w:hAnsi="Times New Roman" w:cs="Times New Roman"/>
          <w:sz w:val="28"/>
          <w:szCs w:val="28"/>
        </w:rPr>
        <w:t>are</w:t>
      </w:r>
      <w:r w:rsidR="00D23FCC" w:rsidRPr="00AC6159">
        <w:rPr>
          <w:rFonts w:ascii="Times New Roman" w:hAnsi="Times New Roman" w:cs="Times New Roman"/>
          <w:sz w:val="28"/>
          <w:szCs w:val="28"/>
        </w:rPr>
        <w:t xml:space="preserve"> “CPA”</w:t>
      </w:r>
      <w:r w:rsidR="00D23FCC" w:rsidRPr="00AC6159">
        <w:rPr>
          <w:rFonts w:ascii="Times New Roman" w:hAnsi="Times New Roman" w:cs="Times New Roman"/>
          <w:strike/>
          <w:sz w:val="28"/>
          <w:szCs w:val="28"/>
        </w:rPr>
        <w:t>,</w:t>
      </w:r>
      <w:r w:rsidR="00D23FCC" w:rsidRPr="00AC6159">
        <w:rPr>
          <w:rFonts w:ascii="Times New Roman" w:hAnsi="Times New Roman" w:cs="Times New Roman"/>
          <w:sz w:val="28"/>
          <w:szCs w:val="28"/>
        </w:rPr>
        <w:t xml:space="preserve"> or</w:t>
      </w:r>
      <w:r w:rsidR="00D23FCC" w:rsidRPr="00AC6159">
        <w:rPr>
          <w:rFonts w:ascii="Times New Roman" w:hAnsi="Times New Roman" w:cs="Times New Roman"/>
          <w:strike/>
          <w:sz w:val="28"/>
          <w:szCs w:val="28"/>
        </w:rPr>
        <w:t>,</w:t>
      </w:r>
      <w:r w:rsidR="00D23FCC" w:rsidRPr="00AC6159">
        <w:rPr>
          <w:rFonts w:ascii="Times New Roman" w:hAnsi="Times New Roman" w:cs="Times New Roman"/>
          <w:sz w:val="28"/>
          <w:szCs w:val="28"/>
        </w:rPr>
        <w:t xml:space="preserve"> “IRS Enrolled Agent</w:t>
      </w:r>
      <w:r w:rsidR="0024220A" w:rsidRPr="00AC6159">
        <w:rPr>
          <w:rFonts w:ascii="Times New Roman" w:hAnsi="Times New Roman" w:cs="Times New Roman"/>
          <w:sz w:val="28"/>
          <w:szCs w:val="28"/>
          <w:u w:val="single"/>
        </w:rPr>
        <w:t>.</w:t>
      </w:r>
      <w:r w:rsidR="00D23FCC" w:rsidRPr="00AC6159">
        <w:rPr>
          <w:rFonts w:ascii="Times New Roman" w:hAnsi="Times New Roman" w:cs="Times New Roman"/>
          <w:sz w:val="28"/>
          <w:szCs w:val="28"/>
        </w:rPr>
        <w:t>”</w:t>
      </w:r>
      <w:r w:rsidR="00D23FCC" w:rsidRPr="00AC6159">
        <w:rPr>
          <w:rFonts w:ascii="Times New Roman" w:hAnsi="Times New Roman" w:cs="Times New Roman"/>
          <w:strike/>
          <w:sz w:val="28"/>
          <w:szCs w:val="28"/>
        </w:rPr>
        <w:t>.</w:t>
      </w:r>
      <w:bookmarkStart w:id="3" w:name="co_anchor_I68BD2A826DEC11DD8650C7F21C308"/>
      <w:bookmarkStart w:id="4" w:name="co_pp_a83b000018c76_11"/>
      <w:bookmarkEnd w:id="3"/>
      <w:bookmarkEnd w:id="4"/>
    </w:p>
    <w:p w14:paraId="1112AA30" w14:textId="77777777" w:rsidR="00E93F1E" w:rsidRPr="00AC6159" w:rsidRDefault="00E93F1E" w:rsidP="00E93F1E">
      <w:pPr>
        <w:pStyle w:val="NoSpacing"/>
        <w:spacing w:line="276" w:lineRule="auto"/>
        <w:ind w:left="720"/>
        <w:jc w:val="both"/>
        <w:rPr>
          <w:rFonts w:ascii="Times New Roman" w:hAnsi="Times New Roman" w:cs="Times New Roman"/>
          <w:sz w:val="28"/>
          <w:szCs w:val="28"/>
        </w:rPr>
      </w:pPr>
    </w:p>
    <w:p w14:paraId="2C31C7CD" w14:textId="41A9D4DA" w:rsidR="00701C81" w:rsidRPr="004954C7" w:rsidRDefault="005B3247" w:rsidP="004954C7">
      <w:pPr>
        <w:pStyle w:val="NoSpacing"/>
        <w:numPr>
          <w:ilvl w:val="0"/>
          <w:numId w:val="2"/>
        </w:numPr>
        <w:spacing w:line="276" w:lineRule="auto"/>
        <w:ind w:left="720"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Caption.</w:t>
      </w:r>
      <w:r w:rsidRPr="00AC6159">
        <w:rPr>
          <w:rFonts w:ascii="Times New Roman" w:hAnsi="Times New Roman" w:cs="Times New Roman"/>
          <w:sz w:val="28"/>
          <w:szCs w:val="28"/>
          <w:u w:val="single"/>
        </w:rPr>
        <w:t xml:space="preserve"> </w:t>
      </w:r>
      <w:r w:rsidR="004954C7">
        <w:rPr>
          <w:rFonts w:ascii="Times New Roman" w:hAnsi="Times New Roman" w:cs="Times New Roman"/>
          <w:sz w:val="28"/>
          <w:szCs w:val="28"/>
          <w:u w:val="single"/>
        </w:rPr>
        <w:t xml:space="preserve"> </w:t>
      </w:r>
      <w:r w:rsidR="00FF3C3F" w:rsidRPr="00AC6159">
        <w:rPr>
          <w:rFonts w:ascii="Times New Roman" w:hAnsi="Times New Roman" w:cs="Times New Roman"/>
          <w:sz w:val="28"/>
          <w:szCs w:val="28"/>
          <w:u w:val="single"/>
        </w:rPr>
        <w:t xml:space="preserve">The court title in Rule 8 </w:t>
      </w:r>
      <w:r w:rsidR="00A307B1" w:rsidRPr="00AC6159">
        <w:rPr>
          <w:rFonts w:ascii="Times New Roman" w:hAnsi="Times New Roman" w:cs="Times New Roman"/>
          <w:sz w:val="28"/>
          <w:szCs w:val="28"/>
          <w:u w:val="single"/>
        </w:rPr>
        <w:t>mu</w:t>
      </w:r>
      <w:r w:rsidR="00FF3C3F" w:rsidRPr="00AC6159">
        <w:rPr>
          <w:rFonts w:ascii="Times New Roman" w:hAnsi="Times New Roman" w:cs="Times New Roman"/>
          <w:sz w:val="28"/>
          <w:szCs w:val="28"/>
          <w:u w:val="single"/>
        </w:rPr>
        <w:t>st appear centered</w:t>
      </w:r>
      <w:r w:rsidR="00351BA5" w:rsidRPr="00AC6159">
        <w:rPr>
          <w:rFonts w:ascii="Times New Roman" w:hAnsi="Times New Roman" w:cs="Times New Roman"/>
          <w:sz w:val="28"/>
          <w:szCs w:val="28"/>
          <w:u w:val="single"/>
        </w:rPr>
        <w:t xml:space="preserve"> on or below line 6 of the first page of every filed document</w:t>
      </w:r>
      <w:r w:rsidR="00701C81" w:rsidRPr="00AC6159">
        <w:rPr>
          <w:rFonts w:ascii="Times New Roman" w:hAnsi="Times New Roman" w:cs="Times New Roman"/>
          <w:sz w:val="28"/>
          <w:szCs w:val="28"/>
          <w:u w:val="single"/>
        </w:rPr>
        <w:t>, and the first page must also contain:</w:t>
      </w:r>
    </w:p>
    <w:p w14:paraId="2B577927" w14:textId="77777777" w:rsidR="004954C7" w:rsidRPr="00AC6159" w:rsidRDefault="004954C7" w:rsidP="004954C7">
      <w:pPr>
        <w:pStyle w:val="NoSpacing"/>
        <w:spacing w:line="276" w:lineRule="auto"/>
        <w:ind w:left="720"/>
        <w:jc w:val="both"/>
        <w:rPr>
          <w:rFonts w:ascii="Times New Roman" w:hAnsi="Times New Roman" w:cs="Times New Roman"/>
          <w:sz w:val="28"/>
          <w:szCs w:val="28"/>
        </w:rPr>
      </w:pPr>
    </w:p>
    <w:p w14:paraId="008F9C33" w14:textId="4AAB3F17" w:rsidR="00512224" w:rsidRDefault="00AD19D4" w:rsidP="004954C7">
      <w:pPr>
        <w:pStyle w:val="NoSpacing"/>
        <w:numPr>
          <w:ilvl w:val="0"/>
          <w:numId w:val="23"/>
        </w:numPr>
        <w:spacing w:line="276" w:lineRule="auto"/>
        <w:ind w:left="1440" w:hanging="720"/>
        <w:jc w:val="both"/>
        <w:rPr>
          <w:rFonts w:ascii="Times New Roman" w:hAnsi="Times New Roman" w:cs="Times New Roman"/>
          <w:sz w:val="28"/>
          <w:szCs w:val="28"/>
        </w:rPr>
      </w:pPr>
      <w:r>
        <w:rPr>
          <w:rFonts w:ascii="Times New Roman" w:hAnsi="Times New Roman" w:cs="Times New Roman"/>
          <w:sz w:val="28"/>
          <w:szCs w:val="28"/>
        </w:rPr>
        <w:t>Below</w:t>
      </w:r>
      <w:r w:rsidR="00D23FCC" w:rsidRPr="00AC6159">
        <w:rPr>
          <w:rFonts w:ascii="Times New Roman" w:hAnsi="Times New Roman" w:cs="Times New Roman"/>
          <w:sz w:val="28"/>
          <w:szCs w:val="28"/>
        </w:rPr>
        <w:t xml:space="preserve"> the </w:t>
      </w:r>
      <w:r w:rsidR="00D23FCC" w:rsidRPr="00AC6159">
        <w:rPr>
          <w:rFonts w:ascii="Times New Roman" w:hAnsi="Times New Roman" w:cs="Times New Roman"/>
          <w:strike/>
          <w:sz w:val="28"/>
          <w:szCs w:val="28"/>
        </w:rPr>
        <w:t>caption</w:t>
      </w:r>
      <w:r w:rsidR="00E55DAA" w:rsidRPr="00AC6159">
        <w:rPr>
          <w:rFonts w:ascii="Times New Roman" w:hAnsi="Times New Roman" w:cs="Times New Roman"/>
          <w:strike/>
          <w:sz w:val="28"/>
          <w:szCs w:val="28"/>
        </w:rPr>
        <w:t xml:space="preserve"> </w:t>
      </w:r>
      <w:r w:rsidR="00E55DAA" w:rsidRPr="00AC6159">
        <w:rPr>
          <w:rFonts w:ascii="Times New Roman" w:hAnsi="Times New Roman" w:cs="Times New Roman"/>
          <w:sz w:val="28"/>
          <w:szCs w:val="28"/>
          <w:u w:val="single"/>
        </w:rPr>
        <w:t>court title and</w:t>
      </w:r>
      <w:r w:rsidR="00D23FCC" w:rsidRPr="00AC6159">
        <w:rPr>
          <w:rFonts w:ascii="Times New Roman" w:hAnsi="Times New Roman" w:cs="Times New Roman"/>
          <w:strike/>
          <w:sz w:val="28"/>
          <w:szCs w:val="28"/>
        </w:rPr>
        <w:t>, there shall be inserted in the space</w:t>
      </w:r>
      <w:r w:rsidR="00D23FCC" w:rsidRPr="00AC6159">
        <w:rPr>
          <w:rFonts w:ascii="Times New Roman" w:hAnsi="Times New Roman" w:cs="Times New Roman"/>
          <w:sz w:val="28"/>
          <w:szCs w:val="28"/>
        </w:rPr>
        <w:t xml:space="preserve"> to the left of the center of the </w:t>
      </w:r>
      <w:r w:rsidR="00D23FCC" w:rsidRPr="00AC6159">
        <w:rPr>
          <w:rFonts w:ascii="Times New Roman" w:hAnsi="Times New Roman" w:cs="Times New Roman"/>
          <w:strike/>
          <w:sz w:val="28"/>
          <w:szCs w:val="28"/>
        </w:rPr>
        <w:t>paper</w:t>
      </w:r>
      <w:r w:rsidR="00833162" w:rsidRPr="00AC6159">
        <w:rPr>
          <w:rFonts w:ascii="Times New Roman" w:hAnsi="Times New Roman" w:cs="Times New Roman"/>
          <w:strike/>
          <w:sz w:val="28"/>
          <w:szCs w:val="28"/>
        </w:rPr>
        <w:t xml:space="preserve"> </w:t>
      </w:r>
      <w:r w:rsidR="00833162" w:rsidRPr="00AC6159">
        <w:rPr>
          <w:rFonts w:ascii="Times New Roman" w:hAnsi="Times New Roman" w:cs="Times New Roman"/>
          <w:sz w:val="28"/>
          <w:szCs w:val="28"/>
          <w:u w:val="single"/>
        </w:rPr>
        <w:t>page,</w:t>
      </w:r>
      <w:r w:rsidR="00D23FCC" w:rsidRPr="00AC6159">
        <w:rPr>
          <w:rFonts w:ascii="Times New Roman" w:hAnsi="Times New Roman" w:cs="Times New Roman"/>
          <w:sz w:val="28"/>
          <w:szCs w:val="28"/>
        </w:rPr>
        <w:t xml:space="preserve"> the title of the action or proceeding</w:t>
      </w:r>
      <w:r w:rsidR="00457E03">
        <w:rPr>
          <w:rFonts w:ascii="Times New Roman" w:hAnsi="Times New Roman" w:cs="Times New Roman"/>
          <w:sz w:val="28"/>
          <w:szCs w:val="28"/>
          <w:u w:val="single"/>
        </w:rPr>
        <w:t>,</w:t>
      </w:r>
      <w:r w:rsidR="00D23FCC" w:rsidRPr="00AC6159">
        <w:rPr>
          <w:rFonts w:ascii="Times New Roman" w:hAnsi="Times New Roman" w:cs="Times New Roman"/>
          <w:sz w:val="28"/>
          <w:szCs w:val="28"/>
        </w:rPr>
        <w:t xml:space="preserve"> </w:t>
      </w:r>
      <w:r w:rsidR="00042FAE">
        <w:rPr>
          <w:rFonts w:ascii="Times New Roman" w:hAnsi="Times New Roman" w:cs="Times New Roman"/>
          <w:sz w:val="28"/>
          <w:szCs w:val="28"/>
        </w:rPr>
        <w:t xml:space="preserve"> </w:t>
      </w:r>
    </w:p>
    <w:p w14:paraId="1622191F" w14:textId="77777777" w:rsidR="004954C7" w:rsidRPr="00AC6159" w:rsidRDefault="004954C7" w:rsidP="004954C7">
      <w:pPr>
        <w:pStyle w:val="NoSpacing"/>
        <w:spacing w:line="276" w:lineRule="auto"/>
        <w:ind w:left="1440"/>
        <w:jc w:val="both"/>
        <w:rPr>
          <w:rFonts w:ascii="Times New Roman" w:hAnsi="Times New Roman" w:cs="Times New Roman"/>
          <w:sz w:val="28"/>
          <w:szCs w:val="28"/>
        </w:rPr>
      </w:pPr>
    </w:p>
    <w:p w14:paraId="4348DC18" w14:textId="274FB6B4" w:rsidR="00AC35BD" w:rsidRPr="004954C7" w:rsidRDefault="00BB38BF" w:rsidP="004954C7">
      <w:pPr>
        <w:pStyle w:val="NoSpacing"/>
        <w:numPr>
          <w:ilvl w:val="0"/>
          <w:numId w:val="23"/>
        </w:numPr>
        <w:spacing w:line="276" w:lineRule="auto"/>
        <w:ind w:left="1440" w:hanging="720"/>
        <w:jc w:val="both"/>
        <w:rPr>
          <w:rFonts w:ascii="Times New Roman" w:hAnsi="Times New Roman" w:cs="Times New Roman"/>
          <w:sz w:val="28"/>
          <w:szCs w:val="28"/>
        </w:rPr>
      </w:pPr>
      <w:r w:rsidRPr="00AC6159">
        <w:rPr>
          <w:rFonts w:ascii="Times New Roman" w:hAnsi="Times New Roman" w:cs="Times New Roman"/>
          <w:sz w:val="28"/>
          <w:szCs w:val="28"/>
          <w:u w:val="single"/>
        </w:rPr>
        <w:t>Opposite the title, in the space to the right of the center of the page, the case number of the action or proceeding</w:t>
      </w:r>
      <w:r w:rsidR="00457E03">
        <w:rPr>
          <w:rFonts w:ascii="Times New Roman" w:hAnsi="Times New Roman" w:cs="Times New Roman"/>
          <w:sz w:val="28"/>
          <w:szCs w:val="28"/>
          <w:u w:val="single"/>
        </w:rPr>
        <w:t>,</w:t>
      </w:r>
    </w:p>
    <w:p w14:paraId="3B5B73D2" w14:textId="77777777" w:rsidR="004954C7" w:rsidRPr="00AC6159" w:rsidRDefault="004954C7" w:rsidP="004954C7">
      <w:pPr>
        <w:pStyle w:val="NoSpacing"/>
        <w:spacing w:line="276" w:lineRule="auto"/>
        <w:jc w:val="both"/>
        <w:rPr>
          <w:rFonts w:ascii="Times New Roman" w:hAnsi="Times New Roman" w:cs="Times New Roman"/>
          <w:sz w:val="28"/>
          <w:szCs w:val="28"/>
        </w:rPr>
      </w:pPr>
    </w:p>
    <w:p w14:paraId="18377DB8" w14:textId="16DD5C0D" w:rsidR="00643B81" w:rsidRPr="004954C7" w:rsidRDefault="00AC35BD" w:rsidP="004954C7">
      <w:pPr>
        <w:pStyle w:val="NoSpacing"/>
        <w:numPr>
          <w:ilvl w:val="0"/>
          <w:numId w:val="23"/>
        </w:numPr>
        <w:spacing w:line="276" w:lineRule="auto"/>
        <w:ind w:left="1440" w:hanging="720"/>
        <w:jc w:val="both"/>
        <w:rPr>
          <w:rFonts w:ascii="Times New Roman" w:hAnsi="Times New Roman" w:cs="Times New Roman"/>
          <w:sz w:val="28"/>
          <w:szCs w:val="28"/>
        </w:rPr>
      </w:pPr>
      <w:r w:rsidRPr="00AC6159">
        <w:rPr>
          <w:rFonts w:ascii="Times New Roman" w:hAnsi="Times New Roman" w:cs="Times New Roman"/>
          <w:sz w:val="28"/>
          <w:szCs w:val="28"/>
          <w:u w:val="single"/>
        </w:rPr>
        <w:t>Immediately below the case number, a brief description of the nature of the document</w:t>
      </w:r>
      <w:r w:rsidR="00CF08F9">
        <w:rPr>
          <w:rFonts w:ascii="Times New Roman" w:hAnsi="Times New Roman" w:cs="Times New Roman"/>
          <w:sz w:val="28"/>
          <w:szCs w:val="28"/>
          <w:u w:val="single"/>
        </w:rPr>
        <w:t>,</w:t>
      </w:r>
      <w:r w:rsidR="00F35739">
        <w:rPr>
          <w:rFonts w:ascii="Times New Roman" w:hAnsi="Times New Roman" w:cs="Times New Roman"/>
          <w:sz w:val="28"/>
          <w:szCs w:val="28"/>
          <w:u w:val="single"/>
        </w:rPr>
        <w:t xml:space="preserve"> </w:t>
      </w:r>
      <w:r w:rsidR="00643B81" w:rsidRPr="00AC6159">
        <w:rPr>
          <w:rFonts w:ascii="Times New Roman" w:hAnsi="Times New Roman" w:cs="Times New Roman"/>
          <w:sz w:val="28"/>
          <w:szCs w:val="28"/>
          <w:u w:val="single"/>
        </w:rPr>
        <w:t xml:space="preserve">and </w:t>
      </w:r>
    </w:p>
    <w:p w14:paraId="4A574148" w14:textId="77777777" w:rsidR="004954C7" w:rsidRPr="00AC6159" w:rsidRDefault="004954C7" w:rsidP="004954C7">
      <w:pPr>
        <w:pStyle w:val="NoSpacing"/>
        <w:spacing w:line="276" w:lineRule="auto"/>
        <w:jc w:val="both"/>
        <w:rPr>
          <w:rFonts w:ascii="Times New Roman" w:hAnsi="Times New Roman" w:cs="Times New Roman"/>
          <w:sz w:val="28"/>
          <w:szCs w:val="28"/>
        </w:rPr>
      </w:pPr>
    </w:p>
    <w:p w14:paraId="76EF2361" w14:textId="77777777" w:rsidR="00891768" w:rsidRPr="00AC6159" w:rsidRDefault="00D23FCC" w:rsidP="004954C7">
      <w:pPr>
        <w:pStyle w:val="NoSpacing"/>
        <w:numPr>
          <w:ilvl w:val="0"/>
          <w:numId w:val="23"/>
        </w:numPr>
        <w:spacing w:line="276" w:lineRule="auto"/>
        <w:ind w:left="1440" w:hanging="720"/>
        <w:jc w:val="both"/>
        <w:rPr>
          <w:rFonts w:ascii="Times New Roman" w:hAnsi="Times New Roman" w:cs="Times New Roman"/>
          <w:sz w:val="28"/>
          <w:szCs w:val="28"/>
        </w:rPr>
      </w:pPr>
      <w:r w:rsidRPr="00AC6159">
        <w:rPr>
          <w:rFonts w:ascii="Times New Roman" w:hAnsi="Times New Roman" w:cs="Times New Roman"/>
          <w:strike/>
          <w:sz w:val="28"/>
          <w:szCs w:val="28"/>
        </w:rPr>
        <w:t>In the space to the right of the center and below the caption, there shall be inserted (1) the number of the action or proceeding, (2) a brief description of the nature of the document, and (3)</w:t>
      </w:r>
      <w:r w:rsidRPr="00AD19D4">
        <w:rPr>
          <w:rFonts w:ascii="Times New Roman" w:hAnsi="Times New Roman" w:cs="Times New Roman"/>
          <w:strike/>
          <w:sz w:val="28"/>
          <w:szCs w:val="28"/>
        </w:rPr>
        <w:t xml:space="preserve"> </w:t>
      </w:r>
      <w:r w:rsidRPr="00AC6159">
        <w:rPr>
          <w:rFonts w:ascii="Times New Roman" w:hAnsi="Times New Roman" w:cs="Times New Roman"/>
          <w:sz w:val="28"/>
          <w:szCs w:val="28"/>
        </w:rPr>
        <w:t xml:space="preserve">the Title in the Arizona Revised Statutes </w:t>
      </w:r>
      <w:r w:rsidRPr="00AC6159">
        <w:rPr>
          <w:rFonts w:ascii="Times New Roman" w:hAnsi="Times New Roman" w:cs="Times New Roman"/>
          <w:strike/>
          <w:sz w:val="28"/>
          <w:szCs w:val="28"/>
        </w:rPr>
        <w:t>which</w:t>
      </w:r>
      <w:r w:rsidRPr="00AD19D4">
        <w:rPr>
          <w:rFonts w:ascii="Times New Roman" w:hAnsi="Times New Roman" w:cs="Times New Roman"/>
          <w:strike/>
          <w:sz w:val="28"/>
          <w:szCs w:val="28"/>
        </w:rPr>
        <w:t xml:space="preserve"> </w:t>
      </w:r>
      <w:r w:rsidR="00643B81" w:rsidRPr="00AC6159">
        <w:rPr>
          <w:rFonts w:ascii="Times New Roman" w:hAnsi="Times New Roman" w:cs="Times New Roman"/>
          <w:sz w:val="28"/>
          <w:szCs w:val="28"/>
          <w:u w:val="single"/>
        </w:rPr>
        <w:t xml:space="preserve">that </w:t>
      </w:r>
      <w:r w:rsidRPr="00AC6159">
        <w:rPr>
          <w:rFonts w:ascii="Times New Roman" w:hAnsi="Times New Roman" w:cs="Times New Roman"/>
          <w:sz w:val="28"/>
          <w:szCs w:val="28"/>
        </w:rPr>
        <w:t xml:space="preserve">provides for the tax </w:t>
      </w:r>
      <w:r w:rsidRPr="00AC6159">
        <w:rPr>
          <w:rFonts w:ascii="Times New Roman" w:hAnsi="Times New Roman" w:cs="Times New Roman"/>
          <w:strike/>
          <w:sz w:val="28"/>
          <w:szCs w:val="28"/>
        </w:rPr>
        <w:t>which</w:t>
      </w:r>
      <w:r w:rsidR="00C0733D" w:rsidRPr="00AD19D4">
        <w:rPr>
          <w:rFonts w:ascii="Times New Roman" w:hAnsi="Times New Roman" w:cs="Times New Roman"/>
          <w:strike/>
          <w:sz w:val="28"/>
          <w:szCs w:val="28"/>
        </w:rPr>
        <w:t xml:space="preserve"> </w:t>
      </w:r>
      <w:r w:rsidR="00C0733D" w:rsidRPr="00AC6159">
        <w:rPr>
          <w:rFonts w:ascii="Times New Roman" w:hAnsi="Times New Roman" w:cs="Times New Roman"/>
          <w:sz w:val="28"/>
          <w:szCs w:val="28"/>
          <w:u w:val="single"/>
        </w:rPr>
        <w:t>that</w:t>
      </w:r>
      <w:r w:rsidRPr="00AC6159">
        <w:rPr>
          <w:rFonts w:ascii="Times New Roman" w:hAnsi="Times New Roman" w:cs="Times New Roman"/>
          <w:sz w:val="28"/>
          <w:szCs w:val="28"/>
        </w:rPr>
        <w:t xml:space="preserve"> is </w:t>
      </w:r>
      <w:r w:rsidRPr="00AC6159">
        <w:rPr>
          <w:rFonts w:ascii="Times New Roman" w:hAnsi="Times New Roman" w:cs="Times New Roman"/>
          <w:sz w:val="28"/>
          <w:szCs w:val="28"/>
        </w:rPr>
        <w:lastRenderedPageBreak/>
        <w:t>the subject of the plaintiff’s claim, unless the applicable Title is Title 42.</w:t>
      </w:r>
      <w:bookmarkStart w:id="5" w:name="co_fnRef_I68BE8A106DEC11DD8650C7F21C3088"/>
      <w:bookmarkEnd w:id="5"/>
      <w:r w:rsidRPr="00997C5C">
        <w:rPr>
          <w:rFonts w:ascii="Times New Roman" w:hAnsi="Times New Roman" w:cs="Times New Roman"/>
          <w:strike/>
          <w:sz w:val="28"/>
          <w:szCs w:val="28"/>
        </w:rPr>
        <w:fldChar w:fldCharType="begin"/>
      </w:r>
      <w:r w:rsidRPr="00997C5C">
        <w:rPr>
          <w:rFonts w:ascii="Times New Roman" w:hAnsi="Times New Roman" w:cs="Times New Roman"/>
          <w:strike/>
          <w:sz w:val="28"/>
          <w:szCs w:val="28"/>
        </w:rPr>
        <w:instrText xml:space="preserve">HYPERLINK "#co_footnote_I68BE8A106DEC11DD8650C7F21C3" </w:instrText>
      </w:r>
      <w:r w:rsidRPr="00997C5C">
        <w:rPr>
          <w:rFonts w:ascii="Times New Roman" w:hAnsi="Times New Roman" w:cs="Times New Roman"/>
          <w:strike/>
          <w:sz w:val="28"/>
          <w:szCs w:val="28"/>
        </w:rPr>
      </w:r>
      <w:r w:rsidRPr="00997C5C">
        <w:rPr>
          <w:rFonts w:ascii="Times New Roman" w:hAnsi="Times New Roman" w:cs="Times New Roman"/>
          <w:strike/>
          <w:sz w:val="28"/>
          <w:szCs w:val="28"/>
        </w:rPr>
        <w:fldChar w:fldCharType="separate"/>
      </w:r>
      <w:r w:rsidRPr="00997C5C">
        <w:rPr>
          <w:rStyle w:val="Hyperlink"/>
          <w:rFonts w:ascii="Times New Roman" w:hAnsi="Times New Roman" w:cs="Times New Roman"/>
          <w:strike/>
          <w:sz w:val="28"/>
          <w:szCs w:val="28"/>
          <w:vertAlign w:val="superscript"/>
        </w:rPr>
        <w:t>1</w:t>
      </w:r>
      <w:r w:rsidRPr="00997C5C">
        <w:rPr>
          <w:rFonts w:ascii="Times New Roman" w:hAnsi="Times New Roman" w:cs="Times New Roman"/>
          <w:strike/>
          <w:sz w:val="28"/>
          <w:szCs w:val="28"/>
        </w:rPr>
        <w:fldChar w:fldCharType="end"/>
      </w:r>
      <w:r w:rsidRPr="00997C5C">
        <w:rPr>
          <w:rFonts w:ascii="Times New Roman" w:hAnsi="Times New Roman" w:cs="Times New Roman"/>
          <w:strike/>
          <w:sz w:val="28"/>
          <w:szCs w:val="28"/>
        </w:rPr>
        <w:t xml:space="preserve"> </w:t>
      </w:r>
    </w:p>
    <w:p w14:paraId="018404DD" w14:textId="34A4D458" w:rsidR="00892278" w:rsidRDefault="00D23FCC" w:rsidP="00932C21">
      <w:pPr>
        <w:pStyle w:val="NoSpacing"/>
        <w:numPr>
          <w:ilvl w:val="0"/>
          <w:numId w:val="24"/>
        </w:numPr>
        <w:spacing w:line="276" w:lineRule="auto"/>
        <w:ind w:left="2160" w:hanging="720"/>
        <w:jc w:val="both"/>
        <w:rPr>
          <w:rFonts w:ascii="Times New Roman" w:hAnsi="Times New Roman" w:cs="Times New Roman"/>
          <w:sz w:val="28"/>
          <w:szCs w:val="28"/>
        </w:rPr>
      </w:pPr>
      <w:r w:rsidRPr="00AC6159">
        <w:rPr>
          <w:rFonts w:ascii="Times New Roman" w:hAnsi="Times New Roman" w:cs="Times New Roman"/>
          <w:sz w:val="28"/>
          <w:szCs w:val="28"/>
        </w:rPr>
        <w:t xml:space="preserve">If the applicable Title is Title 42, one of the following designations </w:t>
      </w:r>
      <w:r w:rsidRPr="00AC6159">
        <w:rPr>
          <w:rFonts w:ascii="Times New Roman" w:hAnsi="Times New Roman" w:cs="Times New Roman"/>
          <w:strike/>
          <w:sz w:val="28"/>
          <w:szCs w:val="28"/>
        </w:rPr>
        <w:t>shall be utilized</w:t>
      </w:r>
      <w:r w:rsidR="00891768" w:rsidRPr="00AC6159">
        <w:rPr>
          <w:rFonts w:ascii="Times New Roman" w:hAnsi="Times New Roman" w:cs="Times New Roman"/>
          <w:sz w:val="28"/>
          <w:szCs w:val="28"/>
        </w:rPr>
        <w:t xml:space="preserve"> </w:t>
      </w:r>
      <w:r w:rsidR="00891768" w:rsidRPr="00AC6159">
        <w:rPr>
          <w:rFonts w:ascii="Times New Roman" w:hAnsi="Times New Roman" w:cs="Times New Roman"/>
          <w:sz w:val="28"/>
          <w:szCs w:val="28"/>
          <w:u w:val="single"/>
        </w:rPr>
        <w:t>must appear</w:t>
      </w:r>
      <w:r w:rsidRPr="00AC6159">
        <w:rPr>
          <w:rFonts w:ascii="Times New Roman" w:hAnsi="Times New Roman" w:cs="Times New Roman"/>
          <w:sz w:val="28"/>
          <w:szCs w:val="28"/>
        </w:rPr>
        <w:t xml:space="preserve">: </w:t>
      </w:r>
    </w:p>
    <w:p w14:paraId="3272F190" w14:textId="77777777" w:rsidR="00932C21" w:rsidRPr="00AC6159" w:rsidRDefault="00932C21" w:rsidP="00932C21">
      <w:pPr>
        <w:pStyle w:val="NoSpacing"/>
        <w:spacing w:line="276" w:lineRule="auto"/>
        <w:ind w:left="2160"/>
        <w:jc w:val="both"/>
        <w:rPr>
          <w:rFonts w:ascii="Times New Roman" w:hAnsi="Times New Roman" w:cs="Times New Roman"/>
          <w:sz w:val="28"/>
          <w:szCs w:val="28"/>
        </w:rPr>
      </w:pPr>
    </w:p>
    <w:p w14:paraId="6C30B2D8" w14:textId="6DDEF7BF" w:rsidR="00892278" w:rsidRDefault="00D23FCC" w:rsidP="00932C21">
      <w:pPr>
        <w:pStyle w:val="NoSpacing"/>
        <w:numPr>
          <w:ilvl w:val="0"/>
          <w:numId w:val="25"/>
        </w:numPr>
        <w:spacing w:line="276" w:lineRule="auto"/>
        <w:ind w:left="2880"/>
        <w:jc w:val="both"/>
        <w:rPr>
          <w:rFonts w:ascii="Times New Roman" w:hAnsi="Times New Roman" w:cs="Times New Roman"/>
          <w:sz w:val="28"/>
          <w:szCs w:val="28"/>
        </w:rPr>
      </w:pPr>
      <w:r w:rsidRPr="00AC6159">
        <w:rPr>
          <w:rFonts w:ascii="Times New Roman" w:hAnsi="Times New Roman" w:cs="Times New Roman"/>
          <w:sz w:val="28"/>
          <w:szCs w:val="28"/>
        </w:rPr>
        <w:t>Property Tax</w:t>
      </w:r>
      <w:r w:rsidRPr="007A5A60">
        <w:rPr>
          <w:rFonts w:ascii="Times New Roman" w:hAnsi="Times New Roman" w:cs="Times New Roman"/>
          <w:strike/>
          <w:sz w:val="28"/>
          <w:szCs w:val="28"/>
        </w:rPr>
        <w:t>;</w:t>
      </w:r>
      <w:r w:rsidR="00E64F31">
        <w:rPr>
          <w:rFonts w:ascii="Times New Roman" w:hAnsi="Times New Roman" w:cs="Times New Roman"/>
          <w:sz w:val="28"/>
          <w:szCs w:val="28"/>
          <w:u w:val="single"/>
        </w:rPr>
        <w:t>,</w:t>
      </w:r>
      <w:r w:rsidRPr="00AC6159">
        <w:rPr>
          <w:rFonts w:ascii="Times New Roman" w:hAnsi="Times New Roman" w:cs="Times New Roman"/>
          <w:sz w:val="28"/>
          <w:szCs w:val="28"/>
        </w:rPr>
        <w:t xml:space="preserve"> </w:t>
      </w:r>
    </w:p>
    <w:p w14:paraId="561B469F" w14:textId="77777777" w:rsidR="00932C21" w:rsidRPr="00AC6159" w:rsidRDefault="00932C21" w:rsidP="00932C21">
      <w:pPr>
        <w:pStyle w:val="NoSpacing"/>
        <w:spacing w:line="276" w:lineRule="auto"/>
        <w:ind w:left="2880"/>
        <w:jc w:val="both"/>
        <w:rPr>
          <w:rFonts w:ascii="Times New Roman" w:hAnsi="Times New Roman" w:cs="Times New Roman"/>
          <w:sz w:val="28"/>
          <w:szCs w:val="28"/>
        </w:rPr>
      </w:pPr>
    </w:p>
    <w:p w14:paraId="4DB2B195" w14:textId="1DD35DD0" w:rsidR="00892278" w:rsidRPr="00932C21" w:rsidRDefault="00D23FCC" w:rsidP="00932C21">
      <w:pPr>
        <w:pStyle w:val="NoSpacing"/>
        <w:numPr>
          <w:ilvl w:val="0"/>
          <w:numId w:val="25"/>
        </w:numPr>
        <w:spacing w:line="276" w:lineRule="auto"/>
        <w:ind w:left="2880"/>
        <w:jc w:val="both"/>
        <w:rPr>
          <w:rFonts w:ascii="Times New Roman" w:hAnsi="Times New Roman" w:cs="Times New Roman"/>
          <w:sz w:val="28"/>
          <w:szCs w:val="28"/>
        </w:rPr>
      </w:pPr>
      <w:r w:rsidRPr="00AC6159">
        <w:rPr>
          <w:rFonts w:ascii="Times New Roman" w:hAnsi="Times New Roman" w:cs="Times New Roman"/>
          <w:sz w:val="28"/>
          <w:szCs w:val="28"/>
        </w:rPr>
        <w:t>Transaction Privilege Tax</w:t>
      </w:r>
      <w:r w:rsidRPr="00E64F31">
        <w:rPr>
          <w:rFonts w:ascii="Times New Roman" w:hAnsi="Times New Roman" w:cs="Times New Roman"/>
          <w:strike/>
          <w:sz w:val="28"/>
          <w:szCs w:val="28"/>
        </w:rPr>
        <w:t>;</w:t>
      </w:r>
      <w:r w:rsidR="00E64F31">
        <w:rPr>
          <w:rFonts w:ascii="Times New Roman" w:hAnsi="Times New Roman" w:cs="Times New Roman"/>
          <w:sz w:val="28"/>
          <w:szCs w:val="28"/>
          <w:u w:val="single"/>
        </w:rPr>
        <w:t>,</w:t>
      </w:r>
      <w:r w:rsidRPr="00AC6159">
        <w:rPr>
          <w:rFonts w:ascii="Times New Roman" w:hAnsi="Times New Roman" w:cs="Times New Roman"/>
          <w:sz w:val="28"/>
          <w:szCs w:val="28"/>
        </w:rPr>
        <w:t xml:space="preserve"> </w:t>
      </w:r>
      <w:r w:rsidR="00892278" w:rsidRPr="00AC6159">
        <w:rPr>
          <w:rFonts w:ascii="Times New Roman" w:hAnsi="Times New Roman" w:cs="Times New Roman"/>
          <w:sz w:val="28"/>
          <w:szCs w:val="28"/>
          <w:u w:val="single"/>
        </w:rPr>
        <w:t xml:space="preserve">or </w:t>
      </w:r>
    </w:p>
    <w:p w14:paraId="6153B395" w14:textId="77777777" w:rsidR="00932C21" w:rsidRPr="00AC6159" w:rsidRDefault="00932C21" w:rsidP="00932C21">
      <w:pPr>
        <w:pStyle w:val="NoSpacing"/>
        <w:spacing w:line="276" w:lineRule="auto"/>
        <w:jc w:val="both"/>
        <w:rPr>
          <w:rFonts w:ascii="Times New Roman" w:hAnsi="Times New Roman" w:cs="Times New Roman"/>
          <w:sz w:val="28"/>
          <w:szCs w:val="28"/>
        </w:rPr>
      </w:pPr>
    </w:p>
    <w:p w14:paraId="2C67D05B" w14:textId="3FCE524F" w:rsidR="00892278" w:rsidRDefault="00D23FCC" w:rsidP="00932C21">
      <w:pPr>
        <w:pStyle w:val="NoSpacing"/>
        <w:numPr>
          <w:ilvl w:val="0"/>
          <w:numId w:val="25"/>
        </w:numPr>
        <w:spacing w:line="276" w:lineRule="auto"/>
        <w:ind w:left="2880"/>
        <w:jc w:val="both"/>
        <w:rPr>
          <w:rFonts w:ascii="Times New Roman" w:hAnsi="Times New Roman" w:cs="Times New Roman"/>
          <w:sz w:val="28"/>
          <w:szCs w:val="28"/>
        </w:rPr>
      </w:pPr>
      <w:r w:rsidRPr="00AC6159">
        <w:rPr>
          <w:rFonts w:ascii="Times New Roman" w:hAnsi="Times New Roman" w:cs="Times New Roman"/>
          <w:sz w:val="28"/>
          <w:szCs w:val="28"/>
        </w:rPr>
        <w:t xml:space="preserve">Unspecified Title 42. </w:t>
      </w:r>
    </w:p>
    <w:p w14:paraId="69386A20" w14:textId="77777777" w:rsidR="00932C21" w:rsidRPr="00AC6159" w:rsidRDefault="00932C21" w:rsidP="00932C21">
      <w:pPr>
        <w:pStyle w:val="NoSpacing"/>
        <w:spacing w:line="276" w:lineRule="auto"/>
        <w:jc w:val="both"/>
        <w:rPr>
          <w:rFonts w:ascii="Times New Roman" w:hAnsi="Times New Roman" w:cs="Times New Roman"/>
          <w:sz w:val="28"/>
          <w:szCs w:val="28"/>
        </w:rPr>
      </w:pPr>
    </w:p>
    <w:p w14:paraId="6E267D8D" w14:textId="7A7B3D51" w:rsidR="003511F6" w:rsidRPr="00932C21" w:rsidRDefault="00D23FCC" w:rsidP="00932C21">
      <w:pPr>
        <w:pStyle w:val="NoSpacing"/>
        <w:numPr>
          <w:ilvl w:val="0"/>
          <w:numId w:val="24"/>
        </w:numPr>
        <w:spacing w:line="276" w:lineRule="auto"/>
        <w:ind w:left="2160" w:hanging="720"/>
        <w:jc w:val="both"/>
        <w:rPr>
          <w:rFonts w:ascii="Times New Roman" w:hAnsi="Times New Roman" w:cs="Times New Roman"/>
          <w:sz w:val="28"/>
          <w:szCs w:val="28"/>
        </w:rPr>
      </w:pPr>
      <w:r w:rsidRPr="00AC6159">
        <w:rPr>
          <w:rFonts w:ascii="Times New Roman" w:hAnsi="Times New Roman" w:cs="Times New Roman"/>
          <w:sz w:val="28"/>
          <w:szCs w:val="28"/>
        </w:rPr>
        <w:t xml:space="preserve">If the action is an appeal concerning a municipal tax, the word “MUNICIPAL” should replace the </w:t>
      </w:r>
      <w:r w:rsidRPr="00AC6159">
        <w:rPr>
          <w:rFonts w:ascii="Times New Roman" w:hAnsi="Times New Roman" w:cs="Times New Roman"/>
          <w:strike/>
          <w:sz w:val="28"/>
          <w:szCs w:val="28"/>
        </w:rPr>
        <w:t>title identification</w:t>
      </w:r>
      <w:r w:rsidR="007350D1" w:rsidRPr="00AC6159">
        <w:rPr>
          <w:rFonts w:ascii="Times New Roman" w:hAnsi="Times New Roman" w:cs="Times New Roman"/>
          <w:sz w:val="28"/>
          <w:szCs w:val="28"/>
          <w:u w:val="single"/>
        </w:rPr>
        <w:t xml:space="preserve">A.R.S. title required </w:t>
      </w:r>
      <w:r w:rsidR="003F30AF">
        <w:rPr>
          <w:rFonts w:ascii="Times New Roman" w:hAnsi="Times New Roman" w:cs="Times New Roman"/>
          <w:sz w:val="28"/>
          <w:szCs w:val="28"/>
          <w:u w:val="single"/>
        </w:rPr>
        <w:t>above</w:t>
      </w:r>
      <w:r w:rsidR="003511F6" w:rsidRPr="00AC6159">
        <w:rPr>
          <w:rFonts w:ascii="Times New Roman" w:hAnsi="Times New Roman" w:cs="Times New Roman"/>
          <w:sz w:val="28"/>
          <w:szCs w:val="28"/>
          <w:u w:val="single"/>
        </w:rPr>
        <w:t>.</w:t>
      </w:r>
    </w:p>
    <w:p w14:paraId="24F66220" w14:textId="77777777" w:rsidR="00932C21" w:rsidRPr="00AC6159" w:rsidRDefault="00932C21" w:rsidP="00932C21">
      <w:pPr>
        <w:pStyle w:val="NoSpacing"/>
        <w:spacing w:line="276" w:lineRule="auto"/>
        <w:ind w:left="2160"/>
        <w:jc w:val="both"/>
        <w:rPr>
          <w:rFonts w:ascii="Times New Roman" w:hAnsi="Times New Roman" w:cs="Times New Roman"/>
          <w:sz w:val="28"/>
          <w:szCs w:val="28"/>
        </w:rPr>
      </w:pPr>
    </w:p>
    <w:p w14:paraId="019158C3" w14:textId="411686DC" w:rsidR="00D23FCC" w:rsidRDefault="00D23FCC" w:rsidP="00932C21">
      <w:pPr>
        <w:pStyle w:val="NoSpacing"/>
        <w:numPr>
          <w:ilvl w:val="0"/>
          <w:numId w:val="24"/>
        </w:numPr>
        <w:spacing w:line="276" w:lineRule="auto"/>
        <w:ind w:left="2160" w:hanging="720"/>
        <w:jc w:val="both"/>
        <w:rPr>
          <w:rFonts w:ascii="Times New Roman" w:hAnsi="Times New Roman" w:cs="Times New Roman"/>
          <w:sz w:val="28"/>
          <w:szCs w:val="28"/>
        </w:rPr>
      </w:pPr>
      <w:r w:rsidRPr="00AC6159">
        <w:rPr>
          <w:rFonts w:ascii="Times New Roman" w:hAnsi="Times New Roman" w:cs="Times New Roman"/>
          <w:sz w:val="28"/>
          <w:szCs w:val="28"/>
        </w:rPr>
        <w:t xml:space="preserve">If </w:t>
      </w:r>
      <w:r w:rsidRPr="00AC6159">
        <w:rPr>
          <w:rFonts w:ascii="Times New Roman" w:hAnsi="Times New Roman" w:cs="Times New Roman"/>
          <w:strike/>
          <w:sz w:val="28"/>
          <w:szCs w:val="28"/>
        </w:rPr>
        <w:t>the action is being pursued as</w:t>
      </w:r>
      <w:r w:rsidRPr="0059183D">
        <w:rPr>
          <w:rFonts w:ascii="Times New Roman" w:hAnsi="Times New Roman" w:cs="Times New Roman"/>
          <w:strike/>
          <w:sz w:val="28"/>
          <w:szCs w:val="28"/>
        </w:rPr>
        <w:t xml:space="preserve"> </w:t>
      </w:r>
      <w:r w:rsidRPr="00AC6159">
        <w:rPr>
          <w:rFonts w:ascii="Times New Roman" w:hAnsi="Times New Roman" w:cs="Times New Roman"/>
          <w:sz w:val="28"/>
          <w:szCs w:val="28"/>
        </w:rPr>
        <w:t xml:space="preserve">a </w:t>
      </w:r>
      <w:r w:rsidR="00073C41" w:rsidRPr="00AC6159">
        <w:rPr>
          <w:rFonts w:ascii="Times New Roman" w:hAnsi="Times New Roman" w:cs="Times New Roman"/>
          <w:sz w:val="28"/>
          <w:szCs w:val="28"/>
          <w:u w:val="single"/>
        </w:rPr>
        <w:t xml:space="preserve">party elects to proceed as a Small Tax Claim under Part II of these rules, </w:t>
      </w:r>
      <w:r w:rsidRPr="00AC6159">
        <w:rPr>
          <w:rFonts w:ascii="Times New Roman" w:hAnsi="Times New Roman" w:cs="Times New Roman"/>
          <w:strike/>
          <w:sz w:val="28"/>
          <w:szCs w:val="28"/>
        </w:rPr>
        <w:t>small tax claim,</w:t>
      </w:r>
      <w:r w:rsidRPr="0059183D">
        <w:rPr>
          <w:rFonts w:ascii="Times New Roman" w:hAnsi="Times New Roman" w:cs="Times New Roman"/>
          <w:strike/>
          <w:sz w:val="28"/>
          <w:szCs w:val="28"/>
        </w:rPr>
        <w:t xml:space="preserve"> </w:t>
      </w:r>
      <w:r w:rsidRPr="00AC6159">
        <w:rPr>
          <w:rFonts w:ascii="Times New Roman" w:hAnsi="Times New Roman" w:cs="Times New Roman"/>
          <w:sz w:val="28"/>
          <w:szCs w:val="28"/>
        </w:rPr>
        <w:t>the words “SMALL CLAIMS PROCEDURE”</w:t>
      </w:r>
      <w:r w:rsidRPr="00AC6159">
        <w:rPr>
          <w:rFonts w:ascii="Times New Roman" w:hAnsi="Times New Roman" w:cs="Times New Roman"/>
          <w:strike/>
          <w:sz w:val="28"/>
          <w:szCs w:val="28"/>
        </w:rPr>
        <w:t>,</w:t>
      </w:r>
      <w:r w:rsidRPr="00AC6159">
        <w:rPr>
          <w:rFonts w:ascii="Times New Roman" w:hAnsi="Times New Roman" w:cs="Times New Roman"/>
          <w:sz w:val="28"/>
          <w:szCs w:val="28"/>
        </w:rPr>
        <w:t xml:space="preserve"> should be inserted below the identification of the appropriate title.</w:t>
      </w:r>
    </w:p>
    <w:p w14:paraId="184070DA" w14:textId="77777777" w:rsidR="00932C21" w:rsidRPr="00AC6159" w:rsidRDefault="00932C21" w:rsidP="00932C21">
      <w:pPr>
        <w:pStyle w:val="NoSpacing"/>
        <w:spacing w:line="276" w:lineRule="auto"/>
        <w:jc w:val="both"/>
        <w:rPr>
          <w:rFonts w:ascii="Times New Roman" w:hAnsi="Times New Roman" w:cs="Times New Roman"/>
          <w:sz w:val="28"/>
          <w:szCs w:val="28"/>
        </w:rPr>
      </w:pPr>
    </w:p>
    <w:p w14:paraId="76BFF683" w14:textId="55DC7C9E" w:rsidR="00784E0D" w:rsidRPr="00AC6159" w:rsidRDefault="00FF6CB6"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u w:val="single"/>
        </w:rPr>
        <w:t>Comment to the 2024 Amendment</w:t>
      </w:r>
      <w:r w:rsidR="00933BE8" w:rsidRPr="00AC6159">
        <w:rPr>
          <w:rFonts w:ascii="Times New Roman" w:hAnsi="Times New Roman" w:cs="Times New Roman"/>
          <w:b/>
          <w:bCs/>
          <w:sz w:val="28"/>
          <w:szCs w:val="28"/>
          <w:u w:val="single"/>
        </w:rPr>
        <w:t>.</w:t>
      </w:r>
    </w:p>
    <w:p w14:paraId="589465BC" w14:textId="6FD3B9AC" w:rsidR="000102FE" w:rsidRPr="00AC6159" w:rsidRDefault="000102FE" w:rsidP="00AC6159">
      <w:pPr>
        <w:pStyle w:val="NoSpacing"/>
        <w:spacing w:line="276" w:lineRule="auto"/>
        <w:rPr>
          <w:rFonts w:ascii="Times New Roman" w:hAnsi="Times New Roman" w:cs="Times New Roman"/>
          <w:sz w:val="28"/>
          <w:szCs w:val="28"/>
          <w:u w:val="single"/>
        </w:rPr>
      </w:pPr>
      <w:r w:rsidRPr="00AC6159">
        <w:rPr>
          <w:rFonts w:ascii="Times New Roman" w:hAnsi="Times New Roman" w:cs="Times New Roman"/>
          <w:sz w:val="28"/>
          <w:szCs w:val="28"/>
          <w:u w:val="single"/>
        </w:rPr>
        <w:t xml:space="preserve">Regarding representatives, see </w:t>
      </w:r>
      <w:r w:rsidR="005E32D1" w:rsidRPr="00AC6159">
        <w:rPr>
          <w:rFonts w:ascii="Times New Roman" w:hAnsi="Times New Roman" w:cs="Times New Roman"/>
          <w:sz w:val="28"/>
          <w:szCs w:val="28"/>
          <w:u w:val="single"/>
        </w:rPr>
        <w:t>A.R.S. § 12-174</w:t>
      </w:r>
      <w:r w:rsidR="00933BE8" w:rsidRPr="00AC6159">
        <w:rPr>
          <w:rFonts w:ascii="Times New Roman" w:hAnsi="Times New Roman" w:cs="Times New Roman"/>
          <w:sz w:val="28"/>
          <w:szCs w:val="28"/>
          <w:u w:val="single"/>
        </w:rPr>
        <w:t>(B).</w:t>
      </w:r>
    </w:p>
    <w:p w14:paraId="4BBAF215" w14:textId="7051D552" w:rsidR="00784E0D" w:rsidRPr="00AC6159" w:rsidRDefault="00784E0D" w:rsidP="00AC6159">
      <w:pPr>
        <w:pStyle w:val="NoSpacing"/>
        <w:spacing w:line="276" w:lineRule="auto"/>
        <w:ind w:left="720"/>
        <w:rPr>
          <w:rFonts w:ascii="Times New Roman" w:hAnsi="Times New Roman" w:cs="Times New Roman"/>
          <w:strike/>
          <w:sz w:val="28"/>
          <w:szCs w:val="28"/>
        </w:rPr>
      </w:pPr>
      <w:r w:rsidRPr="00AC6159">
        <w:rPr>
          <w:rFonts w:ascii="Times New Roman" w:hAnsi="Times New Roman" w:cs="Times New Roman"/>
          <w:b/>
          <w:bCs/>
          <w:strike/>
          <w:sz w:val="28"/>
          <w:szCs w:val="28"/>
        </w:rPr>
        <w:t>Footnotes</w:t>
      </w:r>
    </w:p>
    <w:p w14:paraId="0E71A680" w14:textId="0FF5F5CA" w:rsidR="00784E0D" w:rsidRPr="00AC6159" w:rsidRDefault="00784E0D" w:rsidP="00AC6159">
      <w:pPr>
        <w:pStyle w:val="NoSpacing"/>
        <w:numPr>
          <w:ilvl w:val="0"/>
          <w:numId w:val="3"/>
        </w:numPr>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A.R.S. § 42-101 et seq.</w:t>
      </w:r>
    </w:p>
    <w:p w14:paraId="4CA53070" w14:textId="43BABD0B" w:rsidR="00D23FCC" w:rsidRPr="00AC6159" w:rsidRDefault="00D23FCC" w:rsidP="00AC6159">
      <w:pPr>
        <w:pStyle w:val="NoSpacing"/>
        <w:spacing w:line="276" w:lineRule="auto"/>
        <w:rPr>
          <w:rFonts w:ascii="Times New Roman" w:hAnsi="Times New Roman" w:cs="Times New Roman"/>
          <w:b/>
          <w:bCs/>
          <w:sz w:val="28"/>
          <w:szCs w:val="28"/>
        </w:rPr>
      </w:pPr>
    </w:p>
    <w:p w14:paraId="6DF31D4B" w14:textId="3082BFC2" w:rsidR="00784E0D" w:rsidRPr="00AC6159" w:rsidRDefault="00784E0D" w:rsidP="00AC6159">
      <w:pPr>
        <w:pStyle w:val="NoSpacing"/>
        <w:spacing w:line="276" w:lineRule="auto"/>
        <w:rPr>
          <w:rFonts w:ascii="Times New Roman" w:hAnsi="Times New Roman" w:cs="Times New Roman"/>
          <w:sz w:val="28"/>
          <w:szCs w:val="28"/>
        </w:rPr>
      </w:pPr>
      <w:r w:rsidRPr="00AC6159">
        <w:rPr>
          <w:rFonts w:ascii="Times New Roman" w:hAnsi="Times New Roman" w:cs="Times New Roman"/>
          <w:b/>
          <w:bCs/>
          <w:sz w:val="28"/>
          <w:szCs w:val="28"/>
        </w:rPr>
        <w:t xml:space="preserve">Rule 10.  </w:t>
      </w:r>
      <w:r w:rsidRPr="00AC6159">
        <w:rPr>
          <w:rFonts w:ascii="Times New Roman" w:hAnsi="Times New Roman" w:cs="Times New Roman"/>
          <w:b/>
          <w:bCs/>
          <w:strike/>
          <w:sz w:val="28"/>
          <w:szCs w:val="28"/>
        </w:rPr>
        <w:t>Filing of</w:t>
      </w:r>
      <w:r w:rsidRPr="00AC6159">
        <w:rPr>
          <w:rFonts w:ascii="Times New Roman" w:hAnsi="Times New Roman" w:cs="Times New Roman"/>
          <w:b/>
          <w:bCs/>
          <w:sz w:val="28"/>
          <w:szCs w:val="28"/>
        </w:rPr>
        <w:t xml:space="preserve"> </w:t>
      </w:r>
      <w:r w:rsidR="006A488C" w:rsidRPr="00AC6159">
        <w:rPr>
          <w:rFonts w:ascii="Times New Roman" w:hAnsi="Times New Roman" w:cs="Times New Roman"/>
          <w:b/>
          <w:bCs/>
          <w:sz w:val="28"/>
          <w:szCs w:val="28"/>
          <w:u w:val="single"/>
        </w:rPr>
        <w:t xml:space="preserve">Required </w:t>
      </w:r>
      <w:r w:rsidRPr="00AC6159">
        <w:rPr>
          <w:rFonts w:ascii="Times New Roman" w:hAnsi="Times New Roman" w:cs="Times New Roman"/>
          <w:b/>
          <w:bCs/>
          <w:sz w:val="28"/>
          <w:szCs w:val="28"/>
        </w:rPr>
        <w:t>Cover Sheet</w:t>
      </w:r>
    </w:p>
    <w:p w14:paraId="159533C7" w14:textId="5D796111"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trike/>
          <w:sz w:val="28"/>
          <w:szCs w:val="28"/>
        </w:rPr>
        <w:t>When filing</w:t>
      </w:r>
      <w:r w:rsidR="00436DD7" w:rsidRPr="00AC6159">
        <w:rPr>
          <w:rFonts w:ascii="Times New Roman" w:hAnsi="Times New Roman" w:cs="Times New Roman"/>
          <w:strike/>
          <w:sz w:val="28"/>
          <w:szCs w:val="28"/>
        </w:rPr>
        <w:t xml:space="preserve"> </w:t>
      </w:r>
      <w:r w:rsidR="009F44ED" w:rsidRPr="00AC6159">
        <w:rPr>
          <w:rFonts w:ascii="Times New Roman" w:hAnsi="Times New Roman" w:cs="Times New Roman"/>
          <w:sz w:val="28"/>
          <w:szCs w:val="28"/>
          <w:u w:val="single"/>
        </w:rPr>
        <w:t xml:space="preserve">A plaintiff who </w:t>
      </w:r>
      <w:r w:rsidR="00436DD7" w:rsidRPr="00AC6159">
        <w:rPr>
          <w:rFonts w:ascii="Times New Roman" w:hAnsi="Times New Roman" w:cs="Times New Roman"/>
          <w:sz w:val="28"/>
          <w:szCs w:val="28"/>
          <w:u w:val="single"/>
        </w:rPr>
        <w:t xml:space="preserve">files </w:t>
      </w:r>
      <w:r w:rsidR="00436DD7" w:rsidRPr="00AC6159">
        <w:rPr>
          <w:rFonts w:ascii="Times New Roman" w:hAnsi="Times New Roman" w:cs="Times New Roman"/>
          <w:sz w:val="28"/>
          <w:szCs w:val="28"/>
        </w:rPr>
        <w:t>a</w:t>
      </w:r>
      <w:r w:rsidRPr="00AC6159">
        <w:rPr>
          <w:rFonts w:ascii="Times New Roman" w:hAnsi="Times New Roman" w:cs="Times New Roman"/>
          <w:sz w:val="28"/>
          <w:szCs w:val="28"/>
        </w:rPr>
        <w:t xml:space="preserve"> case in the Tax Court</w:t>
      </w:r>
      <w:r w:rsidRPr="00AC6159">
        <w:rPr>
          <w:rFonts w:ascii="Times New Roman" w:hAnsi="Times New Roman" w:cs="Times New Roman"/>
          <w:strike/>
          <w:sz w:val="28"/>
          <w:szCs w:val="28"/>
        </w:rPr>
        <w:t>, the plaintiff shall furnish the Clerk, on a form provided by the Clerk,</w:t>
      </w:r>
      <w:r w:rsidR="00202809" w:rsidRPr="00AC6159">
        <w:rPr>
          <w:rFonts w:ascii="Times New Roman" w:hAnsi="Times New Roman" w:cs="Times New Roman"/>
          <w:sz w:val="28"/>
          <w:szCs w:val="28"/>
          <w:u w:val="single"/>
        </w:rPr>
        <w:t xml:space="preserve"> must submit to the </w:t>
      </w:r>
      <w:r w:rsidR="00DD2242" w:rsidRPr="00AC6159">
        <w:rPr>
          <w:rFonts w:ascii="Times New Roman" w:hAnsi="Times New Roman" w:cs="Times New Roman"/>
          <w:sz w:val="28"/>
          <w:szCs w:val="28"/>
          <w:u w:val="single"/>
        </w:rPr>
        <w:t xml:space="preserve">Tax Court clerk a designated form </w:t>
      </w:r>
      <w:r w:rsidR="00DB7C3B" w:rsidRPr="00AC6159">
        <w:rPr>
          <w:rFonts w:ascii="Times New Roman" w:hAnsi="Times New Roman" w:cs="Times New Roman"/>
          <w:sz w:val="28"/>
          <w:szCs w:val="28"/>
          <w:u w:val="single"/>
        </w:rPr>
        <w:t>maintained</w:t>
      </w:r>
      <w:r w:rsidR="00DD2242" w:rsidRPr="00AC6159">
        <w:rPr>
          <w:rFonts w:ascii="Times New Roman" w:hAnsi="Times New Roman" w:cs="Times New Roman"/>
          <w:sz w:val="28"/>
          <w:szCs w:val="28"/>
          <w:u w:val="single"/>
        </w:rPr>
        <w:t xml:space="preserve"> by the Superior Court in Maricopa County</w:t>
      </w:r>
      <w:r w:rsidR="00193780">
        <w:rPr>
          <w:rFonts w:ascii="Times New Roman" w:hAnsi="Times New Roman" w:cs="Times New Roman"/>
          <w:sz w:val="28"/>
          <w:szCs w:val="28"/>
          <w:u w:val="single"/>
        </w:rPr>
        <w:t>,</w:t>
      </w:r>
      <w:r w:rsidR="00DB7C3B" w:rsidRPr="00AC6159">
        <w:rPr>
          <w:rFonts w:ascii="Times New Roman" w:hAnsi="Times New Roman" w:cs="Times New Roman"/>
          <w:sz w:val="28"/>
          <w:szCs w:val="28"/>
          <w:u w:val="single"/>
        </w:rPr>
        <w:t xml:space="preserve"> and provide the indicated</w:t>
      </w:r>
      <w:r w:rsidRPr="00AC6159">
        <w:rPr>
          <w:rFonts w:ascii="Times New Roman" w:hAnsi="Times New Roman" w:cs="Times New Roman"/>
          <w:sz w:val="28"/>
          <w:szCs w:val="28"/>
        </w:rPr>
        <w:t xml:space="preserve"> </w:t>
      </w:r>
      <w:r w:rsidRPr="00AC6159">
        <w:rPr>
          <w:rFonts w:ascii="Times New Roman" w:hAnsi="Times New Roman" w:cs="Times New Roman"/>
          <w:strike/>
          <w:sz w:val="28"/>
          <w:szCs w:val="28"/>
        </w:rPr>
        <w:t xml:space="preserve">such </w:t>
      </w:r>
      <w:r w:rsidRPr="00AC6159">
        <w:rPr>
          <w:rFonts w:ascii="Times New Roman" w:hAnsi="Times New Roman" w:cs="Times New Roman"/>
          <w:sz w:val="28"/>
          <w:szCs w:val="28"/>
        </w:rPr>
        <w:t xml:space="preserve">information concerning the parties, their representatives, </w:t>
      </w:r>
      <w:r w:rsidRPr="00F53548">
        <w:rPr>
          <w:rFonts w:ascii="Times New Roman" w:hAnsi="Times New Roman" w:cs="Times New Roman"/>
          <w:strike/>
          <w:sz w:val="28"/>
          <w:szCs w:val="28"/>
        </w:rPr>
        <w:t>or</w:t>
      </w:r>
      <w:r w:rsidRPr="00AC6159">
        <w:rPr>
          <w:rFonts w:ascii="Times New Roman" w:hAnsi="Times New Roman" w:cs="Times New Roman"/>
          <w:sz w:val="28"/>
          <w:szCs w:val="28"/>
        </w:rPr>
        <w:t xml:space="preserve"> </w:t>
      </w:r>
      <w:r w:rsidR="00F53548">
        <w:rPr>
          <w:rFonts w:ascii="Times New Roman" w:hAnsi="Times New Roman" w:cs="Times New Roman"/>
          <w:sz w:val="28"/>
          <w:szCs w:val="28"/>
          <w:u w:val="single"/>
        </w:rPr>
        <w:t xml:space="preserve">and </w:t>
      </w:r>
      <w:r w:rsidRPr="00AC6159">
        <w:rPr>
          <w:rFonts w:ascii="Times New Roman" w:hAnsi="Times New Roman" w:cs="Times New Roman"/>
          <w:sz w:val="28"/>
          <w:szCs w:val="28"/>
        </w:rPr>
        <w:t>the plaintiff’s claim</w:t>
      </w:r>
      <w:r w:rsidRPr="004C6A4E">
        <w:rPr>
          <w:rFonts w:ascii="Times New Roman" w:hAnsi="Times New Roman" w:cs="Times New Roman"/>
          <w:strike/>
          <w:sz w:val="28"/>
          <w:szCs w:val="28"/>
        </w:rPr>
        <w:t>, as is requested on the form</w:t>
      </w:r>
      <w:r w:rsidRPr="00AC6159">
        <w:rPr>
          <w:rFonts w:ascii="Times New Roman" w:hAnsi="Times New Roman" w:cs="Times New Roman"/>
          <w:sz w:val="28"/>
          <w:szCs w:val="28"/>
        </w:rPr>
        <w:t xml:space="preserve">. </w:t>
      </w:r>
      <w:r w:rsidRPr="00AC6159">
        <w:rPr>
          <w:rFonts w:ascii="Times New Roman" w:hAnsi="Times New Roman" w:cs="Times New Roman"/>
          <w:strike/>
          <w:sz w:val="28"/>
          <w:szCs w:val="28"/>
        </w:rPr>
        <w:t>The forms, designated “Cover Sheets”, shall be available on request from the Tax Court, or from the Clerk of the Superior Court in Maricopa County</w:t>
      </w:r>
      <w:r w:rsidRPr="00AC6159">
        <w:rPr>
          <w:rFonts w:ascii="Times New Roman" w:hAnsi="Times New Roman" w:cs="Times New Roman"/>
          <w:sz w:val="28"/>
          <w:szCs w:val="28"/>
        </w:rPr>
        <w:t>.</w:t>
      </w:r>
    </w:p>
    <w:p w14:paraId="1D7E41EF" w14:textId="77777777" w:rsidR="00932C21" w:rsidRPr="00AC6159" w:rsidRDefault="00932C21" w:rsidP="00AC6159">
      <w:pPr>
        <w:pStyle w:val="NoSpacing"/>
        <w:spacing w:line="276" w:lineRule="auto"/>
        <w:rPr>
          <w:rFonts w:ascii="Times New Roman" w:hAnsi="Times New Roman" w:cs="Times New Roman"/>
          <w:sz w:val="28"/>
          <w:szCs w:val="28"/>
        </w:rPr>
      </w:pPr>
    </w:p>
    <w:p w14:paraId="73943C45" w14:textId="1C683773" w:rsidR="00784E0D" w:rsidRPr="00AC6159" w:rsidRDefault="00784E0D" w:rsidP="00AC6159">
      <w:pPr>
        <w:pStyle w:val="NoSpacing"/>
        <w:spacing w:line="276" w:lineRule="auto"/>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11.  </w:t>
      </w:r>
      <w:r w:rsidRPr="00AC6159">
        <w:rPr>
          <w:rFonts w:ascii="Times New Roman" w:hAnsi="Times New Roman" w:cs="Times New Roman"/>
          <w:b/>
          <w:bCs/>
          <w:strike/>
          <w:sz w:val="28"/>
          <w:szCs w:val="28"/>
        </w:rPr>
        <w:t>Copies to Judge or Commissioner</w:t>
      </w:r>
      <w:r w:rsidR="003D749B" w:rsidRPr="00AC6159">
        <w:rPr>
          <w:rFonts w:ascii="Times New Roman" w:hAnsi="Times New Roman" w:cs="Times New Roman"/>
          <w:b/>
          <w:bCs/>
          <w:strike/>
          <w:sz w:val="28"/>
          <w:szCs w:val="28"/>
        </w:rPr>
        <w:t xml:space="preserve">  </w:t>
      </w:r>
      <w:r w:rsidR="003D749B" w:rsidRPr="00AC6159">
        <w:rPr>
          <w:rFonts w:ascii="Times New Roman" w:hAnsi="Times New Roman" w:cs="Times New Roman"/>
          <w:b/>
          <w:bCs/>
          <w:sz w:val="28"/>
          <w:szCs w:val="28"/>
          <w:u w:val="single"/>
        </w:rPr>
        <w:t>Repealed</w:t>
      </w:r>
      <w:r w:rsidR="00193780">
        <w:rPr>
          <w:rFonts w:ascii="Times New Roman" w:hAnsi="Times New Roman" w:cs="Times New Roman"/>
          <w:b/>
          <w:bCs/>
          <w:sz w:val="28"/>
          <w:szCs w:val="28"/>
          <w:u w:val="single"/>
        </w:rPr>
        <w:t>.</w:t>
      </w:r>
    </w:p>
    <w:p w14:paraId="574D2E98" w14:textId="5E242C00" w:rsidR="00784E0D" w:rsidRPr="00AC6159" w:rsidRDefault="00784E0D"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lastRenderedPageBreak/>
        <w:t>At the time of the filing of the original with the Clerk, a copy of each motion, objection, exception and memorandum shall be presented to the judicial officer to whom the case has been assigned or to the Judge of the Tax Court.</w:t>
      </w:r>
    </w:p>
    <w:p w14:paraId="2CB8F4F0" w14:textId="4E99551B" w:rsidR="00784E0D" w:rsidRPr="00AC6159" w:rsidRDefault="00784E0D" w:rsidP="00AC6159">
      <w:pPr>
        <w:pStyle w:val="NoSpacing"/>
        <w:spacing w:line="276" w:lineRule="auto"/>
        <w:jc w:val="both"/>
        <w:rPr>
          <w:rFonts w:ascii="Times New Roman" w:hAnsi="Times New Roman" w:cs="Times New Roman"/>
          <w:sz w:val="28"/>
          <w:szCs w:val="28"/>
        </w:rPr>
      </w:pPr>
    </w:p>
    <w:p w14:paraId="6B62D64E" w14:textId="6B1DEE5B"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rPr>
        <w:t xml:space="preserve">Rule 12.  Hearings and Trials </w:t>
      </w:r>
      <w:r w:rsidRPr="00AC6159">
        <w:rPr>
          <w:rFonts w:ascii="Times New Roman" w:hAnsi="Times New Roman" w:cs="Times New Roman"/>
          <w:b/>
          <w:bCs/>
          <w:strike/>
          <w:sz w:val="28"/>
          <w:szCs w:val="28"/>
        </w:rPr>
        <w:t>other than in</w:t>
      </w:r>
      <w:r w:rsidRPr="00193780">
        <w:rPr>
          <w:rFonts w:ascii="Times New Roman" w:hAnsi="Times New Roman" w:cs="Times New Roman"/>
          <w:b/>
          <w:bCs/>
          <w:strike/>
          <w:sz w:val="28"/>
          <w:szCs w:val="28"/>
        </w:rPr>
        <w:t xml:space="preserve"> </w:t>
      </w:r>
      <w:r w:rsidR="002045A9" w:rsidRPr="00AC6159">
        <w:rPr>
          <w:rFonts w:ascii="Times New Roman" w:hAnsi="Times New Roman" w:cs="Times New Roman"/>
          <w:b/>
          <w:bCs/>
          <w:sz w:val="28"/>
          <w:szCs w:val="28"/>
          <w:u w:val="single"/>
        </w:rPr>
        <w:t xml:space="preserve">Outside of </w:t>
      </w:r>
      <w:r w:rsidRPr="00AC6159">
        <w:rPr>
          <w:rFonts w:ascii="Times New Roman" w:hAnsi="Times New Roman" w:cs="Times New Roman"/>
          <w:b/>
          <w:bCs/>
          <w:sz w:val="28"/>
          <w:szCs w:val="28"/>
        </w:rPr>
        <w:t>Maricopa County</w:t>
      </w:r>
    </w:p>
    <w:p w14:paraId="39FEFB83" w14:textId="0CBD0ED6" w:rsidR="00884AF2" w:rsidRDefault="00884AF2" w:rsidP="00932C21">
      <w:pPr>
        <w:pStyle w:val="NoSpacing"/>
        <w:numPr>
          <w:ilvl w:val="0"/>
          <w:numId w:val="26"/>
        </w:numPr>
        <w:spacing w:line="276" w:lineRule="auto"/>
        <w:ind w:hanging="756"/>
        <w:jc w:val="both"/>
        <w:rPr>
          <w:rFonts w:ascii="Times New Roman" w:hAnsi="Times New Roman" w:cs="Times New Roman"/>
          <w:sz w:val="28"/>
          <w:szCs w:val="28"/>
        </w:rPr>
      </w:pPr>
      <w:r w:rsidRPr="00AC6159">
        <w:rPr>
          <w:rFonts w:ascii="Times New Roman" w:hAnsi="Times New Roman" w:cs="Times New Roman"/>
          <w:b/>
          <w:bCs/>
          <w:sz w:val="28"/>
          <w:szCs w:val="28"/>
          <w:u w:val="single"/>
        </w:rPr>
        <w:t>Location.</w:t>
      </w:r>
      <w:r w:rsidRPr="00AC6159">
        <w:rPr>
          <w:rFonts w:ascii="Times New Roman" w:hAnsi="Times New Roman" w:cs="Times New Roman"/>
          <w:sz w:val="28"/>
          <w:szCs w:val="28"/>
          <w:u w:val="single"/>
        </w:rPr>
        <w:t xml:space="preserve"> </w:t>
      </w:r>
      <w:r w:rsidR="00932C21">
        <w:rPr>
          <w:rFonts w:ascii="Times New Roman" w:hAnsi="Times New Roman" w:cs="Times New Roman"/>
          <w:sz w:val="28"/>
          <w:szCs w:val="28"/>
          <w:u w:val="single"/>
        </w:rPr>
        <w:t xml:space="preserve"> </w:t>
      </w:r>
      <w:r w:rsidR="00784E0D" w:rsidRPr="00AC6159">
        <w:rPr>
          <w:rFonts w:ascii="Times New Roman" w:hAnsi="Times New Roman" w:cs="Times New Roman"/>
          <w:sz w:val="28"/>
          <w:szCs w:val="28"/>
        </w:rPr>
        <w:t xml:space="preserve">Trials and hearings </w:t>
      </w:r>
      <w:r w:rsidR="00784E0D" w:rsidRPr="00AC6159">
        <w:rPr>
          <w:rFonts w:ascii="Times New Roman" w:hAnsi="Times New Roman" w:cs="Times New Roman"/>
          <w:strike/>
          <w:sz w:val="28"/>
          <w:szCs w:val="28"/>
        </w:rPr>
        <w:t>which</w:t>
      </w:r>
      <w:r w:rsidRPr="00AC6159">
        <w:rPr>
          <w:rFonts w:ascii="Times New Roman" w:hAnsi="Times New Roman" w:cs="Times New Roman"/>
          <w:sz w:val="28"/>
          <w:szCs w:val="28"/>
          <w:u w:val="single"/>
        </w:rPr>
        <w:t xml:space="preserve">that </w:t>
      </w:r>
      <w:r w:rsidR="00784E0D" w:rsidRPr="00AC6159">
        <w:rPr>
          <w:rFonts w:ascii="Times New Roman" w:hAnsi="Times New Roman" w:cs="Times New Roman"/>
          <w:sz w:val="28"/>
          <w:szCs w:val="28"/>
        </w:rPr>
        <w:t xml:space="preserve">require the taking of evidence may be held in any </w:t>
      </w:r>
      <w:r w:rsidRPr="00AC6159">
        <w:rPr>
          <w:rFonts w:ascii="Times New Roman" w:hAnsi="Times New Roman" w:cs="Times New Roman"/>
          <w:sz w:val="28"/>
          <w:szCs w:val="28"/>
          <w:u w:val="single"/>
        </w:rPr>
        <w:t xml:space="preserve">Arizona </w:t>
      </w:r>
      <w:r w:rsidR="00784E0D" w:rsidRPr="00AC6159">
        <w:rPr>
          <w:rFonts w:ascii="Times New Roman" w:hAnsi="Times New Roman" w:cs="Times New Roman"/>
          <w:sz w:val="28"/>
          <w:szCs w:val="28"/>
        </w:rPr>
        <w:t>county</w:t>
      </w:r>
      <w:r w:rsidR="00784E0D" w:rsidRPr="00193780">
        <w:rPr>
          <w:rFonts w:ascii="Times New Roman" w:hAnsi="Times New Roman" w:cs="Times New Roman"/>
          <w:strike/>
          <w:sz w:val="28"/>
          <w:szCs w:val="28"/>
        </w:rPr>
        <w:t xml:space="preserve"> </w:t>
      </w:r>
      <w:r w:rsidR="00784E0D" w:rsidRPr="00AC6159">
        <w:rPr>
          <w:rFonts w:ascii="Times New Roman" w:hAnsi="Times New Roman" w:cs="Times New Roman"/>
          <w:strike/>
          <w:sz w:val="28"/>
          <w:szCs w:val="28"/>
        </w:rPr>
        <w:t>in the state</w:t>
      </w:r>
      <w:r w:rsidR="00784E0D" w:rsidRPr="00AC6159">
        <w:rPr>
          <w:rFonts w:ascii="Times New Roman" w:hAnsi="Times New Roman" w:cs="Times New Roman"/>
          <w:sz w:val="28"/>
          <w:szCs w:val="28"/>
        </w:rPr>
        <w:t xml:space="preserve">. </w:t>
      </w:r>
    </w:p>
    <w:p w14:paraId="6742E54C" w14:textId="77777777" w:rsidR="00932C21" w:rsidRPr="00AC6159" w:rsidRDefault="00932C21" w:rsidP="00932C21">
      <w:pPr>
        <w:pStyle w:val="NoSpacing"/>
        <w:spacing w:line="276" w:lineRule="auto"/>
        <w:ind w:left="756"/>
        <w:jc w:val="both"/>
        <w:rPr>
          <w:rFonts w:ascii="Times New Roman" w:hAnsi="Times New Roman" w:cs="Times New Roman"/>
          <w:sz w:val="28"/>
          <w:szCs w:val="28"/>
        </w:rPr>
      </w:pPr>
    </w:p>
    <w:p w14:paraId="349157D9" w14:textId="4BEEE69B" w:rsidR="003D19C7" w:rsidRDefault="002B0B0C" w:rsidP="00932C21">
      <w:pPr>
        <w:pStyle w:val="NoSpacing"/>
        <w:numPr>
          <w:ilvl w:val="0"/>
          <w:numId w:val="26"/>
        </w:numPr>
        <w:spacing w:line="276" w:lineRule="auto"/>
        <w:ind w:hanging="756"/>
        <w:jc w:val="both"/>
        <w:rPr>
          <w:rFonts w:ascii="Times New Roman" w:hAnsi="Times New Roman" w:cs="Times New Roman"/>
          <w:sz w:val="28"/>
          <w:szCs w:val="28"/>
        </w:rPr>
      </w:pPr>
      <w:r w:rsidRPr="00AC6159">
        <w:rPr>
          <w:rFonts w:ascii="Times New Roman" w:hAnsi="Times New Roman" w:cs="Times New Roman"/>
          <w:b/>
          <w:bCs/>
          <w:sz w:val="28"/>
          <w:szCs w:val="28"/>
          <w:u w:val="single"/>
        </w:rPr>
        <w:t>Forum.</w:t>
      </w:r>
      <w:r w:rsidRPr="00AC6159">
        <w:rPr>
          <w:rFonts w:ascii="Times New Roman" w:hAnsi="Times New Roman" w:cs="Times New Roman"/>
          <w:sz w:val="28"/>
          <w:szCs w:val="28"/>
        </w:rPr>
        <w:t xml:space="preserve"> </w:t>
      </w:r>
      <w:r w:rsidR="00932C21">
        <w:rPr>
          <w:rFonts w:ascii="Times New Roman" w:hAnsi="Times New Roman" w:cs="Times New Roman"/>
          <w:sz w:val="28"/>
          <w:szCs w:val="28"/>
        </w:rPr>
        <w:t xml:space="preserve"> </w:t>
      </w:r>
      <w:r w:rsidR="00784E0D" w:rsidRPr="00AC6159">
        <w:rPr>
          <w:rFonts w:ascii="Times New Roman" w:hAnsi="Times New Roman" w:cs="Times New Roman"/>
          <w:sz w:val="28"/>
          <w:szCs w:val="28"/>
        </w:rPr>
        <w:t xml:space="preserve">In determining where the Tax Court will sit, the </w:t>
      </w:r>
      <w:r w:rsidR="00784E0D" w:rsidRPr="00AC6159">
        <w:rPr>
          <w:rFonts w:ascii="Times New Roman" w:hAnsi="Times New Roman" w:cs="Times New Roman"/>
          <w:strike/>
          <w:sz w:val="28"/>
          <w:szCs w:val="28"/>
        </w:rPr>
        <w:t>Court</w:t>
      </w:r>
      <w:r w:rsidRPr="00AC6159">
        <w:rPr>
          <w:rFonts w:ascii="Times New Roman" w:hAnsi="Times New Roman" w:cs="Times New Roman"/>
          <w:sz w:val="28"/>
          <w:szCs w:val="28"/>
          <w:u w:val="single"/>
        </w:rPr>
        <w:t>court</w:t>
      </w:r>
      <w:r w:rsidR="00784E0D" w:rsidRPr="00AC6159">
        <w:rPr>
          <w:rFonts w:ascii="Times New Roman" w:hAnsi="Times New Roman" w:cs="Times New Roman"/>
          <w:sz w:val="28"/>
          <w:szCs w:val="28"/>
        </w:rPr>
        <w:t xml:space="preserve"> will consider the most convenient forum for litigants and witnesses</w:t>
      </w:r>
      <w:r w:rsidR="00784E0D" w:rsidRPr="00F35739">
        <w:rPr>
          <w:rFonts w:ascii="Times New Roman" w:hAnsi="Times New Roman" w:cs="Times New Roman"/>
          <w:sz w:val="28"/>
          <w:szCs w:val="28"/>
        </w:rPr>
        <w:t xml:space="preserve">, </w:t>
      </w:r>
      <w:r w:rsidR="00784E0D" w:rsidRPr="00AC6159">
        <w:rPr>
          <w:rFonts w:ascii="Times New Roman" w:hAnsi="Times New Roman" w:cs="Times New Roman"/>
          <w:sz w:val="28"/>
          <w:szCs w:val="28"/>
        </w:rPr>
        <w:t xml:space="preserve">and balance these interests against the efficient management of the </w:t>
      </w:r>
      <w:r w:rsidR="003D19C7" w:rsidRPr="00AC6159">
        <w:rPr>
          <w:rFonts w:ascii="Times New Roman" w:hAnsi="Times New Roman" w:cs="Times New Roman"/>
          <w:sz w:val="28"/>
          <w:szCs w:val="28"/>
          <w:u w:val="single"/>
        </w:rPr>
        <w:t xml:space="preserve">Tax </w:t>
      </w:r>
      <w:r w:rsidR="00784E0D" w:rsidRPr="00AC6159">
        <w:rPr>
          <w:rFonts w:ascii="Times New Roman" w:hAnsi="Times New Roman" w:cs="Times New Roman"/>
          <w:sz w:val="28"/>
          <w:szCs w:val="28"/>
        </w:rPr>
        <w:t xml:space="preserve">Court’s calendar. </w:t>
      </w:r>
    </w:p>
    <w:p w14:paraId="5FE128CE" w14:textId="77777777" w:rsidR="00932C21" w:rsidRPr="00AC6159" w:rsidRDefault="00932C21" w:rsidP="00932C21">
      <w:pPr>
        <w:pStyle w:val="NoSpacing"/>
        <w:spacing w:line="276" w:lineRule="auto"/>
        <w:jc w:val="both"/>
        <w:rPr>
          <w:rFonts w:ascii="Times New Roman" w:hAnsi="Times New Roman" w:cs="Times New Roman"/>
          <w:sz w:val="28"/>
          <w:szCs w:val="28"/>
        </w:rPr>
      </w:pPr>
    </w:p>
    <w:p w14:paraId="121D01CB" w14:textId="6CCDE339" w:rsidR="00FE51F7" w:rsidRDefault="003D19C7" w:rsidP="00932C21">
      <w:pPr>
        <w:pStyle w:val="NoSpacing"/>
        <w:numPr>
          <w:ilvl w:val="0"/>
          <w:numId w:val="26"/>
        </w:numPr>
        <w:spacing w:line="276" w:lineRule="auto"/>
        <w:ind w:hanging="756"/>
        <w:jc w:val="both"/>
        <w:rPr>
          <w:rFonts w:ascii="Times New Roman" w:hAnsi="Times New Roman" w:cs="Times New Roman"/>
          <w:sz w:val="28"/>
          <w:szCs w:val="28"/>
        </w:rPr>
      </w:pPr>
      <w:r w:rsidRPr="00AC6159">
        <w:rPr>
          <w:rFonts w:ascii="Times New Roman" w:hAnsi="Times New Roman" w:cs="Times New Roman"/>
          <w:b/>
          <w:bCs/>
          <w:sz w:val="28"/>
          <w:szCs w:val="28"/>
          <w:u w:val="single"/>
        </w:rPr>
        <w:t>Application.</w:t>
      </w:r>
      <w:r w:rsidRPr="00AC6159">
        <w:rPr>
          <w:rFonts w:ascii="Times New Roman" w:hAnsi="Times New Roman" w:cs="Times New Roman"/>
          <w:sz w:val="28"/>
          <w:szCs w:val="28"/>
        </w:rPr>
        <w:t xml:space="preserve"> </w:t>
      </w:r>
      <w:r w:rsidR="00932C21">
        <w:rPr>
          <w:rFonts w:ascii="Times New Roman" w:hAnsi="Times New Roman" w:cs="Times New Roman"/>
          <w:sz w:val="28"/>
          <w:szCs w:val="28"/>
        </w:rPr>
        <w:t xml:space="preserve"> </w:t>
      </w:r>
      <w:r w:rsidR="00784E0D" w:rsidRPr="00AC6159">
        <w:rPr>
          <w:rFonts w:ascii="Times New Roman" w:hAnsi="Times New Roman" w:cs="Times New Roman"/>
          <w:sz w:val="28"/>
          <w:szCs w:val="28"/>
        </w:rPr>
        <w:t xml:space="preserve">If a party wishes </w:t>
      </w:r>
      <w:r w:rsidR="00784E0D" w:rsidRPr="00AC6159">
        <w:rPr>
          <w:rFonts w:ascii="Times New Roman" w:hAnsi="Times New Roman" w:cs="Times New Roman"/>
          <w:strike/>
          <w:sz w:val="28"/>
          <w:szCs w:val="28"/>
        </w:rPr>
        <w:t>that</w:t>
      </w:r>
      <w:r w:rsidR="00784E0D" w:rsidRPr="00AC6159">
        <w:rPr>
          <w:rFonts w:ascii="Times New Roman" w:hAnsi="Times New Roman" w:cs="Times New Roman"/>
          <w:sz w:val="28"/>
          <w:szCs w:val="28"/>
        </w:rPr>
        <w:t xml:space="preserve"> a trial or hearing</w:t>
      </w:r>
      <w:r w:rsidR="00C10D06" w:rsidRPr="00AC6159">
        <w:rPr>
          <w:rFonts w:ascii="Times New Roman" w:hAnsi="Times New Roman" w:cs="Times New Roman"/>
          <w:sz w:val="28"/>
          <w:szCs w:val="28"/>
        </w:rPr>
        <w:t xml:space="preserve"> </w:t>
      </w:r>
      <w:r w:rsidR="00C10D06" w:rsidRPr="00AC6159">
        <w:rPr>
          <w:rFonts w:ascii="Times New Roman" w:hAnsi="Times New Roman" w:cs="Times New Roman"/>
          <w:sz w:val="28"/>
          <w:szCs w:val="28"/>
          <w:u w:val="single"/>
        </w:rPr>
        <w:t>to</w:t>
      </w:r>
      <w:r w:rsidR="00784E0D" w:rsidRPr="00AC6159">
        <w:rPr>
          <w:rFonts w:ascii="Times New Roman" w:hAnsi="Times New Roman" w:cs="Times New Roman"/>
          <w:sz w:val="28"/>
          <w:szCs w:val="28"/>
        </w:rPr>
        <w:t xml:space="preserve"> </w:t>
      </w:r>
      <w:r w:rsidR="00784E0D" w:rsidRPr="00AC6159">
        <w:rPr>
          <w:rFonts w:ascii="Times New Roman" w:hAnsi="Times New Roman" w:cs="Times New Roman"/>
          <w:strike/>
          <w:sz w:val="28"/>
          <w:szCs w:val="28"/>
        </w:rPr>
        <w:t xml:space="preserve">requiring the taking of evidence </w:t>
      </w:r>
      <w:r w:rsidR="00784E0D" w:rsidRPr="004C6A4E">
        <w:rPr>
          <w:rFonts w:ascii="Times New Roman" w:hAnsi="Times New Roman" w:cs="Times New Roman"/>
          <w:sz w:val="28"/>
          <w:szCs w:val="28"/>
        </w:rPr>
        <w:t>be held</w:t>
      </w:r>
      <w:r w:rsidR="00C10D06" w:rsidRPr="004C6A4E">
        <w:rPr>
          <w:rFonts w:ascii="Times New Roman" w:hAnsi="Times New Roman" w:cs="Times New Roman"/>
          <w:sz w:val="28"/>
          <w:szCs w:val="28"/>
        </w:rPr>
        <w:t xml:space="preserve"> </w:t>
      </w:r>
      <w:r w:rsidR="00ED72A7" w:rsidRPr="00AC6159">
        <w:rPr>
          <w:rFonts w:ascii="Times New Roman" w:hAnsi="Times New Roman" w:cs="Times New Roman"/>
          <w:sz w:val="28"/>
          <w:szCs w:val="28"/>
          <w:u w:val="single"/>
        </w:rPr>
        <w:t>at a location</w:t>
      </w:r>
      <w:r w:rsidR="00784E0D" w:rsidRPr="00AC6159">
        <w:rPr>
          <w:rFonts w:ascii="Times New Roman" w:hAnsi="Times New Roman" w:cs="Times New Roman"/>
          <w:sz w:val="28"/>
          <w:szCs w:val="28"/>
        </w:rPr>
        <w:t xml:space="preserve"> other than in Maricopa County, </w:t>
      </w:r>
      <w:r w:rsidR="00ED72A7" w:rsidRPr="00AC6159">
        <w:rPr>
          <w:rFonts w:ascii="Times New Roman" w:hAnsi="Times New Roman" w:cs="Times New Roman"/>
          <w:sz w:val="28"/>
          <w:szCs w:val="28"/>
          <w:u w:val="single"/>
        </w:rPr>
        <w:t xml:space="preserve">the party must file an </w:t>
      </w:r>
      <w:r w:rsidR="00784E0D" w:rsidRPr="00AC6159">
        <w:rPr>
          <w:rFonts w:ascii="Times New Roman" w:hAnsi="Times New Roman" w:cs="Times New Roman"/>
          <w:sz w:val="28"/>
          <w:szCs w:val="28"/>
        </w:rPr>
        <w:t xml:space="preserve">application </w:t>
      </w:r>
      <w:r w:rsidR="00784E0D" w:rsidRPr="00AC6159">
        <w:rPr>
          <w:rFonts w:ascii="Times New Roman" w:hAnsi="Times New Roman" w:cs="Times New Roman"/>
          <w:strike/>
          <w:sz w:val="28"/>
          <w:szCs w:val="28"/>
        </w:rPr>
        <w:t>therefore should be filed</w:t>
      </w:r>
      <w:r w:rsidR="00784E0D" w:rsidRPr="00AC6159">
        <w:rPr>
          <w:rFonts w:ascii="Times New Roman" w:hAnsi="Times New Roman" w:cs="Times New Roman"/>
          <w:sz w:val="28"/>
          <w:szCs w:val="28"/>
        </w:rPr>
        <w:t xml:space="preserve"> not </w:t>
      </w:r>
      <w:r w:rsidR="00784E0D" w:rsidRPr="00AC6159">
        <w:rPr>
          <w:rFonts w:ascii="Times New Roman" w:hAnsi="Times New Roman" w:cs="Times New Roman"/>
          <w:strike/>
          <w:sz w:val="28"/>
          <w:szCs w:val="28"/>
        </w:rPr>
        <w:t>less</w:t>
      </w:r>
      <w:r w:rsidR="00ED72A7" w:rsidRPr="00AC6159">
        <w:rPr>
          <w:rFonts w:ascii="Times New Roman" w:hAnsi="Times New Roman" w:cs="Times New Roman"/>
          <w:sz w:val="28"/>
          <w:szCs w:val="28"/>
        </w:rPr>
        <w:t xml:space="preserve"> </w:t>
      </w:r>
      <w:r w:rsidR="00ED72A7" w:rsidRPr="00AC6159">
        <w:rPr>
          <w:rFonts w:ascii="Times New Roman" w:hAnsi="Times New Roman" w:cs="Times New Roman"/>
          <w:sz w:val="28"/>
          <w:szCs w:val="28"/>
          <w:u w:val="single"/>
        </w:rPr>
        <w:t>later</w:t>
      </w:r>
      <w:r w:rsidR="00784E0D" w:rsidRPr="00AC6159">
        <w:rPr>
          <w:rFonts w:ascii="Times New Roman" w:hAnsi="Times New Roman" w:cs="Times New Roman"/>
          <w:sz w:val="28"/>
          <w:szCs w:val="28"/>
        </w:rPr>
        <w:t xml:space="preserve"> than 60 days </w:t>
      </w:r>
      <w:r w:rsidR="00784E0D" w:rsidRPr="00AC6159">
        <w:rPr>
          <w:rFonts w:ascii="Times New Roman" w:hAnsi="Times New Roman" w:cs="Times New Roman"/>
          <w:strike/>
          <w:sz w:val="28"/>
          <w:szCs w:val="28"/>
        </w:rPr>
        <w:t>prior to</w:t>
      </w:r>
      <w:r w:rsidR="00193780" w:rsidRPr="00193780">
        <w:rPr>
          <w:rFonts w:ascii="Times New Roman" w:hAnsi="Times New Roman" w:cs="Times New Roman"/>
          <w:strike/>
          <w:sz w:val="28"/>
          <w:szCs w:val="28"/>
        </w:rPr>
        <w:t xml:space="preserve"> </w:t>
      </w:r>
      <w:r w:rsidR="00ED72A7" w:rsidRPr="00AC6159">
        <w:rPr>
          <w:rFonts w:ascii="Times New Roman" w:hAnsi="Times New Roman" w:cs="Times New Roman"/>
          <w:sz w:val="28"/>
          <w:szCs w:val="28"/>
          <w:u w:val="single"/>
        </w:rPr>
        <w:t xml:space="preserve">before </w:t>
      </w:r>
      <w:r w:rsidR="00784E0D" w:rsidRPr="00AC6159">
        <w:rPr>
          <w:rFonts w:ascii="Times New Roman" w:hAnsi="Times New Roman" w:cs="Times New Roman"/>
          <w:sz w:val="28"/>
          <w:szCs w:val="28"/>
        </w:rPr>
        <w:t xml:space="preserve">the trial or hearing. The application </w:t>
      </w:r>
      <w:r w:rsidR="00784E0D" w:rsidRPr="00AC6159">
        <w:rPr>
          <w:rFonts w:ascii="Times New Roman" w:hAnsi="Times New Roman" w:cs="Times New Roman"/>
          <w:strike/>
          <w:sz w:val="28"/>
          <w:szCs w:val="28"/>
        </w:rPr>
        <w:t>should set forth</w:t>
      </w:r>
      <w:r w:rsidR="00784E0D" w:rsidRPr="00193780">
        <w:rPr>
          <w:rFonts w:ascii="Times New Roman" w:hAnsi="Times New Roman" w:cs="Times New Roman"/>
          <w:strike/>
          <w:sz w:val="28"/>
          <w:szCs w:val="28"/>
        </w:rPr>
        <w:t xml:space="preserve"> </w:t>
      </w:r>
      <w:r w:rsidR="00282AAC" w:rsidRPr="00AC6159">
        <w:rPr>
          <w:rFonts w:ascii="Times New Roman" w:hAnsi="Times New Roman" w:cs="Times New Roman"/>
          <w:sz w:val="28"/>
          <w:szCs w:val="28"/>
          <w:u w:val="single"/>
        </w:rPr>
        <w:t xml:space="preserve">must state </w:t>
      </w:r>
      <w:r w:rsidR="00784E0D" w:rsidRPr="00AC6159">
        <w:rPr>
          <w:rFonts w:ascii="Times New Roman" w:hAnsi="Times New Roman" w:cs="Times New Roman"/>
          <w:sz w:val="28"/>
          <w:szCs w:val="28"/>
        </w:rPr>
        <w:t xml:space="preserve">the reason </w:t>
      </w:r>
      <w:r w:rsidR="00784E0D" w:rsidRPr="00AC6159">
        <w:rPr>
          <w:rFonts w:ascii="Times New Roman" w:hAnsi="Times New Roman" w:cs="Times New Roman"/>
          <w:strike/>
          <w:sz w:val="28"/>
          <w:szCs w:val="28"/>
        </w:rPr>
        <w:t xml:space="preserve">that </w:t>
      </w:r>
      <w:r w:rsidR="00784E0D" w:rsidRPr="00AC6159">
        <w:rPr>
          <w:rFonts w:ascii="Times New Roman" w:hAnsi="Times New Roman" w:cs="Times New Roman"/>
          <w:sz w:val="28"/>
          <w:szCs w:val="28"/>
        </w:rPr>
        <w:t xml:space="preserve">the applicant believes a trial or hearing </w:t>
      </w:r>
      <w:r w:rsidR="00784E0D" w:rsidRPr="00AC6159">
        <w:rPr>
          <w:rFonts w:ascii="Times New Roman" w:hAnsi="Times New Roman" w:cs="Times New Roman"/>
          <w:strike/>
          <w:sz w:val="28"/>
          <w:szCs w:val="28"/>
        </w:rPr>
        <w:t>situs other than Maricopa County</w:t>
      </w:r>
      <w:r w:rsidR="00784E0D" w:rsidRPr="00193780">
        <w:rPr>
          <w:rFonts w:ascii="Times New Roman" w:hAnsi="Times New Roman" w:cs="Times New Roman"/>
          <w:strike/>
          <w:sz w:val="28"/>
          <w:szCs w:val="28"/>
        </w:rPr>
        <w:t xml:space="preserve"> </w:t>
      </w:r>
      <w:r w:rsidR="00FE51F7" w:rsidRPr="00AC6159">
        <w:rPr>
          <w:rFonts w:ascii="Times New Roman" w:hAnsi="Times New Roman" w:cs="Times New Roman"/>
          <w:sz w:val="28"/>
          <w:szCs w:val="28"/>
          <w:u w:val="single"/>
        </w:rPr>
        <w:t xml:space="preserve">in another county </w:t>
      </w:r>
      <w:r w:rsidR="00784E0D" w:rsidRPr="00AC6159">
        <w:rPr>
          <w:rFonts w:ascii="Times New Roman" w:hAnsi="Times New Roman" w:cs="Times New Roman"/>
          <w:sz w:val="28"/>
          <w:szCs w:val="28"/>
        </w:rPr>
        <w:t xml:space="preserve">would be </w:t>
      </w:r>
      <w:r w:rsidR="00784E0D" w:rsidRPr="00AC6159">
        <w:rPr>
          <w:rFonts w:ascii="Times New Roman" w:hAnsi="Times New Roman" w:cs="Times New Roman"/>
          <w:strike/>
          <w:sz w:val="28"/>
          <w:szCs w:val="28"/>
        </w:rPr>
        <w:t xml:space="preserve">a </w:t>
      </w:r>
      <w:r w:rsidR="00784E0D" w:rsidRPr="00AC6159">
        <w:rPr>
          <w:rFonts w:ascii="Times New Roman" w:hAnsi="Times New Roman" w:cs="Times New Roman"/>
          <w:sz w:val="28"/>
          <w:szCs w:val="28"/>
        </w:rPr>
        <w:t>more convenient</w:t>
      </w:r>
      <w:r w:rsidR="00784E0D" w:rsidRPr="00193780">
        <w:rPr>
          <w:rFonts w:ascii="Times New Roman" w:hAnsi="Times New Roman" w:cs="Times New Roman"/>
          <w:strike/>
          <w:sz w:val="28"/>
          <w:szCs w:val="28"/>
        </w:rPr>
        <w:t xml:space="preserve"> </w:t>
      </w:r>
      <w:r w:rsidR="00784E0D" w:rsidRPr="00AC6159">
        <w:rPr>
          <w:rFonts w:ascii="Times New Roman" w:hAnsi="Times New Roman" w:cs="Times New Roman"/>
          <w:strike/>
          <w:sz w:val="28"/>
          <w:szCs w:val="28"/>
        </w:rPr>
        <w:t>forum</w:t>
      </w:r>
      <w:r w:rsidR="00784E0D" w:rsidRPr="00AC6159">
        <w:rPr>
          <w:rFonts w:ascii="Times New Roman" w:hAnsi="Times New Roman" w:cs="Times New Roman"/>
          <w:sz w:val="28"/>
          <w:szCs w:val="28"/>
        </w:rPr>
        <w:t xml:space="preserve">. </w:t>
      </w:r>
    </w:p>
    <w:p w14:paraId="3BB7E14B" w14:textId="77777777" w:rsidR="00932C21" w:rsidRPr="00AC6159" w:rsidRDefault="00932C21" w:rsidP="00932C21">
      <w:pPr>
        <w:pStyle w:val="NoSpacing"/>
        <w:spacing w:line="276" w:lineRule="auto"/>
        <w:rPr>
          <w:rFonts w:ascii="Times New Roman" w:hAnsi="Times New Roman" w:cs="Times New Roman"/>
          <w:sz w:val="28"/>
          <w:szCs w:val="28"/>
        </w:rPr>
      </w:pPr>
    </w:p>
    <w:p w14:paraId="71063376" w14:textId="4A05D6C7" w:rsidR="00784E0D" w:rsidRPr="00AC6159" w:rsidRDefault="00FE51F7" w:rsidP="00932C21">
      <w:pPr>
        <w:pStyle w:val="NoSpacing"/>
        <w:numPr>
          <w:ilvl w:val="0"/>
          <w:numId w:val="26"/>
        </w:numPr>
        <w:spacing w:line="276" w:lineRule="auto"/>
        <w:ind w:hanging="756"/>
        <w:jc w:val="both"/>
        <w:rPr>
          <w:rFonts w:ascii="Times New Roman" w:hAnsi="Times New Roman" w:cs="Times New Roman"/>
          <w:sz w:val="28"/>
          <w:szCs w:val="28"/>
        </w:rPr>
      </w:pPr>
      <w:r w:rsidRPr="00AC6159">
        <w:rPr>
          <w:rFonts w:ascii="Times New Roman" w:hAnsi="Times New Roman" w:cs="Times New Roman"/>
          <w:b/>
          <w:bCs/>
          <w:sz w:val="28"/>
          <w:szCs w:val="28"/>
          <w:u w:val="single"/>
        </w:rPr>
        <w:t>Response and Reply.</w:t>
      </w:r>
      <w:r w:rsidRPr="00AC6159">
        <w:rPr>
          <w:rFonts w:ascii="Times New Roman" w:hAnsi="Times New Roman" w:cs="Times New Roman"/>
          <w:sz w:val="28"/>
          <w:szCs w:val="28"/>
        </w:rPr>
        <w:t xml:space="preserve"> </w:t>
      </w:r>
      <w:r w:rsidR="00932C21">
        <w:rPr>
          <w:rFonts w:ascii="Times New Roman" w:hAnsi="Times New Roman" w:cs="Times New Roman"/>
          <w:sz w:val="28"/>
          <w:szCs w:val="28"/>
        </w:rPr>
        <w:t xml:space="preserve"> </w:t>
      </w:r>
      <w:r w:rsidR="00784E0D" w:rsidRPr="00AC6159">
        <w:rPr>
          <w:rFonts w:ascii="Times New Roman" w:hAnsi="Times New Roman" w:cs="Times New Roman"/>
          <w:strike/>
          <w:sz w:val="28"/>
          <w:szCs w:val="28"/>
        </w:rPr>
        <w:t>Such application may be controverted as motions to set are controverted.</w:t>
      </w:r>
      <w:r w:rsidR="0065272E" w:rsidRPr="00AC6159">
        <w:rPr>
          <w:rFonts w:ascii="Times New Roman" w:hAnsi="Times New Roman" w:cs="Times New Roman"/>
          <w:strike/>
          <w:sz w:val="28"/>
          <w:szCs w:val="28"/>
        </w:rPr>
        <w:t xml:space="preserve"> </w:t>
      </w:r>
      <w:r w:rsidR="00B54783" w:rsidRPr="00AC6159">
        <w:rPr>
          <w:rFonts w:ascii="Times New Roman" w:hAnsi="Times New Roman" w:cs="Times New Roman"/>
          <w:sz w:val="28"/>
          <w:szCs w:val="28"/>
          <w:u w:val="single"/>
        </w:rPr>
        <w:t>Parties may file responses and replies concerning the application as provided in Civil Rule 7.1(a)(3).</w:t>
      </w:r>
    </w:p>
    <w:p w14:paraId="2896B255" w14:textId="58032740" w:rsidR="00784E0D" w:rsidRPr="00AC6159" w:rsidRDefault="00784E0D" w:rsidP="00AC6159">
      <w:pPr>
        <w:pStyle w:val="NoSpacing"/>
        <w:spacing w:line="276" w:lineRule="auto"/>
        <w:jc w:val="both"/>
        <w:rPr>
          <w:rFonts w:ascii="Times New Roman" w:hAnsi="Times New Roman" w:cs="Times New Roman"/>
          <w:sz w:val="28"/>
          <w:szCs w:val="28"/>
        </w:rPr>
      </w:pPr>
    </w:p>
    <w:p w14:paraId="0C05A156" w14:textId="2F27C6BB" w:rsidR="00784E0D" w:rsidRPr="00AC6159" w:rsidRDefault="00784E0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Rule 13.  Juries</w:t>
      </w:r>
    </w:p>
    <w:p w14:paraId="58098B27" w14:textId="027E5013"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trike/>
          <w:sz w:val="28"/>
          <w:szCs w:val="28"/>
        </w:rPr>
        <w:t>In the event</w:t>
      </w:r>
      <w:r w:rsidRPr="00AC6159">
        <w:rPr>
          <w:rFonts w:ascii="Times New Roman" w:hAnsi="Times New Roman" w:cs="Times New Roman"/>
          <w:sz w:val="28"/>
          <w:szCs w:val="28"/>
        </w:rPr>
        <w:t xml:space="preserve"> </w:t>
      </w:r>
      <w:r w:rsidR="00161D54" w:rsidRPr="00AC6159">
        <w:rPr>
          <w:rFonts w:ascii="Times New Roman" w:hAnsi="Times New Roman" w:cs="Times New Roman"/>
          <w:sz w:val="28"/>
          <w:szCs w:val="28"/>
          <w:u w:val="single"/>
        </w:rPr>
        <w:t xml:space="preserve">If </w:t>
      </w:r>
      <w:r w:rsidRPr="00AC6159">
        <w:rPr>
          <w:rFonts w:ascii="Times New Roman" w:hAnsi="Times New Roman" w:cs="Times New Roman"/>
          <w:sz w:val="28"/>
          <w:szCs w:val="28"/>
        </w:rPr>
        <w:t xml:space="preserve">a jury is required for a trial in the Tax Court, all </w:t>
      </w:r>
      <w:r w:rsidR="00161D54" w:rsidRPr="00AC6159">
        <w:rPr>
          <w:rFonts w:ascii="Times New Roman" w:hAnsi="Times New Roman" w:cs="Times New Roman"/>
          <w:sz w:val="28"/>
          <w:szCs w:val="28"/>
          <w:u w:val="single"/>
        </w:rPr>
        <w:t xml:space="preserve">local </w:t>
      </w:r>
      <w:r w:rsidRPr="00AC6159">
        <w:rPr>
          <w:rFonts w:ascii="Times New Roman" w:hAnsi="Times New Roman" w:cs="Times New Roman"/>
          <w:sz w:val="28"/>
          <w:szCs w:val="28"/>
        </w:rPr>
        <w:t>rules</w:t>
      </w:r>
      <w:r w:rsidRPr="00193780">
        <w:rPr>
          <w:rFonts w:ascii="Times New Roman" w:hAnsi="Times New Roman" w:cs="Times New Roman"/>
          <w:strike/>
          <w:sz w:val="28"/>
          <w:szCs w:val="28"/>
        </w:rPr>
        <w:t xml:space="preserve"> </w:t>
      </w:r>
      <w:r w:rsidRPr="00AC6159">
        <w:rPr>
          <w:rFonts w:ascii="Times New Roman" w:hAnsi="Times New Roman" w:cs="Times New Roman"/>
          <w:strike/>
          <w:sz w:val="28"/>
          <w:szCs w:val="28"/>
        </w:rPr>
        <w:t>in the Local Rules of Practice</w:t>
      </w:r>
      <w:r w:rsidRPr="00AC6159">
        <w:rPr>
          <w:rFonts w:ascii="Times New Roman" w:hAnsi="Times New Roman" w:cs="Times New Roman"/>
          <w:sz w:val="28"/>
          <w:szCs w:val="28"/>
        </w:rPr>
        <w:t xml:space="preserve"> for the county in which the </w:t>
      </w:r>
      <w:r w:rsidR="00BD2F0E" w:rsidRPr="00AC6159">
        <w:rPr>
          <w:rFonts w:ascii="Times New Roman" w:hAnsi="Times New Roman" w:cs="Times New Roman"/>
          <w:sz w:val="28"/>
          <w:szCs w:val="28"/>
          <w:u w:val="single"/>
        </w:rPr>
        <w:t xml:space="preserve">Tax </w:t>
      </w:r>
      <w:r w:rsidRPr="00AC6159">
        <w:rPr>
          <w:rFonts w:ascii="Times New Roman" w:hAnsi="Times New Roman" w:cs="Times New Roman"/>
          <w:sz w:val="28"/>
          <w:szCs w:val="28"/>
        </w:rPr>
        <w:t xml:space="preserve">Court is sitting </w:t>
      </w:r>
      <w:r w:rsidRPr="00AC6159">
        <w:rPr>
          <w:rFonts w:ascii="Times New Roman" w:hAnsi="Times New Roman" w:cs="Times New Roman"/>
          <w:strike/>
          <w:sz w:val="28"/>
          <w:szCs w:val="28"/>
        </w:rPr>
        <w:t>shall apply to the extent such rules</w:t>
      </w:r>
      <w:r w:rsidRPr="00193780">
        <w:rPr>
          <w:rFonts w:ascii="Times New Roman" w:hAnsi="Times New Roman" w:cs="Times New Roman"/>
          <w:strike/>
          <w:sz w:val="28"/>
          <w:szCs w:val="28"/>
        </w:rPr>
        <w:t xml:space="preserve"> </w:t>
      </w:r>
      <w:r w:rsidRPr="004C6A4E">
        <w:rPr>
          <w:rFonts w:ascii="Times New Roman" w:hAnsi="Times New Roman" w:cs="Times New Roman"/>
          <w:sz w:val="28"/>
          <w:szCs w:val="28"/>
          <w:u w:val="single"/>
        </w:rPr>
        <w:t>concern</w:t>
      </w:r>
      <w:r w:rsidR="00FE0347" w:rsidRPr="004C6A4E">
        <w:rPr>
          <w:rFonts w:ascii="Times New Roman" w:hAnsi="Times New Roman" w:cs="Times New Roman"/>
          <w:sz w:val="28"/>
          <w:szCs w:val="28"/>
          <w:u w:val="single"/>
        </w:rPr>
        <w:t>ing</w:t>
      </w:r>
      <w:r w:rsidRPr="004C6A4E">
        <w:rPr>
          <w:rFonts w:ascii="Times New Roman" w:hAnsi="Times New Roman" w:cs="Times New Roman"/>
          <w:sz w:val="28"/>
          <w:szCs w:val="28"/>
          <w:u w:val="single"/>
        </w:rPr>
        <w:t xml:space="preserve"> jurors or juries</w:t>
      </w:r>
      <w:r w:rsidR="00FE0347" w:rsidRPr="00AC6159">
        <w:rPr>
          <w:rFonts w:ascii="Times New Roman" w:hAnsi="Times New Roman" w:cs="Times New Roman"/>
          <w:sz w:val="28"/>
          <w:szCs w:val="28"/>
        </w:rPr>
        <w:t xml:space="preserve"> </w:t>
      </w:r>
      <w:r w:rsidR="00FE0347" w:rsidRPr="00AC6159">
        <w:rPr>
          <w:rFonts w:ascii="Times New Roman" w:hAnsi="Times New Roman" w:cs="Times New Roman"/>
          <w:sz w:val="28"/>
          <w:szCs w:val="28"/>
          <w:u w:val="single"/>
        </w:rPr>
        <w:t>will appl</w:t>
      </w:r>
      <w:r w:rsidR="0040228A" w:rsidRPr="00AC6159">
        <w:rPr>
          <w:rFonts w:ascii="Times New Roman" w:hAnsi="Times New Roman" w:cs="Times New Roman"/>
          <w:sz w:val="28"/>
          <w:szCs w:val="28"/>
          <w:u w:val="single"/>
        </w:rPr>
        <w:t>y</w:t>
      </w:r>
      <w:r w:rsidRPr="00AC6159">
        <w:rPr>
          <w:rFonts w:ascii="Times New Roman" w:hAnsi="Times New Roman" w:cs="Times New Roman"/>
          <w:sz w:val="28"/>
          <w:szCs w:val="28"/>
        </w:rPr>
        <w:t>.</w:t>
      </w:r>
    </w:p>
    <w:p w14:paraId="727A0347" w14:textId="77777777" w:rsidR="00A81DFD" w:rsidRPr="00AC6159" w:rsidRDefault="00A81DFD" w:rsidP="00AC6159">
      <w:pPr>
        <w:pStyle w:val="NoSpacing"/>
        <w:spacing w:line="276" w:lineRule="auto"/>
        <w:jc w:val="both"/>
        <w:rPr>
          <w:rFonts w:ascii="Times New Roman" w:hAnsi="Times New Roman" w:cs="Times New Roman"/>
          <w:b/>
          <w:bCs/>
          <w:sz w:val="28"/>
          <w:szCs w:val="28"/>
        </w:rPr>
      </w:pPr>
    </w:p>
    <w:p w14:paraId="413A4482" w14:textId="55EFFAEC" w:rsidR="00784E0D" w:rsidRPr="00AC6159" w:rsidRDefault="00784E0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Rule 14.  Pending Appeals Calendar</w:t>
      </w:r>
    </w:p>
    <w:p w14:paraId="17841D9A" w14:textId="3A9C7A6C" w:rsidR="00784E0D" w:rsidRDefault="00571AED" w:rsidP="00AB0DD3">
      <w:pPr>
        <w:pStyle w:val="NoSpacing"/>
        <w:numPr>
          <w:ilvl w:val="0"/>
          <w:numId w:val="34"/>
        </w:numPr>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u w:val="single"/>
        </w:rPr>
        <w:t xml:space="preserve">Generally. </w:t>
      </w:r>
      <w:r w:rsidR="00932C21">
        <w:rPr>
          <w:rFonts w:ascii="Times New Roman" w:hAnsi="Times New Roman" w:cs="Times New Roman"/>
          <w:b/>
          <w:bCs/>
          <w:sz w:val="28"/>
          <w:szCs w:val="28"/>
          <w:u w:val="single"/>
        </w:rPr>
        <w:t xml:space="preserve"> </w:t>
      </w:r>
      <w:r w:rsidR="00784E0D" w:rsidRPr="00AC6159">
        <w:rPr>
          <w:rFonts w:ascii="Times New Roman" w:hAnsi="Times New Roman" w:cs="Times New Roman"/>
          <w:sz w:val="28"/>
          <w:szCs w:val="28"/>
        </w:rPr>
        <w:t xml:space="preserve">The Tax Court </w:t>
      </w:r>
      <w:r w:rsidR="00784E0D" w:rsidRPr="004C6A4E">
        <w:rPr>
          <w:rFonts w:ascii="Times New Roman" w:hAnsi="Times New Roman" w:cs="Times New Roman"/>
          <w:strike/>
          <w:sz w:val="28"/>
          <w:szCs w:val="28"/>
        </w:rPr>
        <w:t>shall</w:t>
      </w:r>
      <w:r w:rsidR="004C6A4E">
        <w:rPr>
          <w:rFonts w:ascii="Times New Roman" w:hAnsi="Times New Roman" w:cs="Times New Roman"/>
          <w:sz w:val="28"/>
          <w:szCs w:val="28"/>
          <w:u w:val="single"/>
        </w:rPr>
        <w:t>must</w:t>
      </w:r>
      <w:r w:rsidR="004C6A4E" w:rsidRPr="00F35739">
        <w:rPr>
          <w:rFonts w:ascii="Times New Roman" w:hAnsi="Times New Roman" w:cs="Times New Roman"/>
          <w:sz w:val="28"/>
          <w:szCs w:val="28"/>
        </w:rPr>
        <w:t xml:space="preserve"> </w:t>
      </w:r>
      <w:r w:rsidR="00784E0D" w:rsidRPr="00AC6159">
        <w:rPr>
          <w:rFonts w:ascii="Times New Roman" w:hAnsi="Times New Roman" w:cs="Times New Roman"/>
          <w:sz w:val="28"/>
          <w:szCs w:val="28"/>
        </w:rPr>
        <w:t xml:space="preserve">maintain a pending appeals calendar for cases which it </w:t>
      </w:r>
      <w:r w:rsidR="00784E0D" w:rsidRPr="00193780">
        <w:rPr>
          <w:rFonts w:ascii="Times New Roman" w:hAnsi="Times New Roman" w:cs="Times New Roman"/>
          <w:strike/>
          <w:sz w:val="28"/>
          <w:szCs w:val="28"/>
        </w:rPr>
        <w:t xml:space="preserve">is </w:t>
      </w:r>
      <w:r w:rsidR="00784E0D" w:rsidRPr="004C6A4E">
        <w:rPr>
          <w:rFonts w:ascii="Times New Roman" w:hAnsi="Times New Roman" w:cs="Times New Roman"/>
          <w:strike/>
          <w:sz w:val="28"/>
          <w:szCs w:val="28"/>
        </w:rPr>
        <w:t>anticipated</w:t>
      </w:r>
      <w:r w:rsidR="004C6A4E">
        <w:rPr>
          <w:rFonts w:ascii="Times New Roman" w:hAnsi="Times New Roman" w:cs="Times New Roman"/>
          <w:sz w:val="28"/>
          <w:szCs w:val="28"/>
          <w:u w:val="single"/>
        </w:rPr>
        <w:t>anticipates</w:t>
      </w:r>
      <w:r w:rsidR="00784E0D" w:rsidRPr="00AC6159">
        <w:rPr>
          <w:rFonts w:ascii="Times New Roman" w:hAnsi="Times New Roman" w:cs="Times New Roman"/>
          <w:sz w:val="28"/>
          <w:szCs w:val="28"/>
        </w:rPr>
        <w:t xml:space="preserve"> will be fully resolved by an appellate decision pending in another case.</w:t>
      </w:r>
    </w:p>
    <w:p w14:paraId="78C80E75" w14:textId="77777777" w:rsidR="00932C21" w:rsidRPr="00AC6159" w:rsidRDefault="00932C21" w:rsidP="00932C21">
      <w:pPr>
        <w:pStyle w:val="NoSpacing"/>
        <w:spacing w:line="276" w:lineRule="auto"/>
        <w:ind w:left="720"/>
        <w:jc w:val="both"/>
        <w:rPr>
          <w:rFonts w:ascii="Times New Roman" w:hAnsi="Times New Roman" w:cs="Times New Roman"/>
          <w:sz w:val="28"/>
          <w:szCs w:val="28"/>
        </w:rPr>
      </w:pPr>
    </w:p>
    <w:p w14:paraId="7045D301" w14:textId="77777777" w:rsidR="006A544F" w:rsidRPr="00AC6159" w:rsidRDefault="00977002" w:rsidP="00AC6159">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trike/>
          <w:sz w:val="28"/>
          <w:szCs w:val="28"/>
        </w:rPr>
        <w:t>(a)</w:t>
      </w:r>
      <w:r w:rsidRPr="00AC6159">
        <w:rPr>
          <w:rFonts w:ascii="Times New Roman" w:hAnsi="Times New Roman" w:cs="Times New Roman"/>
          <w:b/>
          <w:bCs/>
          <w:sz w:val="28"/>
          <w:szCs w:val="28"/>
          <w:u w:val="single"/>
        </w:rPr>
        <w:t>(b)</w:t>
      </w:r>
      <w:r w:rsidR="00EC197C" w:rsidRPr="00AC6159">
        <w:rPr>
          <w:rFonts w:ascii="Times New Roman" w:hAnsi="Times New Roman" w:cs="Times New Roman"/>
          <w:b/>
          <w:bCs/>
          <w:sz w:val="28"/>
          <w:szCs w:val="28"/>
          <w:u w:val="single"/>
        </w:rPr>
        <w:t xml:space="preserve"> Placement on the Pending Appeals Calendar.</w:t>
      </w:r>
    </w:p>
    <w:p w14:paraId="6E83ABF8" w14:textId="020E70F9" w:rsidR="00932C21" w:rsidRDefault="006A544F" w:rsidP="00AC6159">
      <w:pPr>
        <w:pStyle w:val="NoSpacing"/>
        <w:numPr>
          <w:ilvl w:val="0"/>
          <w:numId w:val="33"/>
        </w:numPr>
        <w:spacing w:line="276" w:lineRule="auto"/>
        <w:ind w:left="1440" w:hanging="720"/>
        <w:jc w:val="both"/>
        <w:rPr>
          <w:rFonts w:ascii="Times New Roman" w:hAnsi="Times New Roman" w:cs="Times New Roman"/>
          <w:sz w:val="28"/>
          <w:szCs w:val="28"/>
          <w:u w:val="single"/>
        </w:rPr>
      </w:pPr>
      <w:r w:rsidRPr="00AC6159">
        <w:rPr>
          <w:rFonts w:ascii="Times New Roman" w:hAnsi="Times New Roman" w:cs="Times New Roman"/>
          <w:b/>
          <w:bCs/>
          <w:i/>
          <w:iCs/>
          <w:sz w:val="28"/>
          <w:szCs w:val="28"/>
          <w:u w:val="single"/>
        </w:rPr>
        <w:lastRenderedPageBreak/>
        <w:t>Procedure.</w:t>
      </w:r>
      <w:r w:rsidR="00784E0D" w:rsidRPr="00AC6159">
        <w:rPr>
          <w:rFonts w:ascii="Times New Roman" w:hAnsi="Times New Roman" w:cs="Times New Roman"/>
          <w:b/>
          <w:bCs/>
          <w:sz w:val="28"/>
          <w:szCs w:val="28"/>
        </w:rPr>
        <w:t xml:space="preserve"> </w:t>
      </w:r>
      <w:r w:rsidR="00784E0D" w:rsidRPr="00AC6159">
        <w:rPr>
          <w:rFonts w:ascii="Times New Roman" w:hAnsi="Times New Roman" w:cs="Times New Roman"/>
          <w:sz w:val="28"/>
          <w:szCs w:val="28"/>
        </w:rPr>
        <w:t xml:space="preserve">A case </w:t>
      </w:r>
      <w:r w:rsidR="00784E0D" w:rsidRPr="00F35739">
        <w:rPr>
          <w:rFonts w:ascii="Times New Roman" w:hAnsi="Times New Roman" w:cs="Times New Roman"/>
          <w:strike/>
          <w:sz w:val="28"/>
          <w:szCs w:val="28"/>
        </w:rPr>
        <w:t>is</w:t>
      </w:r>
      <w:r w:rsidRPr="00F35739">
        <w:rPr>
          <w:rFonts w:ascii="Times New Roman" w:hAnsi="Times New Roman" w:cs="Times New Roman"/>
          <w:strike/>
          <w:sz w:val="28"/>
          <w:szCs w:val="28"/>
        </w:rPr>
        <w:t xml:space="preserve"> </w:t>
      </w:r>
      <w:r w:rsidR="008D0E8F" w:rsidRPr="00AC6159">
        <w:rPr>
          <w:rFonts w:ascii="Times New Roman" w:hAnsi="Times New Roman" w:cs="Times New Roman"/>
          <w:sz w:val="28"/>
          <w:szCs w:val="28"/>
          <w:u w:val="single"/>
        </w:rPr>
        <w:t>may be</w:t>
      </w:r>
      <w:r w:rsidR="00784E0D" w:rsidRPr="00AC6159">
        <w:rPr>
          <w:rFonts w:ascii="Times New Roman" w:hAnsi="Times New Roman" w:cs="Times New Roman"/>
          <w:sz w:val="28"/>
          <w:szCs w:val="28"/>
        </w:rPr>
        <w:t xml:space="preserve"> placed on the pending appeals calendar by joint motion of all </w:t>
      </w:r>
      <w:r w:rsidR="00784E0D" w:rsidRPr="00AC6159">
        <w:rPr>
          <w:rFonts w:ascii="Times New Roman" w:hAnsi="Times New Roman" w:cs="Times New Roman"/>
          <w:strike/>
          <w:sz w:val="28"/>
          <w:szCs w:val="28"/>
        </w:rPr>
        <w:t>of the</w:t>
      </w:r>
      <w:r w:rsidR="00784E0D" w:rsidRPr="00A416F2">
        <w:rPr>
          <w:rFonts w:ascii="Times New Roman" w:hAnsi="Times New Roman" w:cs="Times New Roman"/>
          <w:strike/>
          <w:sz w:val="28"/>
          <w:szCs w:val="28"/>
        </w:rPr>
        <w:t xml:space="preserve"> </w:t>
      </w:r>
      <w:r w:rsidR="00784E0D" w:rsidRPr="00AC6159">
        <w:rPr>
          <w:rFonts w:ascii="Times New Roman" w:hAnsi="Times New Roman" w:cs="Times New Roman"/>
          <w:sz w:val="28"/>
          <w:szCs w:val="28"/>
        </w:rPr>
        <w:t>parties</w:t>
      </w:r>
      <w:r w:rsidR="00784E0D" w:rsidRPr="00193780">
        <w:rPr>
          <w:rFonts w:ascii="Times New Roman" w:hAnsi="Times New Roman" w:cs="Times New Roman"/>
          <w:strike/>
          <w:sz w:val="28"/>
          <w:szCs w:val="28"/>
        </w:rPr>
        <w:t xml:space="preserve"> </w:t>
      </w:r>
      <w:r w:rsidR="00784E0D" w:rsidRPr="00AC6159">
        <w:rPr>
          <w:rFonts w:ascii="Times New Roman" w:hAnsi="Times New Roman" w:cs="Times New Roman"/>
          <w:strike/>
          <w:sz w:val="28"/>
          <w:szCs w:val="28"/>
        </w:rPr>
        <w:t>to the litigation</w:t>
      </w:r>
      <w:r w:rsidR="00784E0D" w:rsidRPr="00AC6159">
        <w:rPr>
          <w:rFonts w:ascii="Times New Roman" w:hAnsi="Times New Roman" w:cs="Times New Roman"/>
          <w:sz w:val="28"/>
          <w:szCs w:val="28"/>
        </w:rPr>
        <w:t xml:space="preserve">. </w:t>
      </w:r>
      <w:r w:rsidR="00784E0D" w:rsidRPr="00AC6159">
        <w:rPr>
          <w:rFonts w:ascii="Times New Roman" w:hAnsi="Times New Roman" w:cs="Times New Roman"/>
          <w:strike/>
          <w:sz w:val="28"/>
          <w:szCs w:val="28"/>
        </w:rPr>
        <w:t>Such</w:t>
      </w:r>
      <w:r w:rsidR="008D0E8F" w:rsidRPr="00AC6159">
        <w:rPr>
          <w:rFonts w:ascii="Times New Roman" w:hAnsi="Times New Roman" w:cs="Times New Roman"/>
          <w:sz w:val="28"/>
          <w:szCs w:val="28"/>
          <w:u w:val="single"/>
        </w:rPr>
        <w:t xml:space="preserve">The </w:t>
      </w:r>
      <w:r w:rsidR="00784E0D" w:rsidRPr="00AC6159">
        <w:rPr>
          <w:rFonts w:ascii="Times New Roman" w:hAnsi="Times New Roman" w:cs="Times New Roman"/>
          <w:sz w:val="28"/>
          <w:szCs w:val="28"/>
        </w:rPr>
        <w:t xml:space="preserve">joint motion </w:t>
      </w:r>
      <w:r w:rsidR="00784E0D" w:rsidRPr="00AC6159">
        <w:rPr>
          <w:rFonts w:ascii="Times New Roman" w:hAnsi="Times New Roman" w:cs="Times New Roman"/>
          <w:strike/>
          <w:sz w:val="28"/>
          <w:szCs w:val="28"/>
        </w:rPr>
        <w:t>shall</w:t>
      </w:r>
      <w:r w:rsidR="00E6227C" w:rsidRPr="00AC6159">
        <w:rPr>
          <w:rFonts w:ascii="Times New Roman" w:hAnsi="Times New Roman" w:cs="Times New Roman"/>
          <w:sz w:val="28"/>
          <w:szCs w:val="28"/>
          <w:u w:val="single"/>
        </w:rPr>
        <w:t xml:space="preserve">must </w:t>
      </w:r>
      <w:r w:rsidR="00784E0D" w:rsidRPr="00AC6159">
        <w:rPr>
          <w:rFonts w:ascii="Times New Roman" w:hAnsi="Times New Roman" w:cs="Times New Roman"/>
          <w:sz w:val="28"/>
          <w:szCs w:val="28"/>
        </w:rPr>
        <w:t xml:space="preserve">contain </w:t>
      </w:r>
      <w:r w:rsidR="00784E0D" w:rsidRPr="00AC6159">
        <w:rPr>
          <w:rFonts w:ascii="Times New Roman" w:hAnsi="Times New Roman" w:cs="Times New Roman"/>
          <w:strike/>
          <w:sz w:val="28"/>
          <w:szCs w:val="28"/>
        </w:rPr>
        <w:t>an averment</w:t>
      </w:r>
      <w:r w:rsidR="006671DE" w:rsidRPr="00AC6159">
        <w:rPr>
          <w:rFonts w:ascii="Times New Roman" w:hAnsi="Times New Roman" w:cs="Times New Roman"/>
          <w:sz w:val="28"/>
          <w:szCs w:val="28"/>
          <w:u w:val="single"/>
        </w:rPr>
        <w:t xml:space="preserve">a statement </w:t>
      </w:r>
      <w:r w:rsidR="00784E0D" w:rsidRPr="00AC6159">
        <w:rPr>
          <w:rFonts w:ascii="Times New Roman" w:hAnsi="Times New Roman" w:cs="Times New Roman"/>
          <w:sz w:val="28"/>
          <w:szCs w:val="28"/>
        </w:rPr>
        <w:t xml:space="preserve">by all parties that they believe all issues that remain in dispute in the case </w:t>
      </w:r>
      <w:r w:rsidR="00784E0D" w:rsidRPr="00AC6159">
        <w:rPr>
          <w:rFonts w:ascii="Times New Roman" w:hAnsi="Times New Roman" w:cs="Times New Roman"/>
          <w:strike/>
          <w:sz w:val="28"/>
          <w:szCs w:val="28"/>
        </w:rPr>
        <w:t>in Tax Court</w:t>
      </w:r>
      <w:r w:rsidR="00784E0D" w:rsidRPr="00AC6159">
        <w:rPr>
          <w:rFonts w:ascii="Times New Roman" w:hAnsi="Times New Roman" w:cs="Times New Roman"/>
          <w:sz w:val="28"/>
          <w:szCs w:val="28"/>
        </w:rPr>
        <w:t xml:space="preserve"> </w:t>
      </w:r>
      <w:r w:rsidR="00784E0D" w:rsidRPr="00AC6159">
        <w:rPr>
          <w:rFonts w:ascii="Times New Roman" w:hAnsi="Times New Roman" w:cs="Times New Roman"/>
          <w:strike/>
          <w:sz w:val="28"/>
          <w:szCs w:val="28"/>
        </w:rPr>
        <w:t>will</w:t>
      </w:r>
      <w:r w:rsidR="006671DE" w:rsidRPr="00AC6159">
        <w:rPr>
          <w:rFonts w:ascii="Times New Roman" w:hAnsi="Times New Roman" w:cs="Times New Roman"/>
          <w:sz w:val="28"/>
          <w:szCs w:val="28"/>
          <w:u w:val="single"/>
        </w:rPr>
        <w:t xml:space="preserve">may </w:t>
      </w:r>
      <w:r w:rsidR="00784E0D" w:rsidRPr="00AC6159">
        <w:rPr>
          <w:rFonts w:ascii="Times New Roman" w:hAnsi="Times New Roman" w:cs="Times New Roman"/>
          <w:sz w:val="28"/>
          <w:szCs w:val="28"/>
        </w:rPr>
        <w:t xml:space="preserve">be resolved by the </w:t>
      </w:r>
      <w:r w:rsidR="009247C0" w:rsidRPr="00AC6159">
        <w:rPr>
          <w:rFonts w:ascii="Times New Roman" w:hAnsi="Times New Roman" w:cs="Times New Roman"/>
          <w:sz w:val="28"/>
          <w:szCs w:val="28"/>
          <w:u w:val="single"/>
        </w:rPr>
        <w:t xml:space="preserve">pending appellate </w:t>
      </w:r>
      <w:r w:rsidR="00784E0D" w:rsidRPr="00AC6159">
        <w:rPr>
          <w:rFonts w:ascii="Times New Roman" w:hAnsi="Times New Roman" w:cs="Times New Roman"/>
          <w:sz w:val="28"/>
          <w:szCs w:val="28"/>
        </w:rPr>
        <w:t>decision</w:t>
      </w:r>
      <w:r w:rsidR="00784E0D" w:rsidRPr="00193780">
        <w:rPr>
          <w:rFonts w:ascii="Times New Roman" w:hAnsi="Times New Roman" w:cs="Times New Roman"/>
          <w:strike/>
          <w:sz w:val="28"/>
          <w:szCs w:val="28"/>
        </w:rPr>
        <w:t xml:space="preserve"> </w:t>
      </w:r>
      <w:r w:rsidR="00784E0D" w:rsidRPr="00AC6159">
        <w:rPr>
          <w:rFonts w:ascii="Times New Roman" w:hAnsi="Times New Roman" w:cs="Times New Roman"/>
          <w:strike/>
          <w:sz w:val="28"/>
          <w:szCs w:val="28"/>
        </w:rPr>
        <w:t>in the case on appeal</w:t>
      </w:r>
      <w:r w:rsidR="00784E0D" w:rsidRPr="00AC6159">
        <w:rPr>
          <w:rFonts w:ascii="Times New Roman" w:hAnsi="Times New Roman" w:cs="Times New Roman"/>
          <w:sz w:val="28"/>
          <w:szCs w:val="28"/>
        </w:rPr>
        <w:t xml:space="preserve">. </w:t>
      </w:r>
      <w:r w:rsidR="00784E0D" w:rsidRPr="00AC6159">
        <w:rPr>
          <w:rFonts w:ascii="Times New Roman" w:hAnsi="Times New Roman" w:cs="Times New Roman"/>
          <w:strike/>
          <w:sz w:val="28"/>
          <w:szCs w:val="28"/>
        </w:rPr>
        <w:t>Upon receipt of</w:t>
      </w:r>
      <w:r w:rsidR="00FE6A2A" w:rsidRPr="00AC6159">
        <w:rPr>
          <w:rFonts w:ascii="Times New Roman" w:hAnsi="Times New Roman" w:cs="Times New Roman"/>
          <w:sz w:val="28"/>
          <w:szCs w:val="28"/>
          <w:u w:val="single"/>
        </w:rPr>
        <w:t xml:space="preserve">After reviewing </w:t>
      </w:r>
      <w:r w:rsidR="00784E0D" w:rsidRPr="00AC6159">
        <w:rPr>
          <w:rFonts w:ascii="Times New Roman" w:hAnsi="Times New Roman" w:cs="Times New Roman"/>
          <w:sz w:val="28"/>
          <w:szCs w:val="28"/>
        </w:rPr>
        <w:t xml:space="preserve">the joint motion, the </w:t>
      </w:r>
      <w:r w:rsidR="00FE6A2A" w:rsidRPr="00AC6159">
        <w:rPr>
          <w:rFonts w:ascii="Times New Roman" w:hAnsi="Times New Roman" w:cs="Times New Roman"/>
          <w:sz w:val="28"/>
          <w:szCs w:val="28"/>
          <w:u w:val="single"/>
        </w:rPr>
        <w:t xml:space="preserve">Tax </w:t>
      </w:r>
      <w:r w:rsidR="00784E0D" w:rsidRPr="00AC6159">
        <w:rPr>
          <w:rFonts w:ascii="Times New Roman" w:hAnsi="Times New Roman" w:cs="Times New Roman"/>
          <w:sz w:val="28"/>
          <w:szCs w:val="28"/>
        </w:rPr>
        <w:t xml:space="preserve">Court </w:t>
      </w:r>
      <w:r w:rsidR="00784E0D" w:rsidRPr="00AC6159">
        <w:rPr>
          <w:rFonts w:ascii="Times New Roman" w:hAnsi="Times New Roman" w:cs="Times New Roman"/>
          <w:strike/>
          <w:sz w:val="28"/>
          <w:szCs w:val="28"/>
        </w:rPr>
        <w:t>will</w:t>
      </w:r>
      <w:r w:rsidR="00FE6A2A" w:rsidRPr="00AC6159">
        <w:rPr>
          <w:rFonts w:ascii="Times New Roman" w:hAnsi="Times New Roman" w:cs="Times New Roman"/>
          <w:sz w:val="28"/>
          <w:szCs w:val="28"/>
          <w:u w:val="single"/>
        </w:rPr>
        <w:t xml:space="preserve">may </w:t>
      </w:r>
      <w:r w:rsidR="00784E0D" w:rsidRPr="00AC6159">
        <w:rPr>
          <w:rFonts w:ascii="Times New Roman" w:hAnsi="Times New Roman" w:cs="Times New Roman"/>
          <w:sz w:val="28"/>
          <w:szCs w:val="28"/>
        </w:rPr>
        <w:t>convene a conference with all parties to review the issues to be decided in the Tax Court case.</w:t>
      </w:r>
      <w:r w:rsidR="008D034B" w:rsidRPr="00AC6159">
        <w:rPr>
          <w:rFonts w:ascii="Times New Roman" w:hAnsi="Times New Roman" w:cs="Times New Roman"/>
          <w:sz w:val="28"/>
          <w:szCs w:val="28"/>
        </w:rPr>
        <w:t xml:space="preserve"> </w:t>
      </w:r>
      <w:r w:rsidR="008D034B" w:rsidRPr="00AC6159">
        <w:rPr>
          <w:rFonts w:ascii="Times New Roman" w:hAnsi="Times New Roman" w:cs="Times New Roman"/>
          <w:sz w:val="28"/>
          <w:szCs w:val="28"/>
          <w:u w:val="single"/>
        </w:rPr>
        <w:t xml:space="preserve">If the Tax Court determines that all issues remaining in the Tax Court </w:t>
      </w:r>
      <w:r w:rsidR="00703BCC" w:rsidRPr="00AC6159">
        <w:rPr>
          <w:rFonts w:ascii="Times New Roman" w:hAnsi="Times New Roman" w:cs="Times New Roman"/>
          <w:sz w:val="28"/>
          <w:szCs w:val="28"/>
          <w:u w:val="single"/>
        </w:rPr>
        <w:t>case may be resolved by the pending appellate decision, the Tax Court case may be placed on the pending appeals calendar.</w:t>
      </w:r>
    </w:p>
    <w:p w14:paraId="7A45675C" w14:textId="77777777" w:rsidR="00932C21" w:rsidRDefault="00932C21" w:rsidP="00932C21">
      <w:pPr>
        <w:pStyle w:val="NoSpacing"/>
        <w:spacing w:line="276" w:lineRule="auto"/>
        <w:ind w:left="1440"/>
        <w:jc w:val="both"/>
        <w:rPr>
          <w:rFonts w:ascii="Times New Roman" w:hAnsi="Times New Roman" w:cs="Times New Roman"/>
          <w:sz w:val="28"/>
          <w:szCs w:val="28"/>
          <w:u w:val="single"/>
        </w:rPr>
      </w:pPr>
    </w:p>
    <w:p w14:paraId="798C668F" w14:textId="539B2377" w:rsidR="00784E0D" w:rsidRPr="00932C21" w:rsidRDefault="008D034B" w:rsidP="00AC6159">
      <w:pPr>
        <w:pStyle w:val="NoSpacing"/>
        <w:numPr>
          <w:ilvl w:val="0"/>
          <w:numId w:val="33"/>
        </w:numPr>
        <w:spacing w:line="276" w:lineRule="auto"/>
        <w:ind w:left="1440" w:hanging="720"/>
        <w:jc w:val="both"/>
        <w:rPr>
          <w:rFonts w:ascii="Times New Roman" w:hAnsi="Times New Roman" w:cs="Times New Roman"/>
          <w:sz w:val="28"/>
          <w:szCs w:val="28"/>
          <w:u w:val="single"/>
        </w:rPr>
      </w:pPr>
      <w:r w:rsidRPr="00932C21">
        <w:rPr>
          <w:rFonts w:ascii="Times New Roman" w:hAnsi="Times New Roman" w:cs="Times New Roman"/>
          <w:b/>
          <w:bCs/>
          <w:i/>
          <w:iCs/>
          <w:sz w:val="28"/>
          <w:szCs w:val="28"/>
          <w:u w:val="single"/>
        </w:rPr>
        <w:t>Remaining Issues.</w:t>
      </w:r>
      <w:r w:rsidRPr="00932C21">
        <w:rPr>
          <w:rFonts w:ascii="Times New Roman" w:hAnsi="Times New Roman" w:cs="Times New Roman"/>
          <w:sz w:val="28"/>
          <w:szCs w:val="28"/>
          <w:u w:val="single"/>
        </w:rPr>
        <w:t xml:space="preserve"> </w:t>
      </w:r>
      <w:r w:rsidR="00784E0D" w:rsidRPr="00932C21">
        <w:rPr>
          <w:rFonts w:ascii="Times New Roman" w:hAnsi="Times New Roman" w:cs="Times New Roman"/>
          <w:sz w:val="28"/>
          <w:szCs w:val="28"/>
        </w:rPr>
        <w:t xml:space="preserve">If </w:t>
      </w:r>
      <w:r w:rsidR="00784E0D" w:rsidRPr="00932C21">
        <w:rPr>
          <w:rFonts w:ascii="Times New Roman" w:hAnsi="Times New Roman" w:cs="Times New Roman"/>
          <w:strike/>
          <w:sz w:val="28"/>
          <w:szCs w:val="28"/>
        </w:rPr>
        <w:t xml:space="preserve">it is determined </w:t>
      </w:r>
      <w:r w:rsidR="007E4D57" w:rsidRPr="00932C21">
        <w:rPr>
          <w:rFonts w:ascii="Times New Roman" w:hAnsi="Times New Roman" w:cs="Times New Roman"/>
          <w:sz w:val="28"/>
          <w:szCs w:val="28"/>
          <w:u w:val="single"/>
        </w:rPr>
        <w:t xml:space="preserve">after reviewing the filings and possibly convening a conference, the Tax Court determines </w:t>
      </w:r>
      <w:r w:rsidR="00784E0D" w:rsidRPr="00932C21">
        <w:rPr>
          <w:rFonts w:ascii="Times New Roman" w:hAnsi="Times New Roman" w:cs="Times New Roman"/>
          <w:sz w:val="28"/>
          <w:szCs w:val="28"/>
        </w:rPr>
        <w:t xml:space="preserve">that issues will still need to be tried after the appellate case is decided, the </w:t>
      </w:r>
      <w:r w:rsidR="00F96B8C" w:rsidRPr="00932C21">
        <w:rPr>
          <w:rFonts w:ascii="Times New Roman" w:hAnsi="Times New Roman" w:cs="Times New Roman"/>
          <w:sz w:val="28"/>
          <w:szCs w:val="28"/>
          <w:u w:val="single"/>
        </w:rPr>
        <w:t xml:space="preserve">Tax </w:t>
      </w:r>
      <w:r w:rsidR="00784E0D" w:rsidRPr="00932C21">
        <w:rPr>
          <w:rFonts w:ascii="Times New Roman" w:hAnsi="Times New Roman" w:cs="Times New Roman"/>
          <w:sz w:val="28"/>
          <w:szCs w:val="28"/>
        </w:rPr>
        <w:t xml:space="preserve">Court may, with the consent of all the parties, proceed to </w:t>
      </w:r>
      <w:r w:rsidR="00784E0D" w:rsidRPr="00932C21">
        <w:rPr>
          <w:rFonts w:ascii="Times New Roman" w:hAnsi="Times New Roman" w:cs="Times New Roman"/>
          <w:strike/>
          <w:sz w:val="28"/>
          <w:szCs w:val="28"/>
        </w:rPr>
        <w:t>such motions and hearings as will</w:t>
      </w:r>
      <w:r w:rsidR="00784E0D" w:rsidRPr="00193780">
        <w:rPr>
          <w:rFonts w:ascii="Times New Roman" w:hAnsi="Times New Roman" w:cs="Times New Roman"/>
          <w:strike/>
          <w:sz w:val="28"/>
          <w:szCs w:val="28"/>
        </w:rPr>
        <w:t xml:space="preserve"> </w:t>
      </w:r>
      <w:r w:rsidR="00784E0D" w:rsidRPr="00932C21">
        <w:rPr>
          <w:rFonts w:ascii="Times New Roman" w:hAnsi="Times New Roman" w:cs="Times New Roman"/>
          <w:sz w:val="28"/>
          <w:szCs w:val="28"/>
        </w:rPr>
        <w:t xml:space="preserve">decide those issues </w:t>
      </w:r>
      <w:r w:rsidR="00F96B8C" w:rsidRPr="00932C21">
        <w:rPr>
          <w:rFonts w:ascii="Times New Roman" w:hAnsi="Times New Roman" w:cs="Times New Roman"/>
          <w:sz w:val="28"/>
          <w:szCs w:val="28"/>
          <w:u w:val="single"/>
        </w:rPr>
        <w:t>in due course</w:t>
      </w:r>
      <w:r w:rsidR="003C60C0" w:rsidRPr="00932C21">
        <w:rPr>
          <w:rFonts w:ascii="Times New Roman" w:hAnsi="Times New Roman" w:cs="Times New Roman"/>
          <w:sz w:val="28"/>
          <w:szCs w:val="28"/>
          <w:u w:val="single"/>
        </w:rPr>
        <w:t xml:space="preserve">. </w:t>
      </w:r>
      <w:r w:rsidR="00784E0D" w:rsidRPr="00932C21">
        <w:rPr>
          <w:rFonts w:ascii="Times New Roman" w:hAnsi="Times New Roman" w:cs="Times New Roman"/>
          <w:strike/>
          <w:sz w:val="28"/>
          <w:szCs w:val="28"/>
        </w:rPr>
        <w:t>which will not be resolved by the decision in the case on appeal. Once the Court determines that all issues remaining in the Tax Court case will be decided when the decision on appeal is made, the Tax Court case may be placed on the pending appeals calendar.</w:t>
      </w:r>
    </w:p>
    <w:p w14:paraId="01AC6D91" w14:textId="77777777" w:rsidR="00932C21" w:rsidRPr="00932C21" w:rsidRDefault="00932C21" w:rsidP="00932C21">
      <w:pPr>
        <w:pStyle w:val="NoSpacing"/>
        <w:spacing w:line="276" w:lineRule="auto"/>
        <w:jc w:val="both"/>
        <w:rPr>
          <w:rFonts w:ascii="Times New Roman" w:hAnsi="Times New Roman" w:cs="Times New Roman"/>
          <w:sz w:val="28"/>
          <w:szCs w:val="28"/>
          <w:u w:val="single"/>
        </w:rPr>
      </w:pPr>
    </w:p>
    <w:p w14:paraId="47A5B055" w14:textId="61DE3798" w:rsidR="00784E0D" w:rsidRPr="004804BD" w:rsidRDefault="00E66ACB" w:rsidP="004804BD">
      <w:pPr>
        <w:pStyle w:val="xmsonormal"/>
        <w:ind w:left="540" w:hanging="540"/>
        <w:rPr>
          <w:rFonts w:ascii="Times New Roman" w:hAnsi="Times New Roman" w:cs="Times New Roman"/>
          <w:sz w:val="28"/>
          <w:szCs w:val="28"/>
        </w:rPr>
      </w:pPr>
      <w:r w:rsidRPr="00AC6159">
        <w:rPr>
          <w:rFonts w:ascii="Times New Roman" w:hAnsi="Times New Roman" w:cs="Times New Roman"/>
          <w:b/>
          <w:bCs/>
          <w:sz w:val="28"/>
          <w:szCs w:val="28"/>
          <w:u w:val="single"/>
        </w:rPr>
        <w:t>(c)</w:t>
      </w:r>
      <w:r w:rsidR="00C4608C" w:rsidRPr="00AC6159">
        <w:rPr>
          <w:rFonts w:ascii="Times New Roman" w:hAnsi="Times New Roman" w:cs="Times New Roman"/>
          <w:b/>
          <w:bCs/>
          <w:sz w:val="28"/>
          <w:szCs w:val="28"/>
          <w:u w:val="single"/>
        </w:rPr>
        <w:t xml:space="preserve"> Dismissal Calendar</w:t>
      </w:r>
      <w:r w:rsidR="00BE64D3" w:rsidRPr="00AC6159">
        <w:rPr>
          <w:rFonts w:ascii="Times New Roman" w:hAnsi="Times New Roman" w:cs="Times New Roman"/>
          <w:b/>
          <w:bCs/>
          <w:sz w:val="28"/>
          <w:szCs w:val="28"/>
          <w:u w:val="single"/>
        </w:rPr>
        <w:t>.</w:t>
      </w:r>
      <w:r w:rsidR="00784E0D" w:rsidRPr="00AC6159">
        <w:rPr>
          <w:rFonts w:ascii="Times New Roman" w:hAnsi="Times New Roman" w:cs="Times New Roman"/>
          <w:sz w:val="28"/>
          <w:szCs w:val="28"/>
        </w:rPr>
        <w:t xml:space="preserve"> </w:t>
      </w:r>
      <w:r w:rsidR="00784E0D" w:rsidRPr="004804BD">
        <w:rPr>
          <w:rFonts w:ascii="Times New Roman" w:hAnsi="Times New Roman" w:cs="Times New Roman"/>
          <w:color w:val="000000" w:themeColor="text1"/>
          <w:sz w:val="28"/>
          <w:szCs w:val="28"/>
        </w:rPr>
        <w:t xml:space="preserve">Cases on the pending appeals calendar </w:t>
      </w:r>
      <w:r w:rsidR="00784E0D" w:rsidRPr="004804BD">
        <w:rPr>
          <w:rFonts w:ascii="Times New Roman" w:hAnsi="Times New Roman" w:cs="Times New Roman"/>
          <w:strike/>
          <w:color w:val="000000" w:themeColor="text1"/>
          <w:sz w:val="28"/>
          <w:szCs w:val="28"/>
        </w:rPr>
        <w:t>will</w:t>
      </w:r>
      <w:r w:rsidR="00C4608C" w:rsidRPr="004804BD">
        <w:rPr>
          <w:rFonts w:ascii="Times New Roman" w:hAnsi="Times New Roman" w:cs="Times New Roman"/>
          <w:color w:val="000000" w:themeColor="text1"/>
          <w:sz w:val="28"/>
          <w:szCs w:val="28"/>
          <w:u w:val="single"/>
        </w:rPr>
        <w:t>must</w:t>
      </w:r>
      <w:r w:rsidR="00784E0D" w:rsidRPr="004804BD">
        <w:rPr>
          <w:rFonts w:ascii="Times New Roman" w:hAnsi="Times New Roman" w:cs="Times New Roman"/>
          <w:color w:val="000000" w:themeColor="text1"/>
          <w:sz w:val="28"/>
          <w:szCs w:val="28"/>
        </w:rPr>
        <w:t xml:space="preserve"> remain in an inactive status for an indefinite period pending the appellate decision</w:t>
      </w:r>
      <w:r w:rsidR="00784E0D" w:rsidRPr="004804BD">
        <w:rPr>
          <w:rFonts w:ascii="Times New Roman" w:hAnsi="Times New Roman" w:cs="Times New Roman"/>
          <w:strike/>
          <w:color w:val="000000" w:themeColor="text1"/>
          <w:sz w:val="28"/>
          <w:szCs w:val="28"/>
        </w:rPr>
        <w:t>upon which the anticipated resolution rests</w:t>
      </w:r>
      <w:r w:rsidR="00784E0D" w:rsidRPr="004804BD">
        <w:rPr>
          <w:rFonts w:ascii="Times New Roman" w:hAnsi="Times New Roman" w:cs="Times New Roman"/>
          <w:color w:val="000000" w:themeColor="text1"/>
          <w:sz w:val="28"/>
          <w:szCs w:val="28"/>
        </w:rPr>
        <w:t xml:space="preserve">. </w:t>
      </w:r>
      <w:r w:rsidR="003E64D6" w:rsidRPr="004804BD">
        <w:rPr>
          <w:rStyle w:val="contentpasted0"/>
          <w:rFonts w:ascii="Times New Roman" w:hAnsi="Times New Roman" w:cs="Times New Roman"/>
          <w:color w:val="000000"/>
          <w:sz w:val="28"/>
          <w:szCs w:val="28"/>
        </w:rPr>
        <w:t xml:space="preserve">Once the appropriate appellate court </w:t>
      </w:r>
      <w:r w:rsidR="003E64D6" w:rsidRPr="004804BD">
        <w:rPr>
          <w:rStyle w:val="contentpasted0"/>
          <w:rFonts w:ascii="Times New Roman" w:hAnsi="Times New Roman" w:cs="Times New Roman"/>
          <w:strike/>
          <w:color w:val="000000"/>
          <w:sz w:val="28"/>
          <w:szCs w:val="28"/>
        </w:rPr>
        <w:t>issues</w:t>
      </w:r>
      <w:r w:rsidR="003E64D6" w:rsidRPr="004804BD">
        <w:rPr>
          <w:rStyle w:val="contentpasted0"/>
          <w:rFonts w:ascii="Times New Roman" w:hAnsi="Times New Roman" w:cs="Times New Roman"/>
          <w:color w:val="000000"/>
          <w:sz w:val="28"/>
          <w:szCs w:val="28"/>
          <w:u w:val="single"/>
        </w:rPr>
        <w:t>files</w:t>
      </w:r>
      <w:r w:rsidR="003E64D6" w:rsidRPr="004804BD">
        <w:rPr>
          <w:rStyle w:val="contentpasted0"/>
          <w:rFonts w:ascii="Times New Roman" w:hAnsi="Times New Roman" w:cs="Times New Roman"/>
          <w:color w:val="000000"/>
          <w:sz w:val="28"/>
          <w:szCs w:val="28"/>
        </w:rPr>
        <w:t xml:space="preserve"> its mandate resolving the pending appellate decision, the </w:t>
      </w:r>
      <w:r w:rsidR="003E64D6" w:rsidRPr="004804BD">
        <w:rPr>
          <w:rStyle w:val="contentpasted0"/>
          <w:rFonts w:ascii="Times New Roman" w:hAnsi="Times New Roman" w:cs="Times New Roman"/>
          <w:color w:val="000000"/>
          <w:sz w:val="28"/>
          <w:szCs w:val="28"/>
          <w:u w:val="single"/>
        </w:rPr>
        <w:t xml:space="preserve">Tax </w:t>
      </w:r>
      <w:r w:rsidR="003E64D6" w:rsidRPr="004804BD">
        <w:rPr>
          <w:rStyle w:val="contentpasted0"/>
          <w:rFonts w:ascii="Times New Roman" w:hAnsi="Times New Roman" w:cs="Times New Roman"/>
          <w:color w:val="000000"/>
          <w:sz w:val="28"/>
          <w:szCs w:val="28"/>
        </w:rPr>
        <w:t xml:space="preserve">Court </w:t>
      </w:r>
      <w:r w:rsidR="003E64D6" w:rsidRPr="004804BD">
        <w:rPr>
          <w:rStyle w:val="contentpasted0"/>
          <w:rFonts w:ascii="Times New Roman" w:hAnsi="Times New Roman" w:cs="Times New Roman"/>
          <w:strike/>
          <w:color w:val="000000"/>
          <w:sz w:val="28"/>
          <w:szCs w:val="28"/>
        </w:rPr>
        <w:t>will</w:t>
      </w:r>
      <w:r w:rsidR="003E64D6" w:rsidRPr="004804BD">
        <w:rPr>
          <w:rStyle w:val="contentpasted0"/>
          <w:rFonts w:ascii="Times New Roman" w:hAnsi="Times New Roman" w:cs="Times New Roman"/>
          <w:color w:val="000000"/>
          <w:sz w:val="28"/>
          <w:szCs w:val="28"/>
          <w:u w:val="single"/>
        </w:rPr>
        <w:t>must</w:t>
      </w:r>
      <w:r w:rsidR="003E64D6" w:rsidRPr="004804BD">
        <w:rPr>
          <w:rStyle w:val="contentpasted0"/>
          <w:rFonts w:ascii="Times New Roman" w:hAnsi="Times New Roman" w:cs="Times New Roman"/>
          <w:color w:val="000000"/>
          <w:sz w:val="28"/>
          <w:szCs w:val="28"/>
        </w:rPr>
        <w:t xml:space="preserve"> remove the Tax Court case from the pending appeals calendar</w:t>
      </w:r>
      <w:r w:rsidR="003E64D6" w:rsidRPr="004804BD">
        <w:rPr>
          <w:rStyle w:val="contentpasted0"/>
          <w:rFonts w:ascii="Times New Roman" w:hAnsi="Times New Roman" w:cs="Times New Roman"/>
          <w:color w:val="000000"/>
          <w:sz w:val="28"/>
          <w:szCs w:val="28"/>
          <w:u w:val="single"/>
        </w:rPr>
        <w:t>.</w:t>
      </w:r>
      <w:r w:rsidR="003E64D6" w:rsidRPr="004804BD">
        <w:rPr>
          <w:rStyle w:val="contentpasted0"/>
          <w:rFonts w:ascii="Times New Roman" w:hAnsi="Times New Roman" w:cs="Times New Roman"/>
          <w:color w:val="000000"/>
          <w:sz w:val="28"/>
          <w:szCs w:val="28"/>
        </w:rPr>
        <w:t xml:space="preserve"> </w:t>
      </w:r>
      <w:r w:rsidR="003E64D6" w:rsidRPr="004804BD">
        <w:rPr>
          <w:rStyle w:val="contentpasted0"/>
          <w:rFonts w:ascii="Times New Roman" w:hAnsi="Times New Roman" w:cs="Times New Roman"/>
          <w:strike/>
          <w:color w:val="000000"/>
          <w:sz w:val="28"/>
          <w:szCs w:val="28"/>
        </w:rPr>
        <w:t>and</w:t>
      </w:r>
      <w:r w:rsidR="003E64D6" w:rsidRPr="004804BD">
        <w:rPr>
          <w:rStyle w:val="contentpasted0"/>
          <w:rFonts w:ascii="Times New Roman" w:hAnsi="Times New Roman" w:cs="Times New Roman"/>
          <w:color w:val="000000"/>
          <w:sz w:val="28"/>
          <w:szCs w:val="28"/>
          <w:u w:val="single"/>
        </w:rPr>
        <w:t xml:space="preserve">The Tax Court </w:t>
      </w:r>
      <w:r w:rsidR="004804BD" w:rsidRPr="004804BD">
        <w:rPr>
          <w:rStyle w:val="contentpasted0"/>
          <w:rFonts w:ascii="Times New Roman" w:hAnsi="Times New Roman" w:cs="Times New Roman"/>
          <w:color w:val="000000"/>
          <w:sz w:val="28"/>
          <w:szCs w:val="28"/>
          <w:u w:val="single"/>
        </w:rPr>
        <w:t xml:space="preserve">then </w:t>
      </w:r>
      <w:r w:rsidR="003E64D6" w:rsidRPr="004804BD">
        <w:rPr>
          <w:rStyle w:val="contentpasted0"/>
          <w:rFonts w:ascii="Times New Roman" w:hAnsi="Times New Roman" w:cs="Times New Roman"/>
          <w:color w:val="000000"/>
          <w:sz w:val="28"/>
          <w:szCs w:val="28"/>
          <w:u w:val="single"/>
        </w:rPr>
        <w:t>must </w:t>
      </w:r>
      <w:r w:rsidR="003E64D6" w:rsidRPr="004804BD">
        <w:rPr>
          <w:rStyle w:val="contentpasted0"/>
          <w:rFonts w:ascii="Times New Roman" w:hAnsi="Times New Roman" w:cs="Times New Roman"/>
          <w:color w:val="000000"/>
          <w:sz w:val="28"/>
          <w:szCs w:val="28"/>
        </w:rPr>
        <w:t xml:space="preserve">place </w:t>
      </w:r>
      <w:r w:rsidR="003E64D6" w:rsidRPr="004804BD">
        <w:rPr>
          <w:rStyle w:val="contentpasted0"/>
          <w:rFonts w:ascii="Times New Roman" w:hAnsi="Times New Roman" w:cs="Times New Roman"/>
          <w:strike/>
          <w:color w:val="000000"/>
          <w:sz w:val="28"/>
          <w:szCs w:val="28"/>
        </w:rPr>
        <w:t>it</w:t>
      </w:r>
      <w:r w:rsidR="003E64D6" w:rsidRPr="004804BD">
        <w:rPr>
          <w:rStyle w:val="contentpasted0"/>
          <w:rFonts w:ascii="Times New Roman" w:hAnsi="Times New Roman" w:cs="Times New Roman"/>
          <w:color w:val="000000"/>
          <w:sz w:val="28"/>
          <w:szCs w:val="28"/>
          <w:u w:val="single"/>
        </w:rPr>
        <w:t>the case</w:t>
      </w:r>
      <w:r w:rsidR="003E64D6" w:rsidRPr="004804BD">
        <w:rPr>
          <w:rStyle w:val="contentpasted0"/>
          <w:rFonts w:ascii="Times New Roman" w:hAnsi="Times New Roman" w:cs="Times New Roman"/>
          <w:color w:val="000000"/>
          <w:sz w:val="28"/>
          <w:szCs w:val="28"/>
        </w:rPr>
        <w:t xml:space="preserve"> on the </w:t>
      </w:r>
      <w:r w:rsidR="003E64D6" w:rsidRPr="004804BD">
        <w:rPr>
          <w:rStyle w:val="contentpasted0"/>
          <w:rFonts w:ascii="Times New Roman" w:hAnsi="Times New Roman" w:cs="Times New Roman"/>
          <w:strike/>
          <w:color w:val="000000"/>
          <w:sz w:val="28"/>
          <w:szCs w:val="28"/>
        </w:rPr>
        <w:t>inactive</w:t>
      </w:r>
      <w:r w:rsidR="003E64D6" w:rsidRPr="004804BD">
        <w:rPr>
          <w:rStyle w:val="contentpasted0"/>
          <w:rFonts w:ascii="Times New Roman" w:hAnsi="Times New Roman" w:cs="Times New Roman"/>
          <w:color w:val="000000"/>
          <w:sz w:val="28"/>
          <w:szCs w:val="28"/>
          <w:u w:val="single"/>
        </w:rPr>
        <w:t>dismissal</w:t>
      </w:r>
      <w:r w:rsidR="003E64D6" w:rsidRPr="004804BD">
        <w:rPr>
          <w:rStyle w:val="contentpasted0"/>
          <w:rFonts w:ascii="Times New Roman" w:hAnsi="Times New Roman" w:cs="Times New Roman"/>
          <w:color w:val="000000"/>
          <w:sz w:val="28"/>
          <w:szCs w:val="28"/>
        </w:rPr>
        <w:t xml:space="preserve"> calendar for</w:t>
      </w:r>
      <w:r w:rsidR="003E64D6" w:rsidRPr="004804BD">
        <w:rPr>
          <w:rStyle w:val="contentpasted0"/>
          <w:rFonts w:ascii="Times New Roman" w:hAnsi="Times New Roman" w:cs="Times New Roman"/>
          <w:color w:val="000000"/>
          <w:sz w:val="28"/>
          <w:szCs w:val="28"/>
          <w:u w:val="single"/>
        </w:rPr>
        <w:t> at least</w:t>
      </w:r>
      <w:r w:rsidR="003E64D6" w:rsidRPr="004804BD">
        <w:rPr>
          <w:rStyle w:val="contentpasted0"/>
          <w:rFonts w:ascii="Times New Roman" w:hAnsi="Times New Roman" w:cs="Times New Roman"/>
          <w:color w:val="000000"/>
          <w:sz w:val="28"/>
          <w:szCs w:val="28"/>
        </w:rPr>
        <w:t> </w:t>
      </w:r>
      <w:r w:rsidR="003E64D6" w:rsidRPr="004804BD">
        <w:rPr>
          <w:rStyle w:val="contentpasted0"/>
          <w:rFonts w:ascii="Times New Roman" w:hAnsi="Times New Roman" w:cs="Times New Roman"/>
          <w:strike/>
          <w:color w:val="000000"/>
          <w:sz w:val="28"/>
          <w:szCs w:val="28"/>
        </w:rPr>
        <w:t>sixty (60)</w:t>
      </w:r>
      <w:r w:rsidR="003E64D6" w:rsidRPr="004804BD">
        <w:rPr>
          <w:rStyle w:val="contentpasted0"/>
          <w:rFonts w:ascii="Times New Roman" w:hAnsi="Times New Roman" w:cs="Times New Roman"/>
          <w:color w:val="000000"/>
          <w:sz w:val="28"/>
          <w:szCs w:val="28"/>
          <w:u w:val="single"/>
        </w:rPr>
        <w:t xml:space="preserve">60 </w:t>
      </w:r>
      <w:r w:rsidR="003E64D6" w:rsidRPr="004804BD">
        <w:rPr>
          <w:rStyle w:val="contentpasted0"/>
          <w:rFonts w:ascii="Times New Roman" w:hAnsi="Times New Roman" w:cs="Times New Roman"/>
          <w:color w:val="000000"/>
          <w:sz w:val="28"/>
          <w:szCs w:val="28"/>
        </w:rPr>
        <w:t xml:space="preserve">days so </w:t>
      </w:r>
      <w:r w:rsidR="003E64D6" w:rsidRPr="00BB42C2">
        <w:rPr>
          <w:rStyle w:val="contentpasted0"/>
          <w:rFonts w:ascii="Times New Roman" w:hAnsi="Times New Roman" w:cs="Times New Roman"/>
          <w:strike/>
          <w:color w:val="000000"/>
          <w:sz w:val="28"/>
          <w:szCs w:val="28"/>
        </w:rPr>
        <w:t>that</w:t>
      </w:r>
      <w:r w:rsidR="003E64D6" w:rsidRPr="004804BD">
        <w:rPr>
          <w:rStyle w:val="contentpasted0"/>
          <w:rFonts w:ascii="Times New Roman" w:hAnsi="Times New Roman" w:cs="Times New Roman"/>
          <w:color w:val="000000"/>
          <w:sz w:val="28"/>
          <w:szCs w:val="28"/>
        </w:rPr>
        <w:t xml:space="preserve">the appropriate party </w:t>
      </w:r>
      <w:r w:rsidR="003E64D6" w:rsidRPr="004804BD">
        <w:rPr>
          <w:rStyle w:val="contentpasted0"/>
          <w:rFonts w:ascii="Times New Roman" w:hAnsi="Times New Roman" w:cs="Times New Roman"/>
          <w:strike/>
          <w:color w:val="000000"/>
          <w:sz w:val="28"/>
          <w:szCs w:val="28"/>
        </w:rPr>
        <w:t>can</w:t>
      </w:r>
      <w:r w:rsidR="003E64D6" w:rsidRPr="004804BD">
        <w:rPr>
          <w:rStyle w:val="contentpasted0"/>
          <w:rFonts w:ascii="Times New Roman" w:hAnsi="Times New Roman" w:cs="Times New Roman"/>
          <w:color w:val="000000"/>
          <w:sz w:val="28"/>
          <w:szCs w:val="28"/>
          <w:u w:val="single"/>
        </w:rPr>
        <w:t xml:space="preserve">may </w:t>
      </w:r>
      <w:r w:rsidR="003E64D6" w:rsidRPr="004804BD">
        <w:rPr>
          <w:rStyle w:val="contentpasted0"/>
          <w:rFonts w:ascii="Times New Roman" w:hAnsi="Times New Roman" w:cs="Times New Roman"/>
          <w:color w:val="000000"/>
          <w:sz w:val="28"/>
          <w:szCs w:val="28"/>
        </w:rPr>
        <w:t xml:space="preserve">prepare a formal written judgment for approval by the </w:t>
      </w:r>
      <w:r w:rsidR="003E64D6" w:rsidRPr="004804BD">
        <w:rPr>
          <w:rStyle w:val="contentpasted0"/>
          <w:rFonts w:ascii="Times New Roman" w:hAnsi="Times New Roman" w:cs="Times New Roman"/>
          <w:color w:val="000000"/>
          <w:sz w:val="28"/>
          <w:szCs w:val="28"/>
          <w:u w:val="single"/>
        </w:rPr>
        <w:t xml:space="preserve">Tax </w:t>
      </w:r>
      <w:r w:rsidR="003E64D6" w:rsidRPr="004804BD">
        <w:rPr>
          <w:rStyle w:val="contentpasted0"/>
          <w:rFonts w:ascii="Times New Roman" w:hAnsi="Times New Roman" w:cs="Times New Roman"/>
          <w:color w:val="000000"/>
          <w:sz w:val="28"/>
          <w:szCs w:val="28"/>
        </w:rPr>
        <w:t xml:space="preserve">Court. </w:t>
      </w:r>
      <w:r w:rsidR="00784E0D" w:rsidRPr="004804BD">
        <w:rPr>
          <w:rFonts w:ascii="Times New Roman" w:hAnsi="Times New Roman" w:cs="Times New Roman"/>
          <w:color w:val="000000" w:themeColor="text1"/>
          <w:sz w:val="28"/>
          <w:szCs w:val="28"/>
        </w:rPr>
        <w:t xml:space="preserve">If no </w:t>
      </w:r>
      <w:r w:rsidR="00784E0D" w:rsidRPr="004804BD">
        <w:rPr>
          <w:rFonts w:ascii="Times New Roman" w:hAnsi="Times New Roman" w:cs="Times New Roman"/>
          <w:strike/>
          <w:color w:val="000000" w:themeColor="text1"/>
          <w:sz w:val="28"/>
          <w:szCs w:val="28"/>
        </w:rPr>
        <w:t>such</w:t>
      </w:r>
      <w:r w:rsidR="00784E0D" w:rsidRPr="004804BD">
        <w:rPr>
          <w:rFonts w:ascii="Times New Roman" w:hAnsi="Times New Roman" w:cs="Times New Roman"/>
          <w:color w:val="000000" w:themeColor="text1"/>
          <w:sz w:val="28"/>
          <w:szCs w:val="28"/>
        </w:rPr>
        <w:t>proposed judgment is presented, the case will be dismissed without further notice.</w:t>
      </w:r>
    </w:p>
    <w:p w14:paraId="7D8AE1BF" w14:textId="77777777" w:rsidR="00932C21" w:rsidRPr="00AC6159" w:rsidRDefault="00932C21" w:rsidP="00932C21">
      <w:pPr>
        <w:pStyle w:val="NoSpacing"/>
        <w:spacing w:line="276" w:lineRule="auto"/>
        <w:ind w:left="540"/>
        <w:jc w:val="both"/>
        <w:rPr>
          <w:rFonts w:ascii="Times New Roman" w:hAnsi="Times New Roman" w:cs="Times New Roman"/>
          <w:sz w:val="28"/>
          <w:szCs w:val="28"/>
        </w:rPr>
      </w:pPr>
    </w:p>
    <w:p w14:paraId="04B39B6F" w14:textId="6E17B27D" w:rsidR="00784E0D" w:rsidRPr="00932C21" w:rsidRDefault="00A87136" w:rsidP="00AB0DD3">
      <w:pPr>
        <w:pStyle w:val="NoSpacing"/>
        <w:tabs>
          <w:tab w:val="left" w:pos="360"/>
        </w:tabs>
        <w:spacing w:line="276" w:lineRule="auto"/>
        <w:ind w:left="540"/>
        <w:jc w:val="both"/>
        <w:rPr>
          <w:rFonts w:ascii="Times New Roman" w:hAnsi="Times New Roman" w:cs="Times New Roman"/>
          <w:sz w:val="28"/>
          <w:szCs w:val="28"/>
        </w:rPr>
      </w:pPr>
      <w:r w:rsidRPr="00AC6159">
        <w:rPr>
          <w:rFonts w:ascii="Times New Roman" w:hAnsi="Times New Roman" w:cs="Times New Roman"/>
          <w:b/>
          <w:bCs/>
          <w:color w:val="000000" w:themeColor="text1"/>
          <w:sz w:val="28"/>
          <w:szCs w:val="28"/>
          <w:u w:val="single"/>
        </w:rPr>
        <w:t xml:space="preserve">(d) </w:t>
      </w:r>
      <w:r w:rsidR="00D82DE5" w:rsidRPr="00AC6159">
        <w:rPr>
          <w:rFonts w:ascii="Times New Roman" w:hAnsi="Times New Roman" w:cs="Times New Roman"/>
          <w:b/>
          <w:bCs/>
          <w:color w:val="000000" w:themeColor="text1"/>
          <w:sz w:val="28"/>
          <w:szCs w:val="28"/>
          <w:u w:val="single"/>
        </w:rPr>
        <w:t xml:space="preserve">Issues Not Resolved by the Mandate. </w:t>
      </w:r>
      <w:r w:rsidR="00784E0D" w:rsidRPr="00AC6159">
        <w:rPr>
          <w:rFonts w:ascii="Times New Roman" w:hAnsi="Times New Roman" w:cs="Times New Roman"/>
          <w:color w:val="000000" w:themeColor="text1"/>
          <w:sz w:val="28"/>
          <w:szCs w:val="28"/>
        </w:rPr>
        <w:t xml:space="preserve">Once the mandate is </w:t>
      </w:r>
      <w:r w:rsidR="00784E0D" w:rsidRPr="00AC6159">
        <w:rPr>
          <w:rFonts w:ascii="Times New Roman" w:hAnsi="Times New Roman" w:cs="Times New Roman"/>
          <w:strike/>
          <w:color w:val="000000" w:themeColor="text1"/>
          <w:sz w:val="28"/>
          <w:szCs w:val="28"/>
        </w:rPr>
        <w:t>issued</w:t>
      </w:r>
      <w:r w:rsidR="00D82DE5" w:rsidRPr="00AC6159">
        <w:rPr>
          <w:rFonts w:ascii="Times New Roman" w:hAnsi="Times New Roman" w:cs="Times New Roman"/>
          <w:strike/>
          <w:color w:val="000000" w:themeColor="text1"/>
          <w:sz w:val="28"/>
          <w:szCs w:val="28"/>
        </w:rPr>
        <w:t xml:space="preserve"> </w:t>
      </w:r>
      <w:r w:rsidR="00D82DE5" w:rsidRPr="00AC6159">
        <w:rPr>
          <w:rFonts w:ascii="Times New Roman" w:hAnsi="Times New Roman" w:cs="Times New Roman"/>
          <w:color w:val="000000" w:themeColor="text1"/>
          <w:sz w:val="28"/>
          <w:szCs w:val="28"/>
          <w:u w:val="single"/>
        </w:rPr>
        <w:t>filed</w:t>
      </w:r>
      <w:r w:rsidR="00784E0D" w:rsidRPr="00AC6159">
        <w:rPr>
          <w:rFonts w:ascii="Times New Roman" w:hAnsi="Times New Roman" w:cs="Times New Roman"/>
          <w:color w:val="000000" w:themeColor="text1"/>
          <w:sz w:val="28"/>
          <w:szCs w:val="28"/>
        </w:rPr>
        <w:t xml:space="preserve">, if a party </w:t>
      </w:r>
      <w:r w:rsidR="00784E0D" w:rsidRPr="00AC6159">
        <w:rPr>
          <w:rFonts w:ascii="Times New Roman" w:hAnsi="Times New Roman" w:cs="Times New Roman"/>
          <w:strike/>
          <w:color w:val="000000" w:themeColor="text1"/>
          <w:sz w:val="28"/>
          <w:szCs w:val="28"/>
        </w:rPr>
        <w:t>or parties</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believes </w:t>
      </w:r>
      <w:r w:rsidR="00784E0D" w:rsidRPr="00AC6159">
        <w:rPr>
          <w:rFonts w:ascii="Times New Roman" w:hAnsi="Times New Roman" w:cs="Times New Roman"/>
          <w:strike/>
          <w:color w:val="000000" w:themeColor="text1"/>
          <w:sz w:val="28"/>
          <w:szCs w:val="28"/>
        </w:rPr>
        <w:t>it</w:t>
      </w:r>
      <w:r w:rsidR="0042428A" w:rsidRPr="00AC6159">
        <w:rPr>
          <w:rFonts w:ascii="Times New Roman" w:hAnsi="Times New Roman" w:cs="Times New Roman"/>
          <w:color w:val="000000" w:themeColor="text1"/>
          <w:sz w:val="28"/>
          <w:szCs w:val="28"/>
          <w:u w:val="single"/>
        </w:rPr>
        <w:t xml:space="preserve">the appellate decision </w:t>
      </w:r>
      <w:r w:rsidR="009F6543" w:rsidRPr="00AC6159">
        <w:rPr>
          <w:rFonts w:ascii="Times New Roman" w:hAnsi="Times New Roman" w:cs="Times New Roman"/>
          <w:color w:val="000000" w:themeColor="text1"/>
          <w:sz w:val="28"/>
          <w:szCs w:val="28"/>
          <w:u w:val="single"/>
        </w:rPr>
        <w:t xml:space="preserve">did </w:t>
      </w:r>
      <w:r w:rsidR="00784E0D" w:rsidRPr="00AC6159">
        <w:rPr>
          <w:rFonts w:ascii="Times New Roman" w:hAnsi="Times New Roman" w:cs="Times New Roman"/>
          <w:strike/>
          <w:color w:val="000000" w:themeColor="text1"/>
          <w:sz w:val="28"/>
          <w:szCs w:val="28"/>
        </w:rPr>
        <w:t>does</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not resolve all of the issues in the Tax Court case, </w:t>
      </w:r>
      <w:r w:rsidR="00784E0D" w:rsidRPr="00AC6159">
        <w:rPr>
          <w:rFonts w:ascii="Times New Roman" w:hAnsi="Times New Roman" w:cs="Times New Roman"/>
          <w:strike/>
          <w:color w:val="000000" w:themeColor="text1"/>
          <w:sz w:val="28"/>
          <w:szCs w:val="28"/>
        </w:rPr>
        <w:t>such</w:t>
      </w:r>
      <w:r w:rsidR="009F6543" w:rsidRPr="00AC6159">
        <w:rPr>
          <w:rFonts w:ascii="Times New Roman" w:hAnsi="Times New Roman" w:cs="Times New Roman"/>
          <w:color w:val="000000" w:themeColor="text1"/>
          <w:sz w:val="28"/>
          <w:szCs w:val="28"/>
          <w:u w:val="single"/>
        </w:rPr>
        <w:t>that</w:t>
      </w:r>
      <w:r w:rsidR="00784E0D" w:rsidRPr="00AC6159">
        <w:rPr>
          <w:rFonts w:ascii="Times New Roman" w:hAnsi="Times New Roman" w:cs="Times New Roman"/>
          <w:color w:val="000000" w:themeColor="text1"/>
          <w:sz w:val="28"/>
          <w:szCs w:val="28"/>
        </w:rPr>
        <w:t xml:space="preserve"> party may </w:t>
      </w:r>
      <w:r w:rsidR="00784E0D" w:rsidRPr="00AC6159">
        <w:rPr>
          <w:rFonts w:ascii="Times New Roman" w:hAnsi="Times New Roman" w:cs="Times New Roman"/>
          <w:strike/>
          <w:color w:val="000000" w:themeColor="text1"/>
          <w:sz w:val="28"/>
          <w:szCs w:val="28"/>
        </w:rPr>
        <w:t>make</w:t>
      </w:r>
      <w:r w:rsidR="002F5D1E" w:rsidRPr="00AC6159">
        <w:rPr>
          <w:rFonts w:ascii="Times New Roman" w:hAnsi="Times New Roman" w:cs="Times New Roman"/>
          <w:color w:val="000000" w:themeColor="text1"/>
          <w:sz w:val="28"/>
          <w:szCs w:val="28"/>
          <w:u w:val="single"/>
        </w:rPr>
        <w:t xml:space="preserve">file an </w:t>
      </w:r>
      <w:r w:rsidR="00784E0D" w:rsidRPr="00AC6159">
        <w:rPr>
          <w:rFonts w:ascii="Times New Roman" w:hAnsi="Times New Roman" w:cs="Times New Roman"/>
          <w:color w:val="000000" w:themeColor="text1"/>
          <w:sz w:val="28"/>
          <w:szCs w:val="28"/>
        </w:rPr>
        <w:t>application</w:t>
      </w:r>
      <w:r w:rsidR="00784E0D" w:rsidRPr="00AC6159">
        <w:rPr>
          <w:rFonts w:ascii="Times New Roman" w:hAnsi="Times New Roman" w:cs="Times New Roman"/>
          <w:strike/>
          <w:color w:val="000000" w:themeColor="text1"/>
          <w:sz w:val="28"/>
          <w:szCs w:val="28"/>
        </w:rPr>
        <w:t xml:space="preserve"> to</w:t>
      </w:r>
      <w:r w:rsidR="00784E0D" w:rsidRPr="00AC6159">
        <w:rPr>
          <w:rFonts w:ascii="Times New Roman" w:hAnsi="Times New Roman" w:cs="Times New Roman"/>
          <w:color w:val="000000" w:themeColor="text1"/>
          <w:sz w:val="28"/>
          <w:szCs w:val="28"/>
        </w:rPr>
        <w:t xml:space="preserve"> </w:t>
      </w:r>
      <w:r w:rsidR="00AB2770" w:rsidRPr="00AC6159">
        <w:rPr>
          <w:rFonts w:ascii="Times New Roman" w:hAnsi="Times New Roman" w:cs="Times New Roman"/>
          <w:color w:val="000000" w:themeColor="text1"/>
          <w:sz w:val="28"/>
          <w:szCs w:val="28"/>
          <w:u w:val="single"/>
        </w:rPr>
        <w:t xml:space="preserve">in </w:t>
      </w:r>
      <w:r w:rsidR="00784E0D" w:rsidRPr="00AC6159">
        <w:rPr>
          <w:rFonts w:ascii="Times New Roman" w:hAnsi="Times New Roman" w:cs="Times New Roman"/>
          <w:color w:val="000000" w:themeColor="text1"/>
          <w:sz w:val="28"/>
          <w:szCs w:val="28"/>
        </w:rPr>
        <w:t>the</w:t>
      </w:r>
      <w:r w:rsidR="00AB2770" w:rsidRPr="00AC6159">
        <w:rPr>
          <w:rFonts w:ascii="Times New Roman" w:hAnsi="Times New Roman" w:cs="Times New Roman"/>
          <w:color w:val="000000" w:themeColor="text1"/>
          <w:sz w:val="28"/>
          <w:szCs w:val="28"/>
        </w:rPr>
        <w:t xml:space="preserve"> </w:t>
      </w:r>
      <w:r w:rsidR="00AB2770" w:rsidRPr="00AC6159">
        <w:rPr>
          <w:rFonts w:ascii="Times New Roman" w:hAnsi="Times New Roman" w:cs="Times New Roman"/>
          <w:color w:val="000000" w:themeColor="text1"/>
          <w:sz w:val="28"/>
          <w:szCs w:val="28"/>
          <w:u w:val="single"/>
        </w:rPr>
        <w:t>Tax</w:t>
      </w:r>
      <w:r w:rsidR="00784E0D" w:rsidRPr="00AC6159">
        <w:rPr>
          <w:rFonts w:ascii="Times New Roman" w:hAnsi="Times New Roman" w:cs="Times New Roman"/>
          <w:color w:val="000000" w:themeColor="text1"/>
          <w:sz w:val="28"/>
          <w:szCs w:val="28"/>
        </w:rPr>
        <w:t xml:space="preserve"> Court </w:t>
      </w:r>
      <w:r w:rsidR="00784E0D" w:rsidRPr="00AC6159">
        <w:rPr>
          <w:rFonts w:ascii="Times New Roman" w:hAnsi="Times New Roman" w:cs="Times New Roman"/>
          <w:strike/>
          <w:color w:val="000000" w:themeColor="text1"/>
          <w:sz w:val="28"/>
          <w:szCs w:val="28"/>
        </w:rPr>
        <w:t>for such</w:t>
      </w:r>
      <w:r w:rsidR="00C7652D" w:rsidRPr="00AC6159">
        <w:rPr>
          <w:rFonts w:ascii="Times New Roman" w:hAnsi="Times New Roman" w:cs="Times New Roman"/>
          <w:color w:val="000000" w:themeColor="text1"/>
          <w:sz w:val="28"/>
          <w:szCs w:val="28"/>
          <w:u w:val="single"/>
        </w:rPr>
        <w:t xml:space="preserve">requesting </w:t>
      </w:r>
      <w:r w:rsidR="00784E0D" w:rsidRPr="00AC6159">
        <w:rPr>
          <w:rFonts w:ascii="Times New Roman" w:hAnsi="Times New Roman" w:cs="Times New Roman"/>
          <w:color w:val="000000" w:themeColor="text1"/>
          <w:sz w:val="28"/>
          <w:szCs w:val="28"/>
        </w:rPr>
        <w:t>further proceedings</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strike/>
          <w:color w:val="000000" w:themeColor="text1"/>
          <w:sz w:val="28"/>
          <w:szCs w:val="28"/>
        </w:rPr>
        <w:t>in the trial court as is</w:t>
      </w:r>
      <w:r w:rsidR="00784E0D" w:rsidRPr="00AC6159">
        <w:rPr>
          <w:rFonts w:ascii="Times New Roman" w:hAnsi="Times New Roman" w:cs="Times New Roman"/>
          <w:color w:val="000000" w:themeColor="text1"/>
          <w:sz w:val="28"/>
          <w:szCs w:val="28"/>
        </w:rPr>
        <w:t xml:space="preserve"> </w:t>
      </w:r>
      <w:r w:rsidR="00784E0D" w:rsidRPr="00AC6159">
        <w:rPr>
          <w:rFonts w:ascii="Times New Roman" w:hAnsi="Times New Roman" w:cs="Times New Roman"/>
          <w:color w:val="000000" w:themeColor="text1"/>
          <w:sz w:val="28"/>
          <w:szCs w:val="28"/>
        </w:rPr>
        <w:lastRenderedPageBreak/>
        <w:t xml:space="preserve">believed necessary. </w:t>
      </w:r>
      <w:r w:rsidR="00784E0D" w:rsidRPr="00AC6159">
        <w:rPr>
          <w:rFonts w:ascii="Times New Roman" w:hAnsi="Times New Roman" w:cs="Times New Roman"/>
          <w:strike/>
          <w:color w:val="000000" w:themeColor="text1"/>
          <w:sz w:val="28"/>
          <w:szCs w:val="28"/>
        </w:rPr>
        <w:t>Upon</w:t>
      </w:r>
      <w:r w:rsidR="00925A80" w:rsidRPr="00AC6159">
        <w:rPr>
          <w:rFonts w:ascii="Times New Roman" w:hAnsi="Times New Roman" w:cs="Times New Roman"/>
          <w:color w:val="000000" w:themeColor="text1"/>
          <w:sz w:val="28"/>
          <w:szCs w:val="28"/>
          <w:u w:val="single"/>
        </w:rPr>
        <w:t xml:space="preserve">When </w:t>
      </w:r>
      <w:r w:rsidR="00784E0D" w:rsidRPr="00AC6159">
        <w:rPr>
          <w:rFonts w:ascii="Times New Roman" w:hAnsi="Times New Roman" w:cs="Times New Roman"/>
          <w:color w:val="000000" w:themeColor="text1"/>
          <w:sz w:val="28"/>
          <w:szCs w:val="28"/>
        </w:rPr>
        <w:t xml:space="preserve">such </w:t>
      </w:r>
      <w:r w:rsidR="006821FA" w:rsidRPr="00AC6159">
        <w:rPr>
          <w:rFonts w:ascii="Times New Roman" w:hAnsi="Times New Roman" w:cs="Times New Roman"/>
          <w:color w:val="000000" w:themeColor="text1"/>
          <w:sz w:val="28"/>
          <w:szCs w:val="28"/>
          <w:u w:val="single"/>
        </w:rPr>
        <w:t xml:space="preserve">an </w:t>
      </w:r>
      <w:r w:rsidR="00784E0D" w:rsidRPr="00AC6159">
        <w:rPr>
          <w:rFonts w:ascii="Times New Roman" w:hAnsi="Times New Roman" w:cs="Times New Roman"/>
          <w:color w:val="000000" w:themeColor="text1"/>
          <w:sz w:val="28"/>
          <w:szCs w:val="28"/>
        </w:rPr>
        <w:t>application</w:t>
      </w:r>
      <w:r w:rsidR="006821FA" w:rsidRPr="00AC6159">
        <w:rPr>
          <w:rFonts w:ascii="Times New Roman" w:hAnsi="Times New Roman" w:cs="Times New Roman"/>
          <w:color w:val="000000" w:themeColor="text1"/>
          <w:sz w:val="28"/>
          <w:szCs w:val="28"/>
        </w:rPr>
        <w:t xml:space="preserve"> </w:t>
      </w:r>
      <w:r w:rsidR="006821FA" w:rsidRPr="00AC6159">
        <w:rPr>
          <w:rFonts w:ascii="Times New Roman" w:hAnsi="Times New Roman" w:cs="Times New Roman"/>
          <w:color w:val="000000" w:themeColor="text1"/>
          <w:sz w:val="28"/>
          <w:szCs w:val="28"/>
          <w:u w:val="single"/>
        </w:rPr>
        <w:t>is filed</w:t>
      </w:r>
      <w:r w:rsidR="00784E0D" w:rsidRPr="00AC6159">
        <w:rPr>
          <w:rFonts w:ascii="Times New Roman" w:hAnsi="Times New Roman" w:cs="Times New Roman"/>
          <w:color w:val="000000" w:themeColor="text1"/>
          <w:sz w:val="28"/>
          <w:szCs w:val="28"/>
        </w:rPr>
        <w:t xml:space="preserve">, the </w:t>
      </w:r>
      <w:r w:rsidR="006821FA" w:rsidRPr="00AC6159">
        <w:rPr>
          <w:rFonts w:ascii="Times New Roman" w:hAnsi="Times New Roman" w:cs="Times New Roman"/>
          <w:color w:val="000000" w:themeColor="text1"/>
          <w:sz w:val="28"/>
          <w:szCs w:val="28"/>
          <w:u w:val="single"/>
        </w:rPr>
        <w:t xml:space="preserve">Tax </w:t>
      </w:r>
      <w:r w:rsidR="00784E0D" w:rsidRPr="00AC6159">
        <w:rPr>
          <w:rFonts w:ascii="Times New Roman" w:hAnsi="Times New Roman" w:cs="Times New Roman"/>
          <w:color w:val="000000" w:themeColor="text1"/>
          <w:sz w:val="28"/>
          <w:szCs w:val="28"/>
        </w:rPr>
        <w:t xml:space="preserve">Court </w:t>
      </w:r>
      <w:r w:rsidR="00784E0D" w:rsidRPr="00AC6159">
        <w:rPr>
          <w:rFonts w:ascii="Times New Roman" w:hAnsi="Times New Roman" w:cs="Times New Roman"/>
          <w:strike/>
          <w:color w:val="000000" w:themeColor="text1"/>
          <w:sz w:val="28"/>
          <w:szCs w:val="28"/>
        </w:rPr>
        <w:t>will</w:t>
      </w:r>
      <w:r w:rsidR="00B63800" w:rsidRPr="00AC6159">
        <w:rPr>
          <w:rFonts w:ascii="Times New Roman" w:hAnsi="Times New Roman" w:cs="Times New Roman"/>
          <w:color w:val="000000" w:themeColor="text1"/>
          <w:sz w:val="28"/>
          <w:szCs w:val="28"/>
          <w:u w:val="single"/>
        </w:rPr>
        <w:t xml:space="preserve">must </w:t>
      </w:r>
      <w:r w:rsidR="00784E0D" w:rsidRPr="00AC6159">
        <w:rPr>
          <w:rFonts w:ascii="Times New Roman" w:hAnsi="Times New Roman" w:cs="Times New Roman"/>
          <w:color w:val="000000" w:themeColor="text1"/>
          <w:sz w:val="28"/>
          <w:szCs w:val="28"/>
        </w:rPr>
        <w:t>review the appellate decision</w:t>
      </w:r>
      <w:r w:rsidR="00784E0D" w:rsidRPr="00AC6159">
        <w:rPr>
          <w:rFonts w:ascii="Times New Roman" w:hAnsi="Times New Roman" w:cs="Times New Roman"/>
          <w:strike/>
          <w:color w:val="000000" w:themeColor="text1"/>
          <w:sz w:val="28"/>
          <w:szCs w:val="28"/>
        </w:rPr>
        <w:t>,</w:t>
      </w:r>
      <w:r w:rsidR="00784E0D" w:rsidRPr="00AC6159">
        <w:rPr>
          <w:rFonts w:ascii="Times New Roman" w:hAnsi="Times New Roman" w:cs="Times New Roman"/>
          <w:color w:val="000000" w:themeColor="text1"/>
          <w:sz w:val="28"/>
          <w:szCs w:val="28"/>
        </w:rPr>
        <w:t xml:space="preserve"> and the Tax Court case, </w:t>
      </w:r>
      <w:r w:rsidR="00784E0D" w:rsidRPr="00AC6159">
        <w:rPr>
          <w:rFonts w:ascii="Times New Roman" w:hAnsi="Times New Roman" w:cs="Times New Roman"/>
          <w:strike/>
          <w:color w:val="000000" w:themeColor="text1"/>
          <w:sz w:val="28"/>
          <w:szCs w:val="28"/>
        </w:rPr>
        <w:t>to</w:t>
      </w:r>
      <w:r w:rsidR="00B63800" w:rsidRPr="00AC6159">
        <w:rPr>
          <w:rFonts w:ascii="Times New Roman" w:hAnsi="Times New Roman" w:cs="Times New Roman"/>
          <w:color w:val="000000" w:themeColor="text1"/>
          <w:sz w:val="28"/>
          <w:szCs w:val="28"/>
          <w:u w:val="single"/>
        </w:rPr>
        <w:t>and then</w:t>
      </w:r>
      <w:r w:rsidR="00784E0D" w:rsidRPr="00AC6159">
        <w:rPr>
          <w:rFonts w:ascii="Times New Roman" w:hAnsi="Times New Roman" w:cs="Times New Roman"/>
          <w:color w:val="000000" w:themeColor="text1"/>
          <w:sz w:val="28"/>
          <w:szCs w:val="28"/>
        </w:rPr>
        <w:t xml:space="preserve"> determine whether </w:t>
      </w:r>
      <w:r w:rsidR="00784E0D" w:rsidRPr="00AC6159">
        <w:rPr>
          <w:rFonts w:ascii="Times New Roman" w:hAnsi="Times New Roman" w:cs="Times New Roman"/>
          <w:strike/>
          <w:color w:val="000000" w:themeColor="text1"/>
          <w:sz w:val="28"/>
          <w:szCs w:val="28"/>
        </w:rPr>
        <w:t>or not</w:t>
      </w:r>
      <w:r w:rsidR="00784E0D" w:rsidRPr="00AB0DD3">
        <w:rPr>
          <w:rFonts w:ascii="Times New Roman" w:hAnsi="Times New Roman" w:cs="Times New Roman"/>
          <w:strike/>
          <w:color w:val="000000" w:themeColor="text1"/>
          <w:sz w:val="28"/>
          <w:szCs w:val="28"/>
        </w:rPr>
        <w:t xml:space="preserve"> </w:t>
      </w:r>
      <w:r w:rsidR="004670B2" w:rsidRPr="00AC6159">
        <w:rPr>
          <w:rFonts w:ascii="Times New Roman" w:hAnsi="Times New Roman" w:cs="Times New Roman"/>
          <w:color w:val="000000" w:themeColor="text1"/>
          <w:sz w:val="28"/>
          <w:szCs w:val="28"/>
          <w:u w:val="single"/>
        </w:rPr>
        <w:t xml:space="preserve">the appellate decision has resolved </w:t>
      </w:r>
      <w:r w:rsidR="00784E0D" w:rsidRPr="00AC6159">
        <w:rPr>
          <w:rFonts w:ascii="Times New Roman" w:hAnsi="Times New Roman" w:cs="Times New Roman"/>
          <w:color w:val="000000" w:themeColor="text1"/>
          <w:sz w:val="28"/>
          <w:szCs w:val="28"/>
        </w:rPr>
        <w:t xml:space="preserve">all </w:t>
      </w:r>
      <w:r w:rsidR="00784E0D" w:rsidRPr="00AC6159">
        <w:rPr>
          <w:rFonts w:ascii="Times New Roman" w:hAnsi="Times New Roman" w:cs="Times New Roman"/>
          <w:strike/>
          <w:color w:val="000000" w:themeColor="text1"/>
          <w:sz w:val="28"/>
          <w:szCs w:val="28"/>
        </w:rPr>
        <w:t xml:space="preserve">of </w:t>
      </w:r>
      <w:r w:rsidR="00784E0D" w:rsidRPr="00AC6159">
        <w:rPr>
          <w:rFonts w:ascii="Times New Roman" w:hAnsi="Times New Roman" w:cs="Times New Roman"/>
          <w:color w:val="000000" w:themeColor="text1"/>
          <w:sz w:val="28"/>
          <w:szCs w:val="28"/>
        </w:rPr>
        <w:t>the issues in the</w:t>
      </w:r>
      <w:r w:rsidR="0039747A" w:rsidRPr="00AC6159">
        <w:rPr>
          <w:rFonts w:ascii="Times New Roman" w:hAnsi="Times New Roman" w:cs="Times New Roman"/>
          <w:color w:val="000000" w:themeColor="text1"/>
          <w:sz w:val="28"/>
          <w:szCs w:val="28"/>
        </w:rPr>
        <w:t xml:space="preserve"> </w:t>
      </w:r>
      <w:r w:rsidR="00784E0D" w:rsidRPr="00AC6159">
        <w:rPr>
          <w:rFonts w:ascii="Times New Roman" w:hAnsi="Times New Roman" w:cs="Times New Roman"/>
          <w:strike/>
          <w:color w:val="000000" w:themeColor="text1"/>
          <w:sz w:val="28"/>
          <w:szCs w:val="28"/>
        </w:rPr>
        <w:t>trial court</w:t>
      </w:r>
      <w:r w:rsidR="0039747A" w:rsidRPr="00AC6159">
        <w:rPr>
          <w:rFonts w:ascii="Times New Roman" w:hAnsi="Times New Roman" w:cs="Times New Roman"/>
          <w:color w:val="000000" w:themeColor="text1"/>
          <w:sz w:val="28"/>
          <w:szCs w:val="28"/>
          <w:u w:val="single"/>
        </w:rPr>
        <w:t xml:space="preserve">Tax Court </w:t>
      </w:r>
      <w:r w:rsidR="00784E0D" w:rsidRPr="00AC6159">
        <w:rPr>
          <w:rFonts w:ascii="Times New Roman" w:hAnsi="Times New Roman" w:cs="Times New Roman"/>
          <w:color w:val="000000" w:themeColor="text1"/>
          <w:sz w:val="28"/>
          <w:szCs w:val="28"/>
        </w:rPr>
        <w:t>case</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strike/>
          <w:color w:val="000000" w:themeColor="text1"/>
          <w:sz w:val="28"/>
          <w:szCs w:val="28"/>
        </w:rPr>
        <w:t>have been resolved by the appellate decision</w:t>
      </w:r>
      <w:r w:rsidR="00784E0D" w:rsidRPr="00AC6159">
        <w:rPr>
          <w:rFonts w:ascii="Times New Roman" w:hAnsi="Times New Roman" w:cs="Times New Roman"/>
          <w:color w:val="000000" w:themeColor="text1"/>
          <w:sz w:val="28"/>
          <w:szCs w:val="28"/>
        </w:rPr>
        <w:t xml:space="preserve">. The </w:t>
      </w:r>
      <w:r w:rsidR="0039747A" w:rsidRPr="00AC6159">
        <w:rPr>
          <w:rFonts w:ascii="Times New Roman" w:hAnsi="Times New Roman" w:cs="Times New Roman"/>
          <w:color w:val="000000" w:themeColor="text1"/>
          <w:sz w:val="28"/>
          <w:szCs w:val="28"/>
          <w:u w:val="single"/>
        </w:rPr>
        <w:t xml:space="preserve">Tax </w:t>
      </w:r>
      <w:r w:rsidR="00784E0D" w:rsidRPr="00AC6159">
        <w:rPr>
          <w:rFonts w:ascii="Times New Roman" w:hAnsi="Times New Roman" w:cs="Times New Roman"/>
          <w:color w:val="000000" w:themeColor="text1"/>
          <w:sz w:val="28"/>
          <w:szCs w:val="28"/>
        </w:rPr>
        <w:t xml:space="preserve">Court </w:t>
      </w:r>
      <w:r w:rsidR="00784E0D" w:rsidRPr="00AC6159">
        <w:rPr>
          <w:rFonts w:ascii="Times New Roman" w:hAnsi="Times New Roman" w:cs="Times New Roman"/>
          <w:strike/>
          <w:color w:val="000000" w:themeColor="text1"/>
          <w:sz w:val="28"/>
          <w:szCs w:val="28"/>
        </w:rPr>
        <w:t>will</w:t>
      </w:r>
      <w:r w:rsidR="00784E0D" w:rsidRPr="00F35739">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then </w:t>
      </w:r>
      <w:r w:rsidR="0039747A" w:rsidRPr="00AC6159">
        <w:rPr>
          <w:rFonts w:ascii="Times New Roman" w:hAnsi="Times New Roman" w:cs="Times New Roman"/>
          <w:color w:val="000000" w:themeColor="text1"/>
          <w:sz w:val="28"/>
          <w:szCs w:val="28"/>
          <w:u w:val="single"/>
        </w:rPr>
        <w:t xml:space="preserve">must </w:t>
      </w:r>
      <w:r w:rsidR="00784E0D" w:rsidRPr="00AC6159">
        <w:rPr>
          <w:rFonts w:ascii="Times New Roman" w:hAnsi="Times New Roman" w:cs="Times New Roman"/>
          <w:color w:val="000000" w:themeColor="text1"/>
          <w:sz w:val="28"/>
          <w:szCs w:val="28"/>
        </w:rPr>
        <w:t xml:space="preserve">issue </w:t>
      </w:r>
      <w:r w:rsidR="00784E0D" w:rsidRPr="00AC6159">
        <w:rPr>
          <w:rFonts w:ascii="Times New Roman" w:hAnsi="Times New Roman" w:cs="Times New Roman"/>
          <w:strike/>
          <w:color w:val="000000" w:themeColor="text1"/>
          <w:sz w:val="28"/>
          <w:szCs w:val="28"/>
        </w:rPr>
        <w:t>such</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further </w:t>
      </w:r>
      <w:r w:rsidR="005B1F3F" w:rsidRPr="00AC6159">
        <w:rPr>
          <w:rFonts w:ascii="Times New Roman" w:hAnsi="Times New Roman" w:cs="Times New Roman"/>
          <w:color w:val="000000" w:themeColor="text1"/>
          <w:sz w:val="28"/>
          <w:szCs w:val="28"/>
          <w:u w:val="single"/>
        </w:rPr>
        <w:t xml:space="preserve">appropriate </w:t>
      </w:r>
      <w:r w:rsidR="00784E0D" w:rsidRPr="00AC6159">
        <w:rPr>
          <w:rFonts w:ascii="Times New Roman" w:hAnsi="Times New Roman" w:cs="Times New Roman"/>
          <w:color w:val="000000" w:themeColor="text1"/>
          <w:sz w:val="28"/>
          <w:szCs w:val="28"/>
        </w:rPr>
        <w:t>orders</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strike/>
          <w:color w:val="000000" w:themeColor="text1"/>
          <w:sz w:val="28"/>
          <w:szCs w:val="28"/>
        </w:rPr>
        <w:t>as are appropriate</w:t>
      </w:r>
      <w:r w:rsidR="00784E0D" w:rsidRPr="00AC6159">
        <w:rPr>
          <w:rFonts w:ascii="Times New Roman" w:hAnsi="Times New Roman" w:cs="Times New Roman"/>
          <w:color w:val="000000" w:themeColor="text1"/>
          <w:sz w:val="28"/>
          <w:szCs w:val="28"/>
        </w:rPr>
        <w:t>.</w:t>
      </w:r>
    </w:p>
    <w:p w14:paraId="1F06E9FC" w14:textId="77777777" w:rsidR="00932C21" w:rsidRPr="00AC6159" w:rsidRDefault="00932C21" w:rsidP="00932C21">
      <w:pPr>
        <w:pStyle w:val="NoSpacing"/>
        <w:tabs>
          <w:tab w:val="left" w:pos="360"/>
        </w:tabs>
        <w:spacing w:line="276" w:lineRule="auto"/>
        <w:jc w:val="both"/>
        <w:rPr>
          <w:rFonts w:ascii="Times New Roman" w:hAnsi="Times New Roman" w:cs="Times New Roman"/>
          <w:sz w:val="28"/>
          <w:szCs w:val="28"/>
        </w:rPr>
      </w:pPr>
    </w:p>
    <w:p w14:paraId="29BF8776" w14:textId="2507BD1A" w:rsidR="00784E0D" w:rsidRPr="00AC6159" w:rsidRDefault="005B1F3F" w:rsidP="00AB0DD3">
      <w:pPr>
        <w:pStyle w:val="NoSpacing"/>
        <w:spacing w:line="276" w:lineRule="auto"/>
        <w:ind w:left="540"/>
        <w:jc w:val="both"/>
        <w:rPr>
          <w:rFonts w:ascii="Times New Roman" w:hAnsi="Times New Roman" w:cs="Times New Roman"/>
          <w:sz w:val="28"/>
          <w:szCs w:val="28"/>
        </w:rPr>
      </w:pPr>
      <w:r w:rsidRPr="00AC6159">
        <w:rPr>
          <w:rFonts w:ascii="Times New Roman" w:hAnsi="Times New Roman" w:cs="Times New Roman"/>
          <w:b/>
          <w:bCs/>
          <w:color w:val="000000" w:themeColor="text1"/>
          <w:sz w:val="28"/>
          <w:szCs w:val="28"/>
          <w:u w:val="single"/>
        </w:rPr>
        <w:t xml:space="preserve">(e) Notice to the Tax Court. </w:t>
      </w:r>
      <w:r w:rsidR="00784E0D" w:rsidRPr="00AC6159">
        <w:rPr>
          <w:rFonts w:ascii="Times New Roman" w:hAnsi="Times New Roman" w:cs="Times New Roman"/>
          <w:color w:val="000000" w:themeColor="text1"/>
          <w:sz w:val="28"/>
          <w:szCs w:val="28"/>
        </w:rPr>
        <w:t xml:space="preserve">The Tax </w:t>
      </w:r>
      <w:r w:rsidR="00784E0D" w:rsidRPr="00AB0DD3">
        <w:rPr>
          <w:rFonts w:ascii="Times New Roman" w:hAnsi="Times New Roman" w:cs="Times New Roman"/>
          <w:color w:val="000000" w:themeColor="text1"/>
          <w:sz w:val="28"/>
          <w:szCs w:val="28"/>
        </w:rPr>
        <w:t xml:space="preserve">Court </w:t>
      </w:r>
      <w:r w:rsidR="00784E0D" w:rsidRPr="00AC6159">
        <w:rPr>
          <w:rFonts w:ascii="Times New Roman" w:hAnsi="Times New Roman" w:cs="Times New Roman"/>
          <w:strike/>
          <w:color w:val="000000" w:themeColor="text1"/>
          <w:sz w:val="28"/>
          <w:szCs w:val="28"/>
        </w:rPr>
        <w:t>on its own motion</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may request that a party or </w:t>
      </w:r>
      <w:r w:rsidR="00784E0D" w:rsidRPr="00AC6159">
        <w:rPr>
          <w:rFonts w:ascii="Times New Roman" w:hAnsi="Times New Roman" w:cs="Times New Roman"/>
          <w:strike/>
          <w:color w:val="000000" w:themeColor="text1"/>
          <w:sz w:val="28"/>
          <w:szCs w:val="28"/>
        </w:rPr>
        <w:t>all</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parties </w:t>
      </w:r>
      <w:r w:rsidR="00784E0D" w:rsidRPr="00AC6159">
        <w:rPr>
          <w:rFonts w:ascii="Times New Roman" w:hAnsi="Times New Roman" w:cs="Times New Roman"/>
          <w:strike/>
          <w:color w:val="000000" w:themeColor="text1"/>
          <w:sz w:val="28"/>
          <w:szCs w:val="28"/>
        </w:rPr>
        <w:t>shall</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 xml:space="preserve">notify the Tax Court in writing within </w:t>
      </w:r>
      <w:r w:rsidR="00784E0D" w:rsidRPr="00AC6159">
        <w:rPr>
          <w:rFonts w:ascii="Times New Roman" w:hAnsi="Times New Roman" w:cs="Times New Roman"/>
          <w:strike/>
          <w:color w:val="000000" w:themeColor="text1"/>
          <w:sz w:val="28"/>
          <w:szCs w:val="28"/>
        </w:rPr>
        <w:t>ten</w:t>
      </w:r>
      <w:r w:rsidR="00F56394" w:rsidRPr="00AC6159">
        <w:rPr>
          <w:rFonts w:ascii="Times New Roman" w:hAnsi="Times New Roman" w:cs="Times New Roman"/>
          <w:color w:val="000000" w:themeColor="text1"/>
          <w:sz w:val="28"/>
          <w:szCs w:val="28"/>
          <w:u w:val="single"/>
        </w:rPr>
        <w:t xml:space="preserve">10 </w:t>
      </w:r>
      <w:r w:rsidR="00784E0D" w:rsidRPr="00AC6159">
        <w:rPr>
          <w:rFonts w:ascii="Times New Roman" w:hAnsi="Times New Roman" w:cs="Times New Roman"/>
          <w:color w:val="000000" w:themeColor="text1"/>
          <w:sz w:val="28"/>
          <w:szCs w:val="28"/>
        </w:rPr>
        <w:t xml:space="preserve">days of the </w:t>
      </w:r>
      <w:r w:rsidR="00784E0D" w:rsidRPr="00AC6159">
        <w:rPr>
          <w:rFonts w:ascii="Times New Roman" w:hAnsi="Times New Roman" w:cs="Times New Roman"/>
          <w:strike/>
          <w:color w:val="000000" w:themeColor="text1"/>
          <w:sz w:val="28"/>
          <w:szCs w:val="28"/>
        </w:rPr>
        <w:t>issuance</w:t>
      </w:r>
      <w:r w:rsidR="00F56394" w:rsidRPr="00AC6159">
        <w:rPr>
          <w:rFonts w:ascii="Times New Roman" w:hAnsi="Times New Roman" w:cs="Times New Roman"/>
          <w:color w:val="000000" w:themeColor="text1"/>
          <w:sz w:val="28"/>
          <w:szCs w:val="28"/>
          <w:u w:val="single"/>
        </w:rPr>
        <w:t>filing</w:t>
      </w:r>
      <w:r w:rsidR="00784E0D" w:rsidRPr="00AC6159">
        <w:rPr>
          <w:rFonts w:ascii="Times New Roman" w:hAnsi="Times New Roman" w:cs="Times New Roman"/>
          <w:color w:val="000000" w:themeColor="text1"/>
          <w:sz w:val="28"/>
          <w:szCs w:val="28"/>
        </w:rPr>
        <w:t xml:space="preserve"> of a mandate in an appellate decision that resolves all issues that remain in dispute</w:t>
      </w:r>
      <w:r w:rsidR="00784E0D" w:rsidRPr="00AB0DD3">
        <w:rPr>
          <w:rFonts w:ascii="Times New Roman" w:hAnsi="Times New Roman" w:cs="Times New Roman"/>
          <w:strike/>
          <w:color w:val="000000" w:themeColor="text1"/>
          <w:sz w:val="28"/>
          <w:szCs w:val="28"/>
        </w:rPr>
        <w:t xml:space="preserve"> </w:t>
      </w:r>
      <w:r w:rsidR="00784E0D" w:rsidRPr="004C6A4E">
        <w:rPr>
          <w:rFonts w:ascii="Times New Roman" w:hAnsi="Times New Roman" w:cs="Times New Roman"/>
          <w:strike/>
          <w:color w:val="000000" w:themeColor="text1"/>
          <w:sz w:val="28"/>
          <w:szCs w:val="28"/>
        </w:rPr>
        <w:t>in the</w:t>
      </w:r>
      <w:r w:rsidR="00784E0D" w:rsidRPr="00AC6159">
        <w:rPr>
          <w:rFonts w:ascii="Times New Roman" w:hAnsi="Times New Roman" w:cs="Times New Roman"/>
          <w:color w:val="000000" w:themeColor="text1"/>
          <w:sz w:val="28"/>
          <w:szCs w:val="28"/>
        </w:rPr>
        <w:t xml:space="preserve"> </w:t>
      </w:r>
      <w:r w:rsidR="00784E0D" w:rsidRPr="00AC6159">
        <w:rPr>
          <w:rFonts w:ascii="Times New Roman" w:hAnsi="Times New Roman" w:cs="Times New Roman"/>
          <w:strike/>
          <w:color w:val="000000" w:themeColor="text1"/>
          <w:sz w:val="28"/>
          <w:szCs w:val="28"/>
        </w:rPr>
        <w:t xml:space="preserve">tax </w:t>
      </w:r>
      <w:r w:rsidR="002F5FCB" w:rsidRPr="00AC6159">
        <w:rPr>
          <w:rFonts w:ascii="Times New Roman" w:hAnsi="Times New Roman" w:cs="Times New Roman"/>
          <w:strike/>
          <w:color w:val="000000" w:themeColor="text1"/>
          <w:sz w:val="28"/>
          <w:szCs w:val="28"/>
        </w:rPr>
        <w:t xml:space="preserve">Tax Court </w:t>
      </w:r>
      <w:r w:rsidR="00784E0D" w:rsidRPr="00AC6159">
        <w:rPr>
          <w:rFonts w:ascii="Times New Roman" w:hAnsi="Times New Roman" w:cs="Times New Roman"/>
          <w:color w:val="000000" w:themeColor="text1"/>
          <w:sz w:val="28"/>
          <w:szCs w:val="28"/>
        </w:rPr>
        <w:t xml:space="preserve">case </w:t>
      </w:r>
      <w:r w:rsidR="00784E0D" w:rsidRPr="00AC6159">
        <w:rPr>
          <w:rFonts w:ascii="Times New Roman" w:hAnsi="Times New Roman" w:cs="Times New Roman"/>
          <w:strike/>
          <w:color w:val="000000" w:themeColor="text1"/>
          <w:sz w:val="28"/>
          <w:szCs w:val="28"/>
        </w:rPr>
        <w:t>then pending on the pending appeals calendar</w:t>
      </w:r>
      <w:r w:rsidR="00784E0D" w:rsidRPr="00AC6159">
        <w:rPr>
          <w:rFonts w:ascii="Times New Roman" w:hAnsi="Times New Roman" w:cs="Times New Roman"/>
          <w:color w:val="000000" w:themeColor="text1"/>
          <w:sz w:val="28"/>
          <w:szCs w:val="28"/>
        </w:rPr>
        <w:t>.</w:t>
      </w:r>
    </w:p>
    <w:p w14:paraId="2F3554DB" w14:textId="328DDA28" w:rsidR="00784E0D" w:rsidRPr="00AC6159" w:rsidRDefault="00784E0D" w:rsidP="00AC6159">
      <w:pPr>
        <w:pStyle w:val="NoSpacing"/>
        <w:spacing w:line="276" w:lineRule="auto"/>
        <w:rPr>
          <w:rFonts w:ascii="Times New Roman" w:hAnsi="Times New Roman" w:cs="Times New Roman"/>
          <w:b/>
          <w:bCs/>
          <w:sz w:val="28"/>
          <w:szCs w:val="28"/>
        </w:rPr>
      </w:pPr>
    </w:p>
    <w:p w14:paraId="06F70175" w14:textId="5AC0B0F5" w:rsidR="00784E0D" w:rsidRPr="00AC6159" w:rsidRDefault="00784E0D" w:rsidP="00AC6159">
      <w:pPr>
        <w:pStyle w:val="NoSpacing"/>
        <w:spacing w:line="276" w:lineRule="auto"/>
        <w:rPr>
          <w:rFonts w:ascii="Times New Roman" w:hAnsi="Times New Roman" w:cs="Times New Roman"/>
          <w:sz w:val="28"/>
          <w:szCs w:val="28"/>
          <w:u w:val="single"/>
        </w:rPr>
      </w:pPr>
      <w:r w:rsidRPr="00AC6159">
        <w:rPr>
          <w:rFonts w:ascii="Times New Roman" w:hAnsi="Times New Roman" w:cs="Times New Roman"/>
          <w:b/>
          <w:bCs/>
          <w:sz w:val="28"/>
          <w:szCs w:val="28"/>
        </w:rPr>
        <w:t>Rule 15.  Publication</w:t>
      </w:r>
      <w:r w:rsidR="00F110DF" w:rsidRPr="00AC6159">
        <w:rPr>
          <w:rFonts w:ascii="Times New Roman" w:hAnsi="Times New Roman" w:cs="Times New Roman"/>
          <w:b/>
          <w:bCs/>
          <w:sz w:val="28"/>
          <w:szCs w:val="28"/>
        </w:rPr>
        <w:t xml:space="preserve"> </w:t>
      </w:r>
      <w:r w:rsidR="00F110DF" w:rsidRPr="00AC6159">
        <w:rPr>
          <w:rFonts w:ascii="Times New Roman" w:hAnsi="Times New Roman" w:cs="Times New Roman"/>
          <w:b/>
          <w:bCs/>
          <w:sz w:val="28"/>
          <w:szCs w:val="28"/>
          <w:u w:val="single"/>
        </w:rPr>
        <w:t>of Tax Court Decisions</w:t>
      </w:r>
    </w:p>
    <w:p w14:paraId="344F77A2" w14:textId="54E38189"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The Tax Court may</w:t>
      </w:r>
      <w:r w:rsidRPr="00AC6159">
        <w:rPr>
          <w:rFonts w:ascii="Times New Roman" w:hAnsi="Times New Roman" w:cs="Times New Roman"/>
          <w:strike/>
          <w:sz w:val="28"/>
          <w:szCs w:val="28"/>
        </w:rPr>
        <w:t>, upon its own motion or upon the motion of either party,</w:t>
      </w:r>
      <w:r w:rsidRPr="00AC6159">
        <w:rPr>
          <w:rFonts w:ascii="Times New Roman" w:hAnsi="Times New Roman" w:cs="Times New Roman"/>
          <w:sz w:val="28"/>
          <w:szCs w:val="28"/>
        </w:rPr>
        <w:t xml:space="preserve"> designate its decisions for publication in the manner prescribed by Rule 111, Rules of the Supreme Court</w:t>
      </w:r>
      <w:r w:rsidR="00F94E62" w:rsidRPr="00AC6159">
        <w:rPr>
          <w:rFonts w:ascii="Times New Roman" w:hAnsi="Times New Roman" w:cs="Times New Roman"/>
          <w:sz w:val="28"/>
          <w:szCs w:val="28"/>
        </w:rPr>
        <w:t xml:space="preserve"> </w:t>
      </w:r>
      <w:r w:rsidR="00F94E62" w:rsidRPr="00AC6159">
        <w:rPr>
          <w:rFonts w:ascii="Times New Roman" w:hAnsi="Times New Roman" w:cs="Times New Roman"/>
          <w:sz w:val="28"/>
          <w:szCs w:val="28"/>
          <w:u w:val="single"/>
        </w:rPr>
        <w:t>of Arizona</w:t>
      </w:r>
      <w:r w:rsidRPr="00AC6159">
        <w:rPr>
          <w:rFonts w:ascii="Times New Roman" w:hAnsi="Times New Roman" w:cs="Times New Roman"/>
          <w:sz w:val="28"/>
          <w:szCs w:val="28"/>
        </w:rPr>
        <w:t>.</w:t>
      </w:r>
    </w:p>
    <w:p w14:paraId="59D9F86A" w14:textId="1A1BE3A3" w:rsidR="00784E0D" w:rsidRPr="00AC6159" w:rsidRDefault="00784E0D" w:rsidP="00AC6159">
      <w:pPr>
        <w:pStyle w:val="NoSpacing"/>
        <w:spacing w:line="276" w:lineRule="auto"/>
        <w:jc w:val="both"/>
        <w:rPr>
          <w:rFonts w:ascii="Times New Roman" w:hAnsi="Times New Roman" w:cs="Times New Roman"/>
          <w:sz w:val="28"/>
          <w:szCs w:val="28"/>
        </w:rPr>
      </w:pPr>
    </w:p>
    <w:p w14:paraId="3AF8919F" w14:textId="1591C552" w:rsidR="00784E0D" w:rsidRPr="00AC6159" w:rsidRDefault="00784E0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Rule 15.1.  Distribution of Tax Decisions</w:t>
      </w:r>
    </w:p>
    <w:p w14:paraId="1D96F500" w14:textId="34EE6417" w:rsidR="00784E0D" w:rsidRPr="00932C21" w:rsidRDefault="00784E0D" w:rsidP="00AC6159">
      <w:pPr>
        <w:pStyle w:val="NoSpacing"/>
        <w:numPr>
          <w:ilvl w:val="0"/>
          <w:numId w:val="5"/>
        </w:numPr>
        <w:spacing w:line="276" w:lineRule="auto"/>
        <w:ind w:hanging="720"/>
        <w:jc w:val="both"/>
        <w:rPr>
          <w:rFonts w:ascii="Times New Roman" w:hAnsi="Times New Roman" w:cs="Times New Roman"/>
          <w:sz w:val="28"/>
          <w:szCs w:val="28"/>
        </w:rPr>
      </w:pPr>
      <w:r w:rsidRPr="00AC6159">
        <w:rPr>
          <w:rFonts w:ascii="Times New Roman" w:hAnsi="Times New Roman" w:cs="Times New Roman"/>
          <w:sz w:val="28"/>
          <w:szCs w:val="28"/>
        </w:rPr>
        <w:t xml:space="preserve"> </w:t>
      </w:r>
      <w:r w:rsidR="00AE64FF" w:rsidRPr="00AC6159">
        <w:rPr>
          <w:rFonts w:ascii="Times New Roman" w:hAnsi="Times New Roman" w:cs="Times New Roman"/>
          <w:b/>
          <w:bCs/>
          <w:sz w:val="28"/>
          <w:szCs w:val="28"/>
          <w:u w:val="single"/>
        </w:rPr>
        <w:t>Posting.</w:t>
      </w:r>
      <w:r w:rsidR="00AE64FF" w:rsidRPr="00AC6159">
        <w:rPr>
          <w:rFonts w:ascii="Times New Roman" w:hAnsi="Times New Roman" w:cs="Times New Roman"/>
          <w:sz w:val="28"/>
          <w:szCs w:val="28"/>
        </w:rPr>
        <w:t xml:space="preserve"> </w:t>
      </w:r>
      <w:r w:rsidRPr="00AC6159">
        <w:rPr>
          <w:rFonts w:ascii="Times New Roman" w:hAnsi="Times New Roman" w:cs="Times New Roman"/>
          <w:color w:val="000000" w:themeColor="text1"/>
          <w:sz w:val="28"/>
          <w:szCs w:val="28"/>
        </w:rPr>
        <w:t xml:space="preserve">The Tax Court </w:t>
      </w:r>
      <w:r w:rsidRPr="00AC6159">
        <w:rPr>
          <w:rFonts w:ascii="Times New Roman" w:hAnsi="Times New Roman" w:cs="Times New Roman"/>
          <w:strike/>
          <w:color w:val="000000" w:themeColor="text1"/>
          <w:sz w:val="28"/>
          <w:szCs w:val="28"/>
        </w:rPr>
        <w:t>shall</w:t>
      </w:r>
      <w:r w:rsidRPr="00F35739">
        <w:rPr>
          <w:rFonts w:ascii="Times New Roman" w:hAnsi="Times New Roman" w:cs="Times New Roman"/>
          <w:strike/>
          <w:color w:val="000000" w:themeColor="text1"/>
          <w:sz w:val="28"/>
          <w:szCs w:val="28"/>
        </w:rPr>
        <w:t xml:space="preserve"> </w:t>
      </w:r>
      <w:r w:rsidR="0007101C" w:rsidRPr="00AC6159">
        <w:rPr>
          <w:rFonts w:ascii="Times New Roman" w:hAnsi="Times New Roman" w:cs="Times New Roman"/>
          <w:color w:val="000000" w:themeColor="text1"/>
          <w:sz w:val="28"/>
          <w:szCs w:val="28"/>
          <w:u w:val="single"/>
        </w:rPr>
        <w:t>may</w:t>
      </w:r>
      <w:r w:rsidR="0007101C" w:rsidRPr="00AC6159">
        <w:rPr>
          <w:rFonts w:ascii="Times New Roman" w:hAnsi="Times New Roman" w:cs="Times New Roman"/>
          <w:color w:val="000000" w:themeColor="text1"/>
          <w:sz w:val="28"/>
          <w:szCs w:val="28"/>
        </w:rPr>
        <w:t xml:space="preserve"> </w:t>
      </w:r>
      <w:r w:rsidRPr="00AC6159">
        <w:rPr>
          <w:rFonts w:ascii="Times New Roman" w:hAnsi="Times New Roman" w:cs="Times New Roman"/>
          <w:color w:val="000000" w:themeColor="text1"/>
          <w:sz w:val="28"/>
          <w:szCs w:val="28"/>
        </w:rPr>
        <w:t xml:space="preserve">post on its website </w:t>
      </w:r>
      <w:r w:rsidRPr="00AC6159">
        <w:rPr>
          <w:rFonts w:ascii="Times New Roman" w:hAnsi="Times New Roman" w:cs="Times New Roman"/>
          <w:strike/>
          <w:color w:val="000000" w:themeColor="text1"/>
          <w:sz w:val="28"/>
          <w:szCs w:val="28"/>
        </w:rPr>
        <w:t>those of its</w:t>
      </w:r>
      <w:r w:rsidRPr="00AB0DD3">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 xml:space="preserve">unpublished decisions </w:t>
      </w:r>
      <w:r w:rsidRPr="00AC6159">
        <w:rPr>
          <w:rFonts w:ascii="Times New Roman" w:hAnsi="Times New Roman" w:cs="Times New Roman"/>
          <w:strike/>
          <w:color w:val="000000" w:themeColor="text1"/>
          <w:sz w:val="28"/>
          <w:szCs w:val="28"/>
        </w:rPr>
        <w:t>which, in its sole discretion,</w:t>
      </w:r>
      <w:r w:rsidR="003B2A33" w:rsidRPr="00AC6159">
        <w:rPr>
          <w:rFonts w:ascii="Times New Roman" w:hAnsi="Times New Roman" w:cs="Times New Roman"/>
          <w:color w:val="000000" w:themeColor="text1"/>
          <w:sz w:val="28"/>
          <w:szCs w:val="28"/>
        </w:rPr>
        <w:t xml:space="preserve"> </w:t>
      </w:r>
      <w:r w:rsidR="003B2A33" w:rsidRPr="00AC6159">
        <w:rPr>
          <w:rFonts w:ascii="Times New Roman" w:hAnsi="Times New Roman" w:cs="Times New Roman"/>
          <w:color w:val="000000" w:themeColor="text1"/>
          <w:sz w:val="28"/>
          <w:szCs w:val="28"/>
          <w:u w:val="single"/>
        </w:rPr>
        <w:t xml:space="preserve">that </w:t>
      </w:r>
      <w:r w:rsidRPr="00AC6159">
        <w:rPr>
          <w:rFonts w:ascii="Times New Roman" w:hAnsi="Times New Roman" w:cs="Times New Roman"/>
          <w:color w:val="000000" w:themeColor="text1"/>
          <w:sz w:val="28"/>
          <w:szCs w:val="28"/>
        </w:rPr>
        <w:t xml:space="preserve">it determines </w:t>
      </w:r>
      <w:r w:rsidRPr="00AC6159">
        <w:rPr>
          <w:rFonts w:ascii="Times New Roman" w:hAnsi="Times New Roman" w:cs="Times New Roman"/>
          <w:strike/>
          <w:color w:val="000000" w:themeColor="text1"/>
          <w:sz w:val="28"/>
          <w:szCs w:val="28"/>
        </w:rPr>
        <w:t>to</w:t>
      </w:r>
      <w:r w:rsidRPr="00AB0DD3">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involve substantive or significant issues of legal interpretation or procedure.</w:t>
      </w:r>
    </w:p>
    <w:p w14:paraId="7EE7161A" w14:textId="77777777" w:rsidR="00932C21" w:rsidRPr="00AC6159" w:rsidRDefault="00932C21" w:rsidP="00932C21">
      <w:pPr>
        <w:pStyle w:val="NoSpacing"/>
        <w:spacing w:line="276" w:lineRule="auto"/>
        <w:ind w:left="720"/>
        <w:jc w:val="both"/>
        <w:rPr>
          <w:rFonts w:ascii="Times New Roman" w:hAnsi="Times New Roman" w:cs="Times New Roman"/>
          <w:sz w:val="28"/>
          <w:szCs w:val="28"/>
        </w:rPr>
      </w:pPr>
    </w:p>
    <w:p w14:paraId="1B3A25F3" w14:textId="3882916F" w:rsidR="00932C21" w:rsidRDefault="00784E0D" w:rsidP="00932C21">
      <w:pPr>
        <w:pStyle w:val="NoSpacing"/>
        <w:numPr>
          <w:ilvl w:val="0"/>
          <w:numId w:val="5"/>
        </w:numPr>
        <w:spacing w:line="276" w:lineRule="auto"/>
        <w:ind w:hanging="720"/>
        <w:jc w:val="both"/>
        <w:rPr>
          <w:rFonts w:ascii="Times New Roman" w:hAnsi="Times New Roman" w:cs="Times New Roman"/>
          <w:sz w:val="28"/>
          <w:szCs w:val="28"/>
        </w:rPr>
      </w:pPr>
      <w:r w:rsidRPr="00AC6159">
        <w:rPr>
          <w:rFonts w:ascii="Times New Roman" w:hAnsi="Times New Roman" w:cs="Times New Roman"/>
          <w:color w:val="000000" w:themeColor="text1"/>
          <w:sz w:val="28"/>
          <w:szCs w:val="28"/>
        </w:rPr>
        <w:t xml:space="preserve"> </w:t>
      </w:r>
      <w:r w:rsidR="003B2A33" w:rsidRPr="00AC6159">
        <w:rPr>
          <w:rFonts w:ascii="Times New Roman" w:hAnsi="Times New Roman" w:cs="Times New Roman"/>
          <w:b/>
          <w:bCs/>
          <w:color w:val="000000" w:themeColor="text1"/>
          <w:sz w:val="28"/>
          <w:szCs w:val="28"/>
          <w:u w:val="single"/>
        </w:rPr>
        <w:t>Posting on Request.</w:t>
      </w:r>
      <w:r w:rsidR="00932C21">
        <w:rPr>
          <w:rFonts w:ascii="Times New Roman" w:hAnsi="Times New Roman" w:cs="Times New Roman"/>
          <w:b/>
          <w:bCs/>
          <w:color w:val="000000" w:themeColor="text1"/>
          <w:sz w:val="28"/>
          <w:szCs w:val="28"/>
          <w:u w:val="single"/>
        </w:rPr>
        <w:t xml:space="preserve"> </w:t>
      </w:r>
      <w:r w:rsidRPr="00AC6159">
        <w:rPr>
          <w:rFonts w:ascii="Times New Roman" w:hAnsi="Times New Roman" w:cs="Times New Roman"/>
          <w:color w:val="000000" w:themeColor="text1"/>
          <w:sz w:val="28"/>
          <w:szCs w:val="28"/>
        </w:rPr>
        <w:t xml:space="preserve">The Tax Court may, </w:t>
      </w:r>
      <w:r w:rsidRPr="00AC6159">
        <w:rPr>
          <w:rFonts w:ascii="Times New Roman" w:hAnsi="Times New Roman" w:cs="Times New Roman"/>
          <w:strike/>
          <w:color w:val="000000" w:themeColor="text1"/>
          <w:sz w:val="28"/>
          <w:szCs w:val="28"/>
        </w:rPr>
        <w:t>up</w:t>
      </w:r>
      <w:r w:rsidRPr="00AC6159">
        <w:rPr>
          <w:rFonts w:ascii="Times New Roman" w:hAnsi="Times New Roman" w:cs="Times New Roman"/>
          <w:color w:val="000000" w:themeColor="text1"/>
          <w:sz w:val="28"/>
          <w:szCs w:val="28"/>
        </w:rPr>
        <w:t xml:space="preserve">on the request of either party or the judge or commissioner </w:t>
      </w:r>
      <w:r w:rsidRPr="00AC6159">
        <w:rPr>
          <w:rFonts w:ascii="Times New Roman" w:hAnsi="Times New Roman" w:cs="Times New Roman"/>
          <w:strike/>
          <w:color w:val="000000" w:themeColor="text1"/>
          <w:sz w:val="28"/>
          <w:szCs w:val="28"/>
        </w:rPr>
        <w:t>and at its sole discretion</w:t>
      </w:r>
      <w:r w:rsidRPr="00AC6159">
        <w:rPr>
          <w:rFonts w:ascii="Times New Roman" w:hAnsi="Times New Roman" w:cs="Times New Roman"/>
          <w:color w:val="000000" w:themeColor="text1"/>
          <w:sz w:val="28"/>
          <w:szCs w:val="28"/>
        </w:rPr>
        <w:t xml:space="preserve">, post on its website an unpublished tax decision from any superior court of this state, including decisions </w:t>
      </w:r>
      <w:r w:rsidR="00D51AEC" w:rsidRPr="00AC6159">
        <w:rPr>
          <w:rFonts w:ascii="Times New Roman" w:hAnsi="Times New Roman" w:cs="Times New Roman"/>
          <w:color w:val="000000" w:themeColor="text1"/>
          <w:sz w:val="28"/>
          <w:szCs w:val="28"/>
          <w:u w:val="single"/>
        </w:rPr>
        <w:t>in Small Tax Claims cases</w:t>
      </w:r>
      <w:r w:rsidRPr="00AC6159">
        <w:rPr>
          <w:rFonts w:ascii="Times New Roman" w:hAnsi="Times New Roman" w:cs="Times New Roman"/>
          <w:strike/>
          <w:color w:val="000000" w:themeColor="text1"/>
          <w:sz w:val="28"/>
          <w:szCs w:val="28"/>
        </w:rPr>
        <w:t>arising under the Tax Court small claims procedure, A.R.S. § 12-172</w:t>
      </w:r>
      <w:r w:rsidRPr="00AC6159">
        <w:rPr>
          <w:rFonts w:ascii="Times New Roman" w:hAnsi="Times New Roman" w:cs="Times New Roman"/>
          <w:color w:val="000000" w:themeColor="text1"/>
          <w:sz w:val="28"/>
          <w:szCs w:val="28"/>
        </w:rPr>
        <w:t xml:space="preserve">. The </w:t>
      </w:r>
      <w:r w:rsidR="00E9775B" w:rsidRPr="00AC6159">
        <w:rPr>
          <w:rFonts w:ascii="Times New Roman" w:hAnsi="Times New Roman" w:cs="Times New Roman"/>
          <w:color w:val="000000" w:themeColor="text1"/>
          <w:sz w:val="28"/>
          <w:szCs w:val="28"/>
          <w:u w:val="single"/>
        </w:rPr>
        <w:t>posting o</w:t>
      </w:r>
      <w:r w:rsidR="00F223E2" w:rsidRPr="00AC6159">
        <w:rPr>
          <w:rFonts w:ascii="Times New Roman" w:hAnsi="Times New Roman" w:cs="Times New Roman"/>
          <w:color w:val="000000" w:themeColor="text1"/>
          <w:sz w:val="28"/>
          <w:szCs w:val="28"/>
          <w:u w:val="single"/>
        </w:rPr>
        <w:t xml:space="preserve">f </w:t>
      </w:r>
      <w:r w:rsidRPr="00AC6159">
        <w:rPr>
          <w:rFonts w:ascii="Times New Roman" w:hAnsi="Times New Roman" w:cs="Times New Roman"/>
          <w:strike/>
          <w:color w:val="000000" w:themeColor="text1"/>
          <w:sz w:val="28"/>
          <w:szCs w:val="28"/>
        </w:rPr>
        <w:t>decision to post or not to post</w:t>
      </w:r>
      <w:r w:rsidRPr="00AB0DD3">
        <w:rPr>
          <w:rFonts w:ascii="Times New Roman" w:hAnsi="Times New Roman" w:cs="Times New Roman"/>
          <w:strike/>
          <w:color w:val="000000" w:themeColor="text1"/>
          <w:sz w:val="28"/>
          <w:szCs w:val="28"/>
        </w:rPr>
        <w:t xml:space="preserve"> </w:t>
      </w:r>
      <w:r w:rsidRPr="00AC6159">
        <w:rPr>
          <w:rFonts w:ascii="Times New Roman" w:hAnsi="Times New Roman" w:cs="Times New Roman"/>
          <w:color w:val="000000" w:themeColor="text1"/>
          <w:sz w:val="28"/>
          <w:szCs w:val="28"/>
        </w:rPr>
        <w:t>any decision</w:t>
      </w:r>
      <w:r w:rsidR="00F223E2" w:rsidRPr="00AC6159">
        <w:rPr>
          <w:rFonts w:ascii="Times New Roman" w:hAnsi="Times New Roman" w:cs="Times New Roman"/>
          <w:color w:val="000000" w:themeColor="text1"/>
          <w:sz w:val="28"/>
          <w:szCs w:val="28"/>
          <w:u w:val="single"/>
        </w:rPr>
        <w:t>, or not posting a decision,</w:t>
      </w:r>
      <w:r w:rsidRPr="00AB0DD3">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under this subsection shall</w:t>
      </w:r>
      <w:r w:rsidRPr="00AC6159">
        <w:rPr>
          <w:rFonts w:ascii="Times New Roman" w:hAnsi="Times New Roman" w:cs="Times New Roman"/>
          <w:color w:val="000000" w:themeColor="text1"/>
          <w:sz w:val="28"/>
          <w:szCs w:val="28"/>
        </w:rPr>
        <w:t xml:space="preserve"> </w:t>
      </w:r>
      <w:r w:rsidR="00F223E2" w:rsidRPr="00AC6159">
        <w:rPr>
          <w:rFonts w:ascii="Times New Roman" w:hAnsi="Times New Roman" w:cs="Times New Roman"/>
          <w:color w:val="000000" w:themeColor="text1"/>
          <w:sz w:val="28"/>
          <w:szCs w:val="28"/>
          <w:u w:val="single"/>
        </w:rPr>
        <w:t>must</w:t>
      </w:r>
      <w:r w:rsidR="00734B28" w:rsidRPr="00AC6159">
        <w:rPr>
          <w:rFonts w:ascii="Times New Roman" w:hAnsi="Times New Roman" w:cs="Times New Roman"/>
          <w:color w:val="000000" w:themeColor="text1"/>
          <w:sz w:val="28"/>
          <w:szCs w:val="28"/>
          <w:u w:val="single"/>
        </w:rPr>
        <w:t xml:space="preserve"> </w:t>
      </w:r>
      <w:r w:rsidRPr="00AC6159">
        <w:rPr>
          <w:rFonts w:ascii="Times New Roman" w:hAnsi="Times New Roman" w:cs="Times New Roman"/>
          <w:color w:val="000000" w:themeColor="text1"/>
          <w:sz w:val="28"/>
          <w:szCs w:val="28"/>
        </w:rPr>
        <w:t xml:space="preserve">not be construed as endorsement or rejection </w:t>
      </w:r>
      <w:r w:rsidR="00734B28" w:rsidRPr="00AC6159">
        <w:rPr>
          <w:rFonts w:ascii="Times New Roman" w:hAnsi="Times New Roman" w:cs="Times New Roman"/>
          <w:color w:val="000000" w:themeColor="text1"/>
          <w:sz w:val="28"/>
          <w:szCs w:val="28"/>
          <w:u w:val="single"/>
        </w:rPr>
        <w:t xml:space="preserve">of the decision </w:t>
      </w:r>
      <w:r w:rsidRPr="00AC6159">
        <w:rPr>
          <w:rFonts w:ascii="Times New Roman" w:hAnsi="Times New Roman" w:cs="Times New Roman"/>
          <w:color w:val="000000" w:themeColor="text1"/>
          <w:sz w:val="28"/>
          <w:szCs w:val="28"/>
        </w:rPr>
        <w:t>by the Tax Court</w:t>
      </w:r>
      <w:r w:rsidRPr="00AB0DD3">
        <w:rPr>
          <w:rFonts w:ascii="Times New Roman" w:hAnsi="Times New Roman" w:cs="Times New Roman"/>
          <w:strike/>
          <w:color w:val="000000" w:themeColor="text1"/>
          <w:sz w:val="28"/>
          <w:szCs w:val="28"/>
        </w:rPr>
        <w:t xml:space="preserve"> </w:t>
      </w:r>
      <w:r w:rsidRPr="00AC6159">
        <w:rPr>
          <w:rFonts w:ascii="Times New Roman" w:hAnsi="Times New Roman" w:cs="Times New Roman"/>
          <w:strike/>
          <w:color w:val="000000" w:themeColor="text1"/>
          <w:sz w:val="28"/>
          <w:szCs w:val="28"/>
        </w:rPr>
        <w:t>of such decision</w:t>
      </w:r>
      <w:r w:rsidRPr="00AC6159">
        <w:rPr>
          <w:rFonts w:ascii="Times New Roman" w:hAnsi="Times New Roman" w:cs="Times New Roman"/>
          <w:color w:val="000000" w:themeColor="text1"/>
          <w:sz w:val="28"/>
          <w:szCs w:val="28"/>
        </w:rPr>
        <w:t>.</w:t>
      </w:r>
    </w:p>
    <w:p w14:paraId="5CDA5F66" w14:textId="77777777" w:rsidR="00932C21" w:rsidRDefault="00932C21" w:rsidP="00932C21">
      <w:pPr>
        <w:pStyle w:val="ListParagraph"/>
        <w:rPr>
          <w:rFonts w:ascii="Times New Roman" w:hAnsi="Times New Roman" w:cs="Times New Roman"/>
          <w:sz w:val="28"/>
          <w:szCs w:val="28"/>
        </w:rPr>
      </w:pPr>
    </w:p>
    <w:p w14:paraId="18A714EC" w14:textId="77777777" w:rsidR="00932C21" w:rsidRPr="00932C21" w:rsidRDefault="00932C21" w:rsidP="00932C21">
      <w:pPr>
        <w:pStyle w:val="NoSpacing"/>
        <w:spacing w:line="276" w:lineRule="auto"/>
        <w:jc w:val="both"/>
        <w:rPr>
          <w:rFonts w:ascii="Times New Roman" w:hAnsi="Times New Roman" w:cs="Times New Roman"/>
          <w:sz w:val="28"/>
          <w:szCs w:val="28"/>
        </w:rPr>
      </w:pPr>
    </w:p>
    <w:p w14:paraId="20B87E56" w14:textId="04122951" w:rsidR="00784E0D" w:rsidRPr="00932C21" w:rsidRDefault="00734B28" w:rsidP="00AC6159">
      <w:pPr>
        <w:pStyle w:val="NoSpacing"/>
        <w:numPr>
          <w:ilvl w:val="0"/>
          <w:numId w:val="5"/>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color w:val="000000" w:themeColor="text1"/>
          <w:sz w:val="28"/>
          <w:szCs w:val="28"/>
          <w:u w:val="single"/>
        </w:rPr>
        <w:lastRenderedPageBreak/>
        <w:t xml:space="preserve">Not Precedent. </w:t>
      </w:r>
      <w:r w:rsidR="00784E0D" w:rsidRPr="00AC6159">
        <w:rPr>
          <w:rFonts w:ascii="Times New Roman" w:hAnsi="Times New Roman" w:cs="Times New Roman"/>
          <w:color w:val="000000" w:themeColor="text1"/>
          <w:sz w:val="28"/>
          <w:szCs w:val="28"/>
        </w:rPr>
        <w:t xml:space="preserve">Unpublished decisions on the Tax Court website </w:t>
      </w:r>
      <w:r w:rsidR="00784E0D" w:rsidRPr="00AC6159">
        <w:rPr>
          <w:rFonts w:ascii="Times New Roman" w:hAnsi="Times New Roman" w:cs="Times New Roman"/>
          <w:strike/>
          <w:color w:val="000000" w:themeColor="text1"/>
          <w:sz w:val="28"/>
          <w:szCs w:val="28"/>
        </w:rPr>
        <w:t>shall be posted in a manner that</w:t>
      </w:r>
      <w:r w:rsidR="00784E0D" w:rsidRPr="00AB0DD3">
        <w:rPr>
          <w:rFonts w:ascii="Times New Roman" w:hAnsi="Times New Roman" w:cs="Times New Roman"/>
          <w:strike/>
          <w:color w:val="000000" w:themeColor="text1"/>
          <w:sz w:val="28"/>
          <w:szCs w:val="28"/>
        </w:rPr>
        <w:t xml:space="preserve"> </w:t>
      </w:r>
      <w:r w:rsidR="0052711A" w:rsidRPr="00AC6159">
        <w:rPr>
          <w:rFonts w:ascii="Times New Roman" w:hAnsi="Times New Roman" w:cs="Times New Roman"/>
          <w:color w:val="000000" w:themeColor="text1"/>
          <w:sz w:val="28"/>
          <w:szCs w:val="28"/>
          <w:u w:val="single"/>
        </w:rPr>
        <w:t xml:space="preserve">must </w:t>
      </w:r>
      <w:r w:rsidR="00784E0D" w:rsidRPr="00AC6159">
        <w:rPr>
          <w:rFonts w:ascii="Times New Roman" w:hAnsi="Times New Roman" w:cs="Times New Roman"/>
          <w:color w:val="000000" w:themeColor="text1"/>
          <w:sz w:val="28"/>
          <w:szCs w:val="28"/>
        </w:rPr>
        <w:t>prominently indicate</w:t>
      </w:r>
      <w:r w:rsidR="00784E0D" w:rsidRPr="00AC6159">
        <w:rPr>
          <w:rFonts w:ascii="Times New Roman" w:hAnsi="Times New Roman" w:cs="Times New Roman"/>
          <w:strike/>
          <w:color w:val="000000" w:themeColor="text1"/>
          <w:sz w:val="28"/>
          <w:szCs w:val="28"/>
        </w:rPr>
        <w:t>s</w:t>
      </w:r>
      <w:r w:rsidR="00784E0D" w:rsidRPr="00AC6159">
        <w:rPr>
          <w:rFonts w:ascii="Times New Roman" w:hAnsi="Times New Roman" w:cs="Times New Roman"/>
          <w:color w:val="000000" w:themeColor="text1"/>
          <w:sz w:val="28"/>
          <w:szCs w:val="28"/>
        </w:rPr>
        <w:t xml:space="preserve"> that they are not binding authority and are not legal precedent.</w:t>
      </w:r>
    </w:p>
    <w:p w14:paraId="24DC9368" w14:textId="77777777" w:rsidR="00932C21" w:rsidRPr="00AC6159" w:rsidRDefault="00932C21" w:rsidP="00932C21">
      <w:pPr>
        <w:pStyle w:val="NoSpacing"/>
        <w:spacing w:line="276" w:lineRule="auto"/>
        <w:ind w:left="720"/>
        <w:jc w:val="both"/>
        <w:rPr>
          <w:rFonts w:ascii="Times New Roman" w:hAnsi="Times New Roman" w:cs="Times New Roman"/>
          <w:sz w:val="28"/>
          <w:szCs w:val="28"/>
        </w:rPr>
      </w:pPr>
    </w:p>
    <w:p w14:paraId="08740740" w14:textId="54706BCC" w:rsidR="00784E0D" w:rsidRPr="00AC6159" w:rsidRDefault="0052711A" w:rsidP="00AC6159">
      <w:pPr>
        <w:pStyle w:val="NoSpacing"/>
        <w:numPr>
          <w:ilvl w:val="0"/>
          <w:numId w:val="5"/>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color w:val="000000" w:themeColor="text1"/>
          <w:sz w:val="28"/>
          <w:szCs w:val="28"/>
          <w:u w:val="single"/>
        </w:rPr>
        <w:t xml:space="preserve">Time Posted. </w:t>
      </w:r>
      <w:r w:rsidR="00784E0D" w:rsidRPr="00AC6159">
        <w:rPr>
          <w:rFonts w:ascii="Times New Roman" w:hAnsi="Times New Roman" w:cs="Times New Roman"/>
          <w:color w:val="000000" w:themeColor="text1"/>
          <w:sz w:val="28"/>
          <w:szCs w:val="28"/>
        </w:rPr>
        <w:t xml:space="preserve">Unpublished decisions </w:t>
      </w:r>
      <w:r w:rsidR="00784E0D" w:rsidRPr="00AC6159">
        <w:rPr>
          <w:rFonts w:ascii="Times New Roman" w:hAnsi="Times New Roman" w:cs="Times New Roman"/>
          <w:strike/>
          <w:color w:val="000000" w:themeColor="text1"/>
          <w:sz w:val="28"/>
          <w:szCs w:val="28"/>
        </w:rPr>
        <w:t>shall</w:t>
      </w:r>
      <w:r w:rsidR="00784E0D" w:rsidRPr="00F35739">
        <w:rPr>
          <w:rFonts w:ascii="Times New Roman" w:hAnsi="Times New Roman" w:cs="Times New Roman"/>
          <w:strike/>
          <w:color w:val="000000" w:themeColor="text1"/>
          <w:sz w:val="28"/>
          <w:szCs w:val="28"/>
        </w:rPr>
        <w:t xml:space="preserve"> </w:t>
      </w:r>
      <w:r w:rsidR="00431758" w:rsidRPr="00AC6159">
        <w:rPr>
          <w:rFonts w:ascii="Times New Roman" w:hAnsi="Times New Roman" w:cs="Times New Roman"/>
          <w:color w:val="000000" w:themeColor="text1"/>
          <w:sz w:val="28"/>
          <w:szCs w:val="28"/>
          <w:u w:val="single"/>
        </w:rPr>
        <w:t xml:space="preserve">must </w:t>
      </w:r>
      <w:r w:rsidR="00784E0D" w:rsidRPr="00AC6159">
        <w:rPr>
          <w:rFonts w:ascii="Times New Roman" w:hAnsi="Times New Roman" w:cs="Times New Roman"/>
          <w:color w:val="000000" w:themeColor="text1"/>
          <w:sz w:val="28"/>
          <w:szCs w:val="28"/>
        </w:rPr>
        <w:t>remain posted on the Tax Court</w:t>
      </w:r>
      <w:r w:rsidR="00431758" w:rsidRPr="00AC6159">
        <w:rPr>
          <w:rFonts w:ascii="Times New Roman" w:hAnsi="Times New Roman" w:cs="Times New Roman"/>
          <w:color w:val="000000" w:themeColor="text1"/>
          <w:sz w:val="28"/>
          <w:szCs w:val="28"/>
          <w:u w:val="single"/>
        </w:rPr>
        <w:t>’s</w:t>
      </w:r>
      <w:r w:rsidR="00784E0D" w:rsidRPr="00AC6159">
        <w:rPr>
          <w:rFonts w:ascii="Times New Roman" w:hAnsi="Times New Roman" w:cs="Times New Roman"/>
          <w:color w:val="000000" w:themeColor="text1"/>
          <w:sz w:val="28"/>
          <w:szCs w:val="28"/>
        </w:rPr>
        <w:t xml:space="preserve"> website for three years from the</w:t>
      </w:r>
      <w:r w:rsidR="00431758" w:rsidRPr="00AC6159">
        <w:rPr>
          <w:rFonts w:ascii="Times New Roman" w:hAnsi="Times New Roman" w:cs="Times New Roman"/>
          <w:color w:val="000000" w:themeColor="text1"/>
          <w:sz w:val="28"/>
          <w:szCs w:val="28"/>
        </w:rPr>
        <w:t xml:space="preserve"> </w:t>
      </w:r>
      <w:r w:rsidR="00431758" w:rsidRPr="00AC6159">
        <w:rPr>
          <w:rFonts w:ascii="Times New Roman" w:hAnsi="Times New Roman" w:cs="Times New Roman"/>
          <w:color w:val="000000" w:themeColor="text1"/>
          <w:sz w:val="28"/>
          <w:szCs w:val="28"/>
          <w:u w:val="single"/>
        </w:rPr>
        <w:t>filing</w:t>
      </w:r>
      <w:r w:rsidR="00784E0D" w:rsidRPr="00AC6159">
        <w:rPr>
          <w:rFonts w:ascii="Times New Roman" w:hAnsi="Times New Roman" w:cs="Times New Roman"/>
          <w:color w:val="000000" w:themeColor="text1"/>
          <w:sz w:val="28"/>
          <w:szCs w:val="28"/>
        </w:rPr>
        <w:t xml:space="preserve"> date</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strike/>
          <w:color w:val="000000" w:themeColor="text1"/>
          <w:sz w:val="28"/>
          <w:szCs w:val="28"/>
        </w:rPr>
        <w:t>of issuance</w:t>
      </w:r>
      <w:r w:rsidR="00784E0D" w:rsidRPr="00AC6159">
        <w:rPr>
          <w:rFonts w:ascii="Times New Roman" w:hAnsi="Times New Roman" w:cs="Times New Roman"/>
          <w:color w:val="000000" w:themeColor="text1"/>
          <w:sz w:val="28"/>
          <w:szCs w:val="28"/>
        </w:rPr>
        <w:t xml:space="preserve">, unless the Tax Court </w:t>
      </w:r>
      <w:r w:rsidR="00784E0D" w:rsidRPr="00AC6159">
        <w:rPr>
          <w:rFonts w:ascii="Times New Roman" w:hAnsi="Times New Roman" w:cs="Times New Roman"/>
          <w:strike/>
          <w:color w:val="000000" w:themeColor="text1"/>
          <w:sz w:val="28"/>
          <w:szCs w:val="28"/>
        </w:rPr>
        <w:t>in its sole discretion</w:t>
      </w:r>
      <w:r w:rsidR="00784E0D" w:rsidRPr="00AB0DD3">
        <w:rPr>
          <w:rFonts w:ascii="Times New Roman" w:hAnsi="Times New Roman" w:cs="Times New Roman"/>
          <w:strike/>
          <w:color w:val="000000" w:themeColor="text1"/>
          <w:sz w:val="28"/>
          <w:szCs w:val="28"/>
        </w:rPr>
        <w:t xml:space="preserve"> </w:t>
      </w:r>
      <w:r w:rsidR="00784E0D" w:rsidRPr="00AC6159">
        <w:rPr>
          <w:rFonts w:ascii="Times New Roman" w:hAnsi="Times New Roman" w:cs="Times New Roman"/>
          <w:color w:val="000000" w:themeColor="text1"/>
          <w:sz w:val="28"/>
          <w:szCs w:val="28"/>
        </w:rPr>
        <w:t>determines that a different length of time is appropriate.</w:t>
      </w:r>
    </w:p>
    <w:p w14:paraId="40C34EAE" w14:textId="77777777" w:rsidR="00784E0D" w:rsidRPr="00AC6159" w:rsidRDefault="00784E0D" w:rsidP="00AC6159">
      <w:pPr>
        <w:pStyle w:val="NoSpacing"/>
        <w:spacing w:line="276" w:lineRule="auto"/>
        <w:ind w:left="720"/>
        <w:jc w:val="both"/>
        <w:rPr>
          <w:rFonts w:ascii="Times New Roman" w:hAnsi="Times New Roman" w:cs="Times New Roman"/>
          <w:b/>
          <w:bCs/>
          <w:color w:val="000000" w:themeColor="text1"/>
          <w:sz w:val="28"/>
          <w:szCs w:val="28"/>
        </w:rPr>
      </w:pPr>
    </w:p>
    <w:p w14:paraId="378D140C" w14:textId="1FAE3B1C" w:rsidR="00784E0D" w:rsidRPr="00AC6159" w:rsidRDefault="00784E0D" w:rsidP="00AC6159">
      <w:pPr>
        <w:pStyle w:val="NoSpacing"/>
        <w:spacing w:line="276" w:lineRule="auto"/>
        <w:jc w:val="both"/>
        <w:rPr>
          <w:rFonts w:ascii="Times New Roman" w:hAnsi="Times New Roman" w:cs="Times New Roman"/>
          <w:b/>
          <w:bCs/>
          <w:color w:val="000000" w:themeColor="text1"/>
          <w:sz w:val="28"/>
          <w:szCs w:val="28"/>
        </w:rPr>
      </w:pPr>
      <w:r w:rsidRPr="00AC6159">
        <w:rPr>
          <w:rFonts w:ascii="Times New Roman" w:hAnsi="Times New Roman" w:cs="Times New Roman"/>
          <w:b/>
          <w:bCs/>
          <w:color w:val="000000" w:themeColor="text1"/>
          <w:sz w:val="28"/>
          <w:szCs w:val="28"/>
        </w:rPr>
        <w:t>Editors’ Notes</w:t>
      </w:r>
    </w:p>
    <w:p w14:paraId="7A1E691A" w14:textId="2160749F" w:rsidR="00784E0D" w:rsidRPr="00AC6159" w:rsidRDefault="00784E0D" w:rsidP="00AC6159">
      <w:pPr>
        <w:pStyle w:val="NoSpacing"/>
        <w:spacing w:line="276" w:lineRule="auto"/>
        <w:jc w:val="both"/>
        <w:rPr>
          <w:rFonts w:ascii="Times New Roman" w:hAnsi="Times New Roman" w:cs="Times New Roman"/>
          <w:color w:val="000000" w:themeColor="text1"/>
          <w:sz w:val="28"/>
          <w:szCs w:val="28"/>
        </w:rPr>
      </w:pPr>
      <w:r w:rsidRPr="00AC6159">
        <w:rPr>
          <w:rFonts w:ascii="Times New Roman" w:hAnsi="Times New Roman" w:cs="Times New Roman"/>
          <w:b/>
          <w:bCs/>
          <w:color w:val="000000" w:themeColor="text1"/>
          <w:sz w:val="28"/>
          <w:szCs w:val="28"/>
        </w:rPr>
        <w:t>Committee Comment [2007 Addition]</w:t>
      </w:r>
    </w:p>
    <w:p w14:paraId="5A049EF0" w14:textId="19510170" w:rsidR="00784E0D" w:rsidRPr="00AC6159" w:rsidRDefault="00784E0D" w:rsidP="00C14F4F">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The addition of this new rule is intended to comply with A.R.S. § 42-2077(D). The committee does not read A.R.S. § 42-2077 to require, and this rule is not intended to require, the Tax Court to provide copies of any unpublished decisions posted pursuant to this rule to the state library or any law libraries. It is intended that unpublished decisions</w:t>
      </w:r>
      <w:r w:rsidRPr="00AB0DD3">
        <w:rPr>
          <w:rFonts w:ascii="Times New Roman" w:hAnsi="Times New Roman" w:cs="Times New Roman"/>
          <w:sz w:val="28"/>
          <w:szCs w:val="28"/>
        </w:rPr>
        <w:t xml:space="preserve">, </w:t>
      </w:r>
      <w:r w:rsidRPr="00AC6159">
        <w:rPr>
          <w:rFonts w:ascii="Times New Roman" w:hAnsi="Times New Roman" w:cs="Times New Roman"/>
          <w:sz w:val="28"/>
          <w:szCs w:val="28"/>
        </w:rPr>
        <w:t>as referred to in this rule include superior court tax decisions not issued by the Tax Court, Tax Court small claim cases</w:t>
      </w:r>
      <w:r w:rsidR="00772F9E">
        <w:rPr>
          <w:rFonts w:ascii="Times New Roman" w:hAnsi="Times New Roman" w:cs="Times New Roman"/>
          <w:sz w:val="28"/>
          <w:szCs w:val="28"/>
          <w:u w:val="single"/>
        </w:rPr>
        <w:t>,</w:t>
      </w:r>
      <w:r w:rsidRPr="00AC6159">
        <w:rPr>
          <w:rFonts w:ascii="Times New Roman" w:hAnsi="Times New Roman" w:cs="Times New Roman"/>
          <w:sz w:val="28"/>
          <w:szCs w:val="28"/>
        </w:rPr>
        <w:t xml:space="preserve"> and any other type of tax decision, including those written by a superior court.</w:t>
      </w:r>
      <w:r w:rsidR="00871160" w:rsidRPr="00AC6159">
        <w:rPr>
          <w:rFonts w:ascii="Times New Roman" w:hAnsi="Times New Roman" w:cs="Times New Roman"/>
          <w:sz w:val="28"/>
          <w:szCs w:val="28"/>
        </w:rPr>
        <w:t xml:space="preserve"> </w:t>
      </w:r>
    </w:p>
    <w:p w14:paraId="0C66CC82" w14:textId="0AA1D1D1" w:rsidR="00784E0D" w:rsidRPr="00AC6159" w:rsidRDefault="00784E0D" w:rsidP="00AC6159">
      <w:pPr>
        <w:pStyle w:val="NoSpacing"/>
        <w:spacing w:line="276" w:lineRule="auto"/>
        <w:jc w:val="both"/>
        <w:rPr>
          <w:rFonts w:ascii="Times New Roman" w:hAnsi="Times New Roman" w:cs="Times New Roman"/>
          <w:sz w:val="28"/>
          <w:szCs w:val="28"/>
        </w:rPr>
      </w:pPr>
    </w:p>
    <w:p w14:paraId="7CFAF698" w14:textId="5D948F79"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rPr>
        <w:t>Rule 16.  Uniform Interrogatories</w:t>
      </w:r>
    </w:p>
    <w:p w14:paraId="27510820" w14:textId="5D0E01D9" w:rsidR="00784E0D" w:rsidRPr="00AC6159" w:rsidRDefault="00784E0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trike/>
          <w:sz w:val="28"/>
          <w:szCs w:val="28"/>
        </w:rPr>
        <w:t>Uniform Interrogatories for use in the Tax Court are identified in the appendices to this rule</w:t>
      </w:r>
      <w:r w:rsidR="0035518A" w:rsidRPr="00AC6159">
        <w:rPr>
          <w:rFonts w:ascii="Times New Roman" w:hAnsi="Times New Roman" w:cs="Times New Roman"/>
          <w:strike/>
          <w:sz w:val="28"/>
          <w:szCs w:val="28"/>
        </w:rPr>
        <w:t xml:space="preserve">  </w:t>
      </w:r>
      <w:r w:rsidR="00A3175B" w:rsidRPr="00AC6159">
        <w:rPr>
          <w:rFonts w:ascii="Times New Roman" w:hAnsi="Times New Roman" w:cs="Times New Roman"/>
          <w:strike/>
          <w:sz w:val="28"/>
          <w:szCs w:val="28"/>
        </w:rPr>
        <w:t xml:space="preserve"> </w:t>
      </w:r>
      <w:r w:rsidR="0035518A" w:rsidRPr="00AC6159">
        <w:rPr>
          <w:rFonts w:ascii="Times New Roman" w:hAnsi="Times New Roman" w:cs="Times New Roman"/>
          <w:sz w:val="28"/>
          <w:szCs w:val="28"/>
          <w:u w:val="single"/>
        </w:rPr>
        <w:t>Appendix 1 contains Uniform Interrogatories for use in property tax disputes under these rules</w:t>
      </w:r>
      <w:r w:rsidRPr="00AC6159">
        <w:rPr>
          <w:rFonts w:ascii="Times New Roman" w:hAnsi="Times New Roman" w:cs="Times New Roman"/>
          <w:sz w:val="28"/>
          <w:szCs w:val="28"/>
        </w:rPr>
        <w:t>.</w:t>
      </w:r>
    </w:p>
    <w:p w14:paraId="1AC94E3F" w14:textId="77777777" w:rsidR="00966DEF" w:rsidRPr="00AC6159" w:rsidRDefault="00966DEF" w:rsidP="00AC6159">
      <w:pPr>
        <w:pStyle w:val="NoSpacing"/>
        <w:spacing w:line="276" w:lineRule="auto"/>
        <w:jc w:val="both"/>
        <w:rPr>
          <w:rFonts w:ascii="Times New Roman" w:hAnsi="Times New Roman" w:cs="Times New Roman"/>
          <w:sz w:val="28"/>
          <w:szCs w:val="28"/>
        </w:rPr>
      </w:pPr>
    </w:p>
    <w:p w14:paraId="10C8D5C3" w14:textId="583AA663" w:rsidR="001C44EB" w:rsidRPr="00AC6159" w:rsidRDefault="0035116A"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rPr>
        <w:t>[</w:t>
      </w:r>
      <w:r w:rsidRPr="00AC6159">
        <w:rPr>
          <w:rFonts w:ascii="Times New Roman" w:hAnsi="Times New Roman" w:cs="Times New Roman"/>
          <w:b/>
          <w:bCs/>
          <w:sz w:val="28"/>
          <w:szCs w:val="28"/>
          <w:u w:val="single"/>
        </w:rPr>
        <w:t xml:space="preserve">Note to the </w:t>
      </w:r>
      <w:r w:rsidR="00A3175B" w:rsidRPr="00AC6159">
        <w:rPr>
          <w:rFonts w:ascii="Times New Roman" w:hAnsi="Times New Roman" w:cs="Times New Roman"/>
          <w:b/>
          <w:bCs/>
          <w:sz w:val="28"/>
          <w:szCs w:val="28"/>
          <w:u w:val="single"/>
        </w:rPr>
        <w:t>P</w:t>
      </w:r>
      <w:r w:rsidRPr="00AC6159">
        <w:rPr>
          <w:rFonts w:ascii="Times New Roman" w:hAnsi="Times New Roman" w:cs="Times New Roman"/>
          <w:b/>
          <w:bCs/>
          <w:sz w:val="28"/>
          <w:szCs w:val="28"/>
          <w:u w:val="single"/>
        </w:rPr>
        <w:t>ublisher:</w:t>
      </w:r>
      <w:r w:rsidRPr="00AC6159">
        <w:rPr>
          <w:rFonts w:ascii="Times New Roman" w:hAnsi="Times New Roman" w:cs="Times New Roman"/>
          <w:sz w:val="28"/>
          <w:szCs w:val="28"/>
        </w:rPr>
        <w:t xml:space="preserve"> The following </w:t>
      </w:r>
      <w:r w:rsidRPr="00AC6159">
        <w:rPr>
          <w:rFonts w:ascii="Times New Roman" w:hAnsi="Times New Roman" w:cs="Times New Roman"/>
          <w:color w:val="000000" w:themeColor="text1"/>
          <w:sz w:val="28"/>
          <w:szCs w:val="28"/>
        </w:rPr>
        <w:t>interrogatories should be published in an appendix after the last Tax Court rule (Rule 26) rather than being published between Rules 16 and 17.  The current posting makes it easy to overlook the last several Tax Court rules.</w:t>
      </w:r>
      <w:r w:rsidR="00040C68" w:rsidRPr="00AC6159">
        <w:rPr>
          <w:rFonts w:ascii="Times New Roman" w:hAnsi="Times New Roman" w:cs="Times New Roman"/>
          <w:color w:val="000000" w:themeColor="text1"/>
          <w:sz w:val="28"/>
          <w:szCs w:val="28"/>
        </w:rPr>
        <w:t xml:space="preserve">  See further the note after Rule 26 below.</w:t>
      </w:r>
      <w:r w:rsidRPr="00AC6159">
        <w:rPr>
          <w:rFonts w:ascii="Times New Roman" w:hAnsi="Times New Roman" w:cs="Times New Roman"/>
          <w:color w:val="000000" w:themeColor="text1"/>
          <w:sz w:val="28"/>
          <w:szCs w:val="28"/>
        </w:rPr>
        <w:t>]</w:t>
      </w:r>
    </w:p>
    <w:p w14:paraId="44573D1A" w14:textId="77777777" w:rsidR="00733348" w:rsidRPr="00AC6159" w:rsidRDefault="00733348" w:rsidP="00AC6159">
      <w:pPr>
        <w:pStyle w:val="NoSpacing"/>
        <w:spacing w:line="276" w:lineRule="auto"/>
        <w:jc w:val="both"/>
        <w:rPr>
          <w:rFonts w:ascii="Times New Roman" w:hAnsi="Times New Roman" w:cs="Times New Roman"/>
          <w:sz w:val="28"/>
          <w:szCs w:val="28"/>
        </w:rPr>
      </w:pPr>
    </w:p>
    <w:p w14:paraId="70344618" w14:textId="7E6D7DA7" w:rsidR="00784E0D" w:rsidRPr="00AC6159" w:rsidRDefault="00733348" w:rsidP="00AC6159">
      <w:pPr>
        <w:pStyle w:val="NoSpacing"/>
        <w:spacing w:line="276" w:lineRule="auto"/>
        <w:jc w:val="center"/>
        <w:rPr>
          <w:rFonts w:ascii="Times New Roman" w:hAnsi="Times New Roman" w:cs="Times New Roman"/>
          <w:b/>
          <w:bCs/>
          <w:strike/>
          <w:sz w:val="28"/>
          <w:szCs w:val="28"/>
        </w:rPr>
      </w:pPr>
      <w:r w:rsidRPr="00AC6159">
        <w:rPr>
          <w:rFonts w:ascii="Times New Roman" w:hAnsi="Times New Roman" w:cs="Times New Roman"/>
          <w:b/>
          <w:bCs/>
          <w:strike/>
          <w:sz w:val="28"/>
          <w:szCs w:val="28"/>
        </w:rPr>
        <w:t>APPENDIX</w:t>
      </w:r>
      <w:r w:rsidR="00184C3D" w:rsidRPr="00AC6159">
        <w:rPr>
          <w:rFonts w:ascii="Times New Roman" w:hAnsi="Times New Roman" w:cs="Times New Roman"/>
          <w:b/>
          <w:bCs/>
          <w:strike/>
          <w:sz w:val="28"/>
          <w:szCs w:val="28"/>
        </w:rPr>
        <w:t xml:space="preserve"> 1.</w:t>
      </w:r>
      <w:r w:rsidRPr="00AC6159">
        <w:rPr>
          <w:rFonts w:ascii="Times New Roman" w:hAnsi="Times New Roman" w:cs="Times New Roman"/>
          <w:b/>
          <w:bCs/>
          <w:strike/>
          <w:sz w:val="28"/>
          <w:szCs w:val="28"/>
        </w:rPr>
        <w:t xml:space="preserve"> ONE TO RULE 16 UNIFORM INTERROGATORIES FOR USE IN PROPERTY TAX DISPUTES</w:t>
      </w:r>
    </w:p>
    <w:p w14:paraId="7E8AFBA6" w14:textId="75350A70" w:rsidR="00733348" w:rsidRPr="00AC6159" w:rsidRDefault="00733348"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Provide the following information about the subject property:</w:t>
      </w:r>
    </w:p>
    <w:p w14:paraId="0EDE6007" w14:textId="1FBCE2D1" w:rsidR="00733348" w:rsidRPr="00AC6159" w:rsidRDefault="00733348" w:rsidP="00AC6159">
      <w:pPr>
        <w:pStyle w:val="NoSpacing"/>
        <w:numPr>
          <w:ilvl w:val="0"/>
          <w:numId w:val="7"/>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Tax identification parcel number(s).</w:t>
      </w:r>
    </w:p>
    <w:p w14:paraId="0A4E830E" w14:textId="2C5634FB" w:rsidR="00733348" w:rsidRPr="00AC6159" w:rsidRDefault="00733348" w:rsidP="00AC6159">
      <w:pPr>
        <w:pStyle w:val="NoSpacing"/>
        <w:numPr>
          <w:ilvl w:val="0"/>
          <w:numId w:val="7"/>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Street address.</w:t>
      </w:r>
    </w:p>
    <w:p w14:paraId="023B5ED9" w14:textId="7A11BA9B" w:rsidR="00733348" w:rsidRPr="00AC6159" w:rsidRDefault="00733348" w:rsidP="00AC6159">
      <w:pPr>
        <w:pStyle w:val="NoSpacing"/>
        <w:numPr>
          <w:ilvl w:val="0"/>
          <w:numId w:val="7"/>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lastRenderedPageBreak/>
        <w:t xml:space="preserve"> Describe each use which has been made of the subject property on January 1 of the tax year in question and during each of the preceding three years.</w:t>
      </w:r>
    </w:p>
    <w:p w14:paraId="1530D222" w14:textId="5D3D2AF5" w:rsidR="00733348" w:rsidRPr="00AC6159" w:rsidRDefault="00733348" w:rsidP="00AC6159">
      <w:pPr>
        <w:pStyle w:val="NoSpacing"/>
        <w:numPr>
          <w:ilvl w:val="0"/>
          <w:numId w:val="7"/>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Do the parcels identified above comprise an entire, single economic unit? Yes ______  No ______. If not, list all parcels that comprise each economic unit of which any parcel identified above is a part.</w:t>
      </w:r>
    </w:p>
    <w:p w14:paraId="0EA5EE32" w14:textId="743FCB4C" w:rsidR="00733348" w:rsidRPr="00AC6159" w:rsidRDefault="00733348"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State the following with respect to your interest in the subject property:</w:t>
      </w:r>
    </w:p>
    <w:p w14:paraId="4E67213D" w14:textId="780ABD0D"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specific nature of your interest in the subject property (e.g., fee title, leasehold, corporation/partnership, etc.).</w:t>
      </w:r>
    </w:p>
    <w:p w14:paraId="4F038D2A" w14:textId="098DF40C"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How ownership is held (e.g., corporation/partnership, etc.).</w:t>
      </w:r>
    </w:p>
    <w:p w14:paraId="25D82722" w14:textId="37A6791A"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date you acquired your interest in the subject property.</w:t>
      </w:r>
    </w:p>
    <w:p w14:paraId="08809950" w14:textId="3D226255"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purchase price you paid for your interest.</w:t>
      </w:r>
    </w:p>
    <w:p w14:paraId="6B231D3C" w14:textId="49510A98"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If you acquired the subject property </w:t>
      </w:r>
      <w:r w:rsidRPr="00AC6159">
        <w:rPr>
          <w:rFonts w:ascii="Times New Roman" w:hAnsi="Times New Roman" w:cs="Times New Roman"/>
          <w:strike/>
          <w:color w:val="000000" w:themeColor="text1"/>
          <w:sz w:val="28"/>
          <w:szCs w:val="28"/>
        </w:rPr>
        <w:t>for consideration other than money, set forth in detail the nature of the transaction, the value of the consideration, and how the value of the consideration was determined.</w:t>
      </w:r>
    </w:p>
    <w:p w14:paraId="451035CC" w14:textId="6811BA9C"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If you acquired the subject property together with other properties for which you paid a single price, give the legal description and the tax parcel number(s) of each property, the value attributable to each property and how such value was allocated.</w:t>
      </w:r>
    </w:p>
    <w:p w14:paraId="0B30E4A4" w14:textId="04B08896"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037495AD" w14:textId="70E76A39" w:rsidR="00733348" w:rsidRPr="00AC6159" w:rsidRDefault="00733348" w:rsidP="00AC6159">
      <w:pPr>
        <w:pStyle w:val="NoSpacing"/>
        <w:numPr>
          <w:ilvl w:val="0"/>
          <w:numId w:val="8"/>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Describe any change made to the subject property since your acquisition. Include the date and cost of the change.</w:t>
      </w:r>
    </w:p>
    <w:p w14:paraId="78E30869" w14:textId="142B8341" w:rsidR="00733348" w:rsidRPr="00AC6159" w:rsidRDefault="00733348"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Between January 1 and December 31 of the tax year in question, did any other person or entity have a legal or equitable interest in the subject property? Yes ______  No ______. If yes, for each such person or entity, state:</w:t>
      </w:r>
    </w:p>
    <w:p w14:paraId="6457029E" w14:textId="78ED4C03" w:rsidR="00733348" w:rsidRPr="00AC6159" w:rsidRDefault="00733348" w:rsidP="00AC6159">
      <w:pPr>
        <w:pStyle w:val="NoSpacing"/>
        <w:numPr>
          <w:ilvl w:val="0"/>
          <w:numId w:val="9"/>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name, address, occupation, and relationship to you.</w:t>
      </w:r>
    </w:p>
    <w:p w14:paraId="0D3C08EE" w14:textId="526FF9B2" w:rsidR="00733348" w:rsidRPr="00AC6159" w:rsidRDefault="00733348" w:rsidP="00AC6159">
      <w:pPr>
        <w:pStyle w:val="NoSpacing"/>
        <w:numPr>
          <w:ilvl w:val="0"/>
          <w:numId w:val="9"/>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nature and extent of the interest.</w:t>
      </w:r>
    </w:p>
    <w:p w14:paraId="2CCAF4B0" w14:textId="3A410270" w:rsidR="00733348" w:rsidRPr="00AC6159" w:rsidRDefault="00733348" w:rsidP="00AC6159">
      <w:pPr>
        <w:pStyle w:val="NoSpacing"/>
        <w:numPr>
          <w:ilvl w:val="0"/>
          <w:numId w:val="9"/>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The dates the interest was held.</w:t>
      </w:r>
    </w:p>
    <w:p w14:paraId="15AC9D91" w14:textId="2F984ACF" w:rsidR="00733348" w:rsidRPr="00AC6159" w:rsidRDefault="00733348" w:rsidP="00AC6159">
      <w:pPr>
        <w:pStyle w:val="NoSpacing"/>
        <w:numPr>
          <w:ilvl w:val="0"/>
          <w:numId w:val="6"/>
        </w:numPr>
        <w:spacing w:line="276" w:lineRule="auto"/>
        <w:jc w:val="both"/>
        <w:rPr>
          <w:rFonts w:ascii="Times New Roman" w:hAnsi="Times New Roman" w:cs="Times New Roman"/>
          <w:strike/>
          <w:sz w:val="28"/>
          <w:szCs w:val="28"/>
        </w:rPr>
      </w:pPr>
    </w:p>
    <w:p w14:paraId="6D872FE4" w14:textId="7DF0EB4B" w:rsidR="00733348" w:rsidRPr="00AC6159" w:rsidRDefault="00733348" w:rsidP="00AC6159">
      <w:pPr>
        <w:pStyle w:val="NoSpacing"/>
        <w:numPr>
          <w:ilvl w:val="0"/>
          <w:numId w:val="10"/>
        </w:numPr>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xml:space="preserve">Describe the subject property and the structures or improvements on the subject property on January 1 of the tax year in question, including, but not limited to, size by square footage of each improvement or structure, </w:t>
      </w:r>
      <w:r w:rsidRPr="00AC6159">
        <w:rPr>
          <w:rFonts w:ascii="Times New Roman" w:hAnsi="Times New Roman" w:cs="Times New Roman"/>
          <w:strike/>
          <w:color w:val="000000" w:themeColor="text1"/>
          <w:sz w:val="28"/>
          <w:szCs w:val="28"/>
        </w:rPr>
        <w:lastRenderedPageBreak/>
        <w:t>the improvement classification, and the number of square feet or acres contained in each parcel.</w:t>
      </w:r>
    </w:p>
    <w:p w14:paraId="2B307B24" w14:textId="7AF0B61B" w:rsidR="00733348" w:rsidRPr="00AC6159" w:rsidRDefault="00733348" w:rsidP="00AC6159">
      <w:pPr>
        <w:pStyle w:val="NoSpacing"/>
        <w:numPr>
          <w:ilvl w:val="0"/>
          <w:numId w:val="10"/>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Were the structures or improvements on the subject property when it was acquired by the taxpayer? Yes ______  No ______. If not, when were the structures or improvements completed?</w:t>
      </w:r>
    </w:p>
    <w:p w14:paraId="7F87139B" w14:textId="4E8FFE73" w:rsidR="00733348" w:rsidRPr="00AC6159" w:rsidRDefault="00733348" w:rsidP="00AC6159">
      <w:pPr>
        <w:pStyle w:val="NoSpacing"/>
        <w:numPr>
          <w:ilvl w:val="0"/>
          <w:numId w:val="10"/>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If the structures or improvements were not completed on January 1 of the tax year in question, state the percentage complete as of January 1 of such tax year.</w:t>
      </w:r>
    </w:p>
    <w:p w14:paraId="05216A4E" w14:textId="7F599170" w:rsidR="00733348" w:rsidRPr="00AC6159" w:rsidRDefault="00733348" w:rsidP="00AC6159">
      <w:pPr>
        <w:pStyle w:val="NoSpacing"/>
        <w:numPr>
          <w:ilvl w:val="0"/>
          <w:numId w:val="10"/>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For each structure or improvement on the subject property on January 1 of the tax year in question, state the type of construction, the cost of each structure or improvement, its original useful life and its remaining useful life.</w:t>
      </w:r>
    </w:p>
    <w:p w14:paraId="2A2D6BDA" w14:textId="5B78B06B" w:rsidR="00733348" w:rsidRPr="00AC6159" w:rsidRDefault="00733348" w:rsidP="00AC6159">
      <w:pPr>
        <w:pStyle w:val="NoSpacing"/>
        <w:numPr>
          <w:ilvl w:val="0"/>
          <w:numId w:val="10"/>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Yes ______  No ______. If yes, please describe such circumstance(s) in detail, including the dollar amount by which the value should be reduced, the method used to compute the decline in value, and whether the claimed obsolescence is curable or noncurable.</w:t>
      </w:r>
    </w:p>
    <w:p w14:paraId="4014CDD7" w14:textId="710CFC37" w:rsidR="00733348" w:rsidRPr="00AC6159" w:rsidRDefault="00733348" w:rsidP="00AC6159">
      <w:pPr>
        <w:pStyle w:val="NoSpacing"/>
        <w:numPr>
          <w:ilvl w:val="0"/>
          <w:numId w:val="6"/>
        </w:numPr>
        <w:spacing w:line="276" w:lineRule="auto"/>
        <w:jc w:val="both"/>
        <w:rPr>
          <w:rFonts w:ascii="Times New Roman" w:hAnsi="Times New Roman" w:cs="Times New Roman"/>
          <w:strike/>
          <w:sz w:val="28"/>
          <w:szCs w:val="28"/>
        </w:rPr>
      </w:pPr>
    </w:p>
    <w:p w14:paraId="7AB0B855" w14:textId="0F5BF608" w:rsidR="00733348" w:rsidRPr="00AC6159" w:rsidRDefault="00733348"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What do you contend is the full cash value of the subject property for the tax year in question? (If you are appealing more than one parcel, list each parcel and state the value you contend is correct.)</w:t>
      </w:r>
    </w:p>
    <w:p w14:paraId="55FA4FFF" w14:textId="036B6BE1" w:rsidR="00733348" w:rsidRPr="00AC6159" w:rsidRDefault="00733348"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Which appraisal technique(s) did you use to determine the full cash value of each parcel as reported above?</w:t>
      </w:r>
    </w:p>
    <w:p w14:paraId="4B163D8D" w14:textId="5DCF7C6C" w:rsidR="00733348" w:rsidRPr="00AC6159" w:rsidRDefault="00733348"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Do you intend to use additional appraisal techniques to prove your case at trial? Yes ______ No ______. If yes, state each appraisal technique you intend to use.</w:t>
      </w:r>
    </w:p>
    <w:p w14:paraId="03E92826" w14:textId="375D1528" w:rsidR="00733348" w:rsidRPr="00AC6159" w:rsidRDefault="00733348"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For each appraisal technique you refer to in (b) and (c) above, set forth in detail the facts, figures and calculations upon which you base your conclusion(s) of value.</w:t>
      </w:r>
    </w:p>
    <w:p w14:paraId="0901836A" w14:textId="0EECCEA0" w:rsidR="00733348" w:rsidRPr="00AC6159" w:rsidRDefault="00A33F85"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w:t>
      </w:r>
      <w:r w:rsidR="00733348" w:rsidRPr="00AC6159">
        <w:rPr>
          <w:rFonts w:ascii="Times New Roman" w:hAnsi="Times New Roman" w:cs="Times New Roman"/>
          <w:strike/>
          <w:color w:val="000000" w:themeColor="text1"/>
          <w:sz w:val="28"/>
          <w:szCs w:val="28"/>
        </w:rPr>
        <w:t>If you have made an allocation of the full cash value, state the dollar value allocated to the property’s improvements (e.g., land, improvements, personal property, intangibles, etc.).</w:t>
      </w:r>
    </w:p>
    <w:p w14:paraId="2DBF9549" w14:textId="138F7F4B" w:rsidR="00A33F85" w:rsidRPr="00AC6159" w:rsidRDefault="00A33F85" w:rsidP="00AC6159">
      <w:pPr>
        <w:pStyle w:val="NoSpacing"/>
        <w:numPr>
          <w:ilvl w:val="0"/>
          <w:numId w:val="11"/>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lastRenderedPageBreak/>
        <w:t xml:space="preserve"> State in detail every other fact upon which you base your conclusions of value set forth above.</w:t>
      </w:r>
    </w:p>
    <w:p w14:paraId="0313179F" w14:textId="30F82291"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p>
    <w:p w14:paraId="2D2848DE" w14:textId="1E73BBED" w:rsidR="00A33F85" w:rsidRPr="00AC6159" w:rsidRDefault="00A33F85" w:rsidP="00AC6159">
      <w:pPr>
        <w:pStyle w:val="NoSpacing"/>
        <w:numPr>
          <w:ilvl w:val="0"/>
          <w:numId w:val="12"/>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What do you contend is the correct limited property value of the subject property for the tax year in question?</w:t>
      </w:r>
    </w:p>
    <w:p w14:paraId="58FD2393" w14:textId="3C5F216D" w:rsidR="00A33F85" w:rsidRPr="00AC6159" w:rsidRDefault="00A33F85" w:rsidP="00AC6159">
      <w:pPr>
        <w:pStyle w:val="NoSpacing"/>
        <w:numPr>
          <w:ilvl w:val="0"/>
          <w:numId w:val="12"/>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State in detail every fact upon which you base the contention that the limited value set forth in your answer above is correct and state the legal basis of this contention.</w:t>
      </w:r>
    </w:p>
    <w:p w14:paraId="289214E9" w14:textId="19555B6E" w:rsidR="00A33F85" w:rsidRPr="00AC6159" w:rsidRDefault="00A33F85" w:rsidP="00AC6159">
      <w:pPr>
        <w:pStyle w:val="NoSpacing"/>
        <w:numPr>
          <w:ilvl w:val="0"/>
          <w:numId w:val="12"/>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Provide the calculations of how you determined that the limited value set forth in your answer to 6(a) is correct.</w:t>
      </w:r>
    </w:p>
    <w:p w14:paraId="7AA15CEE" w14:textId="28DD19B3"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In computing the full cash value of the property were any sales of the subject property or of comparable properties taken into consideration? Yes ______  No ______. If yes, for each sale considered, state:</w:t>
      </w:r>
    </w:p>
    <w:p w14:paraId="452FABB0" w14:textId="56871256"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The tax parcel number or the location and description of the comparable property.</w:t>
      </w:r>
    </w:p>
    <w:p w14:paraId="16D747D5" w14:textId="4A7061D6"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date of the sale.</w:t>
      </w:r>
    </w:p>
    <w:p w14:paraId="54661C5E" w14:textId="7DEFE78E"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name, address, occupation, and relationship, if any, to you of the seller.</w:t>
      </w:r>
    </w:p>
    <w:p w14:paraId="7793400C" w14:textId="56B025FF"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name, address, occupation, and relationship, if any, to you of the purchaser.</w:t>
      </w:r>
    </w:p>
    <w:p w14:paraId="3EAE84D9" w14:textId="4DCAB65B"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terms of the sale, including the selling price.</w:t>
      </w:r>
    </w:p>
    <w:p w14:paraId="74C2AA7B" w14:textId="1101AD67"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characteristics which make the sale(s) comparable to the subject property.</w:t>
      </w:r>
    </w:p>
    <w:p w14:paraId="5340B136" w14:textId="3F8726BC" w:rsidR="00A33F85" w:rsidRPr="00AC6159" w:rsidRDefault="00A33F85" w:rsidP="00AC6159">
      <w:pPr>
        <w:pStyle w:val="NoSpacing"/>
        <w:numPr>
          <w:ilvl w:val="0"/>
          <w:numId w:val="13"/>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characteristics which distinguish the sale(s) from the subject property.</w:t>
      </w:r>
    </w:p>
    <w:p w14:paraId="3EE5C9CC" w14:textId="3170047F"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Has the subject property been the subject of an offer for sale, a real estate listing, or an advertisement for sale since the owner acquired it? Yes _______ No _______.  If yes, and it occurred within the last five (5) years, provide the following information:</w:t>
      </w:r>
    </w:p>
    <w:p w14:paraId="31695261" w14:textId="0331F2D1" w:rsidR="00A33F85" w:rsidRPr="00AC6159" w:rsidRDefault="00A33F85" w:rsidP="00AC6159">
      <w:pPr>
        <w:pStyle w:val="NoSpacing"/>
        <w:numPr>
          <w:ilvl w:val="0"/>
          <w:numId w:val="14"/>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If the owner has made an offer to sell, provide the date of the offer, identify the offeree and state the amount of the offer.</w:t>
      </w:r>
    </w:p>
    <w:p w14:paraId="2E3CF6E5" w14:textId="17B668E8" w:rsidR="00A33F85" w:rsidRPr="00AC6159" w:rsidRDefault="00A33F85" w:rsidP="00AC6159">
      <w:pPr>
        <w:pStyle w:val="NoSpacing"/>
        <w:numPr>
          <w:ilvl w:val="0"/>
          <w:numId w:val="14"/>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If an offer was made to purchase the subject property, identify the offeror, provide the date of the offer and state the amount of the offer.</w:t>
      </w:r>
    </w:p>
    <w:p w14:paraId="4BE34AFF" w14:textId="403FD68C" w:rsidR="00A33F85" w:rsidRPr="00AC6159" w:rsidRDefault="00A33F85" w:rsidP="00AC6159">
      <w:pPr>
        <w:pStyle w:val="NoSpacing"/>
        <w:numPr>
          <w:ilvl w:val="0"/>
          <w:numId w:val="14"/>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If the subject property was the subject of a real estate listing, identify with whom it was listed, the date of the listing and the amount the subject property was listed for.</w:t>
      </w:r>
    </w:p>
    <w:p w14:paraId="6C16850F" w14:textId="19AA7CDC" w:rsidR="00A33F85" w:rsidRPr="00AC6159" w:rsidRDefault="00A33F85" w:rsidP="00AC6159">
      <w:pPr>
        <w:pStyle w:val="NoSpacing"/>
        <w:numPr>
          <w:ilvl w:val="0"/>
          <w:numId w:val="14"/>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lastRenderedPageBreak/>
        <w:t xml:space="preserve"> Has any offer been accepted? Yes ______ No ______. If so, state which offer and identify the offeror and offeree.</w:t>
      </w:r>
    </w:p>
    <w:p w14:paraId="7370D5C0" w14:textId="77777777"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Other than in connection with this lawsuit, has the subject property been appraised within the three (3) years of January 1 of the tax year in question for any reason? Yes ______  No ______. 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59DAB9C3" w14:textId="58DC2722"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Was the subject property or any part thereof an income producing property as of January 1 of the tax year in question? Yes ______  No ______. If yes, provide the following information:</w:t>
      </w:r>
    </w:p>
    <w:p w14:paraId="10D62057" w14:textId="40061C3D"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Complete Exhibit A attached hereto for the category that most appropriately describes the subject property.</w:t>
      </w:r>
    </w:p>
    <w:p w14:paraId="45762AE6" w14:textId="3DCA5E43" w:rsidR="00A33F85" w:rsidRPr="00AC6159" w:rsidRDefault="00A33F85" w:rsidP="00AC6159">
      <w:pPr>
        <w:pStyle w:val="NoSpacing"/>
        <w:spacing w:line="276" w:lineRule="auto"/>
        <w:ind w:left="1080"/>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NOTE: If you have financial statements for the subject property, you may substitute them in lieu of completing those portions of Exhibit A which request such information. If you choose this alternative, please furnish all other information requested in Exhibit A which is applicable to the subject property.</w:t>
      </w:r>
    </w:p>
    <w:p w14:paraId="178EFDD2" w14:textId="08642F88"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p>
    <w:p w14:paraId="068030CD" w14:textId="43A899B7"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If you use an income approach technique, what do you believe is an appropriate capitalization rate for the subject property as of January 1 of the tax year in question?</w:t>
      </w:r>
    </w:p>
    <w:p w14:paraId="361DEBF4" w14:textId="2C976374"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State in detail the factual basis for your answer to interrogatory 10(c) above.</w:t>
      </w:r>
    </w:p>
    <w:p w14:paraId="0AD88963" w14:textId="77777777"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Have federal or state income tax returns been filed for three (3) years prior to January 1 of the tax year in question in which the taxpayer reported income, expenses, profit, loss or depreciation relating to the subject property, either alone or as part of a group of properties? Yes ______  </w:t>
      </w:r>
    </w:p>
    <w:p w14:paraId="46CF26EB" w14:textId="2415A5C8" w:rsidR="00A33F85" w:rsidRPr="00AC6159" w:rsidRDefault="00A33F85" w:rsidP="00AC6159">
      <w:pPr>
        <w:pStyle w:val="NoSpacing"/>
        <w:spacing w:line="276" w:lineRule="auto"/>
        <w:ind w:left="1080"/>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lastRenderedPageBreak/>
        <w:t>No ______. 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6D85C045" w14:textId="1245278C" w:rsidR="00A33F85" w:rsidRPr="00AC6159" w:rsidRDefault="00A33F85" w:rsidP="00AC6159">
      <w:pPr>
        <w:pStyle w:val="NoSpacing"/>
        <w:numPr>
          <w:ilvl w:val="0"/>
          <w:numId w:val="15"/>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Have there been any financial statements prepared in connection with the operation of the subject property in the last three (3) years? Yes ______ No ______. 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20AEB19" w14:textId="67B9DF93"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Has the subject property been the subject of an administrative or judicial tax appeal for the two years preceding the tax year in question, the tax year in question, or any succeeding tax year(s)? Yes ______  No ______. If yes, give the administrative or judicial tax appeal number(s).</w:t>
      </w:r>
    </w:p>
    <w:p w14:paraId="60C2FFD0" w14:textId="5745F19E"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Identify all mortgages, deeds of trust or other financial encumbrances of record on the subject property as of January 1 of the tax year in question, and for each such encumbrance state the original principal amount, the term and the interest rate.</w:t>
      </w:r>
    </w:p>
    <w:p w14:paraId="31530E65" w14:textId="790B49B2"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w:t>
      </w:r>
    </w:p>
    <w:p w14:paraId="2B6AC0B8" w14:textId="6CE924E4" w:rsidR="00A33F85" w:rsidRPr="00AC6159" w:rsidRDefault="00A33F85" w:rsidP="00AC6159">
      <w:pPr>
        <w:pStyle w:val="NoSpacing"/>
        <w:numPr>
          <w:ilvl w:val="0"/>
          <w:numId w:val="1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List any and all factors in detail </w:t>
      </w:r>
      <w:r w:rsidRPr="00AC6159">
        <w:rPr>
          <w:rFonts w:ascii="Times New Roman" w:hAnsi="Times New Roman" w:cs="Times New Roman"/>
          <w:b/>
          <w:bCs/>
          <w:strike/>
          <w:color w:val="000000" w:themeColor="text1"/>
          <w:sz w:val="28"/>
          <w:szCs w:val="28"/>
        </w:rPr>
        <w:t>not stated</w:t>
      </w:r>
      <w:r w:rsidRPr="00AC6159">
        <w:rPr>
          <w:rFonts w:ascii="Times New Roman" w:hAnsi="Times New Roman" w:cs="Times New Roman"/>
          <w:strike/>
          <w:color w:val="000000" w:themeColor="text1"/>
          <w:sz w:val="28"/>
          <w:szCs w:val="28"/>
        </w:rPr>
        <w:t xml:space="preserve"> in response to prior interrogatories which you believe adversely or favorably affect the market value of the subject property for the tax year in question.</w:t>
      </w:r>
    </w:p>
    <w:p w14:paraId="47393AD6" w14:textId="2AFB59B2" w:rsidR="00A33F85" w:rsidRPr="00AC6159" w:rsidRDefault="00A33F85" w:rsidP="00AC6159">
      <w:pPr>
        <w:pStyle w:val="NoSpacing"/>
        <w:numPr>
          <w:ilvl w:val="0"/>
          <w:numId w:val="1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Specify any governmental written or oral communication, directives and/or equalization orders that relate to the determination of the subject property’s full cash value.</w:t>
      </w:r>
    </w:p>
    <w:p w14:paraId="07ACDC68" w14:textId="41615E93" w:rsidR="00A33F85" w:rsidRPr="00AC6159" w:rsidRDefault="00A33F85"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 </w:t>
      </w:r>
      <w:r w:rsidRPr="00AC6159">
        <w:rPr>
          <w:rFonts w:ascii="Times New Roman" w:hAnsi="Times New Roman" w:cs="Times New Roman"/>
          <w:strike/>
          <w:color w:val="000000" w:themeColor="text1"/>
          <w:sz w:val="28"/>
          <w:szCs w:val="28"/>
        </w:rPr>
        <w:t>Did you exclude from your computation of the fair market value of the subject property as of January 1 of the tax year in question any improvement or fixtures on the subject property? Yes ______  No ______. If yes, state:</w:t>
      </w:r>
    </w:p>
    <w:p w14:paraId="4F75F9C2" w14:textId="6ACF3DB0" w:rsidR="00540213" w:rsidRPr="00AC6159" w:rsidRDefault="00540213" w:rsidP="00AC6159">
      <w:pPr>
        <w:pStyle w:val="NoSpacing"/>
        <w:numPr>
          <w:ilvl w:val="0"/>
          <w:numId w:val="17"/>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description of the improvement or fixture which was excluded.</w:t>
      </w:r>
    </w:p>
    <w:p w14:paraId="2B7E8207" w14:textId="5B6BCDF8" w:rsidR="00540213" w:rsidRPr="00AC6159" w:rsidRDefault="00540213" w:rsidP="00AC6159">
      <w:pPr>
        <w:pStyle w:val="NoSpacing"/>
        <w:numPr>
          <w:ilvl w:val="0"/>
          <w:numId w:val="17"/>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The reason for excluding it.</w:t>
      </w:r>
    </w:p>
    <w:p w14:paraId="51C99B0E" w14:textId="32697378" w:rsidR="00540213" w:rsidRPr="00AC6159" w:rsidRDefault="00540213" w:rsidP="00AC6159">
      <w:pPr>
        <w:pStyle w:val="NoSpacing"/>
        <w:numPr>
          <w:ilvl w:val="0"/>
          <w:numId w:val="6"/>
        </w:numPr>
        <w:spacing w:line="276" w:lineRule="auto"/>
        <w:jc w:val="both"/>
        <w:rPr>
          <w:rFonts w:ascii="Times New Roman" w:hAnsi="Times New Roman" w:cs="Times New Roman"/>
          <w:strike/>
          <w:sz w:val="28"/>
          <w:szCs w:val="28"/>
        </w:rPr>
      </w:pPr>
      <w:r w:rsidRPr="00AC6159">
        <w:rPr>
          <w:rFonts w:ascii="Times New Roman" w:hAnsi="Times New Roman" w:cs="Times New Roman"/>
          <w:strike/>
          <w:color w:val="000000" w:themeColor="text1"/>
          <w:sz w:val="28"/>
          <w:szCs w:val="28"/>
        </w:rPr>
        <w:t xml:space="preserve"> List the names, addresses and job title or position of all persons consulted in obtaining information to answer these interrogatories, and as to each, indicate each answer to which they contributed information.</w:t>
      </w:r>
    </w:p>
    <w:p w14:paraId="127F885B" w14:textId="77777777" w:rsidR="00540213" w:rsidRPr="00AC6159" w:rsidRDefault="00540213" w:rsidP="00AC6159">
      <w:pPr>
        <w:pStyle w:val="NoSpacing"/>
        <w:spacing w:line="276" w:lineRule="auto"/>
        <w:ind w:left="720"/>
        <w:jc w:val="both"/>
        <w:rPr>
          <w:rFonts w:ascii="Times New Roman" w:hAnsi="Times New Roman" w:cs="Times New Roman"/>
          <w:strike/>
          <w:sz w:val="28"/>
          <w:szCs w:val="28"/>
        </w:rPr>
      </w:pPr>
    </w:p>
    <w:p w14:paraId="20C7D44F" w14:textId="419EC2A8" w:rsidR="00540213" w:rsidRPr="00AC6159" w:rsidRDefault="00540213" w:rsidP="00AC6159">
      <w:pPr>
        <w:pStyle w:val="NoSpacing"/>
        <w:spacing w:line="276" w:lineRule="auto"/>
        <w:ind w:left="720"/>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Please fill in appropriate spaces for property type:</w:t>
      </w:r>
    </w:p>
    <w:p w14:paraId="695DCF8D"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p w14:paraId="4F72376E" w14:textId="2B1F4319"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b/>
          <w:bCs/>
          <w:strike/>
          <w:color w:val="000000" w:themeColor="text1"/>
          <w:sz w:val="28"/>
          <w:szCs w:val="28"/>
        </w:rPr>
        <w:t>APARTMENTS:</w:t>
      </w:r>
      <w:r w:rsidRPr="00AC6159">
        <w:rPr>
          <w:rFonts w:ascii="Times New Roman" w:hAnsi="Times New Roman" w:cs="Times New Roman"/>
          <w:strike/>
          <w:color w:val="000000" w:themeColor="text1"/>
          <w:sz w:val="28"/>
          <w:szCs w:val="28"/>
        </w:rPr>
        <w:t xml:space="preserve"> Total Units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10"/>
        <w:gridCol w:w="2105"/>
        <w:gridCol w:w="1585"/>
        <w:gridCol w:w="2155"/>
      </w:tblGrid>
      <w:tr w:rsidR="00540213" w:rsidRPr="00AC6159" w14:paraId="189D4C2F" w14:textId="77777777" w:rsidTr="00540213">
        <w:tc>
          <w:tcPr>
            <w:tcW w:w="1795" w:type="dxa"/>
          </w:tcPr>
          <w:p w14:paraId="37020526" w14:textId="21CDF258" w:rsidR="00540213" w:rsidRPr="00AC6159" w:rsidRDefault="00CC022C" w:rsidP="00AC6159">
            <w:pPr>
              <w:pStyle w:val="NoSpacing"/>
              <w:spacing w:line="276" w:lineRule="auto"/>
              <w:rPr>
                <w:rFonts w:ascii="Times New Roman" w:hAnsi="Times New Roman" w:cs="Times New Roman"/>
                <w:b/>
                <w:bCs/>
                <w:strike/>
                <w:color w:val="000000" w:themeColor="text1"/>
                <w:sz w:val="28"/>
                <w:szCs w:val="28"/>
              </w:rPr>
            </w:pPr>
            <w:r w:rsidRPr="00AC6159">
              <w:rPr>
                <w:rFonts w:ascii="Times New Roman" w:hAnsi="Times New Roman" w:cs="Times New Roman"/>
                <w:b/>
                <w:bCs/>
                <w:strike/>
                <w:color w:val="000000" w:themeColor="text1"/>
                <w:sz w:val="28"/>
                <w:szCs w:val="28"/>
              </w:rPr>
              <w:t>Unit Type</w:t>
            </w:r>
          </w:p>
        </w:tc>
        <w:tc>
          <w:tcPr>
            <w:tcW w:w="1710" w:type="dxa"/>
          </w:tcPr>
          <w:p w14:paraId="638C5AC5" w14:textId="65A3F1E2" w:rsidR="00540213" w:rsidRPr="00AC6159" w:rsidRDefault="00540213" w:rsidP="00AC6159">
            <w:pPr>
              <w:pStyle w:val="NoSpacing"/>
              <w:spacing w:line="276" w:lineRule="auto"/>
              <w:rPr>
                <w:rFonts w:ascii="Times New Roman" w:hAnsi="Times New Roman" w:cs="Times New Roman"/>
                <w:b/>
                <w:bCs/>
                <w:strike/>
                <w:color w:val="000000" w:themeColor="text1"/>
                <w:sz w:val="28"/>
                <w:szCs w:val="28"/>
              </w:rPr>
            </w:pPr>
            <w:r w:rsidRPr="00AC6159">
              <w:rPr>
                <w:rFonts w:ascii="Times New Roman" w:hAnsi="Times New Roman" w:cs="Times New Roman"/>
                <w:b/>
                <w:bCs/>
                <w:strike/>
                <w:color w:val="000000" w:themeColor="text1"/>
                <w:sz w:val="28"/>
                <w:szCs w:val="28"/>
              </w:rPr>
              <w:t>N</w:t>
            </w:r>
            <w:r w:rsidR="00CC022C" w:rsidRPr="00AC6159">
              <w:rPr>
                <w:rFonts w:ascii="Times New Roman" w:hAnsi="Times New Roman" w:cs="Times New Roman"/>
                <w:b/>
                <w:bCs/>
                <w:strike/>
                <w:color w:val="000000" w:themeColor="text1"/>
                <w:sz w:val="28"/>
                <w:szCs w:val="28"/>
              </w:rPr>
              <w:t>o</w:t>
            </w:r>
            <w:r w:rsidRPr="00AC6159">
              <w:rPr>
                <w:rFonts w:ascii="Times New Roman" w:hAnsi="Times New Roman" w:cs="Times New Roman"/>
                <w:b/>
                <w:bCs/>
                <w:strike/>
                <w:color w:val="000000" w:themeColor="text1"/>
                <w:sz w:val="28"/>
                <w:szCs w:val="28"/>
              </w:rPr>
              <w:t>. F</w:t>
            </w:r>
            <w:r w:rsidR="00CC022C" w:rsidRPr="00AC6159">
              <w:rPr>
                <w:rFonts w:ascii="Times New Roman" w:hAnsi="Times New Roman" w:cs="Times New Roman"/>
                <w:b/>
                <w:bCs/>
                <w:strike/>
                <w:color w:val="000000" w:themeColor="text1"/>
                <w:sz w:val="28"/>
                <w:szCs w:val="28"/>
              </w:rPr>
              <w:t>urn</w:t>
            </w:r>
            <w:r w:rsidRPr="00AC6159">
              <w:rPr>
                <w:rFonts w:ascii="Times New Roman" w:hAnsi="Times New Roman" w:cs="Times New Roman"/>
                <w:b/>
                <w:bCs/>
                <w:strike/>
                <w:color w:val="000000" w:themeColor="text1"/>
                <w:sz w:val="28"/>
                <w:szCs w:val="28"/>
              </w:rPr>
              <w:t>.</w:t>
            </w:r>
          </w:p>
        </w:tc>
        <w:tc>
          <w:tcPr>
            <w:tcW w:w="2105" w:type="dxa"/>
          </w:tcPr>
          <w:p w14:paraId="1A831AD9" w14:textId="7483E0EB" w:rsidR="00540213" w:rsidRPr="00AC6159" w:rsidRDefault="00CC022C" w:rsidP="00AC6159">
            <w:pPr>
              <w:pStyle w:val="NoSpacing"/>
              <w:spacing w:line="276" w:lineRule="auto"/>
              <w:rPr>
                <w:rFonts w:ascii="Times New Roman" w:hAnsi="Times New Roman" w:cs="Times New Roman"/>
                <w:b/>
                <w:bCs/>
                <w:strike/>
                <w:color w:val="000000" w:themeColor="text1"/>
                <w:sz w:val="28"/>
                <w:szCs w:val="28"/>
              </w:rPr>
            </w:pPr>
            <w:r w:rsidRPr="00AC6159">
              <w:rPr>
                <w:rFonts w:ascii="Times New Roman" w:hAnsi="Times New Roman" w:cs="Times New Roman"/>
                <w:b/>
                <w:bCs/>
                <w:strike/>
                <w:color w:val="000000" w:themeColor="text1"/>
                <w:sz w:val="28"/>
                <w:szCs w:val="28"/>
              </w:rPr>
              <w:t>Rent Per Mo</w:t>
            </w:r>
            <w:r w:rsidR="00540213" w:rsidRPr="00AC6159">
              <w:rPr>
                <w:rFonts w:ascii="Times New Roman" w:hAnsi="Times New Roman" w:cs="Times New Roman"/>
                <w:b/>
                <w:bCs/>
                <w:strike/>
                <w:color w:val="000000" w:themeColor="text1"/>
                <w:sz w:val="28"/>
                <w:szCs w:val="28"/>
              </w:rPr>
              <w:t>.</w:t>
            </w:r>
          </w:p>
        </w:tc>
        <w:tc>
          <w:tcPr>
            <w:tcW w:w="1585" w:type="dxa"/>
          </w:tcPr>
          <w:p w14:paraId="32A9C429" w14:textId="566A779E" w:rsidR="00540213" w:rsidRPr="00AC6159" w:rsidRDefault="00540213" w:rsidP="00AC6159">
            <w:pPr>
              <w:pStyle w:val="NoSpacing"/>
              <w:spacing w:line="276" w:lineRule="auto"/>
              <w:rPr>
                <w:rFonts w:ascii="Times New Roman" w:hAnsi="Times New Roman" w:cs="Times New Roman"/>
                <w:b/>
                <w:bCs/>
                <w:strike/>
                <w:color w:val="000000" w:themeColor="text1"/>
                <w:sz w:val="28"/>
                <w:szCs w:val="28"/>
              </w:rPr>
            </w:pPr>
            <w:r w:rsidRPr="00AC6159">
              <w:rPr>
                <w:rFonts w:ascii="Times New Roman" w:hAnsi="Times New Roman" w:cs="Times New Roman"/>
                <w:b/>
                <w:bCs/>
                <w:strike/>
                <w:color w:val="000000" w:themeColor="text1"/>
                <w:sz w:val="28"/>
                <w:szCs w:val="28"/>
              </w:rPr>
              <w:t>N</w:t>
            </w:r>
            <w:r w:rsidR="00CC022C" w:rsidRPr="00AC6159">
              <w:rPr>
                <w:rFonts w:ascii="Times New Roman" w:hAnsi="Times New Roman" w:cs="Times New Roman"/>
                <w:b/>
                <w:bCs/>
                <w:strike/>
                <w:color w:val="000000" w:themeColor="text1"/>
                <w:sz w:val="28"/>
                <w:szCs w:val="28"/>
              </w:rPr>
              <w:t>o</w:t>
            </w:r>
            <w:r w:rsidRPr="00AC6159">
              <w:rPr>
                <w:rFonts w:ascii="Times New Roman" w:hAnsi="Times New Roman" w:cs="Times New Roman"/>
                <w:b/>
                <w:bCs/>
                <w:strike/>
                <w:color w:val="000000" w:themeColor="text1"/>
                <w:sz w:val="28"/>
                <w:szCs w:val="28"/>
              </w:rPr>
              <w:t>.</w:t>
            </w:r>
            <w:r w:rsidR="00CC022C" w:rsidRPr="00AC6159">
              <w:rPr>
                <w:rFonts w:ascii="Times New Roman" w:hAnsi="Times New Roman" w:cs="Times New Roman"/>
                <w:b/>
                <w:bCs/>
                <w:strike/>
                <w:color w:val="000000" w:themeColor="text1"/>
                <w:sz w:val="28"/>
                <w:szCs w:val="28"/>
              </w:rPr>
              <w:t xml:space="preserve"> Unfurn.</w:t>
            </w:r>
          </w:p>
        </w:tc>
        <w:tc>
          <w:tcPr>
            <w:tcW w:w="2155" w:type="dxa"/>
          </w:tcPr>
          <w:p w14:paraId="35D71DC1" w14:textId="4AA4DE05" w:rsidR="00540213" w:rsidRPr="00AC6159" w:rsidRDefault="00CC022C" w:rsidP="00AC6159">
            <w:pPr>
              <w:pStyle w:val="NoSpacing"/>
              <w:spacing w:line="276" w:lineRule="auto"/>
              <w:rPr>
                <w:rFonts w:ascii="Times New Roman" w:hAnsi="Times New Roman" w:cs="Times New Roman"/>
                <w:b/>
                <w:bCs/>
                <w:strike/>
                <w:color w:val="000000" w:themeColor="text1"/>
                <w:sz w:val="28"/>
                <w:szCs w:val="28"/>
              </w:rPr>
            </w:pPr>
            <w:r w:rsidRPr="00AC6159">
              <w:rPr>
                <w:rFonts w:ascii="Times New Roman" w:hAnsi="Times New Roman" w:cs="Times New Roman"/>
                <w:b/>
                <w:bCs/>
                <w:strike/>
                <w:color w:val="000000" w:themeColor="text1"/>
                <w:sz w:val="28"/>
                <w:szCs w:val="28"/>
              </w:rPr>
              <w:t>Rent Per Mo</w:t>
            </w:r>
            <w:r w:rsidR="00540213" w:rsidRPr="00AC6159">
              <w:rPr>
                <w:rFonts w:ascii="Times New Roman" w:hAnsi="Times New Roman" w:cs="Times New Roman"/>
                <w:b/>
                <w:bCs/>
                <w:strike/>
                <w:color w:val="000000" w:themeColor="text1"/>
                <w:sz w:val="28"/>
                <w:szCs w:val="28"/>
              </w:rPr>
              <w:t>.</w:t>
            </w:r>
          </w:p>
        </w:tc>
      </w:tr>
      <w:tr w:rsidR="00540213" w:rsidRPr="00AC6159" w14:paraId="0E1A385D" w14:textId="77777777" w:rsidTr="00540213">
        <w:tc>
          <w:tcPr>
            <w:tcW w:w="1795" w:type="dxa"/>
          </w:tcPr>
          <w:p w14:paraId="65805D18" w14:textId="4B983A0C"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Studio</w:t>
            </w:r>
          </w:p>
        </w:tc>
        <w:tc>
          <w:tcPr>
            <w:tcW w:w="1710" w:type="dxa"/>
          </w:tcPr>
          <w:p w14:paraId="08806080"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05" w:type="dxa"/>
          </w:tcPr>
          <w:p w14:paraId="4002CEDD" w14:textId="572CBBBC"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c>
          <w:tcPr>
            <w:tcW w:w="1585" w:type="dxa"/>
          </w:tcPr>
          <w:p w14:paraId="46C6CF3F"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55" w:type="dxa"/>
          </w:tcPr>
          <w:p w14:paraId="5409915B" w14:textId="094051CE"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r>
      <w:tr w:rsidR="00540213" w:rsidRPr="00AC6159" w14:paraId="258EDD85" w14:textId="77777777" w:rsidTr="00540213">
        <w:tc>
          <w:tcPr>
            <w:tcW w:w="1795" w:type="dxa"/>
          </w:tcPr>
          <w:p w14:paraId="1EF0F545" w14:textId="1E5D8D1D"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1 Bedroom</w:t>
            </w:r>
          </w:p>
        </w:tc>
        <w:tc>
          <w:tcPr>
            <w:tcW w:w="1710" w:type="dxa"/>
          </w:tcPr>
          <w:p w14:paraId="1CFE155C"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05" w:type="dxa"/>
          </w:tcPr>
          <w:p w14:paraId="5A86343A" w14:textId="5527ADCB"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c>
          <w:tcPr>
            <w:tcW w:w="1585" w:type="dxa"/>
          </w:tcPr>
          <w:p w14:paraId="698E6BAF"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55" w:type="dxa"/>
          </w:tcPr>
          <w:p w14:paraId="17C617E1" w14:textId="038F078F"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r>
      <w:tr w:rsidR="00540213" w:rsidRPr="00AC6159" w14:paraId="2C9983A8" w14:textId="77777777" w:rsidTr="00540213">
        <w:tc>
          <w:tcPr>
            <w:tcW w:w="1795" w:type="dxa"/>
          </w:tcPr>
          <w:p w14:paraId="74D4F56E" w14:textId="45A5C4DB"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2 BR/1 BA</w:t>
            </w:r>
          </w:p>
        </w:tc>
        <w:tc>
          <w:tcPr>
            <w:tcW w:w="1710" w:type="dxa"/>
          </w:tcPr>
          <w:p w14:paraId="28D86D0E"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05" w:type="dxa"/>
          </w:tcPr>
          <w:p w14:paraId="11DC81BD" w14:textId="6E432972"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c>
          <w:tcPr>
            <w:tcW w:w="1585" w:type="dxa"/>
          </w:tcPr>
          <w:p w14:paraId="5369E65B"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55" w:type="dxa"/>
          </w:tcPr>
          <w:p w14:paraId="20B721D4" w14:textId="7BB5880C"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r>
      <w:tr w:rsidR="00540213" w:rsidRPr="00AC6159" w14:paraId="070DBED2" w14:textId="77777777" w:rsidTr="00540213">
        <w:tc>
          <w:tcPr>
            <w:tcW w:w="1795" w:type="dxa"/>
          </w:tcPr>
          <w:p w14:paraId="185C7C01" w14:textId="3CC4476A"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2 BR/2 BA</w:t>
            </w:r>
          </w:p>
        </w:tc>
        <w:tc>
          <w:tcPr>
            <w:tcW w:w="1710" w:type="dxa"/>
          </w:tcPr>
          <w:p w14:paraId="2F0E0024"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05" w:type="dxa"/>
          </w:tcPr>
          <w:p w14:paraId="47282D62" w14:textId="2199FF6A"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c>
          <w:tcPr>
            <w:tcW w:w="1585" w:type="dxa"/>
          </w:tcPr>
          <w:p w14:paraId="6B61ED4E"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55" w:type="dxa"/>
          </w:tcPr>
          <w:p w14:paraId="26D9A7F9" w14:textId="7E311C82"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r>
      <w:tr w:rsidR="00540213" w:rsidRPr="00AC6159" w14:paraId="3DA56E55" w14:textId="77777777" w:rsidTr="00540213">
        <w:tc>
          <w:tcPr>
            <w:tcW w:w="1795" w:type="dxa"/>
          </w:tcPr>
          <w:p w14:paraId="355E3D14" w14:textId="29211DBD"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3 Bedroom</w:t>
            </w:r>
          </w:p>
        </w:tc>
        <w:tc>
          <w:tcPr>
            <w:tcW w:w="1710" w:type="dxa"/>
          </w:tcPr>
          <w:p w14:paraId="7B5A0A58"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05" w:type="dxa"/>
          </w:tcPr>
          <w:p w14:paraId="484BC941" w14:textId="2BE848DF"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c>
          <w:tcPr>
            <w:tcW w:w="1585" w:type="dxa"/>
          </w:tcPr>
          <w:p w14:paraId="1E74A30C" w14:textId="77777777"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p>
        </w:tc>
        <w:tc>
          <w:tcPr>
            <w:tcW w:w="2155" w:type="dxa"/>
          </w:tcPr>
          <w:p w14:paraId="7B9FD46E" w14:textId="3D1F93A6" w:rsidR="00540213" w:rsidRPr="00AC6159" w:rsidRDefault="00540213"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______</w:t>
            </w:r>
          </w:p>
        </w:tc>
      </w:tr>
    </w:tbl>
    <w:p w14:paraId="57D4E4E9" w14:textId="1D5E9C02" w:rsidR="00540213" w:rsidRPr="00AC6159" w:rsidRDefault="00540213" w:rsidP="00AC6159">
      <w:pPr>
        <w:pStyle w:val="NoSpacing"/>
        <w:spacing w:line="276" w:lineRule="auto"/>
        <w:jc w:val="both"/>
        <w:rPr>
          <w:rFonts w:ascii="Times New Roman" w:hAnsi="Times New Roman" w:cs="Times New Roman"/>
          <w:b/>
          <w:bCs/>
          <w:strike/>
          <w:color w:val="000000" w:themeColor="text1"/>
          <w:sz w:val="28"/>
          <w:szCs w:val="28"/>
        </w:rPr>
      </w:pPr>
    </w:p>
    <w:p w14:paraId="5193B8A4" w14:textId="26FED86E" w:rsidR="00540213" w:rsidRPr="00AC6159" w:rsidRDefault="00540213"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Owner pays:  ___ water   ___ electric   ___ gas</w:t>
      </w:r>
    </w:p>
    <w:p w14:paraId="2424BB38" w14:textId="445C1399" w:rsidR="00540213" w:rsidRPr="00AC6159" w:rsidRDefault="00540213"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strike/>
          <w:sz w:val="28"/>
          <w:szCs w:val="28"/>
        </w:rPr>
        <w:t xml:space="preserve">Pool:  </w:t>
      </w:r>
      <w:r w:rsidRPr="00AC6159">
        <w:rPr>
          <w:rFonts w:ascii="Times New Roman" w:hAnsi="Times New Roman" w:cs="Times New Roman"/>
          <w:b/>
          <w:bCs/>
          <w:strike/>
          <w:sz w:val="28"/>
          <w:szCs w:val="28"/>
        </w:rPr>
        <w:t xml:space="preserve">Y  N  </w:t>
      </w:r>
      <w:r w:rsidRPr="00AC6159">
        <w:rPr>
          <w:rFonts w:ascii="Times New Roman" w:hAnsi="Times New Roman" w:cs="Times New Roman"/>
          <w:strike/>
          <w:sz w:val="28"/>
          <w:szCs w:val="28"/>
        </w:rPr>
        <w:t xml:space="preserve">How many? ___   Spa:  </w:t>
      </w:r>
      <w:r w:rsidRPr="00AC6159">
        <w:rPr>
          <w:rFonts w:ascii="Times New Roman" w:hAnsi="Times New Roman" w:cs="Times New Roman"/>
          <w:b/>
          <w:bCs/>
          <w:strike/>
          <w:sz w:val="28"/>
          <w:szCs w:val="28"/>
        </w:rPr>
        <w:t>Y  N</w:t>
      </w:r>
      <w:r w:rsidRPr="00AC6159">
        <w:rPr>
          <w:rFonts w:ascii="Times New Roman" w:hAnsi="Times New Roman" w:cs="Times New Roman"/>
          <w:strike/>
          <w:sz w:val="28"/>
          <w:szCs w:val="28"/>
        </w:rPr>
        <w:t xml:space="preserve">   Exercise Rm.:  </w:t>
      </w:r>
      <w:r w:rsidRPr="00AC6159">
        <w:rPr>
          <w:rFonts w:ascii="Times New Roman" w:hAnsi="Times New Roman" w:cs="Times New Roman"/>
          <w:b/>
          <w:bCs/>
          <w:strike/>
          <w:sz w:val="28"/>
          <w:szCs w:val="28"/>
        </w:rPr>
        <w:t>Y  N</w:t>
      </w:r>
      <w:r w:rsidRPr="00AC6159">
        <w:rPr>
          <w:rFonts w:ascii="Times New Roman" w:hAnsi="Times New Roman" w:cs="Times New Roman"/>
          <w:strike/>
          <w:sz w:val="28"/>
          <w:szCs w:val="28"/>
        </w:rPr>
        <w:t xml:space="preserve">  Tennis:  </w:t>
      </w:r>
      <w:r w:rsidRPr="00AC6159">
        <w:rPr>
          <w:rFonts w:ascii="Times New Roman" w:hAnsi="Times New Roman" w:cs="Times New Roman"/>
          <w:b/>
          <w:bCs/>
          <w:strike/>
          <w:sz w:val="28"/>
          <w:szCs w:val="28"/>
        </w:rPr>
        <w:t>Y  N</w:t>
      </w:r>
    </w:p>
    <w:p w14:paraId="1B68B2B2" w14:textId="7C8A637E" w:rsidR="00540213" w:rsidRPr="00AC6159" w:rsidRDefault="00540213"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xml:space="preserve">Racquetball:  </w:t>
      </w:r>
      <w:r w:rsidRPr="00AC6159">
        <w:rPr>
          <w:rFonts w:ascii="Times New Roman" w:hAnsi="Times New Roman" w:cs="Times New Roman"/>
          <w:b/>
          <w:bCs/>
          <w:strike/>
          <w:sz w:val="28"/>
          <w:szCs w:val="28"/>
        </w:rPr>
        <w:t>Y  N</w:t>
      </w:r>
      <w:r w:rsidRPr="00AC6159">
        <w:rPr>
          <w:rFonts w:ascii="Times New Roman" w:hAnsi="Times New Roman" w:cs="Times New Roman"/>
          <w:strike/>
          <w:sz w:val="28"/>
          <w:szCs w:val="28"/>
        </w:rPr>
        <w:t xml:space="preserve">  Volleyball:  </w:t>
      </w:r>
      <w:r w:rsidRPr="00AC6159">
        <w:rPr>
          <w:rFonts w:ascii="Times New Roman" w:hAnsi="Times New Roman" w:cs="Times New Roman"/>
          <w:b/>
          <w:bCs/>
          <w:strike/>
          <w:sz w:val="28"/>
          <w:szCs w:val="28"/>
        </w:rPr>
        <w:t xml:space="preserve">Y  N  </w:t>
      </w:r>
      <w:r w:rsidRPr="00AC6159">
        <w:rPr>
          <w:rFonts w:ascii="Times New Roman" w:hAnsi="Times New Roman" w:cs="Times New Roman"/>
          <w:strike/>
          <w:sz w:val="28"/>
          <w:szCs w:val="28"/>
        </w:rPr>
        <w:t xml:space="preserve">Basketball: </w:t>
      </w:r>
      <w:r w:rsidRPr="00AC6159">
        <w:rPr>
          <w:rFonts w:ascii="Times New Roman" w:hAnsi="Times New Roman" w:cs="Times New Roman"/>
          <w:b/>
          <w:bCs/>
          <w:strike/>
          <w:sz w:val="28"/>
          <w:szCs w:val="28"/>
        </w:rPr>
        <w:t xml:space="preserve"> Y  N  </w:t>
      </w:r>
      <w:r w:rsidRPr="00AC6159">
        <w:rPr>
          <w:rFonts w:ascii="Times New Roman" w:hAnsi="Times New Roman" w:cs="Times New Roman"/>
          <w:strike/>
          <w:sz w:val="28"/>
          <w:szCs w:val="28"/>
        </w:rPr>
        <w:t>Other: _________________</w:t>
      </w:r>
    </w:p>
    <w:p w14:paraId="6417E2DD" w14:textId="604530B2" w:rsidR="00540213" w:rsidRPr="00AC6159" w:rsidRDefault="00540213"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strike/>
          <w:sz w:val="28"/>
          <w:szCs w:val="28"/>
        </w:rPr>
        <w:t xml:space="preserve">Laundry Bldg:  </w:t>
      </w:r>
      <w:r w:rsidRPr="00AC6159">
        <w:rPr>
          <w:rFonts w:ascii="Times New Roman" w:hAnsi="Times New Roman" w:cs="Times New Roman"/>
          <w:b/>
          <w:bCs/>
          <w:strike/>
          <w:sz w:val="28"/>
          <w:szCs w:val="28"/>
        </w:rPr>
        <w:t xml:space="preserve">Y  N  </w:t>
      </w:r>
      <w:r w:rsidRPr="00AC6159">
        <w:rPr>
          <w:rFonts w:ascii="Times New Roman" w:hAnsi="Times New Roman" w:cs="Times New Roman"/>
          <w:strike/>
          <w:sz w:val="28"/>
          <w:szCs w:val="28"/>
        </w:rPr>
        <w:t xml:space="preserve">How many? ___  Washer/Dryer Hook-ups:  </w:t>
      </w:r>
      <w:r w:rsidRPr="00AC6159">
        <w:rPr>
          <w:rFonts w:ascii="Times New Roman" w:hAnsi="Times New Roman" w:cs="Times New Roman"/>
          <w:b/>
          <w:bCs/>
          <w:strike/>
          <w:sz w:val="28"/>
          <w:szCs w:val="28"/>
        </w:rPr>
        <w:t>Y  N</w:t>
      </w:r>
    </w:p>
    <w:p w14:paraId="5969F8C0" w14:textId="5AE66680" w:rsidR="00540213" w:rsidRPr="00AC6159" w:rsidRDefault="00540213"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MOBILE HOME/RV PARKS: Total # of Units</w:t>
      </w:r>
      <w:r w:rsidR="00CC022C" w:rsidRPr="00AC6159">
        <w:rPr>
          <w:rFonts w:ascii="Times New Roman" w:hAnsi="Times New Roman" w:cs="Times New Roman"/>
          <w:b/>
          <w:bCs/>
          <w:strike/>
          <w:sz w:val="28"/>
          <w:szCs w:val="28"/>
        </w:rPr>
        <w:t>:</w:t>
      </w:r>
      <w:r w:rsidR="00CC022C" w:rsidRPr="00AC6159">
        <w:rPr>
          <w:rFonts w:ascii="Times New Roman" w:hAnsi="Times New Roman" w:cs="Times New Roman"/>
          <w:strike/>
          <w:sz w:val="28"/>
          <w:szCs w:val="28"/>
        </w:rPr>
        <w:t xml:space="preserve">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CC022C" w:rsidRPr="00AC6159" w14:paraId="6749E368" w14:textId="77777777" w:rsidTr="00CC022C">
        <w:tc>
          <w:tcPr>
            <w:tcW w:w="1870" w:type="dxa"/>
          </w:tcPr>
          <w:p w14:paraId="4FC03F2B" w14:textId="04927532"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Type</w:t>
            </w:r>
          </w:p>
        </w:tc>
        <w:tc>
          <w:tcPr>
            <w:tcW w:w="1870" w:type="dxa"/>
          </w:tcPr>
          <w:p w14:paraId="1D44283E" w14:textId="2EFFA9C7"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 of Units</w:t>
            </w:r>
          </w:p>
        </w:tc>
        <w:tc>
          <w:tcPr>
            <w:tcW w:w="1870" w:type="dxa"/>
          </w:tcPr>
          <w:p w14:paraId="5AC8A146" w14:textId="41F73BA2"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Util. included?</w:t>
            </w:r>
          </w:p>
        </w:tc>
        <w:tc>
          <w:tcPr>
            <w:tcW w:w="1870" w:type="dxa"/>
          </w:tcPr>
          <w:p w14:paraId="5DDFD099" w14:textId="5742F914"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Monthly Rent</w:t>
            </w:r>
          </w:p>
        </w:tc>
        <w:tc>
          <w:tcPr>
            <w:tcW w:w="1870" w:type="dxa"/>
          </w:tcPr>
          <w:p w14:paraId="6E525313" w14:textId="70DC8226"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Annual Rent</w:t>
            </w:r>
          </w:p>
        </w:tc>
      </w:tr>
      <w:tr w:rsidR="00CC022C" w:rsidRPr="00AC6159" w14:paraId="501E7FB9" w14:textId="77777777" w:rsidTr="00CC022C">
        <w:tc>
          <w:tcPr>
            <w:tcW w:w="1870" w:type="dxa"/>
          </w:tcPr>
          <w:p w14:paraId="18A5EF04" w14:textId="363E7C40"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Single Wide</w:t>
            </w:r>
          </w:p>
        </w:tc>
        <w:tc>
          <w:tcPr>
            <w:tcW w:w="1870" w:type="dxa"/>
          </w:tcPr>
          <w:p w14:paraId="30CF24F3"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870" w:type="dxa"/>
          </w:tcPr>
          <w:p w14:paraId="15C95679" w14:textId="789A922E" w:rsidR="00CC022C" w:rsidRPr="00AC6159" w:rsidRDefault="00CC022C" w:rsidP="00AC6159">
            <w:pPr>
              <w:pStyle w:val="NoSpacing"/>
              <w:spacing w:line="276" w:lineRule="auto"/>
              <w:jc w:val="center"/>
              <w:rPr>
                <w:rFonts w:ascii="Times New Roman" w:hAnsi="Times New Roman" w:cs="Times New Roman"/>
                <w:strike/>
                <w:sz w:val="28"/>
                <w:szCs w:val="28"/>
              </w:rPr>
            </w:pPr>
            <w:r w:rsidRPr="00AC6159">
              <w:rPr>
                <w:rFonts w:ascii="Times New Roman" w:hAnsi="Times New Roman" w:cs="Times New Roman"/>
                <w:strike/>
                <w:sz w:val="28"/>
                <w:szCs w:val="28"/>
              </w:rPr>
              <w:t>Y   N</w:t>
            </w:r>
          </w:p>
        </w:tc>
        <w:tc>
          <w:tcPr>
            <w:tcW w:w="1870" w:type="dxa"/>
          </w:tcPr>
          <w:p w14:paraId="68070B6A" w14:textId="295E07A4"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870" w:type="dxa"/>
          </w:tcPr>
          <w:p w14:paraId="714DC8D5" w14:textId="69BA0A66"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CC022C" w:rsidRPr="00AC6159" w14:paraId="67731EAD" w14:textId="77777777" w:rsidTr="00CC022C">
        <w:tc>
          <w:tcPr>
            <w:tcW w:w="1870" w:type="dxa"/>
          </w:tcPr>
          <w:p w14:paraId="3D16CF39" w14:textId="187BE32D"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Double Wide</w:t>
            </w:r>
          </w:p>
        </w:tc>
        <w:tc>
          <w:tcPr>
            <w:tcW w:w="1870" w:type="dxa"/>
          </w:tcPr>
          <w:p w14:paraId="2F189094"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870" w:type="dxa"/>
          </w:tcPr>
          <w:p w14:paraId="5C6F538F" w14:textId="663D25F1" w:rsidR="00CC022C" w:rsidRPr="00AC6159" w:rsidRDefault="00CC022C" w:rsidP="00AC6159">
            <w:pPr>
              <w:pStyle w:val="NoSpacing"/>
              <w:spacing w:line="276" w:lineRule="auto"/>
              <w:jc w:val="center"/>
              <w:rPr>
                <w:rFonts w:ascii="Times New Roman" w:hAnsi="Times New Roman" w:cs="Times New Roman"/>
                <w:strike/>
                <w:sz w:val="28"/>
                <w:szCs w:val="28"/>
              </w:rPr>
            </w:pPr>
            <w:r w:rsidRPr="00AC6159">
              <w:rPr>
                <w:rFonts w:ascii="Times New Roman" w:hAnsi="Times New Roman" w:cs="Times New Roman"/>
                <w:strike/>
                <w:sz w:val="28"/>
                <w:szCs w:val="28"/>
              </w:rPr>
              <w:t>Y   N</w:t>
            </w:r>
          </w:p>
        </w:tc>
        <w:tc>
          <w:tcPr>
            <w:tcW w:w="1870" w:type="dxa"/>
          </w:tcPr>
          <w:p w14:paraId="35E56DF7" w14:textId="1AF549EF"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870" w:type="dxa"/>
          </w:tcPr>
          <w:p w14:paraId="3DB86E7A" w14:textId="212DD887"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CC022C" w:rsidRPr="00AC6159" w14:paraId="570C01B0" w14:textId="77777777" w:rsidTr="00CC022C">
        <w:tc>
          <w:tcPr>
            <w:tcW w:w="1870" w:type="dxa"/>
          </w:tcPr>
          <w:p w14:paraId="466CC351" w14:textId="35A84434"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Travel Trailer/RV</w:t>
            </w:r>
          </w:p>
        </w:tc>
        <w:tc>
          <w:tcPr>
            <w:tcW w:w="1870" w:type="dxa"/>
          </w:tcPr>
          <w:p w14:paraId="558DC68D"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870" w:type="dxa"/>
          </w:tcPr>
          <w:p w14:paraId="3B06FE0B" w14:textId="52E576A0" w:rsidR="00CC022C" w:rsidRPr="00AC6159" w:rsidRDefault="00CC022C" w:rsidP="00AC6159">
            <w:pPr>
              <w:pStyle w:val="NoSpacing"/>
              <w:spacing w:line="276" w:lineRule="auto"/>
              <w:jc w:val="center"/>
              <w:rPr>
                <w:rFonts w:ascii="Times New Roman" w:hAnsi="Times New Roman" w:cs="Times New Roman"/>
                <w:strike/>
                <w:sz w:val="28"/>
                <w:szCs w:val="28"/>
              </w:rPr>
            </w:pPr>
            <w:r w:rsidRPr="00AC6159">
              <w:rPr>
                <w:rFonts w:ascii="Times New Roman" w:hAnsi="Times New Roman" w:cs="Times New Roman"/>
                <w:strike/>
                <w:sz w:val="28"/>
                <w:szCs w:val="28"/>
              </w:rPr>
              <w:t>Y   N</w:t>
            </w:r>
          </w:p>
        </w:tc>
        <w:tc>
          <w:tcPr>
            <w:tcW w:w="1870" w:type="dxa"/>
          </w:tcPr>
          <w:p w14:paraId="164CB847" w14:textId="4F221630"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870" w:type="dxa"/>
          </w:tcPr>
          <w:p w14:paraId="18462BD3" w14:textId="76D874FA"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bl>
    <w:p w14:paraId="53F71584" w14:textId="1022B5EA" w:rsidR="00CC022C" w:rsidRPr="00AC6159" w:rsidRDefault="00CC022C" w:rsidP="00AC6159">
      <w:pPr>
        <w:pStyle w:val="NoSpacing"/>
        <w:spacing w:line="276" w:lineRule="auto"/>
        <w:jc w:val="both"/>
        <w:rPr>
          <w:rFonts w:ascii="Times New Roman" w:hAnsi="Times New Roman" w:cs="Times New Roman"/>
          <w:strike/>
          <w:sz w:val="28"/>
          <w:szCs w:val="28"/>
        </w:rPr>
      </w:pPr>
    </w:p>
    <w:p w14:paraId="1EA97C32" w14:textId="37C3C322"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HOTELS/MOTELS/RESORTS: Total # of Rooms: ______</w:t>
      </w:r>
    </w:p>
    <w:p w14:paraId="6C21C524" w14:textId="09B6242B"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Restaurant:  Y  N   Lounge:  Y  N   Meeting Rooms:  Y  N</w:t>
      </w:r>
    </w:p>
    <w:p w14:paraId="2B964383" w14:textId="51141201" w:rsidR="00CC022C" w:rsidRPr="00AC6159" w:rsidRDefault="00CC022C" w:rsidP="00AC6159">
      <w:pPr>
        <w:pStyle w:val="NoSpacing"/>
        <w:spacing w:line="276" w:lineRule="auto"/>
        <w:jc w:val="both"/>
        <w:rPr>
          <w:rFonts w:ascii="Times New Roman" w:hAnsi="Times New Roman" w:cs="Times New Roman"/>
          <w:strike/>
          <w:color w:val="000000" w:themeColor="text1"/>
          <w:sz w:val="28"/>
          <w:szCs w:val="28"/>
        </w:rPr>
      </w:pPr>
      <w:r w:rsidRPr="00AC6159">
        <w:rPr>
          <w:rFonts w:ascii="Times New Roman" w:hAnsi="Times New Roman" w:cs="Times New Roman"/>
          <w:strike/>
          <w:sz w:val="28"/>
          <w:szCs w:val="28"/>
        </w:rPr>
        <w:t xml:space="preserve">Annual Occupancy Rate for the past 3 years </w:t>
      </w:r>
      <w:r w:rsidRPr="00AC6159">
        <w:rPr>
          <w:rFonts w:ascii="Times New Roman" w:hAnsi="Times New Roman" w:cs="Times New Roman"/>
          <w:strike/>
          <w:color w:val="000000" w:themeColor="text1"/>
          <w:sz w:val="28"/>
          <w:szCs w:val="28"/>
        </w:rPr>
        <w:t>19__ ____% 19__ ____% 19__ ____%</w:t>
      </w:r>
    </w:p>
    <w:p w14:paraId="0A038EED" w14:textId="4B9D0D87" w:rsidR="00CC022C" w:rsidRPr="00AC6159" w:rsidRDefault="00CC022C" w:rsidP="00AC6159">
      <w:pPr>
        <w:pStyle w:val="NoSpacing"/>
        <w:spacing w:line="276" w:lineRule="auto"/>
        <w:jc w:val="both"/>
        <w:rPr>
          <w:rFonts w:ascii="Times New Roman" w:hAnsi="Times New Roman" w:cs="Times New Roman"/>
          <w:strike/>
          <w:color w:val="000000" w:themeColor="text1"/>
          <w:sz w:val="28"/>
          <w:szCs w:val="28"/>
          <w:shd w:val="clear" w:color="auto" w:fill="FFFFFF"/>
        </w:rPr>
      </w:pPr>
      <w:r w:rsidRPr="00AC6159">
        <w:rPr>
          <w:rFonts w:ascii="Times New Roman" w:hAnsi="Times New Roman" w:cs="Times New Roman"/>
          <w:strike/>
          <w:color w:val="000000" w:themeColor="text1"/>
          <w:sz w:val="28"/>
          <w:szCs w:val="28"/>
        </w:rPr>
        <w:t xml:space="preserve">Average Daily Rate for the past 3 years </w:t>
      </w:r>
      <w:r w:rsidRPr="00AC6159">
        <w:rPr>
          <w:rFonts w:ascii="Times New Roman" w:hAnsi="Times New Roman" w:cs="Times New Roman"/>
          <w:strike/>
          <w:color w:val="000000" w:themeColor="text1"/>
          <w:sz w:val="28"/>
          <w:szCs w:val="28"/>
          <w:shd w:val="clear" w:color="auto" w:fill="FFFFFF"/>
        </w:rPr>
        <w:t>19__ $___ 19__ $___ 19__ $____________</w:t>
      </w:r>
    </w:p>
    <w:p w14:paraId="631CC9E9" w14:textId="627ACFA0" w:rsidR="00CC022C" w:rsidRPr="00AC6159" w:rsidRDefault="00CC022C" w:rsidP="00AC6159">
      <w:pPr>
        <w:pStyle w:val="NoSpacing"/>
        <w:spacing w:line="276" w:lineRule="auto"/>
        <w:jc w:val="both"/>
        <w:rPr>
          <w:rFonts w:ascii="Times New Roman" w:hAnsi="Times New Roman" w:cs="Times New Roman"/>
          <w:strike/>
          <w:color w:val="000000" w:themeColor="text1"/>
          <w:sz w:val="28"/>
          <w:szCs w:val="28"/>
          <w:shd w:val="clear" w:color="auto" w:fill="FFFFFF"/>
        </w:rPr>
      </w:pPr>
    </w:p>
    <w:p w14:paraId="1C7C211E" w14:textId="702B250E" w:rsidR="00CC022C" w:rsidRPr="00AC6159" w:rsidRDefault="00CC022C" w:rsidP="00AC6159">
      <w:pPr>
        <w:pStyle w:val="NoSpacing"/>
        <w:spacing w:line="276" w:lineRule="auto"/>
        <w:jc w:val="both"/>
        <w:rPr>
          <w:rFonts w:ascii="Times New Roman" w:hAnsi="Times New Roman" w:cs="Times New Roman"/>
          <w:b/>
          <w:bCs/>
          <w:strike/>
          <w:color w:val="000000" w:themeColor="text1"/>
          <w:sz w:val="28"/>
          <w:szCs w:val="28"/>
          <w:shd w:val="clear" w:color="auto" w:fill="FFFFFF"/>
        </w:rPr>
      </w:pPr>
      <w:r w:rsidRPr="00AC6159">
        <w:rPr>
          <w:rFonts w:ascii="Times New Roman" w:hAnsi="Times New Roman" w:cs="Times New Roman"/>
          <w:b/>
          <w:bCs/>
          <w:strike/>
          <w:color w:val="000000" w:themeColor="text1"/>
          <w:sz w:val="28"/>
          <w:szCs w:val="28"/>
          <w:shd w:val="clear" w:color="auto" w:fill="FFFFFF"/>
        </w:rPr>
        <w:t>MINI-WAREHOUSE: Total # of Units ______  Manager On-site:  Y  N</w:t>
      </w:r>
    </w:p>
    <w:tbl>
      <w:tblPr>
        <w:tblStyle w:val="TableGrid"/>
        <w:tblW w:w="0" w:type="auto"/>
        <w:tblLook w:val="04A0" w:firstRow="1" w:lastRow="0" w:firstColumn="1" w:lastColumn="0" w:noHBand="0" w:noVBand="1"/>
      </w:tblPr>
      <w:tblGrid>
        <w:gridCol w:w="1748"/>
        <w:gridCol w:w="1679"/>
        <w:gridCol w:w="1158"/>
        <w:gridCol w:w="1668"/>
        <w:gridCol w:w="1932"/>
        <w:gridCol w:w="1165"/>
      </w:tblGrid>
      <w:tr w:rsidR="00CC022C" w:rsidRPr="00AC6159" w14:paraId="0EC200FE" w14:textId="77777777" w:rsidTr="00CC022C">
        <w:tc>
          <w:tcPr>
            <w:tcW w:w="1748" w:type="dxa"/>
          </w:tcPr>
          <w:p w14:paraId="7E851FBE" w14:textId="3933342C"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Unit Sizes</w:t>
            </w:r>
          </w:p>
        </w:tc>
        <w:tc>
          <w:tcPr>
            <w:tcW w:w="1679" w:type="dxa"/>
          </w:tcPr>
          <w:p w14:paraId="541FB482" w14:textId="286B8C31"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Rent/Month</w:t>
            </w:r>
          </w:p>
        </w:tc>
        <w:tc>
          <w:tcPr>
            <w:tcW w:w="1158" w:type="dxa"/>
          </w:tcPr>
          <w:p w14:paraId="5F5CD324" w14:textId="64266782"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 Units</w:t>
            </w:r>
          </w:p>
        </w:tc>
        <w:tc>
          <w:tcPr>
            <w:tcW w:w="1668" w:type="dxa"/>
          </w:tcPr>
          <w:p w14:paraId="071CE5D9" w14:textId="1CBBF8FE"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Unit Sizes</w:t>
            </w:r>
          </w:p>
        </w:tc>
        <w:tc>
          <w:tcPr>
            <w:tcW w:w="1932" w:type="dxa"/>
          </w:tcPr>
          <w:p w14:paraId="7AAA5A2B" w14:textId="79A9FA5D"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Rent/Month</w:t>
            </w:r>
          </w:p>
        </w:tc>
        <w:tc>
          <w:tcPr>
            <w:tcW w:w="1165" w:type="dxa"/>
          </w:tcPr>
          <w:p w14:paraId="7452277E" w14:textId="4BEB498E"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 Units</w:t>
            </w:r>
          </w:p>
        </w:tc>
      </w:tr>
      <w:tr w:rsidR="00CC022C" w:rsidRPr="00AC6159" w14:paraId="0D9788AC" w14:textId="77777777" w:rsidTr="00CC022C">
        <w:tc>
          <w:tcPr>
            <w:tcW w:w="1748" w:type="dxa"/>
          </w:tcPr>
          <w:p w14:paraId="1F46C19F"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787EAF19"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43ACB942" w14:textId="77777777" w:rsidR="00CC022C" w:rsidRPr="00AC6159" w:rsidRDefault="00CC022C" w:rsidP="00AC6159">
            <w:pPr>
              <w:pStyle w:val="NoSpacing"/>
              <w:spacing w:line="276" w:lineRule="auto"/>
              <w:jc w:val="center"/>
              <w:rPr>
                <w:rFonts w:ascii="Times New Roman" w:hAnsi="Times New Roman" w:cs="Times New Roman"/>
                <w:strike/>
                <w:sz w:val="28"/>
                <w:szCs w:val="28"/>
              </w:rPr>
            </w:pPr>
          </w:p>
        </w:tc>
        <w:tc>
          <w:tcPr>
            <w:tcW w:w="1679" w:type="dxa"/>
          </w:tcPr>
          <w:p w14:paraId="544C0087" w14:textId="4FD55999"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58" w:type="dxa"/>
          </w:tcPr>
          <w:p w14:paraId="02BD15EF"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68" w:type="dxa"/>
          </w:tcPr>
          <w:p w14:paraId="7E604DE1"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4F98A45A"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2AFF31F7"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932" w:type="dxa"/>
          </w:tcPr>
          <w:p w14:paraId="1B2C96CB" w14:textId="78E4DC09"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65" w:type="dxa"/>
          </w:tcPr>
          <w:p w14:paraId="18A1ADDC"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78B9E442" w14:textId="77777777" w:rsidTr="00CC022C">
        <w:tc>
          <w:tcPr>
            <w:tcW w:w="1748" w:type="dxa"/>
          </w:tcPr>
          <w:p w14:paraId="2F105715"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lastRenderedPageBreak/>
              <w:t>__ft X __ft</w:t>
            </w:r>
          </w:p>
          <w:p w14:paraId="20E983FE"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0962E75C"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79" w:type="dxa"/>
          </w:tcPr>
          <w:p w14:paraId="325262BB" w14:textId="715D4271"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58" w:type="dxa"/>
          </w:tcPr>
          <w:p w14:paraId="1DA25D27"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68" w:type="dxa"/>
          </w:tcPr>
          <w:p w14:paraId="2DE5F507"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69F5C955"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78DC6400"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932" w:type="dxa"/>
          </w:tcPr>
          <w:p w14:paraId="39F5551A" w14:textId="7EDA2F4A"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65" w:type="dxa"/>
          </w:tcPr>
          <w:p w14:paraId="13CE9F17"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0D34107B" w14:textId="77777777" w:rsidTr="00CC022C">
        <w:tc>
          <w:tcPr>
            <w:tcW w:w="1748" w:type="dxa"/>
          </w:tcPr>
          <w:p w14:paraId="39796610"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014D55E6"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0E76ACF1"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79" w:type="dxa"/>
          </w:tcPr>
          <w:p w14:paraId="79D561DA" w14:textId="21CAEDD3"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58" w:type="dxa"/>
          </w:tcPr>
          <w:p w14:paraId="0A17F344"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68" w:type="dxa"/>
          </w:tcPr>
          <w:p w14:paraId="1539C023"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638CB4A9"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53DC2FF9"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932" w:type="dxa"/>
          </w:tcPr>
          <w:p w14:paraId="41294D1B" w14:textId="13552AFD"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65" w:type="dxa"/>
          </w:tcPr>
          <w:p w14:paraId="687FE2FE"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1113EB1A" w14:textId="77777777" w:rsidTr="00CC022C">
        <w:tc>
          <w:tcPr>
            <w:tcW w:w="1748" w:type="dxa"/>
          </w:tcPr>
          <w:p w14:paraId="0EE5031E"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02B54FF9"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2168E8DF"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79" w:type="dxa"/>
          </w:tcPr>
          <w:p w14:paraId="50BA709A" w14:textId="01128C67"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58" w:type="dxa"/>
          </w:tcPr>
          <w:p w14:paraId="1B7EA9A0"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68" w:type="dxa"/>
          </w:tcPr>
          <w:p w14:paraId="27FBAF35"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7D7D48BC"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653E2542"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932" w:type="dxa"/>
          </w:tcPr>
          <w:p w14:paraId="1C282F6B" w14:textId="455EDE30"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65" w:type="dxa"/>
          </w:tcPr>
          <w:p w14:paraId="4CAFD890"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1122AC88" w14:textId="77777777" w:rsidTr="00CC022C">
        <w:tc>
          <w:tcPr>
            <w:tcW w:w="1748" w:type="dxa"/>
          </w:tcPr>
          <w:p w14:paraId="00C9B9AC"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55E4ABC7"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442EEF4E"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79" w:type="dxa"/>
          </w:tcPr>
          <w:p w14:paraId="579F5947" w14:textId="3FA0E93D"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58" w:type="dxa"/>
          </w:tcPr>
          <w:p w14:paraId="1730DFBF"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668" w:type="dxa"/>
          </w:tcPr>
          <w:p w14:paraId="4A5C5540"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__ft X __ft</w:t>
            </w:r>
          </w:p>
          <w:p w14:paraId="533F42F4" w14:textId="77777777" w:rsidR="00CC022C" w:rsidRPr="00AC6159" w:rsidRDefault="00CC022C" w:rsidP="00AC6159">
            <w:pPr>
              <w:widowControl w:val="0"/>
              <w:autoSpaceDE w:val="0"/>
              <w:autoSpaceDN w:val="0"/>
              <w:adjustRightInd w:val="0"/>
              <w:spacing w:line="276" w:lineRule="auto"/>
              <w:ind w:left="22" w:right="22"/>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 </w:t>
            </w:r>
          </w:p>
          <w:p w14:paraId="49046BE4"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1932" w:type="dxa"/>
          </w:tcPr>
          <w:p w14:paraId="49ABEAEF" w14:textId="637EACB4"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165" w:type="dxa"/>
          </w:tcPr>
          <w:p w14:paraId="6360BC3F"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bl>
    <w:p w14:paraId="423978FB" w14:textId="779060F8" w:rsidR="00CC022C" w:rsidRPr="00AC6159" w:rsidRDefault="00CC022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RETAIL/OFFICE/WAREHOUSE/INDUSTRIAL:</w:t>
      </w:r>
    </w:p>
    <w:p w14:paraId="78E4F790" w14:textId="70074286" w:rsidR="00CC022C" w:rsidRPr="00AC6159" w:rsidRDefault="00CC022C" w:rsidP="00AC6159">
      <w:pPr>
        <w:pStyle w:val="NoSpacing"/>
        <w:spacing w:line="276" w:lineRule="auto"/>
        <w:jc w:val="both"/>
        <w:rPr>
          <w:rFonts w:ascii="Times New Roman" w:hAnsi="Times New Roman" w:cs="Times New Roman"/>
          <w:strike/>
          <w:color w:val="000000" w:themeColor="text1"/>
          <w:sz w:val="28"/>
          <w:szCs w:val="28"/>
          <w:shd w:val="clear" w:color="auto" w:fill="FFFFFF"/>
        </w:rPr>
      </w:pPr>
      <w:r w:rsidRPr="00AC6159">
        <w:rPr>
          <w:rFonts w:ascii="Times New Roman" w:hAnsi="Times New Roman" w:cs="Times New Roman"/>
          <w:strike/>
          <w:color w:val="000000" w:themeColor="text1"/>
          <w:sz w:val="28"/>
          <w:szCs w:val="28"/>
          <w:shd w:val="clear" w:color="auto" w:fill="FFFFFF"/>
        </w:rPr>
        <w:t>Leaseable Area of Building: Gross Square Feet = ___ Net Square Feet = __________</w:t>
      </w:r>
    </w:p>
    <w:p w14:paraId="618FFD32" w14:textId="493358F2" w:rsidR="00CC022C" w:rsidRPr="00AC6159" w:rsidRDefault="00CC022C" w:rsidP="00AC6159">
      <w:pPr>
        <w:pStyle w:val="NoSpacing"/>
        <w:spacing w:line="276" w:lineRule="auto"/>
        <w:jc w:val="both"/>
        <w:rPr>
          <w:rFonts w:ascii="Times New Roman" w:hAnsi="Times New Roman" w:cs="Times New Roman"/>
          <w:strike/>
          <w:color w:val="000000" w:themeColor="text1"/>
          <w:sz w:val="28"/>
          <w:szCs w:val="28"/>
          <w:shd w:val="clear" w:color="auto" w:fill="FFFFFF"/>
        </w:rPr>
      </w:pPr>
      <w:r w:rsidRPr="00AC6159">
        <w:rPr>
          <w:rFonts w:ascii="Times New Roman" w:hAnsi="Times New Roman" w:cs="Times New Roman"/>
          <w:strike/>
          <w:color w:val="000000" w:themeColor="text1"/>
          <w:sz w:val="28"/>
          <w:szCs w:val="28"/>
          <w:shd w:val="clear" w:color="auto" w:fill="FFFFFF"/>
        </w:rPr>
        <w:t>Lease Type: Net ____ Gross ____ Modified Gross ____ Other _________________</w:t>
      </w:r>
    </w:p>
    <w:p w14:paraId="4FD3BC12" w14:textId="19365D6B" w:rsidR="00CC022C" w:rsidRPr="00AC6159" w:rsidRDefault="00CC022C" w:rsidP="00AC6159">
      <w:pPr>
        <w:widowControl w:val="0"/>
        <w:autoSpaceDE w:val="0"/>
        <w:autoSpaceDN w:val="0"/>
        <w:adjustRightInd w:val="0"/>
        <w:spacing w:after="0"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Percentage of Office Space ______% or ______sq.ft.</w:t>
      </w:r>
    </w:p>
    <w:p w14:paraId="55AAA424" w14:textId="77777777" w:rsidR="002766AC" w:rsidRPr="00AC6159" w:rsidRDefault="002766AC" w:rsidP="00AC6159">
      <w:pPr>
        <w:widowControl w:val="0"/>
        <w:autoSpaceDE w:val="0"/>
        <w:autoSpaceDN w:val="0"/>
        <w:adjustRightInd w:val="0"/>
        <w:spacing w:after="0" w:line="276" w:lineRule="auto"/>
        <w:ind w:left="30" w:right="30"/>
        <w:rPr>
          <w:rFonts w:ascii="Times New Roman" w:hAnsi="Times New Roman" w:cs="Times New Roman"/>
          <w:strike/>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790"/>
        <w:gridCol w:w="3055"/>
      </w:tblGrid>
      <w:tr w:rsidR="00CC022C" w:rsidRPr="00AC6159" w14:paraId="17600073" w14:textId="77777777" w:rsidTr="002766AC">
        <w:tc>
          <w:tcPr>
            <w:tcW w:w="3505" w:type="dxa"/>
          </w:tcPr>
          <w:p w14:paraId="6846F4CD" w14:textId="3E63B3C3"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Charges/costs paid by:</w:t>
            </w:r>
          </w:p>
        </w:tc>
        <w:tc>
          <w:tcPr>
            <w:tcW w:w="2790" w:type="dxa"/>
          </w:tcPr>
          <w:p w14:paraId="052A4D18" w14:textId="54F6E868"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Tenant</w:t>
            </w:r>
          </w:p>
        </w:tc>
        <w:tc>
          <w:tcPr>
            <w:tcW w:w="3055" w:type="dxa"/>
          </w:tcPr>
          <w:p w14:paraId="42DC456B" w14:textId="005AB35E" w:rsidR="00CC022C" w:rsidRPr="00AC6159" w:rsidRDefault="00CC022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Owner</w:t>
            </w:r>
          </w:p>
        </w:tc>
      </w:tr>
      <w:tr w:rsidR="00CC022C" w:rsidRPr="00AC6159" w14:paraId="19478504" w14:textId="77777777" w:rsidTr="002766AC">
        <w:tc>
          <w:tcPr>
            <w:tcW w:w="3505" w:type="dxa"/>
          </w:tcPr>
          <w:p w14:paraId="58FE08CD" w14:textId="656560C5" w:rsidR="00CC022C" w:rsidRPr="00AC6159" w:rsidRDefault="00CC022C"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Common Area Maintenance</w:t>
            </w:r>
          </w:p>
        </w:tc>
        <w:tc>
          <w:tcPr>
            <w:tcW w:w="2790" w:type="dxa"/>
          </w:tcPr>
          <w:p w14:paraId="24A49630"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3055" w:type="dxa"/>
          </w:tcPr>
          <w:p w14:paraId="592270A0"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08FB3385" w14:textId="77777777" w:rsidTr="002766AC">
        <w:tc>
          <w:tcPr>
            <w:tcW w:w="3505" w:type="dxa"/>
          </w:tcPr>
          <w:p w14:paraId="67C6AA97" w14:textId="5FBAEF4B" w:rsidR="00CC022C" w:rsidRPr="00AC6159" w:rsidRDefault="00CC022C"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Property Taxes</w:t>
            </w:r>
          </w:p>
        </w:tc>
        <w:tc>
          <w:tcPr>
            <w:tcW w:w="2790" w:type="dxa"/>
          </w:tcPr>
          <w:p w14:paraId="4B8B4F47"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3055" w:type="dxa"/>
          </w:tcPr>
          <w:p w14:paraId="3A6D2A44"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4A50BBEF" w14:textId="77777777" w:rsidTr="002766AC">
        <w:tc>
          <w:tcPr>
            <w:tcW w:w="3505" w:type="dxa"/>
          </w:tcPr>
          <w:p w14:paraId="27F42D5D" w14:textId="24C56017" w:rsidR="00CC022C" w:rsidRPr="00AC6159" w:rsidRDefault="00CC022C"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Insurance</w:t>
            </w:r>
          </w:p>
        </w:tc>
        <w:tc>
          <w:tcPr>
            <w:tcW w:w="2790" w:type="dxa"/>
          </w:tcPr>
          <w:p w14:paraId="5D7D1D87"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3055" w:type="dxa"/>
          </w:tcPr>
          <w:p w14:paraId="23E2AE98"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44CA5F5E" w14:textId="77777777" w:rsidTr="002766AC">
        <w:tc>
          <w:tcPr>
            <w:tcW w:w="3505" w:type="dxa"/>
          </w:tcPr>
          <w:p w14:paraId="16469AF1" w14:textId="4970CEA7" w:rsidR="00CC022C" w:rsidRPr="00AC6159" w:rsidRDefault="00CC022C"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Management</w:t>
            </w:r>
          </w:p>
        </w:tc>
        <w:tc>
          <w:tcPr>
            <w:tcW w:w="2790" w:type="dxa"/>
          </w:tcPr>
          <w:p w14:paraId="2DB2BE3C"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3055" w:type="dxa"/>
          </w:tcPr>
          <w:p w14:paraId="3D38BD7E"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r w:rsidR="00CC022C" w:rsidRPr="00AC6159" w14:paraId="0230BA0C" w14:textId="77777777" w:rsidTr="002766AC">
        <w:tc>
          <w:tcPr>
            <w:tcW w:w="3505" w:type="dxa"/>
          </w:tcPr>
          <w:p w14:paraId="22B975C3" w14:textId="65F3A185" w:rsidR="00CC022C" w:rsidRPr="00AC6159" w:rsidRDefault="00CC022C" w:rsidP="00AC6159">
            <w:pPr>
              <w:pStyle w:val="NoSpacing"/>
              <w:spacing w:line="276" w:lineRule="auto"/>
              <w:rPr>
                <w:rFonts w:ascii="Times New Roman" w:hAnsi="Times New Roman" w:cs="Times New Roman"/>
                <w:strike/>
                <w:sz w:val="28"/>
                <w:szCs w:val="28"/>
              </w:rPr>
            </w:pPr>
            <w:r w:rsidRPr="00AC6159">
              <w:rPr>
                <w:rFonts w:ascii="Times New Roman" w:hAnsi="Times New Roman" w:cs="Times New Roman"/>
                <w:strike/>
                <w:sz w:val="28"/>
                <w:szCs w:val="28"/>
              </w:rPr>
              <w:t>Utilities</w:t>
            </w:r>
          </w:p>
        </w:tc>
        <w:tc>
          <w:tcPr>
            <w:tcW w:w="2790" w:type="dxa"/>
          </w:tcPr>
          <w:p w14:paraId="3FE780CC"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c>
          <w:tcPr>
            <w:tcW w:w="3055" w:type="dxa"/>
          </w:tcPr>
          <w:p w14:paraId="2F44EC79" w14:textId="77777777" w:rsidR="00CC022C" w:rsidRPr="00AC6159" w:rsidRDefault="00CC022C" w:rsidP="00AC6159">
            <w:pPr>
              <w:pStyle w:val="NoSpacing"/>
              <w:spacing w:line="276" w:lineRule="auto"/>
              <w:jc w:val="both"/>
              <w:rPr>
                <w:rFonts w:ascii="Times New Roman" w:hAnsi="Times New Roman" w:cs="Times New Roman"/>
                <w:strike/>
                <w:sz w:val="28"/>
                <w:szCs w:val="28"/>
              </w:rPr>
            </w:pPr>
          </w:p>
        </w:tc>
      </w:tr>
    </w:tbl>
    <w:p w14:paraId="51E81753" w14:textId="614366BD" w:rsidR="00CC022C" w:rsidRPr="00AC6159" w:rsidRDefault="00CC022C" w:rsidP="00AC6159">
      <w:pPr>
        <w:pStyle w:val="NoSpacing"/>
        <w:spacing w:line="276" w:lineRule="auto"/>
        <w:jc w:val="both"/>
        <w:rPr>
          <w:rFonts w:ascii="Times New Roman" w:hAnsi="Times New Roman" w:cs="Times New Roman"/>
          <w:strike/>
          <w:sz w:val="28"/>
          <w:szCs w:val="28"/>
        </w:rPr>
      </w:pPr>
    </w:p>
    <w:p w14:paraId="71C94FC7" w14:textId="5C65D3D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Are there any escalation clauses: ________________________________________</w:t>
      </w:r>
    </w:p>
    <w:p w14:paraId="497CE1A1" w14:textId="56E8C75C" w:rsidR="002766AC" w:rsidRPr="00AC6159" w:rsidRDefault="002766AC" w:rsidP="00AC6159">
      <w:pPr>
        <w:pStyle w:val="NoSpacing"/>
        <w:spacing w:line="276" w:lineRule="auto"/>
        <w:jc w:val="both"/>
        <w:rPr>
          <w:rFonts w:ascii="Times New Roman" w:hAnsi="Times New Roman" w:cs="Times New Roman"/>
          <w:strike/>
          <w:sz w:val="28"/>
          <w:szCs w:val="28"/>
        </w:rPr>
      </w:pPr>
    </w:p>
    <w:p w14:paraId="3B350783" w14:textId="0CE282F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INCOME SUMMARY:</w:t>
      </w:r>
      <w:r w:rsidRPr="00AC6159">
        <w:rPr>
          <w:rFonts w:ascii="Times New Roman" w:hAnsi="Times New Roman" w:cs="Times New Roman"/>
          <w:strike/>
          <w:sz w:val="28"/>
          <w:szCs w:val="28"/>
        </w:rPr>
        <w:t xml:space="preserve"> Provide latest three (3) year history.</w:t>
      </w:r>
    </w:p>
    <w:tbl>
      <w:tblPr>
        <w:tblStyle w:val="TableGrid"/>
        <w:tblW w:w="0" w:type="auto"/>
        <w:tblLook w:val="04A0" w:firstRow="1" w:lastRow="0" w:firstColumn="1" w:lastColumn="0" w:noHBand="0" w:noVBand="1"/>
      </w:tblPr>
      <w:tblGrid>
        <w:gridCol w:w="4292"/>
        <w:gridCol w:w="1643"/>
        <w:gridCol w:w="1710"/>
        <w:gridCol w:w="1705"/>
      </w:tblGrid>
      <w:tr w:rsidR="002766AC" w:rsidRPr="00AC6159" w14:paraId="11528F90" w14:textId="77777777" w:rsidTr="002766AC">
        <w:tc>
          <w:tcPr>
            <w:tcW w:w="4292" w:type="dxa"/>
          </w:tcPr>
          <w:p w14:paraId="3581726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643" w:type="dxa"/>
          </w:tcPr>
          <w:p w14:paraId="420F3C9A" w14:textId="62A9733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c>
          <w:tcPr>
            <w:tcW w:w="1710" w:type="dxa"/>
          </w:tcPr>
          <w:p w14:paraId="5D94AF98" w14:textId="3550DDE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c>
          <w:tcPr>
            <w:tcW w:w="1705" w:type="dxa"/>
          </w:tcPr>
          <w:p w14:paraId="2C213748" w14:textId="30B9797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r>
      <w:tr w:rsidR="002766AC" w:rsidRPr="00AC6159" w14:paraId="21A4945B" w14:textId="77777777" w:rsidTr="002766AC">
        <w:tc>
          <w:tcPr>
            <w:tcW w:w="4292" w:type="dxa"/>
          </w:tcPr>
          <w:p w14:paraId="275A48F4" w14:textId="021F983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Vacancy and Collection Loss</w:t>
            </w:r>
          </w:p>
        </w:tc>
        <w:tc>
          <w:tcPr>
            <w:tcW w:w="1643" w:type="dxa"/>
          </w:tcPr>
          <w:p w14:paraId="4DAD709D" w14:textId="396F8ADA"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11C604D0" w14:textId="7DAEE060"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74B367DE" w14:textId="16661BB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063AE0C1" w14:textId="77777777" w:rsidTr="002766AC">
        <w:tc>
          <w:tcPr>
            <w:tcW w:w="4292" w:type="dxa"/>
          </w:tcPr>
          <w:p w14:paraId="5C906D7F" w14:textId="2AA3BF8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Other Income:</w:t>
            </w:r>
          </w:p>
        </w:tc>
        <w:tc>
          <w:tcPr>
            <w:tcW w:w="1643" w:type="dxa"/>
          </w:tcPr>
          <w:p w14:paraId="2BC597E6" w14:textId="0613E91C"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56612892" w14:textId="44E294FD"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685E56F5" w14:textId="437A8221"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0988EF2A" w14:textId="77777777" w:rsidTr="002766AC">
        <w:tc>
          <w:tcPr>
            <w:tcW w:w="4292" w:type="dxa"/>
          </w:tcPr>
          <w:p w14:paraId="41DC1F54" w14:textId="01346C9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Other (misc., service, vending, etc.)</w:t>
            </w:r>
          </w:p>
        </w:tc>
        <w:tc>
          <w:tcPr>
            <w:tcW w:w="1643" w:type="dxa"/>
          </w:tcPr>
          <w:p w14:paraId="34AAC32A" w14:textId="592DAC80"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160E0072" w14:textId="6B660A6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3233D541" w14:textId="104FBB6E"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08EEC000" w14:textId="77777777" w:rsidTr="002766AC">
        <w:tc>
          <w:tcPr>
            <w:tcW w:w="4292" w:type="dxa"/>
          </w:tcPr>
          <w:p w14:paraId="654BDBD9" w14:textId="24E0A1D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Average/Percentage Rents</w:t>
            </w:r>
          </w:p>
        </w:tc>
        <w:tc>
          <w:tcPr>
            <w:tcW w:w="1643" w:type="dxa"/>
          </w:tcPr>
          <w:p w14:paraId="2A3DF983" w14:textId="483F83F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2699DCB9" w14:textId="44AA548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77B57FA4" w14:textId="5DD62361"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4AE9E064" w14:textId="77777777" w:rsidTr="002766AC">
        <w:tc>
          <w:tcPr>
            <w:tcW w:w="4292" w:type="dxa"/>
          </w:tcPr>
          <w:p w14:paraId="4A487892" w14:textId="434C8B9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Charges/Costs to Tenants</w:t>
            </w:r>
          </w:p>
        </w:tc>
        <w:tc>
          <w:tcPr>
            <w:tcW w:w="1643" w:type="dxa"/>
          </w:tcPr>
          <w:p w14:paraId="59465832" w14:textId="47B66FEC"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7AB26A3A" w14:textId="5579BEF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29A21AC6" w14:textId="7B1837D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3A2F7793" w14:textId="77777777" w:rsidTr="002766AC">
        <w:tc>
          <w:tcPr>
            <w:tcW w:w="4292" w:type="dxa"/>
          </w:tcPr>
          <w:p w14:paraId="09523A97" w14:textId="07DCC52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Food &amp; Beverage</w:t>
            </w:r>
          </w:p>
        </w:tc>
        <w:tc>
          <w:tcPr>
            <w:tcW w:w="1643" w:type="dxa"/>
          </w:tcPr>
          <w:p w14:paraId="329E79AA" w14:textId="3CF09EB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04AE3B30" w14:textId="3A9F261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2B215E68" w14:textId="6B226F9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562D6FB8" w14:textId="77777777" w:rsidTr="002766AC">
        <w:tc>
          <w:tcPr>
            <w:tcW w:w="4292" w:type="dxa"/>
          </w:tcPr>
          <w:p w14:paraId="4A0B1A4B" w14:textId="64CBA423"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lastRenderedPageBreak/>
              <w:t>Telephone</w:t>
            </w:r>
          </w:p>
        </w:tc>
        <w:tc>
          <w:tcPr>
            <w:tcW w:w="1643" w:type="dxa"/>
          </w:tcPr>
          <w:p w14:paraId="26FC8B8F" w14:textId="7606384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4182BE66" w14:textId="068490C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4FCF138A" w14:textId="2320013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bl>
    <w:p w14:paraId="68C6AD52" w14:textId="1DDC9E70" w:rsidR="002766AC" w:rsidRPr="00AC6159" w:rsidRDefault="002766AC" w:rsidP="00AC6159">
      <w:pPr>
        <w:pStyle w:val="NoSpacing"/>
        <w:spacing w:line="276" w:lineRule="auto"/>
        <w:jc w:val="both"/>
        <w:rPr>
          <w:rFonts w:ascii="Times New Roman" w:hAnsi="Times New Roman" w:cs="Times New Roman"/>
          <w:strike/>
          <w:sz w:val="28"/>
          <w:szCs w:val="28"/>
        </w:rPr>
      </w:pPr>
    </w:p>
    <w:p w14:paraId="63570AAE" w14:textId="77777777" w:rsidR="002766AC" w:rsidRPr="00AC6159" w:rsidRDefault="002766AC" w:rsidP="00AC6159">
      <w:pPr>
        <w:pStyle w:val="NoSpacing"/>
        <w:spacing w:line="276" w:lineRule="auto"/>
        <w:jc w:val="both"/>
        <w:rPr>
          <w:rFonts w:ascii="Times New Roman" w:hAnsi="Times New Roman" w:cs="Times New Roman"/>
          <w:b/>
          <w:bCs/>
          <w:strike/>
          <w:sz w:val="28"/>
          <w:szCs w:val="28"/>
        </w:rPr>
      </w:pPr>
    </w:p>
    <w:p w14:paraId="7A109540" w14:textId="77777777" w:rsidR="002766AC" w:rsidRPr="00AC6159" w:rsidRDefault="002766AC" w:rsidP="00AC6159">
      <w:pPr>
        <w:pStyle w:val="NoSpacing"/>
        <w:spacing w:line="276" w:lineRule="auto"/>
        <w:jc w:val="both"/>
        <w:rPr>
          <w:rFonts w:ascii="Times New Roman" w:hAnsi="Times New Roman" w:cs="Times New Roman"/>
          <w:b/>
          <w:bCs/>
          <w:strike/>
          <w:sz w:val="28"/>
          <w:szCs w:val="28"/>
        </w:rPr>
      </w:pPr>
    </w:p>
    <w:p w14:paraId="0AA0E476" w14:textId="77777777" w:rsidR="002766AC" w:rsidRPr="00AC6159" w:rsidRDefault="002766AC" w:rsidP="00AC6159">
      <w:pPr>
        <w:pStyle w:val="NoSpacing"/>
        <w:spacing w:line="276" w:lineRule="auto"/>
        <w:jc w:val="both"/>
        <w:rPr>
          <w:rFonts w:ascii="Times New Roman" w:hAnsi="Times New Roman" w:cs="Times New Roman"/>
          <w:b/>
          <w:bCs/>
          <w:strike/>
          <w:sz w:val="28"/>
          <w:szCs w:val="28"/>
        </w:rPr>
      </w:pPr>
    </w:p>
    <w:p w14:paraId="33B6EC48" w14:textId="693AAA37"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EXPENSE SUMMARY</w:t>
      </w:r>
    </w:p>
    <w:tbl>
      <w:tblPr>
        <w:tblStyle w:val="TableGrid"/>
        <w:tblW w:w="0" w:type="auto"/>
        <w:tblLook w:val="04A0" w:firstRow="1" w:lastRow="0" w:firstColumn="1" w:lastColumn="0" w:noHBand="0" w:noVBand="1"/>
      </w:tblPr>
      <w:tblGrid>
        <w:gridCol w:w="4292"/>
        <w:gridCol w:w="1643"/>
        <w:gridCol w:w="1710"/>
        <w:gridCol w:w="1705"/>
      </w:tblGrid>
      <w:tr w:rsidR="002766AC" w:rsidRPr="00AC6159" w14:paraId="1E7E6678" w14:textId="77777777" w:rsidTr="00C707F3">
        <w:tc>
          <w:tcPr>
            <w:tcW w:w="4292" w:type="dxa"/>
          </w:tcPr>
          <w:p w14:paraId="03232F5C"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643" w:type="dxa"/>
          </w:tcPr>
          <w:p w14:paraId="77DC9CD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c>
          <w:tcPr>
            <w:tcW w:w="1710" w:type="dxa"/>
          </w:tcPr>
          <w:p w14:paraId="657A85D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c>
          <w:tcPr>
            <w:tcW w:w="1705" w:type="dxa"/>
          </w:tcPr>
          <w:p w14:paraId="286DFC8D"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19__</w:t>
            </w:r>
          </w:p>
        </w:tc>
      </w:tr>
      <w:tr w:rsidR="002766AC" w:rsidRPr="00AC6159" w14:paraId="4D29CFC6" w14:textId="77777777" w:rsidTr="00C707F3">
        <w:tc>
          <w:tcPr>
            <w:tcW w:w="4292" w:type="dxa"/>
          </w:tcPr>
          <w:p w14:paraId="2FD6B295" w14:textId="6A2AC6A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Fixed Expenses:</w:t>
            </w:r>
          </w:p>
        </w:tc>
        <w:tc>
          <w:tcPr>
            <w:tcW w:w="1643" w:type="dxa"/>
          </w:tcPr>
          <w:p w14:paraId="5A8DD0B3"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0D8C4350"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58FF1732"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3757E24C" w14:textId="77777777" w:rsidTr="00C707F3">
        <w:tc>
          <w:tcPr>
            <w:tcW w:w="4292" w:type="dxa"/>
          </w:tcPr>
          <w:p w14:paraId="722DDABD" w14:textId="106B3D0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Property Taxes</w:t>
            </w:r>
          </w:p>
        </w:tc>
        <w:tc>
          <w:tcPr>
            <w:tcW w:w="1643" w:type="dxa"/>
          </w:tcPr>
          <w:p w14:paraId="642D79FF"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3FAE16DC"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14AFCCF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1421BC65" w14:textId="77777777" w:rsidTr="00C707F3">
        <w:tc>
          <w:tcPr>
            <w:tcW w:w="4292" w:type="dxa"/>
          </w:tcPr>
          <w:p w14:paraId="41915606" w14:textId="518D79DA"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Annual Insurance</w:t>
            </w:r>
          </w:p>
        </w:tc>
        <w:tc>
          <w:tcPr>
            <w:tcW w:w="1643" w:type="dxa"/>
          </w:tcPr>
          <w:p w14:paraId="7F9E0AE7"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6D15413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6374D524"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41E03635" w14:textId="77777777" w:rsidTr="00C707F3">
        <w:tc>
          <w:tcPr>
            <w:tcW w:w="4292" w:type="dxa"/>
          </w:tcPr>
          <w:p w14:paraId="537011AF" w14:textId="7B313E9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Variable Expenses:</w:t>
            </w:r>
          </w:p>
        </w:tc>
        <w:tc>
          <w:tcPr>
            <w:tcW w:w="1643" w:type="dxa"/>
          </w:tcPr>
          <w:p w14:paraId="0D63497C"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3506C488"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5FAE6ED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74B94FE6" w14:textId="77777777" w:rsidTr="00C707F3">
        <w:tc>
          <w:tcPr>
            <w:tcW w:w="4292" w:type="dxa"/>
          </w:tcPr>
          <w:p w14:paraId="6D451AE6" w14:textId="0E05922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Management/Agent Fees</w:t>
            </w:r>
          </w:p>
        </w:tc>
        <w:tc>
          <w:tcPr>
            <w:tcW w:w="1643" w:type="dxa"/>
          </w:tcPr>
          <w:p w14:paraId="0F25C9D7"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37BD0051"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68C1FAA4"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7BA81EB3" w14:textId="77777777" w:rsidTr="00C707F3">
        <w:tc>
          <w:tcPr>
            <w:tcW w:w="4292" w:type="dxa"/>
          </w:tcPr>
          <w:p w14:paraId="043B2118" w14:textId="6369190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Leasing Agent Fees</w:t>
            </w:r>
          </w:p>
        </w:tc>
        <w:tc>
          <w:tcPr>
            <w:tcW w:w="1643" w:type="dxa"/>
          </w:tcPr>
          <w:p w14:paraId="6B7156F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7622BD09"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2DBB0B2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4CA4D50D" w14:textId="77777777" w:rsidTr="00C707F3">
        <w:tc>
          <w:tcPr>
            <w:tcW w:w="4292" w:type="dxa"/>
          </w:tcPr>
          <w:p w14:paraId="7BAEAE10" w14:textId="716E5B2E"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Advertising/Promotion</w:t>
            </w:r>
          </w:p>
        </w:tc>
        <w:tc>
          <w:tcPr>
            <w:tcW w:w="1643" w:type="dxa"/>
          </w:tcPr>
          <w:p w14:paraId="77589186"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1BD3A94F"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2212F745"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6D25E431" w14:textId="77777777" w:rsidTr="00C707F3">
        <w:tc>
          <w:tcPr>
            <w:tcW w:w="4292" w:type="dxa"/>
          </w:tcPr>
          <w:p w14:paraId="6A8E3C65" w14:textId="68EB2B7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Administrative</w:t>
            </w:r>
          </w:p>
        </w:tc>
        <w:tc>
          <w:tcPr>
            <w:tcW w:w="1643" w:type="dxa"/>
          </w:tcPr>
          <w:p w14:paraId="6DAFE560"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0FFF894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5942A7A2"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0C294A7B" w14:textId="77777777" w:rsidTr="00C707F3">
        <w:tc>
          <w:tcPr>
            <w:tcW w:w="4292" w:type="dxa"/>
          </w:tcPr>
          <w:p w14:paraId="61B00CAE" w14:textId="468D02B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Other ____________________</w:t>
            </w:r>
          </w:p>
        </w:tc>
        <w:tc>
          <w:tcPr>
            <w:tcW w:w="1643" w:type="dxa"/>
          </w:tcPr>
          <w:p w14:paraId="39E36A2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646CD03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3D7D54C1" w14:textId="7777777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2789FA2C" w14:textId="77777777" w:rsidTr="00C707F3">
        <w:tc>
          <w:tcPr>
            <w:tcW w:w="4292" w:type="dxa"/>
          </w:tcPr>
          <w:p w14:paraId="7729D19A" w14:textId="073F5C3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Utilities:</w:t>
            </w:r>
          </w:p>
        </w:tc>
        <w:tc>
          <w:tcPr>
            <w:tcW w:w="1643" w:type="dxa"/>
          </w:tcPr>
          <w:p w14:paraId="1A5AE6D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2C56EDDF"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1DF05217"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4D56E171" w14:textId="77777777" w:rsidTr="00C707F3">
        <w:tc>
          <w:tcPr>
            <w:tcW w:w="4292" w:type="dxa"/>
          </w:tcPr>
          <w:p w14:paraId="515BE42D" w14:textId="58D659A3"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Gas/Electric</w:t>
            </w:r>
          </w:p>
        </w:tc>
        <w:tc>
          <w:tcPr>
            <w:tcW w:w="1643" w:type="dxa"/>
          </w:tcPr>
          <w:p w14:paraId="4D4D6990" w14:textId="3F46802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2DD7A3A3" w14:textId="0EAF752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44AD7463" w14:textId="7C2DD48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3E2CB88C" w14:textId="77777777" w:rsidTr="00C707F3">
        <w:tc>
          <w:tcPr>
            <w:tcW w:w="4292" w:type="dxa"/>
          </w:tcPr>
          <w:p w14:paraId="7700E3AF" w14:textId="15A3BB2E"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Water/Sewer</w:t>
            </w:r>
          </w:p>
        </w:tc>
        <w:tc>
          <w:tcPr>
            <w:tcW w:w="1643" w:type="dxa"/>
          </w:tcPr>
          <w:p w14:paraId="782BB379" w14:textId="1E48388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3F910F62" w14:textId="53AD4ED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3B080821" w14:textId="3AB63FA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422D03E1" w14:textId="77777777" w:rsidTr="00C707F3">
        <w:tc>
          <w:tcPr>
            <w:tcW w:w="4292" w:type="dxa"/>
          </w:tcPr>
          <w:p w14:paraId="20109787" w14:textId="1304C6F0"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Telephone</w:t>
            </w:r>
          </w:p>
        </w:tc>
        <w:tc>
          <w:tcPr>
            <w:tcW w:w="1643" w:type="dxa"/>
          </w:tcPr>
          <w:p w14:paraId="3791E16C" w14:textId="0C69B64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7281BBBB" w14:textId="4E824BFC"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760BEA6B" w14:textId="77A9D0FE"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3C0CF046" w14:textId="77777777" w:rsidTr="00C707F3">
        <w:tc>
          <w:tcPr>
            <w:tcW w:w="4292" w:type="dxa"/>
          </w:tcPr>
          <w:p w14:paraId="6F62E9F1" w14:textId="5A7D541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Normal Repairs and Maintenance:</w:t>
            </w:r>
          </w:p>
        </w:tc>
        <w:tc>
          <w:tcPr>
            <w:tcW w:w="1643" w:type="dxa"/>
          </w:tcPr>
          <w:p w14:paraId="40B5C12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17C0E60B"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5E45EFC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5022AE26" w14:textId="77777777" w:rsidTr="00C707F3">
        <w:tc>
          <w:tcPr>
            <w:tcW w:w="4292" w:type="dxa"/>
          </w:tcPr>
          <w:p w14:paraId="38954435" w14:textId="79EBA4E5"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Bldg. Repairs &amp; Maintenance</w:t>
            </w:r>
          </w:p>
        </w:tc>
        <w:tc>
          <w:tcPr>
            <w:tcW w:w="1643" w:type="dxa"/>
          </w:tcPr>
          <w:p w14:paraId="51667BCC" w14:textId="4BF98B4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63A81314" w14:textId="3F6244F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41F0DB87" w14:textId="37FCADD1"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5A9F6F87" w14:textId="77777777" w:rsidTr="00C707F3">
        <w:tc>
          <w:tcPr>
            <w:tcW w:w="4292" w:type="dxa"/>
          </w:tcPr>
          <w:p w14:paraId="021D736B" w14:textId="776C0989"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Parking Lot &amp; Common Area</w:t>
            </w:r>
          </w:p>
        </w:tc>
        <w:tc>
          <w:tcPr>
            <w:tcW w:w="1643" w:type="dxa"/>
          </w:tcPr>
          <w:p w14:paraId="3EE17E7A" w14:textId="73A50EF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6BBDE769" w14:textId="1E3B934A"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6F6396DC" w14:textId="6E8E400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5CFE6B7A" w14:textId="77777777" w:rsidTr="00C707F3">
        <w:tc>
          <w:tcPr>
            <w:tcW w:w="4292" w:type="dxa"/>
          </w:tcPr>
          <w:p w14:paraId="00AB1140" w14:textId="3BB5C2F1"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Other:</w:t>
            </w:r>
          </w:p>
        </w:tc>
        <w:tc>
          <w:tcPr>
            <w:tcW w:w="1643" w:type="dxa"/>
          </w:tcPr>
          <w:p w14:paraId="3DC1673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10" w:type="dxa"/>
          </w:tcPr>
          <w:p w14:paraId="3FA29431"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05" w:type="dxa"/>
          </w:tcPr>
          <w:p w14:paraId="5B1C0526"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04026037" w14:textId="77777777" w:rsidTr="00C707F3">
        <w:tc>
          <w:tcPr>
            <w:tcW w:w="4292" w:type="dxa"/>
          </w:tcPr>
          <w:p w14:paraId="676C8B04" w14:textId="18CFA9D7"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Service Contracts</w:t>
            </w:r>
          </w:p>
        </w:tc>
        <w:tc>
          <w:tcPr>
            <w:tcW w:w="1643" w:type="dxa"/>
          </w:tcPr>
          <w:p w14:paraId="4A1E046D" w14:textId="06F693FE"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7C9C999E" w14:textId="3C98305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1EBE424E" w14:textId="35846FB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28A99C59" w14:textId="77777777" w:rsidTr="00C707F3">
        <w:tc>
          <w:tcPr>
            <w:tcW w:w="4292" w:type="dxa"/>
          </w:tcPr>
          <w:p w14:paraId="7099EB92" w14:textId="70051192"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Janitorial</w:t>
            </w:r>
          </w:p>
        </w:tc>
        <w:tc>
          <w:tcPr>
            <w:tcW w:w="1643" w:type="dxa"/>
          </w:tcPr>
          <w:p w14:paraId="5BEF3680" w14:textId="34BEE36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030AAD16" w14:textId="1A27908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4B9EDDA3" w14:textId="7AE18E1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3FC28D90" w14:textId="77777777" w:rsidTr="00C707F3">
        <w:tc>
          <w:tcPr>
            <w:tcW w:w="4292" w:type="dxa"/>
          </w:tcPr>
          <w:p w14:paraId="5409BCE7" w14:textId="5BF5CF92"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Supplies</w:t>
            </w:r>
          </w:p>
        </w:tc>
        <w:tc>
          <w:tcPr>
            <w:tcW w:w="1643" w:type="dxa"/>
          </w:tcPr>
          <w:p w14:paraId="14A0CF39" w14:textId="3A1622B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783A875C" w14:textId="7E3F80A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7867C376" w14:textId="6537784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049983B7" w14:textId="77777777" w:rsidTr="00C707F3">
        <w:tc>
          <w:tcPr>
            <w:tcW w:w="4292" w:type="dxa"/>
          </w:tcPr>
          <w:p w14:paraId="3FB9258E" w14:textId="3BF296AE"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Food &amp; Beverages (Hotels)</w:t>
            </w:r>
          </w:p>
        </w:tc>
        <w:tc>
          <w:tcPr>
            <w:tcW w:w="1643" w:type="dxa"/>
          </w:tcPr>
          <w:p w14:paraId="3CE27C3F" w14:textId="1C0D63E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57C5578C" w14:textId="48BE6C4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48BC8DD2" w14:textId="4C4CFE6A"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65DDC8B9" w14:textId="77777777" w:rsidTr="00C707F3">
        <w:tc>
          <w:tcPr>
            <w:tcW w:w="4292" w:type="dxa"/>
          </w:tcPr>
          <w:p w14:paraId="53901ED1" w14:textId="7E91CE33"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Room (Hotels)</w:t>
            </w:r>
          </w:p>
        </w:tc>
        <w:tc>
          <w:tcPr>
            <w:tcW w:w="1643" w:type="dxa"/>
          </w:tcPr>
          <w:p w14:paraId="5AFB1F2D" w14:textId="40C916C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6EE7E6B9" w14:textId="7D7C9EB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518B3E31" w14:textId="30E105E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r w:rsidR="002766AC" w:rsidRPr="00AC6159" w14:paraId="1181C5E9" w14:textId="77777777" w:rsidTr="00C707F3">
        <w:tc>
          <w:tcPr>
            <w:tcW w:w="4292" w:type="dxa"/>
          </w:tcPr>
          <w:p w14:paraId="6F06FE80" w14:textId="5EBB0FE3" w:rsidR="002766AC" w:rsidRPr="00AC6159" w:rsidRDefault="002766AC" w:rsidP="00AC6159">
            <w:pPr>
              <w:widowControl w:val="0"/>
              <w:autoSpaceDE w:val="0"/>
              <w:autoSpaceDN w:val="0"/>
              <w:adjustRightInd w:val="0"/>
              <w:spacing w:line="276" w:lineRule="auto"/>
              <w:ind w:left="30" w:right="30"/>
              <w:rPr>
                <w:rFonts w:ascii="Times New Roman" w:hAnsi="Times New Roman" w:cs="Times New Roman"/>
                <w:strike/>
                <w:color w:val="000000" w:themeColor="text1"/>
                <w:sz w:val="28"/>
                <w:szCs w:val="28"/>
              </w:rPr>
            </w:pPr>
            <w:r w:rsidRPr="00AC6159">
              <w:rPr>
                <w:rFonts w:ascii="Times New Roman" w:hAnsi="Times New Roman" w:cs="Times New Roman"/>
                <w:strike/>
                <w:color w:val="000000" w:themeColor="text1"/>
                <w:sz w:val="28"/>
                <w:szCs w:val="28"/>
              </w:rPr>
              <w:t>Other (please explain)</w:t>
            </w:r>
          </w:p>
        </w:tc>
        <w:tc>
          <w:tcPr>
            <w:tcW w:w="1643" w:type="dxa"/>
          </w:tcPr>
          <w:p w14:paraId="7A5E5A79" w14:textId="43AC56D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10" w:type="dxa"/>
          </w:tcPr>
          <w:p w14:paraId="10C1DC68" w14:textId="458C73D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705" w:type="dxa"/>
          </w:tcPr>
          <w:p w14:paraId="78312C6A" w14:textId="3844AAA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r>
    </w:tbl>
    <w:p w14:paraId="166A3295" w14:textId="3D531D83" w:rsidR="002766AC" w:rsidRPr="00AC6159" w:rsidRDefault="002766AC" w:rsidP="00AC6159">
      <w:pPr>
        <w:pStyle w:val="NoSpacing"/>
        <w:spacing w:line="276" w:lineRule="auto"/>
        <w:jc w:val="both"/>
        <w:rPr>
          <w:rFonts w:ascii="Times New Roman" w:hAnsi="Times New Roman" w:cs="Times New Roman"/>
          <w:strike/>
          <w:sz w:val="28"/>
          <w:szCs w:val="28"/>
        </w:rPr>
      </w:pPr>
    </w:p>
    <w:p w14:paraId="389FEC74" w14:textId="14405FF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ITEMIZED EXPENSES:</w:t>
      </w:r>
    </w:p>
    <w:tbl>
      <w:tblPr>
        <w:tblStyle w:val="TableGrid"/>
        <w:tblW w:w="0" w:type="auto"/>
        <w:tblLook w:val="04A0" w:firstRow="1" w:lastRow="0" w:firstColumn="1" w:lastColumn="0" w:noHBand="0" w:noVBand="1"/>
      </w:tblPr>
      <w:tblGrid>
        <w:gridCol w:w="1958"/>
        <w:gridCol w:w="2892"/>
        <w:gridCol w:w="1418"/>
        <w:gridCol w:w="1342"/>
        <w:gridCol w:w="1740"/>
      </w:tblGrid>
      <w:tr w:rsidR="002766AC" w:rsidRPr="00AC6159" w14:paraId="618CD9BF" w14:textId="77777777" w:rsidTr="002766AC">
        <w:tc>
          <w:tcPr>
            <w:tcW w:w="1958" w:type="dxa"/>
          </w:tcPr>
          <w:p w14:paraId="178EAEBD" w14:textId="55D3A1EE"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Tenant Improvements</w:t>
            </w:r>
          </w:p>
        </w:tc>
        <w:tc>
          <w:tcPr>
            <w:tcW w:w="2892" w:type="dxa"/>
          </w:tcPr>
          <w:p w14:paraId="57D23C6F" w14:textId="79834E26"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Major Replacements/Repairs</w:t>
            </w:r>
          </w:p>
        </w:tc>
        <w:tc>
          <w:tcPr>
            <w:tcW w:w="1418" w:type="dxa"/>
          </w:tcPr>
          <w:p w14:paraId="37655BDF" w14:textId="1BE91B2E"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Other</w:t>
            </w:r>
          </w:p>
        </w:tc>
        <w:tc>
          <w:tcPr>
            <w:tcW w:w="1342" w:type="dxa"/>
          </w:tcPr>
          <w:p w14:paraId="468242EB" w14:textId="1E83D9F1"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Date</w:t>
            </w:r>
          </w:p>
        </w:tc>
        <w:tc>
          <w:tcPr>
            <w:tcW w:w="1740" w:type="dxa"/>
          </w:tcPr>
          <w:p w14:paraId="0E4E0119" w14:textId="6A20596C" w:rsidR="002766AC" w:rsidRPr="00AC6159" w:rsidRDefault="002766AC" w:rsidP="00AC6159">
            <w:pPr>
              <w:pStyle w:val="NoSpacing"/>
              <w:spacing w:line="276" w:lineRule="auto"/>
              <w:jc w:val="both"/>
              <w:rPr>
                <w:rFonts w:ascii="Times New Roman" w:hAnsi="Times New Roman" w:cs="Times New Roman"/>
                <w:b/>
                <w:bCs/>
                <w:strike/>
                <w:sz w:val="28"/>
                <w:szCs w:val="28"/>
              </w:rPr>
            </w:pPr>
            <w:r w:rsidRPr="00AC6159">
              <w:rPr>
                <w:rFonts w:ascii="Times New Roman" w:hAnsi="Times New Roman" w:cs="Times New Roman"/>
                <w:b/>
                <w:bCs/>
                <w:strike/>
                <w:sz w:val="28"/>
                <w:szCs w:val="28"/>
              </w:rPr>
              <w:t>Description</w:t>
            </w:r>
          </w:p>
        </w:tc>
      </w:tr>
      <w:tr w:rsidR="002766AC" w:rsidRPr="00AC6159" w14:paraId="4AD4E26B" w14:textId="77777777" w:rsidTr="002766AC">
        <w:tc>
          <w:tcPr>
            <w:tcW w:w="1958" w:type="dxa"/>
          </w:tcPr>
          <w:p w14:paraId="738A6108" w14:textId="1423FBD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lastRenderedPageBreak/>
              <w:t>$ ______</w:t>
            </w:r>
          </w:p>
        </w:tc>
        <w:tc>
          <w:tcPr>
            <w:tcW w:w="2892" w:type="dxa"/>
          </w:tcPr>
          <w:p w14:paraId="1EB95849" w14:textId="6D9D71C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477C9D0B" w14:textId="5C73679C"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12A19580"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5BF1158E"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02D016D9" w14:textId="77777777" w:rsidTr="002766AC">
        <w:tc>
          <w:tcPr>
            <w:tcW w:w="1958" w:type="dxa"/>
          </w:tcPr>
          <w:p w14:paraId="63FF0A0C" w14:textId="43809EE0"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4A314CC5" w14:textId="4C231E9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605AF64F" w14:textId="525AAD8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1CA81F40"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78C398F6"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1433966E" w14:textId="77777777" w:rsidTr="002766AC">
        <w:tc>
          <w:tcPr>
            <w:tcW w:w="1958" w:type="dxa"/>
          </w:tcPr>
          <w:p w14:paraId="04093184" w14:textId="385BCD5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6FBD4EA6" w14:textId="7A592FFD"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4C7F21E4" w14:textId="7BBFF66C"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4444129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028A7192"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7C95FD4C" w14:textId="77777777" w:rsidTr="002766AC">
        <w:tc>
          <w:tcPr>
            <w:tcW w:w="1958" w:type="dxa"/>
          </w:tcPr>
          <w:p w14:paraId="1A1EA9C5" w14:textId="34E08361"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2563B0B4" w14:textId="4A92F26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7C7E9D76" w14:textId="0E5D7A09"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206BC14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60E2EC74"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32BD5DA2" w14:textId="77777777" w:rsidTr="002766AC">
        <w:tc>
          <w:tcPr>
            <w:tcW w:w="1958" w:type="dxa"/>
          </w:tcPr>
          <w:p w14:paraId="212340AD" w14:textId="241CE9BF"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6074EE42" w14:textId="026A05B4"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00E549C6" w14:textId="331F54DB"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774BE4B4"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3591BAF0"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6B9F8145" w14:textId="77777777" w:rsidTr="002766AC">
        <w:tc>
          <w:tcPr>
            <w:tcW w:w="1958" w:type="dxa"/>
          </w:tcPr>
          <w:p w14:paraId="25BDDE87" w14:textId="043FFF22"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000EB03F" w14:textId="38698B48"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4E8C1423" w14:textId="54072821"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6EED65D8"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246902DC"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r w:rsidR="002766AC" w:rsidRPr="00AC6159" w14:paraId="0E2DB768" w14:textId="77777777" w:rsidTr="002766AC">
        <w:tc>
          <w:tcPr>
            <w:tcW w:w="1958" w:type="dxa"/>
          </w:tcPr>
          <w:p w14:paraId="612F1B9E" w14:textId="262B7E6A"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2892" w:type="dxa"/>
          </w:tcPr>
          <w:p w14:paraId="6743576F" w14:textId="4411082C"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418" w:type="dxa"/>
          </w:tcPr>
          <w:p w14:paraId="1D7E31C4" w14:textId="319B5A46"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 ______</w:t>
            </w:r>
          </w:p>
        </w:tc>
        <w:tc>
          <w:tcPr>
            <w:tcW w:w="1342" w:type="dxa"/>
          </w:tcPr>
          <w:p w14:paraId="0D47EA06"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c>
          <w:tcPr>
            <w:tcW w:w="1740" w:type="dxa"/>
          </w:tcPr>
          <w:p w14:paraId="1AE9960A" w14:textId="77777777" w:rsidR="002766AC" w:rsidRPr="00AC6159" w:rsidRDefault="002766AC" w:rsidP="00AC6159">
            <w:pPr>
              <w:pStyle w:val="NoSpacing"/>
              <w:spacing w:line="276" w:lineRule="auto"/>
              <w:jc w:val="both"/>
              <w:rPr>
                <w:rFonts w:ascii="Times New Roman" w:hAnsi="Times New Roman" w:cs="Times New Roman"/>
                <w:strike/>
                <w:sz w:val="28"/>
                <w:szCs w:val="28"/>
              </w:rPr>
            </w:pPr>
          </w:p>
        </w:tc>
      </w:tr>
    </w:tbl>
    <w:p w14:paraId="189740A4" w14:textId="2FE2F291" w:rsidR="002766AC" w:rsidRPr="00AC6159" w:rsidRDefault="002766AC" w:rsidP="00AC6159">
      <w:pPr>
        <w:pStyle w:val="NoSpacing"/>
        <w:spacing w:line="276" w:lineRule="auto"/>
        <w:jc w:val="both"/>
        <w:rPr>
          <w:rFonts w:ascii="Times New Roman" w:hAnsi="Times New Roman" w:cs="Times New Roman"/>
          <w:strike/>
          <w:sz w:val="28"/>
          <w:szCs w:val="28"/>
        </w:rPr>
      </w:pPr>
    </w:p>
    <w:p w14:paraId="308074ED" w14:textId="0CFD90E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b/>
          <w:bCs/>
          <w:strike/>
          <w:sz w:val="28"/>
          <w:szCs w:val="28"/>
        </w:rPr>
        <w:t xml:space="preserve">NET OPERATING INCOME:                                    </w:t>
      </w:r>
      <w:r w:rsidRPr="00AC6159">
        <w:rPr>
          <w:rFonts w:ascii="Times New Roman" w:hAnsi="Times New Roman" w:cs="Times New Roman"/>
          <w:strike/>
          <w:sz w:val="28"/>
          <w:szCs w:val="28"/>
        </w:rPr>
        <w:t>$ ______$ ______$ ______</w:t>
      </w:r>
    </w:p>
    <w:p w14:paraId="76AC490D" w14:textId="4A7B69D7" w:rsidR="002766AC" w:rsidRPr="00AC6159" w:rsidRDefault="002766AC" w:rsidP="00AC6159">
      <w:pPr>
        <w:pStyle w:val="NoSpacing"/>
        <w:spacing w:line="276" w:lineRule="auto"/>
        <w:jc w:val="both"/>
        <w:rPr>
          <w:rFonts w:ascii="Times New Roman" w:hAnsi="Times New Roman" w:cs="Times New Roman"/>
          <w:strike/>
          <w:sz w:val="28"/>
          <w:szCs w:val="28"/>
        </w:rPr>
      </w:pPr>
    </w:p>
    <w:p w14:paraId="7B982928" w14:textId="111610A5"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You may submit any additional documents necessary to support the income and expense data. Please explain any comments below.</w:t>
      </w:r>
    </w:p>
    <w:p w14:paraId="16894B82" w14:textId="2C226B3B" w:rsidR="002766AC" w:rsidRPr="00AC6159" w:rsidRDefault="002766AC" w:rsidP="00AC6159">
      <w:pPr>
        <w:pStyle w:val="NoSpacing"/>
        <w:spacing w:line="276" w:lineRule="auto"/>
        <w:jc w:val="both"/>
        <w:rPr>
          <w:rFonts w:ascii="Times New Roman" w:hAnsi="Times New Roman" w:cs="Times New Roman"/>
          <w:strike/>
          <w:sz w:val="28"/>
          <w:szCs w:val="28"/>
        </w:rPr>
      </w:pPr>
    </w:p>
    <w:p w14:paraId="3F788855" w14:textId="09E67067" w:rsidR="002766AC" w:rsidRPr="00AC6159" w:rsidRDefault="002766AC" w:rsidP="00AC6159">
      <w:pPr>
        <w:pStyle w:val="NoSpacing"/>
        <w:spacing w:line="276" w:lineRule="auto"/>
        <w:jc w:val="both"/>
        <w:rPr>
          <w:rFonts w:ascii="Times New Roman" w:hAnsi="Times New Roman" w:cs="Times New Roman"/>
          <w:strike/>
          <w:sz w:val="28"/>
          <w:szCs w:val="28"/>
        </w:rPr>
      </w:pPr>
      <w:r w:rsidRPr="00AC6159">
        <w:rPr>
          <w:rFonts w:ascii="Times New Roman" w:hAnsi="Times New Roman" w:cs="Times New Roman"/>
          <w:strike/>
          <w:sz w:val="28"/>
          <w:szCs w:val="28"/>
        </w:rPr>
        <w:t>Supplemental Information/Remarks: _____________________________________</w:t>
      </w:r>
    </w:p>
    <w:p w14:paraId="6825E9BD" w14:textId="77777777" w:rsidR="00511186" w:rsidRPr="00AC6159" w:rsidRDefault="00511186" w:rsidP="00AC6159">
      <w:pPr>
        <w:pStyle w:val="NoSpacing"/>
        <w:spacing w:line="276" w:lineRule="auto"/>
        <w:jc w:val="both"/>
        <w:rPr>
          <w:rFonts w:ascii="Times New Roman" w:hAnsi="Times New Roman" w:cs="Times New Roman"/>
          <w:b/>
          <w:bCs/>
          <w:strike/>
          <w:sz w:val="28"/>
          <w:szCs w:val="28"/>
        </w:rPr>
      </w:pPr>
    </w:p>
    <w:p w14:paraId="6872E699" w14:textId="77E44F71" w:rsidR="002766AC" w:rsidRDefault="000210B7"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Part II. Small Tax Claim</w:t>
      </w:r>
      <w:r w:rsidR="00511186" w:rsidRPr="00AC6159">
        <w:rPr>
          <w:rFonts w:ascii="Times New Roman" w:hAnsi="Times New Roman" w:cs="Times New Roman"/>
          <w:b/>
          <w:bCs/>
          <w:sz w:val="28"/>
          <w:szCs w:val="28"/>
        </w:rPr>
        <w:t>s Procedures</w:t>
      </w:r>
    </w:p>
    <w:p w14:paraId="0CC89631" w14:textId="77777777" w:rsidR="00C14F4F" w:rsidRPr="00AC6159" w:rsidRDefault="00C14F4F" w:rsidP="00AC6159">
      <w:pPr>
        <w:pStyle w:val="NoSpacing"/>
        <w:spacing w:line="276" w:lineRule="auto"/>
        <w:jc w:val="both"/>
        <w:rPr>
          <w:rFonts w:ascii="Times New Roman" w:hAnsi="Times New Roman" w:cs="Times New Roman"/>
          <w:b/>
          <w:bCs/>
          <w:sz w:val="28"/>
          <w:szCs w:val="28"/>
        </w:rPr>
      </w:pPr>
    </w:p>
    <w:p w14:paraId="2401595A" w14:textId="039DAAC1" w:rsidR="002766AC" w:rsidRPr="00AC6159" w:rsidRDefault="002766AC"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rPr>
        <w:t xml:space="preserve">Rule 17.  </w:t>
      </w:r>
      <w:r w:rsidR="00511186" w:rsidRPr="00AC6159">
        <w:rPr>
          <w:rFonts w:ascii="Times New Roman" w:hAnsi="Times New Roman" w:cs="Times New Roman"/>
          <w:b/>
          <w:bCs/>
          <w:sz w:val="28"/>
          <w:szCs w:val="28"/>
          <w:u w:val="single"/>
        </w:rPr>
        <w:t xml:space="preserve">Application of </w:t>
      </w:r>
      <w:r w:rsidRPr="00AC6159">
        <w:rPr>
          <w:rFonts w:ascii="Times New Roman" w:hAnsi="Times New Roman" w:cs="Times New Roman"/>
          <w:b/>
          <w:bCs/>
          <w:sz w:val="28"/>
          <w:szCs w:val="28"/>
        </w:rPr>
        <w:t xml:space="preserve">Small </w:t>
      </w:r>
      <w:r w:rsidR="00511186" w:rsidRPr="00AC6159">
        <w:rPr>
          <w:rFonts w:ascii="Times New Roman" w:hAnsi="Times New Roman" w:cs="Times New Roman"/>
          <w:b/>
          <w:bCs/>
          <w:sz w:val="28"/>
          <w:szCs w:val="28"/>
          <w:u w:val="single"/>
        </w:rPr>
        <w:t xml:space="preserve">Tax </w:t>
      </w:r>
      <w:r w:rsidRPr="00AC6159">
        <w:rPr>
          <w:rFonts w:ascii="Times New Roman" w:hAnsi="Times New Roman" w:cs="Times New Roman"/>
          <w:b/>
          <w:bCs/>
          <w:sz w:val="28"/>
          <w:szCs w:val="28"/>
        </w:rPr>
        <w:t xml:space="preserve">Claims </w:t>
      </w:r>
      <w:r w:rsidRPr="00AC6159">
        <w:rPr>
          <w:rFonts w:ascii="Times New Roman" w:hAnsi="Times New Roman" w:cs="Times New Roman"/>
          <w:b/>
          <w:bCs/>
          <w:strike/>
          <w:sz w:val="28"/>
          <w:szCs w:val="28"/>
        </w:rPr>
        <w:t>Procedures</w:t>
      </w:r>
      <w:r w:rsidR="00511186" w:rsidRPr="00AC6159">
        <w:rPr>
          <w:rFonts w:ascii="Times New Roman" w:hAnsi="Times New Roman" w:cs="Times New Roman"/>
          <w:b/>
          <w:bCs/>
          <w:strike/>
          <w:sz w:val="28"/>
          <w:szCs w:val="28"/>
        </w:rPr>
        <w:t xml:space="preserve"> </w:t>
      </w:r>
      <w:r w:rsidR="00511186" w:rsidRPr="00AC6159">
        <w:rPr>
          <w:rFonts w:ascii="Times New Roman" w:hAnsi="Times New Roman" w:cs="Times New Roman"/>
          <w:b/>
          <w:bCs/>
          <w:sz w:val="28"/>
          <w:szCs w:val="28"/>
          <w:u w:val="single"/>
        </w:rPr>
        <w:t>Rules</w:t>
      </w:r>
    </w:p>
    <w:p w14:paraId="6F4B8154" w14:textId="3825997C" w:rsidR="002766AC" w:rsidRPr="00AC6159" w:rsidRDefault="002766AC"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 xml:space="preserve">Rules 1 through 16 apply to all Tax Court cases, including small </w:t>
      </w:r>
      <w:r w:rsidR="00514117" w:rsidRPr="00AC6159">
        <w:rPr>
          <w:rFonts w:ascii="Times New Roman" w:hAnsi="Times New Roman" w:cs="Times New Roman"/>
          <w:sz w:val="28"/>
          <w:szCs w:val="28"/>
          <w:u w:val="single"/>
        </w:rPr>
        <w:t xml:space="preserve">tax </w:t>
      </w:r>
      <w:r w:rsidRPr="00AC6159">
        <w:rPr>
          <w:rFonts w:ascii="Times New Roman" w:hAnsi="Times New Roman" w:cs="Times New Roman"/>
          <w:sz w:val="28"/>
          <w:szCs w:val="28"/>
        </w:rPr>
        <w:t xml:space="preserve">claims. Rules 18 through 26 apply </w:t>
      </w:r>
      <w:r w:rsidRPr="00AC6159">
        <w:rPr>
          <w:rFonts w:ascii="Times New Roman" w:hAnsi="Times New Roman" w:cs="Times New Roman"/>
          <w:strike/>
          <w:sz w:val="28"/>
          <w:szCs w:val="28"/>
        </w:rPr>
        <w:t>specifically</w:t>
      </w:r>
      <w:r w:rsidR="00514117" w:rsidRPr="00125F0A">
        <w:rPr>
          <w:rFonts w:ascii="Times New Roman" w:hAnsi="Times New Roman" w:cs="Times New Roman"/>
          <w:strike/>
          <w:sz w:val="28"/>
          <w:szCs w:val="28"/>
        </w:rPr>
        <w:t xml:space="preserve"> </w:t>
      </w:r>
      <w:r w:rsidR="00514117" w:rsidRPr="00AC6159">
        <w:rPr>
          <w:rFonts w:ascii="Times New Roman" w:hAnsi="Times New Roman" w:cs="Times New Roman"/>
          <w:sz w:val="28"/>
          <w:szCs w:val="28"/>
          <w:u w:val="single"/>
        </w:rPr>
        <w:t>only</w:t>
      </w:r>
      <w:r w:rsidRPr="00AC6159">
        <w:rPr>
          <w:rFonts w:ascii="Times New Roman" w:hAnsi="Times New Roman" w:cs="Times New Roman"/>
          <w:sz w:val="28"/>
          <w:szCs w:val="28"/>
        </w:rPr>
        <w:t xml:space="preserve"> to small tax claims</w:t>
      </w:r>
      <w:r w:rsidR="00514117" w:rsidRPr="00AC6159">
        <w:rPr>
          <w:rFonts w:ascii="Times New Roman" w:hAnsi="Times New Roman" w:cs="Times New Roman"/>
          <w:sz w:val="28"/>
          <w:szCs w:val="28"/>
        </w:rPr>
        <w:t xml:space="preserve"> </w:t>
      </w:r>
      <w:r w:rsidR="00514117" w:rsidRPr="00AC6159">
        <w:rPr>
          <w:rFonts w:ascii="Times New Roman" w:hAnsi="Times New Roman" w:cs="Times New Roman"/>
          <w:sz w:val="28"/>
          <w:szCs w:val="28"/>
          <w:u w:val="single"/>
        </w:rPr>
        <w:t>cases</w:t>
      </w:r>
      <w:r w:rsidRPr="00AC6159">
        <w:rPr>
          <w:rFonts w:ascii="Times New Roman" w:hAnsi="Times New Roman" w:cs="Times New Roman"/>
          <w:sz w:val="28"/>
          <w:szCs w:val="28"/>
        </w:rPr>
        <w:t>.</w:t>
      </w:r>
    </w:p>
    <w:p w14:paraId="1CB4E641" w14:textId="119379DE" w:rsidR="002766AC" w:rsidRPr="00AC6159" w:rsidRDefault="002766AC" w:rsidP="00AC6159">
      <w:pPr>
        <w:pStyle w:val="NoSpacing"/>
        <w:spacing w:line="276" w:lineRule="auto"/>
        <w:jc w:val="both"/>
        <w:rPr>
          <w:rFonts w:ascii="Times New Roman" w:hAnsi="Times New Roman" w:cs="Times New Roman"/>
          <w:sz w:val="28"/>
          <w:szCs w:val="28"/>
        </w:rPr>
      </w:pPr>
    </w:p>
    <w:p w14:paraId="78621640" w14:textId="586461DA" w:rsidR="00C14F4F" w:rsidRPr="00C14F4F" w:rsidRDefault="002766AC" w:rsidP="00AC6159">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w:t>
      </w:r>
      <w:r w:rsidR="00E40ADD" w:rsidRPr="00AC6159">
        <w:rPr>
          <w:rFonts w:ascii="Times New Roman" w:hAnsi="Times New Roman" w:cs="Times New Roman"/>
          <w:b/>
          <w:bCs/>
          <w:sz w:val="28"/>
          <w:szCs w:val="28"/>
        </w:rPr>
        <w:t>18.  Election</w:t>
      </w:r>
      <w:r w:rsidR="000D751D" w:rsidRPr="00AC6159">
        <w:rPr>
          <w:rFonts w:ascii="Times New Roman" w:hAnsi="Times New Roman" w:cs="Times New Roman"/>
          <w:b/>
          <w:bCs/>
          <w:sz w:val="28"/>
          <w:szCs w:val="28"/>
        </w:rPr>
        <w:t xml:space="preserve"> </w:t>
      </w:r>
      <w:r w:rsidR="000D751D" w:rsidRPr="00AC6159">
        <w:rPr>
          <w:rFonts w:ascii="Times New Roman" w:hAnsi="Times New Roman" w:cs="Times New Roman"/>
          <w:b/>
          <w:bCs/>
          <w:sz w:val="28"/>
          <w:szCs w:val="28"/>
          <w:u w:val="single"/>
        </w:rPr>
        <w:t>of Small Claims Procedures</w:t>
      </w:r>
    </w:p>
    <w:p w14:paraId="795DA9E2" w14:textId="0232A9DE" w:rsidR="009210BF" w:rsidRDefault="00A17A16" w:rsidP="00C14F4F">
      <w:pPr>
        <w:pStyle w:val="NoSpacing"/>
        <w:numPr>
          <w:ilvl w:val="0"/>
          <w:numId w:val="27"/>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Election by Plaintiff.</w:t>
      </w:r>
      <w:r w:rsidRPr="00AC6159">
        <w:rPr>
          <w:rFonts w:ascii="Times New Roman" w:hAnsi="Times New Roman" w:cs="Times New Roman"/>
          <w:sz w:val="28"/>
          <w:szCs w:val="28"/>
        </w:rPr>
        <w:t xml:space="preserve"> </w:t>
      </w:r>
      <w:r w:rsidR="00E40ADD" w:rsidRPr="00AC6159">
        <w:rPr>
          <w:rFonts w:ascii="Times New Roman" w:hAnsi="Times New Roman" w:cs="Times New Roman"/>
          <w:sz w:val="28"/>
          <w:szCs w:val="28"/>
        </w:rPr>
        <w:t xml:space="preserve">A taxpayer plaintiff elects to use small </w:t>
      </w:r>
      <w:r w:rsidRPr="00AC6159">
        <w:rPr>
          <w:rFonts w:ascii="Times New Roman" w:hAnsi="Times New Roman" w:cs="Times New Roman"/>
          <w:sz w:val="28"/>
          <w:szCs w:val="28"/>
          <w:u w:val="single"/>
        </w:rPr>
        <w:t xml:space="preserve">tax </w:t>
      </w:r>
      <w:r w:rsidR="00E40ADD" w:rsidRPr="00AC6159">
        <w:rPr>
          <w:rFonts w:ascii="Times New Roman" w:hAnsi="Times New Roman" w:cs="Times New Roman"/>
          <w:sz w:val="28"/>
          <w:szCs w:val="28"/>
        </w:rPr>
        <w:t xml:space="preserve">claims procedures by placing the legend, “SMALL </w:t>
      </w:r>
      <w:r w:rsidR="00897454" w:rsidRPr="00AC6159">
        <w:rPr>
          <w:rFonts w:ascii="Times New Roman" w:hAnsi="Times New Roman" w:cs="Times New Roman"/>
          <w:sz w:val="28"/>
          <w:szCs w:val="28"/>
          <w:u w:val="single"/>
        </w:rPr>
        <w:t xml:space="preserve">TAX </w:t>
      </w:r>
      <w:r w:rsidR="00E40ADD" w:rsidRPr="00AC6159">
        <w:rPr>
          <w:rFonts w:ascii="Times New Roman" w:hAnsi="Times New Roman" w:cs="Times New Roman"/>
          <w:sz w:val="28"/>
          <w:szCs w:val="28"/>
        </w:rPr>
        <w:t>CLAIMS PROCEDURE</w:t>
      </w:r>
      <w:r w:rsidR="007934BD">
        <w:rPr>
          <w:rFonts w:ascii="Times New Roman" w:hAnsi="Times New Roman" w:cs="Times New Roman"/>
          <w:sz w:val="28"/>
          <w:szCs w:val="28"/>
          <w:u w:val="single"/>
        </w:rPr>
        <w:t>,</w:t>
      </w:r>
      <w:r w:rsidR="00E40ADD" w:rsidRPr="00AC6159">
        <w:rPr>
          <w:rFonts w:ascii="Times New Roman" w:hAnsi="Times New Roman" w:cs="Times New Roman"/>
          <w:sz w:val="28"/>
          <w:szCs w:val="28"/>
        </w:rPr>
        <w:t>”</w:t>
      </w:r>
      <w:r w:rsidR="00E40ADD" w:rsidRPr="007934BD">
        <w:rPr>
          <w:rFonts w:ascii="Times New Roman" w:hAnsi="Times New Roman" w:cs="Times New Roman"/>
          <w:strike/>
          <w:sz w:val="28"/>
          <w:szCs w:val="28"/>
        </w:rPr>
        <w:t>,</w:t>
      </w:r>
      <w:r w:rsidR="00E40ADD" w:rsidRPr="00AC6159">
        <w:rPr>
          <w:rFonts w:ascii="Times New Roman" w:hAnsi="Times New Roman" w:cs="Times New Roman"/>
          <w:sz w:val="28"/>
          <w:szCs w:val="28"/>
        </w:rPr>
        <w:t xml:space="preserve"> as directed in Rule 9. </w:t>
      </w:r>
    </w:p>
    <w:p w14:paraId="1646BDCB" w14:textId="77777777" w:rsidR="00C14F4F" w:rsidRPr="00AC6159" w:rsidRDefault="00C14F4F" w:rsidP="00C14F4F">
      <w:pPr>
        <w:pStyle w:val="NoSpacing"/>
        <w:spacing w:line="276" w:lineRule="auto"/>
        <w:ind w:left="720"/>
        <w:jc w:val="both"/>
        <w:rPr>
          <w:rFonts w:ascii="Times New Roman" w:hAnsi="Times New Roman" w:cs="Times New Roman"/>
          <w:sz w:val="28"/>
          <w:szCs w:val="28"/>
        </w:rPr>
      </w:pPr>
    </w:p>
    <w:p w14:paraId="76299EA8" w14:textId="32EBCA05" w:rsidR="003B05F6" w:rsidRDefault="009210BF" w:rsidP="00C14F4F">
      <w:pPr>
        <w:pStyle w:val="NoSpacing"/>
        <w:numPr>
          <w:ilvl w:val="0"/>
          <w:numId w:val="27"/>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Election by Defendant.</w:t>
      </w:r>
      <w:r w:rsidRPr="00AC6159">
        <w:rPr>
          <w:rFonts w:ascii="Times New Roman" w:hAnsi="Times New Roman" w:cs="Times New Roman"/>
          <w:sz w:val="28"/>
          <w:szCs w:val="28"/>
          <w:u w:val="single"/>
        </w:rPr>
        <w:t xml:space="preserve"> </w:t>
      </w:r>
      <w:r w:rsidR="00E40ADD" w:rsidRPr="00AC6159">
        <w:rPr>
          <w:rFonts w:ascii="Times New Roman" w:hAnsi="Times New Roman" w:cs="Times New Roman"/>
          <w:sz w:val="28"/>
          <w:szCs w:val="28"/>
        </w:rPr>
        <w:t xml:space="preserve">A taxpayer defendant elects to use small </w:t>
      </w:r>
      <w:r w:rsidR="00BB46FE" w:rsidRPr="00AC6159">
        <w:rPr>
          <w:rFonts w:ascii="Times New Roman" w:hAnsi="Times New Roman" w:cs="Times New Roman"/>
          <w:sz w:val="28"/>
          <w:szCs w:val="28"/>
          <w:u w:val="single"/>
        </w:rPr>
        <w:t xml:space="preserve">tax </w:t>
      </w:r>
      <w:r w:rsidR="00E40ADD" w:rsidRPr="00AC6159">
        <w:rPr>
          <w:rFonts w:ascii="Times New Roman" w:hAnsi="Times New Roman" w:cs="Times New Roman"/>
          <w:sz w:val="28"/>
          <w:szCs w:val="28"/>
        </w:rPr>
        <w:t xml:space="preserve">claims procedures by filing a “Notice of Election to Use Small </w:t>
      </w:r>
      <w:r w:rsidR="00097087" w:rsidRPr="00AC6159">
        <w:rPr>
          <w:rFonts w:ascii="Times New Roman" w:hAnsi="Times New Roman" w:cs="Times New Roman"/>
          <w:sz w:val="28"/>
          <w:szCs w:val="28"/>
          <w:u w:val="single"/>
        </w:rPr>
        <w:t xml:space="preserve">Tax </w:t>
      </w:r>
      <w:r w:rsidR="00E40ADD" w:rsidRPr="00AC6159">
        <w:rPr>
          <w:rFonts w:ascii="Times New Roman" w:hAnsi="Times New Roman" w:cs="Times New Roman"/>
          <w:sz w:val="28"/>
          <w:szCs w:val="28"/>
        </w:rPr>
        <w:t xml:space="preserve">Claims Procedures” with the answer. </w:t>
      </w:r>
    </w:p>
    <w:p w14:paraId="1AB20147" w14:textId="77777777" w:rsidR="00C14F4F" w:rsidRPr="00AC6159" w:rsidRDefault="00C14F4F" w:rsidP="00C14F4F">
      <w:pPr>
        <w:pStyle w:val="NoSpacing"/>
        <w:spacing w:line="276" w:lineRule="auto"/>
        <w:jc w:val="both"/>
        <w:rPr>
          <w:rFonts w:ascii="Times New Roman" w:hAnsi="Times New Roman" w:cs="Times New Roman"/>
          <w:sz w:val="28"/>
          <w:szCs w:val="28"/>
        </w:rPr>
      </w:pPr>
    </w:p>
    <w:p w14:paraId="3F28B7DB" w14:textId="7DA39D43" w:rsidR="00E40ADD" w:rsidRPr="00AC6159" w:rsidRDefault="003B05F6" w:rsidP="00C14F4F">
      <w:pPr>
        <w:pStyle w:val="NoSpacing"/>
        <w:numPr>
          <w:ilvl w:val="0"/>
          <w:numId w:val="27"/>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Controverting a Defendant’s Election.</w:t>
      </w:r>
      <w:r w:rsidRPr="00AC6159">
        <w:rPr>
          <w:rFonts w:ascii="Times New Roman" w:hAnsi="Times New Roman" w:cs="Times New Roman"/>
          <w:sz w:val="28"/>
          <w:szCs w:val="28"/>
        </w:rPr>
        <w:t xml:space="preserve"> </w:t>
      </w:r>
      <w:r w:rsidR="00E40ADD" w:rsidRPr="00AC6159">
        <w:rPr>
          <w:rFonts w:ascii="Times New Roman" w:hAnsi="Times New Roman" w:cs="Times New Roman"/>
          <w:sz w:val="28"/>
          <w:szCs w:val="28"/>
        </w:rPr>
        <w:t>If a “Notice of Election to Use Small Claims</w:t>
      </w:r>
      <w:r w:rsidRPr="00AC6159">
        <w:rPr>
          <w:rFonts w:ascii="Times New Roman" w:hAnsi="Times New Roman" w:cs="Times New Roman"/>
          <w:sz w:val="28"/>
          <w:szCs w:val="28"/>
        </w:rPr>
        <w:t xml:space="preserve"> </w:t>
      </w:r>
      <w:r w:rsidRPr="00AC6159">
        <w:rPr>
          <w:rFonts w:ascii="Times New Roman" w:hAnsi="Times New Roman" w:cs="Times New Roman"/>
          <w:sz w:val="28"/>
          <w:szCs w:val="28"/>
          <w:u w:val="single"/>
        </w:rPr>
        <w:t>Tax</w:t>
      </w:r>
      <w:r w:rsidR="00E40ADD" w:rsidRPr="00AC6159">
        <w:rPr>
          <w:rFonts w:ascii="Times New Roman" w:hAnsi="Times New Roman" w:cs="Times New Roman"/>
          <w:sz w:val="28"/>
          <w:szCs w:val="28"/>
        </w:rPr>
        <w:t xml:space="preserve"> Procedures” is filed by a taxpayer defendant, and the plaintiff asserts that the case does not meet the requirements for a small tax claim, as </w:t>
      </w:r>
      <w:r w:rsidR="00E40ADD" w:rsidRPr="00AB7280">
        <w:rPr>
          <w:rFonts w:ascii="Times New Roman" w:hAnsi="Times New Roman" w:cs="Times New Roman"/>
          <w:strike/>
          <w:sz w:val="28"/>
          <w:szCs w:val="28"/>
        </w:rPr>
        <w:t>is</w:t>
      </w:r>
      <w:r w:rsidR="00E40ADD" w:rsidRPr="00AC6159">
        <w:rPr>
          <w:rFonts w:ascii="Times New Roman" w:hAnsi="Times New Roman" w:cs="Times New Roman"/>
          <w:sz w:val="28"/>
          <w:szCs w:val="28"/>
        </w:rPr>
        <w:t xml:space="preserve"> set out in </w:t>
      </w:r>
      <w:r w:rsidR="002C1AB0" w:rsidRPr="00AC6159">
        <w:rPr>
          <w:rFonts w:ascii="Times New Roman" w:hAnsi="Times New Roman" w:cs="Times New Roman"/>
          <w:sz w:val="28"/>
          <w:szCs w:val="28"/>
          <w:u w:val="single"/>
        </w:rPr>
        <w:t>A.R.S.</w:t>
      </w:r>
      <w:r w:rsidR="002C1AB0" w:rsidRPr="00AC6159">
        <w:rPr>
          <w:rFonts w:ascii="Times New Roman" w:hAnsi="Times New Roman" w:cs="Times New Roman"/>
          <w:sz w:val="28"/>
          <w:szCs w:val="28"/>
        </w:rPr>
        <w:t xml:space="preserve"> </w:t>
      </w:r>
      <w:r w:rsidR="00E40ADD" w:rsidRPr="00AC6159">
        <w:rPr>
          <w:rFonts w:ascii="Times New Roman" w:hAnsi="Times New Roman" w:cs="Times New Roman"/>
          <w:sz w:val="28"/>
          <w:szCs w:val="28"/>
        </w:rPr>
        <w:t xml:space="preserve">§ 12-172, </w:t>
      </w:r>
      <w:r w:rsidR="00E40ADD" w:rsidRPr="00AC6159">
        <w:rPr>
          <w:rFonts w:ascii="Times New Roman" w:hAnsi="Times New Roman" w:cs="Times New Roman"/>
          <w:strike/>
          <w:sz w:val="28"/>
          <w:szCs w:val="28"/>
        </w:rPr>
        <w:t>Arizona Revised Statutes</w:t>
      </w:r>
      <w:r w:rsidR="00E40ADD" w:rsidRPr="00125F0A">
        <w:rPr>
          <w:rFonts w:ascii="Times New Roman" w:hAnsi="Times New Roman" w:cs="Times New Roman"/>
          <w:strike/>
          <w:sz w:val="28"/>
          <w:szCs w:val="28"/>
        </w:rPr>
        <w:t xml:space="preserve">, </w:t>
      </w:r>
      <w:r w:rsidR="00E40ADD" w:rsidRPr="00AC6159">
        <w:rPr>
          <w:rFonts w:ascii="Times New Roman" w:hAnsi="Times New Roman" w:cs="Times New Roman"/>
          <w:sz w:val="28"/>
          <w:szCs w:val="28"/>
        </w:rPr>
        <w:t xml:space="preserve">the plaintiff may, </w:t>
      </w:r>
      <w:r w:rsidR="00E40ADD" w:rsidRPr="00AC6159">
        <w:rPr>
          <w:rFonts w:ascii="Times New Roman" w:hAnsi="Times New Roman" w:cs="Times New Roman"/>
          <w:sz w:val="28"/>
          <w:szCs w:val="28"/>
        </w:rPr>
        <w:lastRenderedPageBreak/>
        <w:t>within 10 days of the filing of the answer, controvert the defendant’s election. A Tax Court judge or commissioner will rule on the issue</w:t>
      </w:r>
      <w:r w:rsidR="00E40ADD" w:rsidRPr="00125F0A">
        <w:rPr>
          <w:rFonts w:ascii="Times New Roman" w:hAnsi="Times New Roman" w:cs="Times New Roman"/>
          <w:strike/>
          <w:sz w:val="28"/>
          <w:szCs w:val="28"/>
        </w:rPr>
        <w:t xml:space="preserve"> </w:t>
      </w:r>
      <w:r w:rsidR="00E40ADD" w:rsidRPr="00AC6159">
        <w:rPr>
          <w:rFonts w:ascii="Times New Roman" w:hAnsi="Times New Roman" w:cs="Times New Roman"/>
          <w:strike/>
          <w:sz w:val="28"/>
          <w:szCs w:val="28"/>
        </w:rPr>
        <w:t>without further argument</w:t>
      </w:r>
      <w:r w:rsidR="00E40ADD" w:rsidRPr="00AC6159">
        <w:rPr>
          <w:rFonts w:ascii="Times New Roman" w:hAnsi="Times New Roman" w:cs="Times New Roman"/>
          <w:sz w:val="28"/>
          <w:szCs w:val="28"/>
        </w:rPr>
        <w:t>.</w:t>
      </w:r>
    </w:p>
    <w:p w14:paraId="7A52D5E6" w14:textId="58F46541" w:rsidR="00E40ADD" w:rsidRPr="00AC6159" w:rsidRDefault="00E40ADD" w:rsidP="00AC6159">
      <w:pPr>
        <w:pStyle w:val="NoSpacing"/>
        <w:spacing w:line="276" w:lineRule="auto"/>
        <w:jc w:val="both"/>
        <w:rPr>
          <w:rFonts w:ascii="Times New Roman" w:hAnsi="Times New Roman" w:cs="Times New Roman"/>
          <w:sz w:val="28"/>
          <w:szCs w:val="28"/>
        </w:rPr>
      </w:pPr>
    </w:p>
    <w:p w14:paraId="32DD45C2" w14:textId="7A7C2E63" w:rsidR="00E40ADD" w:rsidRPr="00AC6159" w:rsidRDefault="00E40ADD" w:rsidP="00AC6159">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19.  Reclassification </w:t>
      </w:r>
      <w:r w:rsidRPr="00AC6159">
        <w:rPr>
          <w:rFonts w:ascii="Times New Roman" w:hAnsi="Times New Roman" w:cs="Times New Roman"/>
          <w:b/>
          <w:bCs/>
          <w:strike/>
          <w:sz w:val="28"/>
          <w:szCs w:val="28"/>
        </w:rPr>
        <w:t>when Defendant Taxpayer Elects</w:t>
      </w:r>
      <w:r w:rsidR="00F93111" w:rsidRPr="00AC6159">
        <w:rPr>
          <w:rFonts w:ascii="Times New Roman" w:hAnsi="Times New Roman" w:cs="Times New Roman"/>
          <w:b/>
          <w:bCs/>
          <w:sz w:val="28"/>
          <w:szCs w:val="28"/>
          <w:u w:val="single"/>
        </w:rPr>
        <w:t>in Small Tax Claims Cases</w:t>
      </w:r>
    </w:p>
    <w:p w14:paraId="121D4009" w14:textId="36FFD7A5" w:rsidR="00E40ADD" w:rsidRPr="00AC6159" w:rsidRDefault="00E40AD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If a defendant taxpayer elects</w:t>
      </w:r>
      <w:r w:rsidR="00F93111" w:rsidRPr="00AC6159">
        <w:rPr>
          <w:rFonts w:ascii="Times New Roman" w:hAnsi="Times New Roman" w:cs="Times New Roman"/>
          <w:sz w:val="28"/>
          <w:szCs w:val="28"/>
        </w:rPr>
        <w:t xml:space="preserve"> </w:t>
      </w:r>
      <w:r w:rsidR="00740C57" w:rsidRPr="00AC6159">
        <w:rPr>
          <w:rFonts w:ascii="Times New Roman" w:hAnsi="Times New Roman" w:cs="Times New Roman"/>
          <w:sz w:val="28"/>
          <w:szCs w:val="28"/>
          <w:u w:val="single"/>
        </w:rPr>
        <w:t xml:space="preserve">to proceed under the </w:t>
      </w:r>
      <w:r w:rsidR="004B0546">
        <w:rPr>
          <w:rFonts w:ascii="Times New Roman" w:hAnsi="Times New Roman" w:cs="Times New Roman"/>
          <w:sz w:val="28"/>
          <w:szCs w:val="28"/>
          <w:u w:val="single"/>
        </w:rPr>
        <w:t>s</w:t>
      </w:r>
      <w:r w:rsidR="00740C57" w:rsidRPr="00AC6159">
        <w:rPr>
          <w:rFonts w:ascii="Times New Roman" w:hAnsi="Times New Roman" w:cs="Times New Roman"/>
          <w:sz w:val="28"/>
          <w:szCs w:val="28"/>
          <w:u w:val="single"/>
        </w:rPr>
        <w:t xml:space="preserve">mall </w:t>
      </w:r>
      <w:r w:rsidR="004B0546">
        <w:rPr>
          <w:rFonts w:ascii="Times New Roman" w:hAnsi="Times New Roman" w:cs="Times New Roman"/>
          <w:sz w:val="28"/>
          <w:szCs w:val="28"/>
          <w:u w:val="single"/>
        </w:rPr>
        <w:t>t</w:t>
      </w:r>
      <w:r w:rsidR="00740C57" w:rsidRPr="00AC6159">
        <w:rPr>
          <w:rFonts w:ascii="Times New Roman" w:hAnsi="Times New Roman" w:cs="Times New Roman"/>
          <w:sz w:val="28"/>
          <w:szCs w:val="28"/>
          <w:u w:val="single"/>
        </w:rPr>
        <w:t xml:space="preserve">ax </w:t>
      </w:r>
      <w:r w:rsidR="004B0546">
        <w:rPr>
          <w:rFonts w:ascii="Times New Roman" w:hAnsi="Times New Roman" w:cs="Times New Roman"/>
          <w:sz w:val="28"/>
          <w:szCs w:val="28"/>
          <w:u w:val="single"/>
        </w:rPr>
        <w:t>c</w:t>
      </w:r>
      <w:r w:rsidR="00740C57" w:rsidRPr="00AC6159">
        <w:rPr>
          <w:rFonts w:ascii="Times New Roman" w:hAnsi="Times New Roman" w:cs="Times New Roman"/>
          <w:sz w:val="28"/>
          <w:szCs w:val="28"/>
          <w:u w:val="single"/>
        </w:rPr>
        <w:t xml:space="preserve">laims </w:t>
      </w:r>
      <w:r w:rsidR="004B0546">
        <w:rPr>
          <w:rFonts w:ascii="Times New Roman" w:hAnsi="Times New Roman" w:cs="Times New Roman"/>
          <w:sz w:val="28"/>
          <w:szCs w:val="28"/>
          <w:u w:val="single"/>
        </w:rPr>
        <w:t>p</w:t>
      </w:r>
      <w:r w:rsidR="00740C57" w:rsidRPr="00AC6159">
        <w:rPr>
          <w:rFonts w:ascii="Times New Roman" w:hAnsi="Times New Roman" w:cs="Times New Roman"/>
          <w:sz w:val="28"/>
          <w:szCs w:val="28"/>
          <w:u w:val="single"/>
        </w:rPr>
        <w:t xml:space="preserve">rocedures </w:t>
      </w:r>
      <w:r w:rsidR="007934BD" w:rsidRPr="00AC6159">
        <w:rPr>
          <w:rFonts w:ascii="Times New Roman" w:hAnsi="Times New Roman" w:cs="Times New Roman"/>
          <w:sz w:val="28"/>
          <w:szCs w:val="28"/>
          <w:u w:val="single"/>
        </w:rPr>
        <w:t xml:space="preserve">in </w:t>
      </w:r>
      <w:r w:rsidR="007934BD" w:rsidRPr="00AC6159">
        <w:rPr>
          <w:rFonts w:ascii="Times New Roman" w:hAnsi="Times New Roman" w:cs="Times New Roman"/>
          <w:sz w:val="28"/>
          <w:szCs w:val="28"/>
        </w:rPr>
        <w:t>A.R.S.</w:t>
      </w:r>
      <w:r w:rsidR="00E548F5" w:rsidRPr="00AC6159">
        <w:rPr>
          <w:rFonts w:ascii="Times New Roman" w:hAnsi="Times New Roman" w:cs="Times New Roman"/>
          <w:sz w:val="28"/>
          <w:szCs w:val="28"/>
          <w:u w:val="single"/>
        </w:rPr>
        <w:t xml:space="preserve"> § 12-172,</w:t>
      </w:r>
      <w:r w:rsidR="00E548F5" w:rsidRPr="00AC6159">
        <w:rPr>
          <w:rFonts w:ascii="Times New Roman" w:hAnsi="Times New Roman" w:cs="Times New Roman"/>
          <w:sz w:val="28"/>
          <w:szCs w:val="28"/>
        </w:rPr>
        <w:t xml:space="preserve"> </w:t>
      </w:r>
      <w:r w:rsidRPr="00AC6159">
        <w:rPr>
          <w:rFonts w:ascii="Times New Roman" w:hAnsi="Times New Roman" w:cs="Times New Roman"/>
          <w:strike/>
          <w:sz w:val="28"/>
          <w:szCs w:val="28"/>
        </w:rPr>
        <w:t>small claims procedures,</w:t>
      </w:r>
      <w:r w:rsidRPr="00AC6159">
        <w:rPr>
          <w:rFonts w:ascii="Times New Roman" w:hAnsi="Times New Roman" w:cs="Times New Roman"/>
          <w:sz w:val="28"/>
          <w:szCs w:val="28"/>
        </w:rPr>
        <w:t xml:space="preserve"> and </w:t>
      </w:r>
      <w:r w:rsidRPr="00AC6159">
        <w:rPr>
          <w:rFonts w:ascii="Times New Roman" w:hAnsi="Times New Roman" w:cs="Times New Roman"/>
          <w:strike/>
          <w:sz w:val="28"/>
          <w:szCs w:val="28"/>
        </w:rPr>
        <w:t>such</w:t>
      </w:r>
      <w:r w:rsidR="006835E0" w:rsidRPr="00AC6159">
        <w:rPr>
          <w:rFonts w:ascii="Times New Roman" w:hAnsi="Times New Roman" w:cs="Times New Roman"/>
          <w:sz w:val="28"/>
          <w:szCs w:val="28"/>
          <w:u w:val="single"/>
        </w:rPr>
        <w:t xml:space="preserve">the </w:t>
      </w:r>
      <w:r w:rsidRPr="00AC6159">
        <w:rPr>
          <w:rFonts w:ascii="Times New Roman" w:hAnsi="Times New Roman" w:cs="Times New Roman"/>
          <w:sz w:val="28"/>
          <w:szCs w:val="28"/>
        </w:rPr>
        <w:t>election is not controverted, or if</w:t>
      </w:r>
      <w:r w:rsidR="008521E7" w:rsidRPr="00AC6159">
        <w:rPr>
          <w:rFonts w:ascii="Times New Roman" w:hAnsi="Times New Roman" w:cs="Times New Roman"/>
          <w:sz w:val="28"/>
          <w:szCs w:val="28"/>
        </w:rPr>
        <w:t xml:space="preserve"> </w:t>
      </w:r>
      <w:r w:rsidR="008521E7" w:rsidRPr="00AC6159">
        <w:rPr>
          <w:rFonts w:ascii="Times New Roman" w:hAnsi="Times New Roman" w:cs="Times New Roman"/>
          <w:sz w:val="28"/>
          <w:szCs w:val="28"/>
          <w:u w:val="single"/>
        </w:rPr>
        <w:t>it is</w:t>
      </w:r>
      <w:r w:rsidRPr="00AC6159">
        <w:rPr>
          <w:rFonts w:ascii="Times New Roman" w:hAnsi="Times New Roman" w:cs="Times New Roman"/>
          <w:sz w:val="28"/>
          <w:szCs w:val="28"/>
        </w:rPr>
        <w:t xml:space="preserve"> controverted</w:t>
      </w:r>
      <w:r w:rsidRPr="00AC6159">
        <w:rPr>
          <w:rFonts w:ascii="Times New Roman" w:hAnsi="Times New Roman" w:cs="Times New Roman"/>
          <w:strike/>
          <w:sz w:val="28"/>
          <w:szCs w:val="28"/>
        </w:rPr>
        <w:t>, the controversion is</w:t>
      </w:r>
      <w:r w:rsidRPr="00AC6159">
        <w:rPr>
          <w:rFonts w:ascii="Times New Roman" w:hAnsi="Times New Roman" w:cs="Times New Roman"/>
          <w:sz w:val="28"/>
          <w:szCs w:val="28"/>
        </w:rPr>
        <w:t xml:space="preserve"> </w:t>
      </w:r>
      <w:r w:rsidR="008521E7" w:rsidRPr="00AC6159">
        <w:rPr>
          <w:rFonts w:ascii="Times New Roman" w:hAnsi="Times New Roman" w:cs="Times New Roman"/>
          <w:sz w:val="28"/>
          <w:szCs w:val="28"/>
          <w:u w:val="single"/>
        </w:rPr>
        <w:t xml:space="preserve">but </w:t>
      </w:r>
      <w:r w:rsidRPr="00AC6159">
        <w:rPr>
          <w:rFonts w:ascii="Times New Roman" w:hAnsi="Times New Roman" w:cs="Times New Roman"/>
          <w:sz w:val="28"/>
          <w:szCs w:val="28"/>
        </w:rPr>
        <w:t xml:space="preserve">overruled, the case </w:t>
      </w:r>
      <w:r w:rsidRPr="00AC6159">
        <w:rPr>
          <w:rFonts w:ascii="Times New Roman" w:hAnsi="Times New Roman" w:cs="Times New Roman"/>
          <w:strike/>
          <w:sz w:val="28"/>
          <w:szCs w:val="28"/>
        </w:rPr>
        <w:t>shall</w:t>
      </w:r>
      <w:r w:rsidR="008220DE" w:rsidRPr="00AC6159">
        <w:rPr>
          <w:rFonts w:ascii="Times New Roman" w:hAnsi="Times New Roman" w:cs="Times New Roman"/>
          <w:sz w:val="28"/>
          <w:szCs w:val="28"/>
          <w:u w:val="single"/>
        </w:rPr>
        <w:t xml:space="preserve">must </w:t>
      </w:r>
      <w:r w:rsidRPr="00AC6159">
        <w:rPr>
          <w:rFonts w:ascii="Times New Roman" w:hAnsi="Times New Roman" w:cs="Times New Roman"/>
          <w:sz w:val="28"/>
          <w:szCs w:val="28"/>
        </w:rPr>
        <w:t xml:space="preserve">be reclassified as a </w:t>
      </w:r>
      <w:r w:rsidRPr="00AC6159">
        <w:rPr>
          <w:rFonts w:ascii="Times New Roman" w:hAnsi="Times New Roman" w:cs="Times New Roman"/>
          <w:strike/>
          <w:sz w:val="28"/>
          <w:szCs w:val="28"/>
        </w:rPr>
        <w:t>small tax claim</w:t>
      </w:r>
      <w:r w:rsidR="00E926F0" w:rsidRPr="00AC6159">
        <w:rPr>
          <w:rFonts w:ascii="Times New Roman" w:hAnsi="Times New Roman" w:cs="Times New Roman"/>
          <w:sz w:val="28"/>
          <w:szCs w:val="28"/>
          <w:u w:val="single"/>
        </w:rPr>
        <w:t>Small Tax Claim</w:t>
      </w:r>
      <w:r w:rsidRPr="00AC6159">
        <w:rPr>
          <w:rFonts w:ascii="Times New Roman" w:hAnsi="Times New Roman" w:cs="Times New Roman"/>
          <w:sz w:val="28"/>
          <w:szCs w:val="28"/>
        </w:rPr>
        <w:t xml:space="preserve">, and the clerk </w:t>
      </w:r>
      <w:r w:rsidRPr="00AC6159">
        <w:rPr>
          <w:rFonts w:ascii="Times New Roman" w:hAnsi="Times New Roman" w:cs="Times New Roman"/>
          <w:strike/>
          <w:sz w:val="28"/>
          <w:szCs w:val="28"/>
        </w:rPr>
        <w:t>shall</w:t>
      </w:r>
      <w:r w:rsidR="00E926F0" w:rsidRPr="00AC6159">
        <w:rPr>
          <w:rFonts w:ascii="Times New Roman" w:hAnsi="Times New Roman" w:cs="Times New Roman"/>
          <w:sz w:val="28"/>
          <w:szCs w:val="28"/>
          <w:u w:val="single"/>
        </w:rPr>
        <w:t>must</w:t>
      </w:r>
      <w:r w:rsidRPr="00AC6159">
        <w:rPr>
          <w:rFonts w:ascii="Times New Roman" w:hAnsi="Times New Roman" w:cs="Times New Roman"/>
          <w:sz w:val="28"/>
          <w:szCs w:val="28"/>
        </w:rPr>
        <w:t xml:space="preserve"> assign the case a new number as </w:t>
      </w:r>
      <w:r w:rsidRPr="00AC6159">
        <w:rPr>
          <w:rFonts w:ascii="Times New Roman" w:hAnsi="Times New Roman" w:cs="Times New Roman"/>
          <w:strike/>
          <w:sz w:val="28"/>
          <w:szCs w:val="28"/>
        </w:rPr>
        <w:t xml:space="preserve">directed </w:t>
      </w:r>
      <w:r w:rsidR="00E926F0" w:rsidRPr="00AC6159">
        <w:rPr>
          <w:rFonts w:ascii="Times New Roman" w:hAnsi="Times New Roman" w:cs="Times New Roman"/>
          <w:sz w:val="28"/>
          <w:szCs w:val="28"/>
          <w:u w:val="single"/>
        </w:rPr>
        <w:t xml:space="preserve">provided </w:t>
      </w:r>
      <w:r w:rsidRPr="00AC6159">
        <w:rPr>
          <w:rFonts w:ascii="Times New Roman" w:hAnsi="Times New Roman" w:cs="Times New Roman"/>
          <w:sz w:val="28"/>
          <w:szCs w:val="28"/>
        </w:rPr>
        <w:t>in Rule 4.</w:t>
      </w:r>
    </w:p>
    <w:p w14:paraId="63CABB25" w14:textId="027837DD" w:rsidR="00E40ADD" w:rsidRPr="00AC6159" w:rsidRDefault="00E40ADD" w:rsidP="00AC6159">
      <w:pPr>
        <w:pStyle w:val="NoSpacing"/>
        <w:spacing w:line="276" w:lineRule="auto"/>
        <w:jc w:val="both"/>
        <w:rPr>
          <w:rFonts w:ascii="Times New Roman" w:hAnsi="Times New Roman" w:cs="Times New Roman"/>
          <w:sz w:val="28"/>
          <w:szCs w:val="28"/>
        </w:rPr>
      </w:pPr>
    </w:p>
    <w:p w14:paraId="5903CC76" w14:textId="21CFC5A9" w:rsidR="00E40ADD" w:rsidRPr="00AC6159" w:rsidRDefault="00E40AD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 xml:space="preserve">Rule 20. Reclassification </w:t>
      </w:r>
      <w:r w:rsidRPr="00AC6159">
        <w:rPr>
          <w:rFonts w:ascii="Times New Roman" w:hAnsi="Times New Roman" w:cs="Times New Roman"/>
          <w:b/>
          <w:bCs/>
          <w:strike/>
          <w:sz w:val="28"/>
          <w:szCs w:val="28"/>
        </w:rPr>
        <w:t>when</w:t>
      </w:r>
      <w:r w:rsidR="00D44285" w:rsidRPr="00AC6159">
        <w:rPr>
          <w:rFonts w:ascii="Times New Roman" w:hAnsi="Times New Roman" w:cs="Times New Roman"/>
          <w:b/>
          <w:bCs/>
          <w:sz w:val="28"/>
          <w:szCs w:val="28"/>
        </w:rPr>
        <w:t xml:space="preserve"> </w:t>
      </w:r>
      <w:r w:rsidR="00D44285" w:rsidRPr="00AC6159">
        <w:rPr>
          <w:rFonts w:ascii="Times New Roman" w:hAnsi="Times New Roman" w:cs="Times New Roman"/>
          <w:b/>
          <w:bCs/>
          <w:sz w:val="28"/>
          <w:szCs w:val="28"/>
          <w:u w:val="single"/>
        </w:rPr>
        <w:t>When</w:t>
      </w:r>
      <w:r w:rsidR="00331194" w:rsidRPr="00AC6159">
        <w:rPr>
          <w:rFonts w:ascii="Times New Roman" w:hAnsi="Times New Roman" w:cs="Times New Roman"/>
          <w:b/>
          <w:bCs/>
          <w:sz w:val="28"/>
          <w:szCs w:val="28"/>
          <w:u w:val="single"/>
        </w:rPr>
        <w:t xml:space="preserve"> Small Tax Claim </w:t>
      </w:r>
      <w:r w:rsidRPr="00AC6159">
        <w:rPr>
          <w:rFonts w:ascii="Times New Roman" w:hAnsi="Times New Roman" w:cs="Times New Roman"/>
          <w:b/>
          <w:bCs/>
          <w:sz w:val="28"/>
          <w:szCs w:val="28"/>
        </w:rPr>
        <w:t>Requirements Not Met</w:t>
      </w:r>
    </w:p>
    <w:p w14:paraId="4C4877E1" w14:textId="08D701A3" w:rsidR="009E3223" w:rsidRPr="00C14F4F" w:rsidRDefault="000D0E68" w:rsidP="00AC6159">
      <w:pPr>
        <w:pStyle w:val="NoSpacing"/>
        <w:numPr>
          <w:ilvl w:val="0"/>
          <w:numId w:val="28"/>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Reclassification Generally.</w:t>
      </w:r>
      <w:r w:rsidRPr="00AC6159">
        <w:rPr>
          <w:rFonts w:ascii="Times New Roman" w:hAnsi="Times New Roman" w:cs="Times New Roman"/>
          <w:sz w:val="28"/>
          <w:szCs w:val="28"/>
        </w:rPr>
        <w:t xml:space="preserve"> </w:t>
      </w:r>
      <w:r w:rsidR="00E40ADD" w:rsidRPr="00AC6159">
        <w:rPr>
          <w:rFonts w:ascii="Times New Roman" w:hAnsi="Times New Roman" w:cs="Times New Roman"/>
          <w:sz w:val="28"/>
          <w:szCs w:val="28"/>
        </w:rPr>
        <w:t xml:space="preserve">If the </w:t>
      </w:r>
      <w:r w:rsidR="009E3223" w:rsidRPr="00AC6159">
        <w:rPr>
          <w:rFonts w:ascii="Times New Roman" w:hAnsi="Times New Roman" w:cs="Times New Roman"/>
          <w:sz w:val="28"/>
          <w:szCs w:val="28"/>
          <w:u w:val="single"/>
        </w:rPr>
        <w:t xml:space="preserve">Tax </w:t>
      </w:r>
      <w:r w:rsidR="00E40ADD" w:rsidRPr="00AC6159">
        <w:rPr>
          <w:rFonts w:ascii="Times New Roman" w:hAnsi="Times New Roman" w:cs="Times New Roman"/>
          <w:sz w:val="28"/>
          <w:szCs w:val="28"/>
        </w:rPr>
        <w:t xml:space="preserve">Court determines that a case designated as a </w:t>
      </w:r>
      <w:r w:rsidR="00E40ADD" w:rsidRPr="00AC6159">
        <w:rPr>
          <w:rFonts w:ascii="Times New Roman" w:hAnsi="Times New Roman" w:cs="Times New Roman"/>
          <w:strike/>
          <w:sz w:val="28"/>
          <w:szCs w:val="28"/>
        </w:rPr>
        <w:t>small tax claim</w:t>
      </w:r>
      <w:r w:rsidR="0074295D" w:rsidRPr="00AC6159">
        <w:rPr>
          <w:rFonts w:ascii="Times New Roman" w:hAnsi="Times New Roman" w:cs="Times New Roman"/>
          <w:sz w:val="28"/>
          <w:szCs w:val="28"/>
          <w:u w:val="single"/>
        </w:rPr>
        <w:t xml:space="preserve">Small Tax Claim </w:t>
      </w:r>
      <w:r w:rsidR="00E40ADD" w:rsidRPr="00AC6159">
        <w:rPr>
          <w:rFonts w:ascii="Times New Roman" w:hAnsi="Times New Roman" w:cs="Times New Roman"/>
          <w:sz w:val="28"/>
          <w:szCs w:val="28"/>
        </w:rPr>
        <w:t xml:space="preserve">does not meet the requirements of </w:t>
      </w:r>
      <w:r w:rsidR="00E40ADD" w:rsidRPr="00AC6159">
        <w:rPr>
          <w:rFonts w:ascii="Times New Roman" w:hAnsi="Times New Roman" w:cs="Times New Roman"/>
          <w:strike/>
          <w:sz w:val="28"/>
          <w:szCs w:val="28"/>
        </w:rPr>
        <w:t>Section</w:t>
      </w:r>
      <w:r w:rsidR="00EC0046" w:rsidRPr="00AC6159">
        <w:rPr>
          <w:rFonts w:ascii="Times New Roman" w:hAnsi="Times New Roman" w:cs="Times New Roman"/>
          <w:sz w:val="28"/>
          <w:szCs w:val="28"/>
          <w:u w:val="single"/>
        </w:rPr>
        <w:t>A.R.S.</w:t>
      </w:r>
      <w:r w:rsidR="00EC0046" w:rsidRPr="00AC6159">
        <w:rPr>
          <w:rFonts w:ascii="Times New Roman" w:hAnsi="Times New Roman" w:cs="Times New Roman"/>
          <w:sz w:val="28"/>
          <w:szCs w:val="28"/>
        </w:rPr>
        <w:t xml:space="preserve"> § </w:t>
      </w:r>
      <w:r w:rsidR="00E40ADD" w:rsidRPr="00AC6159">
        <w:rPr>
          <w:rFonts w:ascii="Times New Roman" w:hAnsi="Times New Roman" w:cs="Times New Roman"/>
          <w:sz w:val="28"/>
          <w:szCs w:val="28"/>
        </w:rPr>
        <w:t xml:space="preserve">12-172, </w:t>
      </w:r>
      <w:r w:rsidR="00E40ADD" w:rsidRPr="00AC6159">
        <w:rPr>
          <w:rFonts w:ascii="Times New Roman" w:hAnsi="Times New Roman" w:cs="Times New Roman"/>
          <w:strike/>
          <w:sz w:val="28"/>
          <w:szCs w:val="28"/>
        </w:rPr>
        <w:t>Arizona Revised Statutes</w:t>
      </w:r>
      <w:r w:rsidR="00E40ADD" w:rsidRPr="00302293">
        <w:rPr>
          <w:rFonts w:ascii="Times New Roman" w:hAnsi="Times New Roman" w:cs="Times New Roman"/>
          <w:strike/>
          <w:sz w:val="28"/>
          <w:szCs w:val="28"/>
        </w:rPr>
        <w:t xml:space="preserve">, </w:t>
      </w:r>
      <w:r w:rsidR="00E40ADD" w:rsidRPr="00AC6159">
        <w:rPr>
          <w:rFonts w:ascii="Times New Roman" w:hAnsi="Times New Roman" w:cs="Times New Roman"/>
          <w:sz w:val="28"/>
          <w:szCs w:val="28"/>
        </w:rPr>
        <w:t>the</w:t>
      </w:r>
      <w:r w:rsidR="00BF7CE8" w:rsidRPr="00BF7CE8">
        <w:rPr>
          <w:rFonts w:ascii="Times New Roman" w:hAnsi="Times New Roman" w:cs="Times New Roman"/>
          <w:strike/>
          <w:sz w:val="28"/>
          <w:szCs w:val="28"/>
        </w:rPr>
        <w:t xml:space="preserve"> </w:t>
      </w:r>
      <w:r w:rsidR="00E40ADD" w:rsidRPr="00AC6159">
        <w:rPr>
          <w:rFonts w:ascii="Times New Roman" w:hAnsi="Times New Roman" w:cs="Times New Roman"/>
          <w:strike/>
          <w:sz w:val="28"/>
          <w:szCs w:val="28"/>
        </w:rPr>
        <w:t>case shall be reclassified as a record</w:t>
      </w:r>
      <w:r w:rsidR="00E40ADD" w:rsidRPr="00AC6159">
        <w:rPr>
          <w:rFonts w:ascii="Times New Roman" w:hAnsi="Times New Roman" w:cs="Times New Roman"/>
          <w:sz w:val="28"/>
          <w:szCs w:val="28"/>
        </w:rPr>
        <w:t xml:space="preserve"> </w:t>
      </w:r>
      <w:r w:rsidR="0053651D" w:rsidRPr="00AC6159">
        <w:rPr>
          <w:rFonts w:ascii="Times New Roman" w:hAnsi="Times New Roman" w:cs="Times New Roman"/>
          <w:sz w:val="28"/>
          <w:szCs w:val="28"/>
          <w:u w:val="single"/>
        </w:rPr>
        <w:t>Tax Court must reclassify</w:t>
      </w:r>
      <w:r w:rsidR="00EC7E68" w:rsidRPr="00AC6159">
        <w:rPr>
          <w:rFonts w:ascii="Times New Roman" w:hAnsi="Times New Roman" w:cs="Times New Roman"/>
          <w:sz w:val="28"/>
          <w:szCs w:val="28"/>
          <w:u w:val="single"/>
        </w:rPr>
        <w:t xml:space="preserve"> the case as a “TX” </w:t>
      </w:r>
      <w:r w:rsidR="00E40ADD" w:rsidRPr="00AC6159">
        <w:rPr>
          <w:rFonts w:ascii="Times New Roman" w:hAnsi="Times New Roman" w:cs="Times New Roman"/>
          <w:sz w:val="28"/>
          <w:szCs w:val="28"/>
          <w:u w:val="single"/>
        </w:rPr>
        <w:t>tax case</w:t>
      </w:r>
      <w:r w:rsidR="00E40ADD" w:rsidRPr="00AC6159">
        <w:rPr>
          <w:rFonts w:ascii="Times New Roman" w:hAnsi="Times New Roman" w:cs="Times New Roman"/>
          <w:sz w:val="28"/>
          <w:szCs w:val="28"/>
        </w:rPr>
        <w:t xml:space="preserve">. The clerk </w:t>
      </w:r>
      <w:r w:rsidR="00E40ADD" w:rsidRPr="00AC6159">
        <w:rPr>
          <w:rFonts w:ascii="Times New Roman" w:hAnsi="Times New Roman" w:cs="Times New Roman"/>
          <w:strike/>
          <w:sz w:val="28"/>
          <w:szCs w:val="28"/>
        </w:rPr>
        <w:t>shall</w:t>
      </w:r>
      <w:r w:rsidR="00EC7E68" w:rsidRPr="00AC6159">
        <w:rPr>
          <w:rFonts w:ascii="Times New Roman" w:hAnsi="Times New Roman" w:cs="Times New Roman"/>
          <w:sz w:val="28"/>
          <w:szCs w:val="28"/>
          <w:u w:val="single"/>
        </w:rPr>
        <w:t xml:space="preserve">must </w:t>
      </w:r>
      <w:r w:rsidR="006774E7" w:rsidRPr="00AC6159">
        <w:rPr>
          <w:rFonts w:ascii="Times New Roman" w:hAnsi="Times New Roman" w:cs="Times New Roman"/>
          <w:sz w:val="28"/>
          <w:szCs w:val="28"/>
          <w:u w:val="single"/>
        </w:rPr>
        <w:t xml:space="preserve">then </w:t>
      </w:r>
      <w:r w:rsidR="00E40ADD" w:rsidRPr="00AC6159">
        <w:rPr>
          <w:rFonts w:ascii="Times New Roman" w:hAnsi="Times New Roman" w:cs="Times New Roman"/>
          <w:sz w:val="28"/>
          <w:szCs w:val="28"/>
        </w:rPr>
        <w:t>assign</w:t>
      </w:r>
      <w:r w:rsidR="006774E7" w:rsidRPr="00AC6159">
        <w:rPr>
          <w:rFonts w:ascii="Times New Roman" w:hAnsi="Times New Roman" w:cs="Times New Roman"/>
          <w:sz w:val="28"/>
          <w:szCs w:val="28"/>
        </w:rPr>
        <w:t xml:space="preserve"> </w:t>
      </w:r>
      <w:r w:rsidR="006774E7" w:rsidRPr="00AC6159">
        <w:rPr>
          <w:rFonts w:ascii="Times New Roman" w:hAnsi="Times New Roman" w:cs="Times New Roman"/>
          <w:sz w:val="28"/>
          <w:szCs w:val="28"/>
          <w:u w:val="single"/>
        </w:rPr>
        <w:t>the case</w:t>
      </w:r>
      <w:r w:rsidR="00E40ADD" w:rsidRPr="00AC6159">
        <w:rPr>
          <w:rFonts w:ascii="Times New Roman" w:hAnsi="Times New Roman" w:cs="Times New Roman"/>
          <w:sz w:val="28"/>
          <w:szCs w:val="28"/>
        </w:rPr>
        <w:t xml:space="preserve"> a new number as </w:t>
      </w:r>
      <w:r w:rsidR="00E40ADD" w:rsidRPr="007934BD">
        <w:rPr>
          <w:rFonts w:ascii="Times New Roman" w:hAnsi="Times New Roman" w:cs="Times New Roman"/>
          <w:strike/>
          <w:sz w:val="28"/>
          <w:szCs w:val="28"/>
        </w:rPr>
        <w:t>directed</w:t>
      </w:r>
      <w:r w:rsidR="006774E7" w:rsidRPr="00AC6159">
        <w:rPr>
          <w:rFonts w:ascii="Times New Roman" w:hAnsi="Times New Roman" w:cs="Times New Roman"/>
          <w:sz w:val="28"/>
          <w:szCs w:val="28"/>
          <w:u w:val="single"/>
        </w:rPr>
        <w:t xml:space="preserve">provided </w:t>
      </w:r>
      <w:r w:rsidR="00E40ADD" w:rsidRPr="00AC6159">
        <w:rPr>
          <w:rFonts w:ascii="Times New Roman" w:hAnsi="Times New Roman" w:cs="Times New Roman"/>
          <w:sz w:val="28"/>
          <w:szCs w:val="28"/>
        </w:rPr>
        <w:t>in Rule 4</w:t>
      </w:r>
      <w:r w:rsidR="006774E7" w:rsidRPr="00AC6159">
        <w:rPr>
          <w:rFonts w:ascii="Times New Roman" w:hAnsi="Times New Roman" w:cs="Times New Roman"/>
          <w:sz w:val="28"/>
          <w:szCs w:val="28"/>
          <w:u w:val="single"/>
        </w:rPr>
        <w:t>.</w:t>
      </w:r>
      <w:r w:rsidR="00E40ADD" w:rsidRPr="00AC6159">
        <w:rPr>
          <w:rFonts w:ascii="Times New Roman" w:hAnsi="Times New Roman" w:cs="Times New Roman"/>
          <w:strike/>
          <w:sz w:val="28"/>
          <w:szCs w:val="28"/>
        </w:rPr>
        <w:t xml:space="preserve">, and </w:t>
      </w:r>
    </w:p>
    <w:p w14:paraId="3316E985" w14:textId="77777777" w:rsidR="00C14F4F" w:rsidRPr="00AC6159" w:rsidRDefault="00C14F4F" w:rsidP="00C14F4F">
      <w:pPr>
        <w:pStyle w:val="NoSpacing"/>
        <w:spacing w:line="276" w:lineRule="auto"/>
        <w:ind w:left="720"/>
        <w:jc w:val="both"/>
        <w:rPr>
          <w:rFonts w:ascii="Times New Roman" w:hAnsi="Times New Roman" w:cs="Times New Roman"/>
          <w:sz w:val="28"/>
          <w:szCs w:val="28"/>
        </w:rPr>
      </w:pPr>
    </w:p>
    <w:p w14:paraId="64D0162F" w14:textId="7518F07F" w:rsidR="00E40ADD" w:rsidRPr="00AC6159" w:rsidRDefault="009E3223" w:rsidP="00AC6159">
      <w:pPr>
        <w:pStyle w:val="NoSpacing"/>
        <w:numPr>
          <w:ilvl w:val="0"/>
          <w:numId w:val="28"/>
        </w:numPr>
        <w:spacing w:line="276" w:lineRule="auto"/>
        <w:ind w:hanging="720"/>
        <w:jc w:val="both"/>
        <w:rPr>
          <w:rFonts w:ascii="Times New Roman" w:hAnsi="Times New Roman" w:cs="Times New Roman"/>
          <w:sz w:val="28"/>
          <w:szCs w:val="28"/>
        </w:rPr>
      </w:pPr>
      <w:r w:rsidRPr="00AC6159">
        <w:rPr>
          <w:rFonts w:ascii="Times New Roman" w:hAnsi="Times New Roman" w:cs="Times New Roman"/>
          <w:b/>
          <w:bCs/>
          <w:sz w:val="28"/>
          <w:szCs w:val="28"/>
          <w:u w:val="single"/>
        </w:rPr>
        <w:t>Fees.</w:t>
      </w:r>
      <w:r w:rsidRPr="00AC6159">
        <w:rPr>
          <w:rFonts w:ascii="Times New Roman" w:hAnsi="Times New Roman" w:cs="Times New Roman"/>
          <w:sz w:val="28"/>
          <w:szCs w:val="28"/>
        </w:rPr>
        <w:t xml:space="preserve"> </w:t>
      </w:r>
      <w:r w:rsidR="00905CEB" w:rsidRPr="00AC6159">
        <w:rPr>
          <w:rFonts w:ascii="Times New Roman" w:hAnsi="Times New Roman" w:cs="Times New Roman"/>
          <w:sz w:val="28"/>
          <w:szCs w:val="28"/>
          <w:u w:val="single"/>
        </w:rPr>
        <w:t xml:space="preserve">After assigning a new case number under section (a), the Clerk’s </w:t>
      </w:r>
      <w:r w:rsidR="0015013E">
        <w:rPr>
          <w:rFonts w:ascii="Times New Roman" w:hAnsi="Times New Roman" w:cs="Times New Roman"/>
          <w:sz w:val="28"/>
          <w:szCs w:val="28"/>
          <w:u w:val="single"/>
        </w:rPr>
        <w:t>O</w:t>
      </w:r>
      <w:r w:rsidR="00905CEB" w:rsidRPr="00AC6159">
        <w:rPr>
          <w:rFonts w:ascii="Times New Roman" w:hAnsi="Times New Roman" w:cs="Times New Roman"/>
          <w:sz w:val="28"/>
          <w:szCs w:val="28"/>
          <w:u w:val="single"/>
        </w:rPr>
        <w:t xml:space="preserve">ffice must </w:t>
      </w:r>
      <w:r w:rsidR="00E40ADD" w:rsidRPr="00AC6159">
        <w:rPr>
          <w:rFonts w:ascii="Times New Roman" w:hAnsi="Times New Roman" w:cs="Times New Roman"/>
          <w:strike/>
          <w:sz w:val="28"/>
          <w:szCs w:val="28"/>
        </w:rPr>
        <w:t xml:space="preserve">shall </w:t>
      </w:r>
      <w:r w:rsidR="00E40ADD" w:rsidRPr="00AC6159">
        <w:rPr>
          <w:rFonts w:ascii="Times New Roman" w:hAnsi="Times New Roman" w:cs="Times New Roman"/>
          <w:sz w:val="28"/>
          <w:szCs w:val="28"/>
        </w:rPr>
        <w:t xml:space="preserve">assess the taxpayer and all other parties for whom the payment of filing and appearance fees are not exempt, with the difference between what </w:t>
      </w:r>
      <w:r w:rsidR="00E40ADD" w:rsidRPr="00AC6159">
        <w:rPr>
          <w:rFonts w:ascii="Times New Roman" w:hAnsi="Times New Roman" w:cs="Times New Roman"/>
          <w:strike/>
          <w:sz w:val="28"/>
          <w:szCs w:val="28"/>
        </w:rPr>
        <w:t>such</w:t>
      </w:r>
      <w:r w:rsidR="00E40ADD" w:rsidRPr="00AC6159">
        <w:rPr>
          <w:rFonts w:ascii="Times New Roman" w:hAnsi="Times New Roman" w:cs="Times New Roman"/>
          <w:sz w:val="28"/>
          <w:szCs w:val="28"/>
        </w:rPr>
        <w:t xml:space="preserve"> </w:t>
      </w:r>
      <w:r w:rsidR="00325AF7" w:rsidRPr="00AC6159">
        <w:rPr>
          <w:rFonts w:ascii="Times New Roman" w:hAnsi="Times New Roman" w:cs="Times New Roman"/>
          <w:sz w:val="28"/>
          <w:szCs w:val="28"/>
          <w:u w:val="single"/>
        </w:rPr>
        <w:t xml:space="preserve">the </w:t>
      </w:r>
      <w:r w:rsidR="00E40ADD" w:rsidRPr="00AC6159">
        <w:rPr>
          <w:rFonts w:ascii="Times New Roman" w:hAnsi="Times New Roman" w:cs="Times New Roman"/>
          <w:sz w:val="28"/>
          <w:szCs w:val="28"/>
        </w:rPr>
        <w:t xml:space="preserve">party </w:t>
      </w:r>
      <w:r w:rsidR="00325AF7" w:rsidRPr="00AC6159">
        <w:rPr>
          <w:rFonts w:ascii="Times New Roman" w:hAnsi="Times New Roman" w:cs="Times New Roman"/>
          <w:sz w:val="28"/>
          <w:szCs w:val="28"/>
          <w:u w:val="single"/>
        </w:rPr>
        <w:t xml:space="preserve">previously </w:t>
      </w:r>
      <w:r w:rsidR="00E40ADD" w:rsidRPr="00AC6159">
        <w:rPr>
          <w:rFonts w:ascii="Times New Roman" w:hAnsi="Times New Roman" w:cs="Times New Roman"/>
          <w:sz w:val="28"/>
          <w:szCs w:val="28"/>
        </w:rPr>
        <w:t xml:space="preserve">paid to file or appear, and the statutory fees required for a </w:t>
      </w:r>
      <w:r w:rsidR="00E40ADD" w:rsidRPr="00AC6159">
        <w:rPr>
          <w:rFonts w:ascii="Times New Roman" w:hAnsi="Times New Roman" w:cs="Times New Roman"/>
          <w:strike/>
          <w:sz w:val="28"/>
          <w:szCs w:val="28"/>
        </w:rPr>
        <w:t>record tax</w:t>
      </w:r>
      <w:r w:rsidR="002E340E" w:rsidRPr="00AC6159">
        <w:rPr>
          <w:rFonts w:ascii="Times New Roman" w:hAnsi="Times New Roman" w:cs="Times New Roman"/>
          <w:sz w:val="28"/>
          <w:szCs w:val="28"/>
          <w:u w:val="single"/>
        </w:rPr>
        <w:t>“TX”</w:t>
      </w:r>
      <w:r w:rsidR="002E340E" w:rsidRPr="00AC6159">
        <w:rPr>
          <w:rFonts w:ascii="Times New Roman" w:hAnsi="Times New Roman" w:cs="Times New Roman"/>
          <w:sz w:val="28"/>
          <w:szCs w:val="28"/>
        </w:rPr>
        <w:t xml:space="preserve"> </w:t>
      </w:r>
      <w:r w:rsidR="00E40ADD" w:rsidRPr="00AC6159">
        <w:rPr>
          <w:rFonts w:ascii="Times New Roman" w:hAnsi="Times New Roman" w:cs="Times New Roman"/>
          <w:sz w:val="28"/>
          <w:szCs w:val="28"/>
        </w:rPr>
        <w:t xml:space="preserve">case. Parties </w:t>
      </w:r>
      <w:r w:rsidR="00E40ADD" w:rsidRPr="00AC6159">
        <w:rPr>
          <w:rFonts w:ascii="Times New Roman" w:hAnsi="Times New Roman" w:cs="Times New Roman"/>
          <w:strike/>
          <w:sz w:val="28"/>
          <w:szCs w:val="28"/>
        </w:rPr>
        <w:t>are to</w:t>
      </w:r>
      <w:r w:rsidR="002E340E" w:rsidRPr="00AC6159">
        <w:rPr>
          <w:rFonts w:ascii="Times New Roman" w:hAnsi="Times New Roman" w:cs="Times New Roman"/>
          <w:sz w:val="28"/>
          <w:szCs w:val="28"/>
          <w:u w:val="single"/>
        </w:rPr>
        <w:t xml:space="preserve">must </w:t>
      </w:r>
      <w:r w:rsidR="00E40ADD" w:rsidRPr="00AC6159">
        <w:rPr>
          <w:rFonts w:ascii="Times New Roman" w:hAnsi="Times New Roman" w:cs="Times New Roman"/>
          <w:sz w:val="28"/>
          <w:szCs w:val="28"/>
        </w:rPr>
        <w:t xml:space="preserve">pay </w:t>
      </w:r>
      <w:r w:rsidR="00E40ADD" w:rsidRPr="00AC6159">
        <w:rPr>
          <w:rFonts w:ascii="Times New Roman" w:hAnsi="Times New Roman" w:cs="Times New Roman"/>
          <w:strike/>
          <w:sz w:val="28"/>
          <w:szCs w:val="28"/>
        </w:rPr>
        <w:t>such</w:t>
      </w:r>
      <w:r w:rsidR="002E340E" w:rsidRPr="00AC6159">
        <w:rPr>
          <w:rFonts w:ascii="Times New Roman" w:hAnsi="Times New Roman" w:cs="Times New Roman"/>
          <w:sz w:val="28"/>
          <w:szCs w:val="28"/>
          <w:u w:val="single"/>
        </w:rPr>
        <w:t>the</w:t>
      </w:r>
      <w:r w:rsidR="00FE0467" w:rsidRPr="00AC6159">
        <w:rPr>
          <w:rFonts w:ascii="Times New Roman" w:hAnsi="Times New Roman" w:cs="Times New Roman"/>
          <w:sz w:val="28"/>
          <w:szCs w:val="28"/>
          <w:u w:val="single"/>
        </w:rPr>
        <w:t xml:space="preserve"> </w:t>
      </w:r>
      <w:r w:rsidR="005775A9" w:rsidRPr="00AC6159">
        <w:rPr>
          <w:rFonts w:ascii="Times New Roman" w:hAnsi="Times New Roman" w:cs="Times New Roman"/>
          <w:sz w:val="28"/>
          <w:szCs w:val="28"/>
          <w:u w:val="single"/>
        </w:rPr>
        <w:t xml:space="preserve">                                                                                 </w:t>
      </w:r>
      <w:r w:rsidR="00E40ADD" w:rsidRPr="00AC6159">
        <w:rPr>
          <w:rFonts w:ascii="Times New Roman" w:hAnsi="Times New Roman" w:cs="Times New Roman"/>
          <w:sz w:val="28"/>
          <w:szCs w:val="28"/>
        </w:rPr>
        <w:t xml:space="preserve">assessment </w:t>
      </w:r>
      <w:r w:rsidR="00E40ADD" w:rsidRPr="00AC6159">
        <w:rPr>
          <w:rFonts w:ascii="Times New Roman" w:hAnsi="Times New Roman" w:cs="Times New Roman"/>
          <w:strike/>
          <w:sz w:val="28"/>
          <w:szCs w:val="28"/>
        </w:rPr>
        <w:t>within</w:t>
      </w:r>
      <w:r w:rsidR="00FE0467" w:rsidRPr="00AC6159">
        <w:rPr>
          <w:rFonts w:ascii="Times New Roman" w:hAnsi="Times New Roman" w:cs="Times New Roman"/>
          <w:sz w:val="28"/>
          <w:szCs w:val="28"/>
          <w:u w:val="single"/>
        </w:rPr>
        <w:t xml:space="preserve">no later than </w:t>
      </w:r>
      <w:r w:rsidR="00E40ADD" w:rsidRPr="00AC6159">
        <w:rPr>
          <w:rFonts w:ascii="Times New Roman" w:hAnsi="Times New Roman" w:cs="Times New Roman"/>
          <w:sz w:val="28"/>
          <w:szCs w:val="28"/>
        </w:rPr>
        <w:t>10 days</w:t>
      </w:r>
      <w:r w:rsidR="00FE0467" w:rsidRPr="00AC6159">
        <w:rPr>
          <w:rFonts w:ascii="Times New Roman" w:hAnsi="Times New Roman" w:cs="Times New Roman"/>
          <w:sz w:val="28"/>
          <w:szCs w:val="28"/>
        </w:rPr>
        <w:t xml:space="preserve"> </w:t>
      </w:r>
      <w:r w:rsidR="00FE0467" w:rsidRPr="00AC6159">
        <w:rPr>
          <w:rFonts w:ascii="Times New Roman" w:hAnsi="Times New Roman" w:cs="Times New Roman"/>
          <w:sz w:val="28"/>
          <w:szCs w:val="28"/>
          <w:u w:val="single"/>
        </w:rPr>
        <w:t>after</w:t>
      </w:r>
      <w:r w:rsidR="00E40ADD" w:rsidRPr="00AC6159">
        <w:rPr>
          <w:rFonts w:ascii="Times New Roman" w:hAnsi="Times New Roman" w:cs="Times New Roman"/>
          <w:sz w:val="28"/>
          <w:szCs w:val="28"/>
        </w:rPr>
        <w:t xml:space="preserve"> </w:t>
      </w:r>
      <w:r w:rsidR="00E40ADD" w:rsidRPr="00AC6159">
        <w:rPr>
          <w:rFonts w:ascii="Times New Roman" w:hAnsi="Times New Roman" w:cs="Times New Roman"/>
          <w:strike/>
          <w:sz w:val="28"/>
          <w:szCs w:val="28"/>
        </w:rPr>
        <w:t>of notice by</w:t>
      </w:r>
      <w:r w:rsidR="00E40ADD" w:rsidRPr="00AC6159">
        <w:rPr>
          <w:rFonts w:ascii="Times New Roman" w:hAnsi="Times New Roman" w:cs="Times New Roman"/>
          <w:sz w:val="28"/>
          <w:szCs w:val="28"/>
        </w:rPr>
        <w:t xml:space="preserve"> the clerk</w:t>
      </w:r>
      <w:r w:rsidR="00FE0467" w:rsidRPr="00AC6159">
        <w:rPr>
          <w:rFonts w:ascii="Times New Roman" w:hAnsi="Times New Roman" w:cs="Times New Roman"/>
          <w:sz w:val="28"/>
          <w:szCs w:val="28"/>
        </w:rPr>
        <w:t xml:space="preserve"> </w:t>
      </w:r>
      <w:r w:rsidR="00FE0467" w:rsidRPr="00AC6159">
        <w:rPr>
          <w:rFonts w:ascii="Times New Roman" w:hAnsi="Times New Roman" w:cs="Times New Roman"/>
          <w:sz w:val="28"/>
          <w:szCs w:val="28"/>
          <w:u w:val="single"/>
        </w:rPr>
        <w:t>transmits the assessment notice</w:t>
      </w:r>
      <w:r w:rsidR="00E40ADD" w:rsidRPr="00AC6159">
        <w:rPr>
          <w:rFonts w:ascii="Times New Roman" w:hAnsi="Times New Roman" w:cs="Times New Roman"/>
          <w:sz w:val="28"/>
          <w:szCs w:val="28"/>
        </w:rPr>
        <w:t>.</w:t>
      </w:r>
    </w:p>
    <w:p w14:paraId="56121623" w14:textId="0EE8168F" w:rsidR="00E40ADD" w:rsidRPr="00AC6159" w:rsidRDefault="00E40ADD" w:rsidP="00AC6159">
      <w:pPr>
        <w:pStyle w:val="NoSpacing"/>
        <w:spacing w:line="276" w:lineRule="auto"/>
        <w:jc w:val="both"/>
        <w:rPr>
          <w:rFonts w:ascii="Times New Roman" w:hAnsi="Times New Roman" w:cs="Times New Roman"/>
          <w:sz w:val="28"/>
          <w:szCs w:val="28"/>
        </w:rPr>
      </w:pPr>
    </w:p>
    <w:p w14:paraId="78B61741" w14:textId="5A3A88AA" w:rsidR="00E40ADD" w:rsidRPr="00AC6159" w:rsidRDefault="00E40AD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Rule 21. Clerk to Serve Small Tax Complain</w:t>
      </w:r>
      <w:r w:rsidR="00ED6C90">
        <w:rPr>
          <w:rFonts w:ascii="Times New Roman" w:hAnsi="Times New Roman" w:cs="Times New Roman"/>
          <w:b/>
          <w:bCs/>
          <w:sz w:val="28"/>
          <w:szCs w:val="28"/>
        </w:rPr>
        <w:t>t</w:t>
      </w:r>
    </w:p>
    <w:p w14:paraId="16C7D63C" w14:textId="7498971C" w:rsidR="00E40ADD" w:rsidRPr="00AC6159" w:rsidRDefault="00E40AD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 xml:space="preserve">When a </w:t>
      </w:r>
      <w:r w:rsidRPr="00AC6159">
        <w:rPr>
          <w:rFonts w:ascii="Times New Roman" w:hAnsi="Times New Roman" w:cs="Times New Roman"/>
          <w:strike/>
          <w:sz w:val="28"/>
          <w:szCs w:val="28"/>
        </w:rPr>
        <w:t>small tax claim</w:t>
      </w:r>
      <w:r w:rsidR="00496EDD" w:rsidRPr="00AC6159">
        <w:rPr>
          <w:rFonts w:ascii="Times New Roman" w:hAnsi="Times New Roman" w:cs="Times New Roman"/>
          <w:strike/>
          <w:sz w:val="28"/>
          <w:szCs w:val="28"/>
        </w:rPr>
        <w:t xml:space="preserve"> </w:t>
      </w:r>
      <w:r w:rsidR="00496EDD" w:rsidRPr="00AC6159">
        <w:rPr>
          <w:rFonts w:ascii="Times New Roman" w:hAnsi="Times New Roman" w:cs="Times New Roman"/>
          <w:sz w:val="28"/>
          <w:szCs w:val="28"/>
          <w:u w:val="single"/>
        </w:rPr>
        <w:t>Small Tax Claims case</w:t>
      </w:r>
      <w:r w:rsidRPr="00AC6159">
        <w:rPr>
          <w:rFonts w:ascii="Times New Roman" w:hAnsi="Times New Roman" w:cs="Times New Roman"/>
          <w:sz w:val="28"/>
          <w:szCs w:val="28"/>
        </w:rPr>
        <w:t xml:space="preserve"> is filed, the </w:t>
      </w:r>
      <w:r w:rsidRPr="00AC6159">
        <w:rPr>
          <w:rFonts w:ascii="Times New Roman" w:hAnsi="Times New Roman" w:cs="Times New Roman"/>
          <w:strike/>
          <w:sz w:val="28"/>
          <w:szCs w:val="28"/>
        </w:rPr>
        <w:t>Clerk of the</w:t>
      </w:r>
      <w:r w:rsidRPr="00302293">
        <w:rPr>
          <w:rFonts w:ascii="Times New Roman" w:hAnsi="Times New Roman" w:cs="Times New Roman"/>
          <w:strike/>
          <w:sz w:val="28"/>
          <w:szCs w:val="28"/>
        </w:rPr>
        <w:t xml:space="preserve"> </w:t>
      </w:r>
      <w:r w:rsidRPr="00AC6159">
        <w:rPr>
          <w:rFonts w:ascii="Times New Roman" w:hAnsi="Times New Roman" w:cs="Times New Roman"/>
          <w:sz w:val="28"/>
          <w:szCs w:val="28"/>
        </w:rPr>
        <w:t xml:space="preserve">Tax Court </w:t>
      </w:r>
      <w:r w:rsidR="005A4BAD" w:rsidRPr="00AC6159">
        <w:rPr>
          <w:rFonts w:ascii="Times New Roman" w:hAnsi="Times New Roman" w:cs="Times New Roman"/>
          <w:sz w:val="28"/>
          <w:szCs w:val="28"/>
          <w:u w:val="single"/>
        </w:rPr>
        <w:t xml:space="preserve">clerk </w:t>
      </w:r>
      <w:r w:rsidRPr="00AC6159">
        <w:rPr>
          <w:rFonts w:ascii="Times New Roman" w:hAnsi="Times New Roman" w:cs="Times New Roman"/>
          <w:strike/>
          <w:sz w:val="28"/>
          <w:szCs w:val="28"/>
        </w:rPr>
        <w:t>shall</w:t>
      </w:r>
      <w:r w:rsidR="005A4BAD" w:rsidRPr="00AC6159">
        <w:rPr>
          <w:rFonts w:ascii="Times New Roman" w:hAnsi="Times New Roman" w:cs="Times New Roman"/>
          <w:sz w:val="28"/>
          <w:szCs w:val="28"/>
          <w:u w:val="single"/>
        </w:rPr>
        <w:t xml:space="preserve">must </w:t>
      </w:r>
      <w:r w:rsidRPr="00AC6159">
        <w:rPr>
          <w:rFonts w:ascii="Times New Roman" w:hAnsi="Times New Roman" w:cs="Times New Roman"/>
          <w:sz w:val="28"/>
          <w:szCs w:val="28"/>
        </w:rPr>
        <w:t xml:space="preserve">serve a copy of the complaint on the applicable state or local taxing authority by mail. Service is effective </w:t>
      </w:r>
      <w:r w:rsidRPr="00AC6159">
        <w:rPr>
          <w:rFonts w:ascii="Times New Roman" w:hAnsi="Times New Roman" w:cs="Times New Roman"/>
          <w:strike/>
          <w:sz w:val="28"/>
          <w:szCs w:val="28"/>
        </w:rPr>
        <w:t>upon receipt of the complaint by</w:t>
      </w:r>
      <w:r w:rsidRPr="00302293">
        <w:rPr>
          <w:rFonts w:ascii="Times New Roman" w:hAnsi="Times New Roman" w:cs="Times New Roman"/>
          <w:strike/>
          <w:sz w:val="28"/>
          <w:szCs w:val="28"/>
        </w:rPr>
        <w:t xml:space="preserve"> </w:t>
      </w:r>
      <w:r w:rsidR="00D75AD7" w:rsidRPr="00AC6159">
        <w:rPr>
          <w:rFonts w:ascii="Times New Roman" w:hAnsi="Times New Roman" w:cs="Times New Roman"/>
          <w:sz w:val="28"/>
          <w:szCs w:val="28"/>
          <w:u w:val="single"/>
        </w:rPr>
        <w:t xml:space="preserve">when </w:t>
      </w:r>
      <w:r w:rsidRPr="00AC6159">
        <w:rPr>
          <w:rFonts w:ascii="Times New Roman" w:hAnsi="Times New Roman" w:cs="Times New Roman"/>
          <w:sz w:val="28"/>
          <w:szCs w:val="28"/>
        </w:rPr>
        <w:t>the Taxing Authority</w:t>
      </w:r>
      <w:r w:rsidR="00D75AD7" w:rsidRPr="00AC6159">
        <w:rPr>
          <w:rFonts w:ascii="Times New Roman" w:hAnsi="Times New Roman" w:cs="Times New Roman"/>
          <w:sz w:val="28"/>
          <w:szCs w:val="28"/>
        </w:rPr>
        <w:t xml:space="preserve"> </w:t>
      </w:r>
      <w:r w:rsidR="00D75AD7" w:rsidRPr="00AC6159">
        <w:rPr>
          <w:rFonts w:ascii="Times New Roman" w:hAnsi="Times New Roman" w:cs="Times New Roman"/>
          <w:sz w:val="28"/>
          <w:szCs w:val="28"/>
          <w:u w:val="single"/>
        </w:rPr>
        <w:t>receives the complaint</w:t>
      </w:r>
      <w:r w:rsidRPr="00AC6159">
        <w:rPr>
          <w:rFonts w:ascii="Times New Roman" w:hAnsi="Times New Roman" w:cs="Times New Roman"/>
          <w:sz w:val="28"/>
          <w:szCs w:val="28"/>
        </w:rPr>
        <w:t>.</w:t>
      </w:r>
    </w:p>
    <w:p w14:paraId="15F5ABF3" w14:textId="0CD245AC" w:rsidR="00E40ADD" w:rsidRPr="00AC6159" w:rsidRDefault="00E40ADD" w:rsidP="00AC6159">
      <w:pPr>
        <w:pStyle w:val="NoSpacing"/>
        <w:spacing w:line="276" w:lineRule="auto"/>
        <w:jc w:val="both"/>
        <w:rPr>
          <w:rFonts w:ascii="Times New Roman" w:hAnsi="Times New Roman" w:cs="Times New Roman"/>
          <w:sz w:val="28"/>
          <w:szCs w:val="28"/>
        </w:rPr>
      </w:pPr>
    </w:p>
    <w:p w14:paraId="30CA6A6D" w14:textId="77777777" w:rsidR="00C14F4F" w:rsidRDefault="00C14F4F" w:rsidP="00AC6159">
      <w:pPr>
        <w:pStyle w:val="NoSpacing"/>
        <w:spacing w:line="276" w:lineRule="auto"/>
        <w:jc w:val="both"/>
        <w:rPr>
          <w:rFonts w:ascii="Times New Roman" w:hAnsi="Times New Roman" w:cs="Times New Roman"/>
          <w:b/>
          <w:bCs/>
          <w:sz w:val="28"/>
          <w:szCs w:val="28"/>
        </w:rPr>
      </w:pPr>
    </w:p>
    <w:p w14:paraId="79C79A64" w14:textId="1109673E" w:rsidR="00E40ADD" w:rsidRPr="00AC6159" w:rsidRDefault="00E40AD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rPr>
        <w:lastRenderedPageBreak/>
        <w:t>Rule 22. Non-Lawyer Representation in Small Tax Claims</w:t>
      </w:r>
    </w:p>
    <w:p w14:paraId="0FDA40E1" w14:textId="75CCD14A" w:rsidR="00E40ADD" w:rsidRPr="00AC6159" w:rsidRDefault="00E40AD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 xml:space="preserve">In </w:t>
      </w:r>
      <w:r w:rsidRPr="00AC6159">
        <w:rPr>
          <w:rFonts w:ascii="Times New Roman" w:hAnsi="Times New Roman" w:cs="Times New Roman"/>
          <w:strike/>
          <w:sz w:val="28"/>
          <w:szCs w:val="28"/>
        </w:rPr>
        <w:t>a small tax claim</w:t>
      </w:r>
      <w:r w:rsidR="00043ABF" w:rsidRPr="00AC6159">
        <w:rPr>
          <w:rFonts w:ascii="Times New Roman" w:hAnsi="Times New Roman" w:cs="Times New Roman"/>
          <w:strike/>
          <w:sz w:val="28"/>
          <w:szCs w:val="28"/>
        </w:rPr>
        <w:t xml:space="preserve"> </w:t>
      </w:r>
      <w:r w:rsidR="00043ABF" w:rsidRPr="00AC6159">
        <w:rPr>
          <w:rFonts w:ascii="Times New Roman" w:hAnsi="Times New Roman" w:cs="Times New Roman"/>
          <w:sz w:val="28"/>
          <w:szCs w:val="28"/>
          <w:u w:val="single"/>
        </w:rPr>
        <w:t>Small Tax Claims cases</w:t>
      </w:r>
      <w:r w:rsidRPr="00AC6159">
        <w:rPr>
          <w:rFonts w:ascii="Times New Roman" w:hAnsi="Times New Roman" w:cs="Times New Roman"/>
          <w:sz w:val="28"/>
          <w:szCs w:val="28"/>
        </w:rPr>
        <w:t>,</w:t>
      </w:r>
      <w:r w:rsidR="00226DB0" w:rsidRPr="00AC6159">
        <w:rPr>
          <w:rFonts w:ascii="Times New Roman" w:hAnsi="Times New Roman" w:cs="Times New Roman"/>
          <w:sz w:val="28"/>
          <w:szCs w:val="28"/>
        </w:rPr>
        <w:t xml:space="preserve"> </w:t>
      </w:r>
      <w:r w:rsidR="00226DB0" w:rsidRPr="00302293">
        <w:rPr>
          <w:rFonts w:ascii="Times New Roman" w:hAnsi="Times New Roman" w:cs="Times New Roman"/>
          <w:sz w:val="28"/>
          <w:szCs w:val="28"/>
          <w:u w:val="single"/>
        </w:rPr>
        <w:t>the Tax Court may allow</w:t>
      </w:r>
      <w:r w:rsidRPr="00302293">
        <w:rPr>
          <w:rFonts w:ascii="Times New Roman" w:hAnsi="Times New Roman" w:cs="Times New Roman"/>
          <w:sz w:val="28"/>
          <w:szCs w:val="28"/>
          <w:u w:val="single"/>
        </w:rPr>
        <w:t xml:space="preserve"> </w:t>
      </w:r>
      <w:r w:rsidRPr="00AC6159">
        <w:rPr>
          <w:rFonts w:ascii="Times New Roman" w:hAnsi="Times New Roman" w:cs="Times New Roman"/>
          <w:strike/>
          <w:sz w:val="28"/>
          <w:szCs w:val="28"/>
        </w:rPr>
        <w:t>a party may be represented by</w:t>
      </w:r>
      <w:r w:rsidRPr="00302293">
        <w:rPr>
          <w:rFonts w:ascii="Times New Roman" w:hAnsi="Times New Roman" w:cs="Times New Roman"/>
          <w:strike/>
          <w:sz w:val="28"/>
          <w:szCs w:val="28"/>
        </w:rPr>
        <w:t xml:space="preserve"> </w:t>
      </w:r>
      <w:r w:rsidRPr="00AC6159">
        <w:rPr>
          <w:rFonts w:ascii="Times New Roman" w:hAnsi="Times New Roman" w:cs="Times New Roman"/>
          <w:sz w:val="28"/>
          <w:szCs w:val="28"/>
        </w:rPr>
        <w:t>a person who is not an active member of the State Bar</w:t>
      </w:r>
      <w:r w:rsidR="00226DB0" w:rsidRPr="00AC6159">
        <w:rPr>
          <w:rFonts w:ascii="Times New Roman" w:hAnsi="Times New Roman" w:cs="Times New Roman"/>
          <w:sz w:val="28"/>
          <w:szCs w:val="28"/>
        </w:rPr>
        <w:t xml:space="preserve"> </w:t>
      </w:r>
      <w:r w:rsidR="00226DB0" w:rsidRPr="00AC6159">
        <w:rPr>
          <w:rFonts w:ascii="Times New Roman" w:hAnsi="Times New Roman" w:cs="Times New Roman"/>
          <w:sz w:val="28"/>
          <w:szCs w:val="28"/>
          <w:u w:val="single"/>
        </w:rPr>
        <w:t>of Arizona</w:t>
      </w:r>
      <w:r w:rsidRPr="00AC6159">
        <w:rPr>
          <w:rFonts w:ascii="Times New Roman" w:hAnsi="Times New Roman" w:cs="Times New Roman"/>
          <w:strike/>
          <w:sz w:val="28"/>
          <w:szCs w:val="28"/>
        </w:rPr>
        <w:t>, if the Court allows such representation</w:t>
      </w:r>
      <w:r w:rsidR="00FB40BF" w:rsidRPr="00FB40BF">
        <w:rPr>
          <w:rFonts w:ascii="Times New Roman" w:hAnsi="Times New Roman" w:cs="Times New Roman"/>
          <w:sz w:val="28"/>
          <w:szCs w:val="28"/>
        </w:rPr>
        <w:t xml:space="preserve"> </w:t>
      </w:r>
      <w:r w:rsidR="00B24774" w:rsidRPr="00AC6159">
        <w:rPr>
          <w:rFonts w:ascii="Times New Roman" w:hAnsi="Times New Roman" w:cs="Times New Roman"/>
          <w:sz w:val="28"/>
          <w:szCs w:val="28"/>
          <w:u w:val="single"/>
        </w:rPr>
        <w:t>to represent a party</w:t>
      </w:r>
      <w:r w:rsidRPr="00AC6159">
        <w:rPr>
          <w:rFonts w:ascii="Times New Roman" w:hAnsi="Times New Roman" w:cs="Times New Roman"/>
          <w:sz w:val="28"/>
          <w:szCs w:val="28"/>
        </w:rPr>
        <w:t xml:space="preserve">. The Tax Court </w:t>
      </w:r>
      <w:r w:rsidRPr="00AC6159">
        <w:rPr>
          <w:rFonts w:ascii="Times New Roman" w:hAnsi="Times New Roman" w:cs="Times New Roman"/>
          <w:strike/>
          <w:sz w:val="28"/>
          <w:szCs w:val="28"/>
        </w:rPr>
        <w:t>shall</w:t>
      </w:r>
      <w:r w:rsidR="003C21C2" w:rsidRPr="00AC6159">
        <w:rPr>
          <w:rFonts w:ascii="Times New Roman" w:hAnsi="Times New Roman" w:cs="Times New Roman"/>
          <w:sz w:val="28"/>
          <w:szCs w:val="28"/>
          <w:u w:val="single"/>
        </w:rPr>
        <w:t xml:space="preserve">must </w:t>
      </w:r>
      <w:r w:rsidRPr="00AC6159">
        <w:rPr>
          <w:rFonts w:ascii="Times New Roman" w:hAnsi="Times New Roman" w:cs="Times New Roman"/>
          <w:sz w:val="28"/>
          <w:szCs w:val="28"/>
        </w:rPr>
        <w:t xml:space="preserve">establish a </w:t>
      </w:r>
      <w:r w:rsidR="00DF0C0F" w:rsidRPr="00AC6159">
        <w:rPr>
          <w:rFonts w:ascii="Times New Roman" w:hAnsi="Times New Roman" w:cs="Times New Roman"/>
          <w:sz w:val="28"/>
          <w:szCs w:val="28"/>
          <w:u w:val="single"/>
        </w:rPr>
        <w:t xml:space="preserve">written </w:t>
      </w:r>
      <w:r w:rsidRPr="00AC6159">
        <w:rPr>
          <w:rFonts w:ascii="Times New Roman" w:hAnsi="Times New Roman" w:cs="Times New Roman"/>
          <w:sz w:val="28"/>
          <w:szCs w:val="28"/>
        </w:rPr>
        <w:t xml:space="preserve">procedure </w:t>
      </w:r>
      <w:r w:rsidR="003C21C2" w:rsidRPr="00AC6159">
        <w:rPr>
          <w:rFonts w:ascii="Times New Roman" w:hAnsi="Times New Roman" w:cs="Times New Roman"/>
          <w:sz w:val="28"/>
          <w:szCs w:val="28"/>
          <w:u w:val="single"/>
        </w:rPr>
        <w:t>for this purpose</w:t>
      </w:r>
      <w:r w:rsidR="00DF0C0F" w:rsidRPr="00AC6159">
        <w:rPr>
          <w:rFonts w:ascii="Times New Roman" w:hAnsi="Times New Roman" w:cs="Times New Roman"/>
          <w:sz w:val="28"/>
          <w:szCs w:val="28"/>
          <w:u w:val="single"/>
        </w:rPr>
        <w:t xml:space="preserve">, which must be available from the Tax Court upon request. </w:t>
      </w:r>
      <w:r w:rsidRPr="00AC6159">
        <w:rPr>
          <w:rFonts w:ascii="Times New Roman" w:hAnsi="Times New Roman" w:cs="Times New Roman"/>
          <w:strike/>
          <w:sz w:val="28"/>
          <w:szCs w:val="28"/>
        </w:rPr>
        <w:t>consistent with the Statute and Rules of Court, by which non-lawyer representation can be effected in small tax claims. Information about such procedure shall be in writing, and shall be available from the Tax Court on request.</w:t>
      </w:r>
    </w:p>
    <w:p w14:paraId="0B1829D0" w14:textId="5558A688" w:rsidR="00E40ADD" w:rsidRPr="00AC6159" w:rsidRDefault="00E40ADD" w:rsidP="00AC6159">
      <w:pPr>
        <w:pStyle w:val="NoSpacing"/>
        <w:spacing w:line="276" w:lineRule="auto"/>
        <w:jc w:val="both"/>
        <w:rPr>
          <w:rFonts w:ascii="Times New Roman" w:hAnsi="Times New Roman" w:cs="Times New Roman"/>
          <w:sz w:val="28"/>
          <w:szCs w:val="28"/>
        </w:rPr>
      </w:pPr>
    </w:p>
    <w:p w14:paraId="44F9A5B8" w14:textId="7842A348" w:rsidR="00E40ADD" w:rsidRPr="00AC6159" w:rsidRDefault="00E40ADD" w:rsidP="00AC6159">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23. Dismissal </w:t>
      </w:r>
      <w:r w:rsidRPr="00AC6159">
        <w:rPr>
          <w:rFonts w:ascii="Times New Roman" w:hAnsi="Times New Roman" w:cs="Times New Roman"/>
          <w:b/>
          <w:bCs/>
          <w:strike/>
          <w:sz w:val="28"/>
          <w:szCs w:val="28"/>
        </w:rPr>
        <w:t>before Judgment</w:t>
      </w:r>
      <w:r w:rsidR="00B81149" w:rsidRPr="00AC6159">
        <w:rPr>
          <w:rFonts w:ascii="Times New Roman" w:hAnsi="Times New Roman" w:cs="Times New Roman"/>
          <w:b/>
          <w:bCs/>
          <w:strike/>
          <w:sz w:val="28"/>
          <w:szCs w:val="28"/>
        </w:rPr>
        <w:t xml:space="preserve"> </w:t>
      </w:r>
      <w:r w:rsidR="00B81149" w:rsidRPr="00AC6159">
        <w:rPr>
          <w:rFonts w:ascii="Times New Roman" w:hAnsi="Times New Roman" w:cs="Times New Roman"/>
          <w:b/>
          <w:bCs/>
          <w:sz w:val="28"/>
          <w:szCs w:val="28"/>
          <w:u w:val="single"/>
        </w:rPr>
        <w:t>of Small Tax Claims Cases</w:t>
      </w:r>
    </w:p>
    <w:p w14:paraId="0BF24ED5" w14:textId="4988587B" w:rsidR="00E40ADD" w:rsidRPr="00AC6159" w:rsidRDefault="00E40ADD"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 xml:space="preserve">A taxpayer may dismiss a </w:t>
      </w:r>
      <w:r w:rsidRPr="00AC6159">
        <w:rPr>
          <w:rFonts w:ascii="Times New Roman" w:hAnsi="Times New Roman" w:cs="Times New Roman"/>
          <w:strike/>
          <w:sz w:val="28"/>
          <w:szCs w:val="28"/>
        </w:rPr>
        <w:t>small claims</w:t>
      </w:r>
      <w:r w:rsidR="00DE37DA" w:rsidRPr="00AC6159">
        <w:rPr>
          <w:rFonts w:ascii="Times New Roman" w:hAnsi="Times New Roman" w:cs="Times New Roman"/>
          <w:sz w:val="28"/>
          <w:szCs w:val="28"/>
          <w:u w:val="single"/>
        </w:rPr>
        <w:t xml:space="preserve">Small Tax Claims </w:t>
      </w:r>
      <w:r w:rsidRPr="00AC6159">
        <w:rPr>
          <w:rFonts w:ascii="Times New Roman" w:hAnsi="Times New Roman" w:cs="Times New Roman"/>
          <w:sz w:val="28"/>
          <w:szCs w:val="28"/>
        </w:rPr>
        <w:t xml:space="preserve">case </w:t>
      </w:r>
      <w:r w:rsidRPr="00AC6159">
        <w:rPr>
          <w:rFonts w:ascii="Times New Roman" w:hAnsi="Times New Roman" w:cs="Times New Roman"/>
          <w:strike/>
          <w:sz w:val="28"/>
          <w:szCs w:val="28"/>
        </w:rPr>
        <w:t>before the entry of judgment</w:t>
      </w:r>
      <w:r w:rsidRPr="00302293">
        <w:rPr>
          <w:rFonts w:ascii="Times New Roman" w:hAnsi="Times New Roman" w:cs="Times New Roman"/>
          <w:strike/>
          <w:sz w:val="28"/>
          <w:szCs w:val="28"/>
        </w:rPr>
        <w:t xml:space="preserve"> </w:t>
      </w:r>
      <w:r w:rsidRPr="00AC6159">
        <w:rPr>
          <w:rFonts w:ascii="Times New Roman" w:hAnsi="Times New Roman" w:cs="Times New Roman"/>
          <w:sz w:val="28"/>
          <w:szCs w:val="28"/>
        </w:rPr>
        <w:t xml:space="preserve">by filing a Notice of Dismissal with </w:t>
      </w:r>
      <w:r w:rsidRPr="00AC6159">
        <w:rPr>
          <w:rFonts w:ascii="Times New Roman" w:hAnsi="Times New Roman" w:cs="Times New Roman"/>
          <w:strike/>
          <w:sz w:val="28"/>
          <w:szCs w:val="28"/>
        </w:rPr>
        <w:t>the Clerk of</w:t>
      </w:r>
      <w:r w:rsidRPr="00302293">
        <w:rPr>
          <w:rFonts w:ascii="Times New Roman" w:hAnsi="Times New Roman" w:cs="Times New Roman"/>
          <w:strike/>
          <w:sz w:val="28"/>
          <w:szCs w:val="28"/>
        </w:rPr>
        <w:t xml:space="preserve"> </w:t>
      </w:r>
      <w:r w:rsidRPr="00AC6159">
        <w:rPr>
          <w:rFonts w:ascii="Times New Roman" w:hAnsi="Times New Roman" w:cs="Times New Roman"/>
          <w:sz w:val="28"/>
          <w:szCs w:val="28"/>
        </w:rPr>
        <w:t>the Tax Court</w:t>
      </w:r>
      <w:r w:rsidR="00032D60" w:rsidRPr="00AC6159">
        <w:rPr>
          <w:rFonts w:ascii="Times New Roman" w:hAnsi="Times New Roman" w:cs="Times New Roman"/>
          <w:sz w:val="28"/>
          <w:szCs w:val="28"/>
        </w:rPr>
        <w:t xml:space="preserve"> </w:t>
      </w:r>
      <w:r w:rsidR="00032D60" w:rsidRPr="00AC6159">
        <w:rPr>
          <w:rFonts w:ascii="Times New Roman" w:hAnsi="Times New Roman" w:cs="Times New Roman"/>
          <w:sz w:val="28"/>
          <w:szCs w:val="28"/>
          <w:u w:val="single"/>
        </w:rPr>
        <w:t xml:space="preserve">clerk before an opposing party serves either an answer or a motion for summary judgment. A Small Tax Claims case also may be dismissed by order of the Tax Court </w:t>
      </w:r>
      <w:r w:rsidR="00221846" w:rsidRPr="00AC6159">
        <w:rPr>
          <w:rFonts w:ascii="Times New Roman" w:hAnsi="Times New Roman" w:cs="Times New Roman"/>
          <w:sz w:val="28"/>
          <w:szCs w:val="28"/>
          <w:u w:val="single"/>
        </w:rPr>
        <w:t>based on a stipulation of dismissal signed by all parties who have appeared. The dismissal order may be signed by a judge, an authorized court commissioner, the Clerk, or a deputy clerk</w:t>
      </w:r>
      <w:r w:rsidRPr="00AC6159">
        <w:rPr>
          <w:rFonts w:ascii="Times New Roman" w:hAnsi="Times New Roman" w:cs="Times New Roman"/>
          <w:sz w:val="28"/>
          <w:szCs w:val="28"/>
        </w:rPr>
        <w:t>. A dismissal by the taxpayer is with prejudice</w:t>
      </w:r>
      <w:r w:rsidR="00EC67DF" w:rsidRPr="00AC6159">
        <w:rPr>
          <w:rFonts w:ascii="Times New Roman" w:hAnsi="Times New Roman" w:cs="Times New Roman"/>
          <w:sz w:val="28"/>
          <w:szCs w:val="28"/>
          <w:u w:val="single"/>
        </w:rPr>
        <w:t>, meaning a taxpayer is barred from bringing a later case on the same claim for the same tax period</w:t>
      </w:r>
      <w:r w:rsidRPr="00AC6159">
        <w:rPr>
          <w:rFonts w:ascii="Times New Roman" w:hAnsi="Times New Roman" w:cs="Times New Roman"/>
          <w:sz w:val="28"/>
          <w:szCs w:val="28"/>
        </w:rPr>
        <w:t>.</w:t>
      </w:r>
    </w:p>
    <w:p w14:paraId="33CA9B1B" w14:textId="20333876" w:rsidR="00E40ADD" w:rsidRPr="00AC6159" w:rsidRDefault="00E40ADD" w:rsidP="00AC6159">
      <w:pPr>
        <w:pStyle w:val="NoSpacing"/>
        <w:spacing w:line="276" w:lineRule="auto"/>
        <w:jc w:val="both"/>
        <w:rPr>
          <w:rFonts w:ascii="Times New Roman" w:hAnsi="Times New Roman" w:cs="Times New Roman"/>
          <w:sz w:val="28"/>
          <w:szCs w:val="28"/>
        </w:rPr>
      </w:pPr>
    </w:p>
    <w:p w14:paraId="6809CCD9" w14:textId="588E3CAC" w:rsidR="00E40ADD" w:rsidRPr="00A7258E" w:rsidRDefault="00E40ADD" w:rsidP="00AC6159">
      <w:pPr>
        <w:pStyle w:val="NoSpacing"/>
        <w:spacing w:line="276" w:lineRule="auto"/>
        <w:jc w:val="both"/>
        <w:rPr>
          <w:rFonts w:ascii="Times New Roman" w:hAnsi="Times New Roman" w:cs="Times New Roman"/>
          <w:sz w:val="28"/>
          <w:szCs w:val="28"/>
          <w:u w:val="single"/>
        </w:rPr>
      </w:pPr>
      <w:r w:rsidRPr="00AC6159">
        <w:rPr>
          <w:rFonts w:ascii="Times New Roman" w:hAnsi="Times New Roman" w:cs="Times New Roman"/>
          <w:b/>
          <w:bCs/>
          <w:sz w:val="28"/>
          <w:szCs w:val="28"/>
        </w:rPr>
        <w:t>Rule 24.</w:t>
      </w:r>
      <w:r w:rsidRPr="00AC6159">
        <w:rPr>
          <w:rFonts w:ascii="Times New Roman" w:hAnsi="Times New Roman" w:cs="Times New Roman"/>
          <w:sz w:val="28"/>
          <w:szCs w:val="28"/>
        </w:rPr>
        <w:t xml:space="preserve">  Repealed </w:t>
      </w:r>
      <w:r w:rsidRPr="00AC6159">
        <w:rPr>
          <w:rFonts w:ascii="Times New Roman" w:hAnsi="Times New Roman" w:cs="Times New Roman"/>
          <w:strike/>
          <w:sz w:val="28"/>
          <w:szCs w:val="28"/>
        </w:rPr>
        <w:t>by Supreme Court order filed August 28, 2013</w:t>
      </w:r>
      <w:r w:rsidRPr="00AC6159">
        <w:rPr>
          <w:rFonts w:ascii="Times New Roman" w:hAnsi="Times New Roman" w:cs="Times New Roman"/>
          <w:sz w:val="28"/>
          <w:szCs w:val="28"/>
        </w:rPr>
        <w:t>, effective January 1, 2014</w:t>
      </w:r>
      <w:r w:rsidR="00A7258E">
        <w:rPr>
          <w:rFonts w:ascii="Times New Roman" w:hAnsi="Times New Roman" w:cs="Times New Roman"/>
          <w:sz w:val="28"/>
          <w:szCs w:val="28"/>
          <w:u w:val="single"/>
        </w:rPr>
        <w:t>.</w:t>
      </w:r>
    </w:p>
    <w:p w14:paraId="487E5690" w14:textId="31CBA110" w:rsidR="00E40ADD" w:rsidRPr="00AC6159" w:rsidRDefault="00E40ADD" w:rsidP="00AC6159">
      <w:pPr>
        <w:pStyle w:val="NoSpacing"/>
        <w:spacing w:line="276" w:lineRule="auto"/>
        <w:jc w:val="both"/>
        <w:rPr>
          <w:rFonts w:ascii="Times New Roman" w:hAnsi="Times New Roman" w:cs="Times New Roman"/>
          <w:sz w:val="28"/>
          <w:szCs w:val="28"/>
        </w:rPr>
      </w:pPr>
    </w:p>
    <w:p w14:paraId="6BEEB8FA" w14:textId="04A93699" w:rsidR="00E40ADD" w:rsidRPr="00AC6159" w:rsidRDefault="00E40ADD" w:rsidP="00AC6159">
      <w:pPr>
        <w:pStyle w:val="NoSpacing"/>
        <w:spacing w:line="276" w:lineRule="auto"/>
        <w:jc w:val="both"/>
        <w:rPr>
          <w:rFonts w:ascii="Times New Roman" w:hAnsi="Times New Roman" w:cs="Times New Roman"/>
          <w:b/>
          <w:bCs/>
          <w:sz w:val="28"/>
          <w:szCs w:val="28"/>
          <w:u w:val="single"/>
        </w:rPr>
      </w:pPr>
      <w:r w:rsidRPr="00AC6159">
        <w:rPr>
          <w:rFonts w:ascii="Times New Roman" w:hAnsi="Times New Roman" w:cs="Times New Roman"/>
          <w:b/>
          <w:bCs/>
          <w:sz w:val="28"/>
          <w:szCs w:val="28"/>
        </w:rPr>
        <w:t xml:space="preserve">Rule 25.  </w:t>
      </w:r>
      <w:r w:rsidRPr="00AC6159">
        <w:rPr>
          <w:rFonts w:ascii="Times New Roman" w:hAnsi="Times New Roman" w:cs="Times New Roman"/>
          <w:b/>
          <w:bCs/>
          <w:strike/>
          <w:sz w:val="28"/>
          <w:szCs w:val="28"/>
        </w:rPr>
        <w:t>Small Claims</w:t>
      </w:r>
      <w:r w:rsidRPr="00AC6159">
        <w:rPr>
          <w:rFonts w:ascii="Times New Roman" w:hAnsi="Times New Roman" w:cs="Times New Roman"/>
          <w:b/>
          <w:bCs/>
          <w:sz w:val="28"/>
          <w:szCs w:val="28"/>
        </w:rPr>
        <w:t xml:space="preserve"> Hearings and Trials</w:t>
      </w:r>
      <w:r w:rsidR="007B07B2" w:rsidRPr="00AC6159">
        <w:rPr>
          <w:rFonts w:ascii="Times New Roman" w:hAnsi="Times New Roman" w:cs="Times New Roman"/>
          <w:b/>
          <w:bCs/>
          <w:sz w:val="28"/>
          <w:szCs w:val="28"/>
        </w:rPr>
        <w:t xml:space="preserve"> </w:t>
      </w:r>
      <w:r w:rsidR="007B07B2" w:rsidRPr="00AC6159">
        <w:rPr>
          <w:rFonts w:ascii="Times New Roman" w:hAnsi="Times New Roman" w:cs="Times New Roman"/>
          <w:b/>
          <w:bCs/>
          <w:sz w:val="28"/>
          <w:szCs w:val="28"/>
          <w:u w:val="single"/>
        </w:rPr>
        <w:t>in Small Tax Claims Cases.</w:t>
      </w:r>
    </w:p>
    <w:p w14:paraId="6760C31D" w14:textId="03B65A6A" w:rsidR="00E40ADD" w:rsidRPr="00AC6159" w:rsidRDefault="00E40ADD" w:rsidP="00AC6159">
      <w:pPr>
        <w:pStyle w:val="NoSpacing"/>
        <w:spacing w:line="276" w:lineRule="auto"/>
        <w:jc w:val="both"/>
        <w:rPr>
          <w:rFonts w:ascii="Times New Roman" w:hAnsi="Times New Roman" w:cs="Times New Roman"/>
          <w:sz w:val="28"/>
          <w:szCs w:val="28"/>
          <w:u w:val="single"/>
        </w:rPr>
      </w:pPr>
      <w:r w:rsidRPr="00AC6159">
        <w:rPr>
          <w:rFonts w:ascii="Times New Roman" w:hAnsi="Times New Roman" w:cs="Times New Roman"/>
          <w:sz w:val="28"/>
          <w:szCs w:val="28"/>
        </w:rPr>
        <w:t xml:space="preserve">All testimony in a </w:t>
      </w:r>
      <w:r w:rsidRPr="00AC6159">
        <w:rPr>
          <w:rFonts w:ascii="Times New Roman" w:hAnsi="Times New Roman" w:cs="Times New Roman"/>
          <w:strike/>
          <w:sz w:val="28"/>
          <w:szCs w:val="28"/>
        </w:rPr>
        <w:t>small claims</w:t>
      </w:r>
      <w:r w:rsidR="00472FF1" w:rsidRPr="00AC6159">
        <w:rPr>
          <w:rFonts w:ascii="Times New Roman" w:hAnsi="Times New Roman" w:cs="Times New Roman"/>
          <w:strike/>
          <w:sz w:val="28"/>
          <w:szCs w:val="28"/>
        </w:rPr>
        <w:t xml:space="preserve"> </w:t>
      </w:r>
      <w:r w:rsidR="00472FF1" w:rsidRPr="00AC6159">
        <w:rPr>
          <w:rFonts w:ascii="Times New Roman" w:hAnsi="Times New Roman" w:cs="Times New Roman"/>
          <w:sz w:val="28"/>
          <w:szCs w:val="28"/>
          <w:u w:val="single"/>
        </w:rPr>
        <w:t>Small Tax Claims case</w:t>
      </w:r>
      <w:r w:rsidRPr="00AC6159">
        <w:rPr>
          <w:rFonts w:ascii="Times New Roman" w:hAnsi="Times New Roman" w:cs="Times New Roman"/>
          <w:sz w:val="28"/>
          <w:szCs w:val="28"/>
        </w:rPr>
        <w:t xml:space="preserve"> hearing or trial </w:t>
      </w:r>
      <w:r w:rsidRPr="00AC6159">
        <w:rPr>
          <w:rFonts w:ascii="Times New Roman" w:hAnsi="Times New Roman" w:cs="Times New Roman"/>
          <w:strike/>
          <w:sz w:val="28"/>
          <w:szCs w:val="28"/>
        </w:rPr>
        <w:t>shall</w:t>
      </w:r>
      <w:r w:rsidR="00472FF1" w:rsidRPr="00AC6159">
        <w:rPr>
          <w:rFonts w:ascii="Times New Roman" w:hAnsi="Times New Roman" w:cs="Times New Roman"/>
          <w:strike/>
          <w:sz w:val="28"/>
          <w:szCs w:val="28"/>
        </w:rPr>
        <w:t xml:space="preserve"> </w:t>
      </w:r>
      <w:r w:rsidR="00472FF1" w:rsidRPr="00AC6159">
        <w:rPr>
          <w:rFonts w:ascii="Times New Roman" w:hAnsi="Times New Roman" w:cs="Times New Roman"/>
          <w:sz w:val="28"/>
          <w:szCs w:val="28"/>
          <w:u w:val="single"/>
        </w:rPr>
        <w:t>must</w:t>
      </w:r>
      <w:r w:rsidRPr="00AC6159">
        <w:rPr>
          <w:rFonts w:ascii="Times New Roman" w:hAnsi="Times New Roman" w:cs="Times New Roman"/>
          <w:sz w:val="28"/>
          <w:szCs w:val="28"/>
        </w:rPr>
        <w:t xml:space="preserve"> be given under oath. </w:t>
      </w:r>
      <w:r w:rsidRPr="00AC6159">
        <w:rPr>
          <w:rFonts w:ascii="Times New Roman" w:hAnsi="Times New Roman" w:cs="Times New Roman"/>
          <w:strike/>
          <w:sz w:val="28"/>
          <w:szCs w:val="28"/>
        </w:rPr>
        <w:t>The proceedings need not be recorded.</w:t>
      </w:r>
      <w:r w:rsidR="00472FF1" w:rsidRPr="00AC6159">
        <w:rPr>
          <w:rFonts w:ascii="Times New Roman" w:hAnsi="Times New Roman" w:cs="Times New Roman"/>
          <w:strike/>
          <w:sz w:val="28"/>
          <w:szCs w:val="28"/>
        </w:rPr>
        <w:t xml:space="preserve"> </w:t>
      </w:r>
      <w:r w:rsidR="00472FF1" w:rsidRPr="00AC6159">
        <w:rPr>
          <w:rFonts w:ascii="Times New Roman" w:hAnsi="Times New Roman" w:cs="Times New Roman"/>
          <w:sz w:val="28"/>
          <w:szCs w:val="28"/>
          <w:u w:val="single"/>
        </w:rPr>
        <w:t>The court is not required to make an audio or video recording of the hearing or trial.</w:t>
      </w:r>
    </w:p>
    <w:p w14:paraId="67161DA1" w14:textId="5C56AD46" w:rsidR="00E40ADD" w:rsidRPr="00AC6159" w:rsidRDefault="00E40ADD" w:rsidP="00AC6159">
      <w:pPr>
        <w:pStyle w:val="NoSpacing"/>
        <w:spacing w:line="276" w:lineRule="auto"/>
        <w:jc w:val="both"/>
        <w:rPr>
          <w:rFonts w:ascii="Times New Roman" w:hAnsi="Times New Roman" w:cs="Times New Roman"/>
          <w:sz w:val="28"/>
          <w:szCs w:val="28"/>
        </w:rPr>
      </w:pPr>
    </w:p>
    <w:p w14:paraId="044247CD" w14:textId="5E135FDD" w:rsidR="00E40ADD" w:rsidRPr="00AC6159" w:rsidRDefault="00E40ADD" w:rsidP="00AC6159">
      <w:pPr>
        <w:pStyle w:val="NoSpacing"/>
        <w:spacing w:line="276" w:lineRule="auto"/>
        <w:jc w:val="both"/>
        <w:rPr>
          <w:rFonts w:ascii="Times New Roman" w:hAnsi="Times New Roman" w:cs="Times New Roman"/>
          <w:b/>
          <w:bCs/>
          <w:sz w:val="28"/>
          <w:szCs w:val="28"/>
        </w:rPr>
      </w:pPr>
      <w:r w:rsidRPr="00AC6159">
        <w:rPr>
          <w:rFonts w:ascii="Times New Roman" w:hAnsi="Times New Roman" w:cs="Times New Roman"/>
          <w:b/>
          <w:bCs/>
          <w:sz w:val="28"/>
          <w:szCs w:val="28"/>
        </w:rPr>
        <w:t>Rule 26.  Introduction of Evidence</w:t>
      </w:r>
    </w:p>
    <w:p w14:paraId="19B6D7A7" w14:textId="188798BC" w:rsidR="002766AC" w:rsidRPr="006D61E3" w:rsidRDefault="00E40ADD" w:rsidP="00AC6159">
      <w:pPr>
        <w:pStyle w:val="NoSpacing"/>
        <w:spacing w:line="276" w:lineRule="auto"/>
        <w:jc w:val="both"/>
        <w:rPr>
          <w:rFonts w:ascii="Times New Roman" w:hAnsi="Times New Roman" w:cs="Times New Roman"/>
          <w:sz w:val="28"/>
          <w:szCs w:val="28"/>
          <w:u w:val="single"/>
        </w:rPr>
      </w:pPr>
      <w:r w:rsidRPr="006D61E3">
        <w:rPr>
          <w:rFonts w:ascii="Times New Roman" w:hAnsi="Times New Roman" w:cs="Times New Roman"/>
          <w:sz w:val="28"/>
          <w:szCs w:val="28"/>
        </w:rPr>
        <w:t>A small claims trial</w:t>
      </w:r>
      <w:r w:rsidRPr="00FB40BF">
        <w:rPr>
          <w:rFonts w:ascii="Times New Roman" w:hAnsi="Times New Roman" w:cs="Times New Roman"/>
          <w:sz w:val="28"/>
          <w:szCs w:val="28"/>
        </w:rPr>
        <w:t xml:space="preserve"> </w:t>
      </w:r>
      <w:r w:rsidRPr="006D61E3">
        <w:rPr>
          <w:rFonts w:ascii="Times New Roman" w:hAnsi="Times New Roman" w:cs="Times New Roman"/>
          <w:strike/>
          <w:sz w:val="28"/>
          <w:szCs w:val="28"/>
        </w:rPr>
        <w:t>shall be informal.</w:t>
      </w:r>
      <w:r w:rsidR="006D61E3">
        <w:rPr>
          <w:rFonts w:ascii="Times New Roman" w:hAnsi="Times New Roman" w:cs="Times New Roman"/>
          <w:sz w:val="28"/>
          <w:szCs w:val="28"/>
          <w:u w:val="single"/>
        </w:rPr>
        <w:t xml:space="preserve">must be conducted as informally as the requirements of due process and fairness allow. </w:t>
      </w:r>
      <w:r w:rsidRPr="006D61E3">
        <w:rPr>
          <w:rFonts w:ascii="Times New Roman" w:hAnsi="Times New Roman" w:cs="Times New Roman"/>
          <w:strike/>
          <w:sz w:val="28"/>
          <w:szCs w:val="28"/>
        </w:rPr>
        <w:t>Any evidence may be received which will assist the Court to arrive at a just and equitable determination of the case. Subject to the foregoing, the Arizona Rules of Evidence shall govern the taking of evidence, except that the Tax Judge or Commissioner may receive opinion evidence, hearsay, and documentary evidence on such foundation as the Court determines to be reliable, consistent with the summary nature of the proceeding.</w:t>
      </w:r>
      <w:r w:rsidR="006D61E3">
        <w:rPr>
          <w:rFonts w:ascii="Times New Roman" w:hAnsi="Times New Roman" w:cs="Times New Roman"/>
          <w:strike/>
          <w:sz w:val="28"/>
          <w:szCs w:val="28"/>
        </w:rPr>
        <w:t xml:space="preserve"> </w:t>
      </w:r>
      <w:r w:rsidR="006D61E3">
        <w:rPr>
          <w:rFonts w:ascii="Times New Roman" w:hAnsi="Times New Roman" w:cs="Times New Roman"/>
          <w:sz w:val="28"/>
          <w:szCs w:val="28"/>
          <w:u w:val="single"/>
        </w:rPr>
        <w:t>Any non-</w:t>
      </w:r>
      <w:r w:rsidR="006D61E3">
        <w:rPr>
          <w:rFonts w:ascii="Times New Roman" w:hAnsi="Times New Roman" w:cs="Times New Roman"/>
          <w:sz w:val="28"/>
          <w:szCs w:val="28"/>
          <w:u w:val="single"/>
        </w:rPr>
        <w:lastRenderedPageBreak/>
        <w:t xml:space="preserve">privileged evidence tending to make a fact at issue more or less probable is admissible unless the court determines the evidence </w:t>
      </w:r>
      <w:r w:rsidR="00743EE5">
        <w:rPr>
          <w:rFonts w:ascii="Times New Roman" w:hAnsi="Times New Roman" w:cs="Times New Roman"/>
          <w:sz w:val="28"/>
          <w:szCs w:val="28"/>
          <w:u w:val="single"/>
        </w:rPr>
        <w:t>lacks reliability or</w:t>
      </w:r>
      <w:r w:rsidR="006D61E3">
        <w:rPr>
          <w:rFonts w:ascii="Times New Roman" w:hAnsi="Times New Roman" w:cs="Times New Roman"/>
          <w:sz w:val="28"/>
          <w:szCs w:val="28"/>
          <w:u w:val="single"/>
        </w:rPr>
        <w:t xml:space="preserve"> will cause unfair prejudice or confusion, or waste time.</w:t>
      </w:r>
    </w:p>
    <w:p w14:paraId="7FE631DA" w14:textId="77777777" w:rsidR="00A778FA" w:rsidRPr="00AC6159" w:rsidRDefault="00A778FA" w:rsidP="00AC6159">
      <w:pPr>
        <w:pStyle w:val="NoSpacing"/>
        <w:spacing w:line="276" w:lineRule="auto"/>
        <w:jc w:val="both"/>
        <w:rPr>
          <w:rFonts w:ascii="Times New Roman" w:hAnsi="Times New Roman" w:cs="Times New Roman"/>
          <w:sz w:val="28"/>
          <w:szCs w:val="28"/>
        </w:rPr>
      </w:pPr>
    </w:p>
    <w:p w14:paraId="500F0A10" w14:textId="17258FCF" w:rsidR="00184C3D" w:rsidRDefault="00ED46A1"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b/>
          <w:bCs/>
          <w:sz w:val="28"/>
          <w:szCs w:val="28"/>
          <w:u w:val="single"/>
        </w:rPr>
        <w:t>N</w:t>
      </w:r>
      <w:r w:rsidR="00040C68" w:rsidRPr="00AC6159">
        <w:rPr>
          <w:rFonts w:ascii="Times New Roman" w:hAnsi="Times New Roman" w:cs="Times New Roman"/>
          <w:b/>
          <w:bCs/>
          <w:sz w:val="28"/>
          <w:szCs w:val="28"/>
          <w:u w:val="single"/>
        </w:rPr>
        <w:t>ote to the Publisher</w:t>
      </w:r>
      <w:r w:rsidR="000E5A99">
        <w:rPr>
          <w:rFonts w:ascii="Times New Roman" w:hAnsi="Times New Roman" w:cs="Times New Roman"/>
          <w:b/>
          <w:bCs/>
          <w:sz w:val="28"/>
          <w:szCs w:val="28"/>
          <w:u w:val="single"/>
        </w:rPr>
        <w:t xml:space="preserve"> Only</w:t>
      </w:r>
      <w:r w:rsidRPr="00AC6159">
        <w:rPr>
          <w:rFonts w:ascii="Times New Roman" w:hAnsi="Times New Roman" w:cs="Times New Roman"/>
          <w:b/>
          <w:bCs/>
          <w:sz w:val="28"/>
          <w:szCs w:val="28"/>
          <w:u w:val="single"/>
        </w:rPr>
        <w:t>:</w:t>
      </w:r>
      <w:r w:rsidRPr="00AC6159">
        <w:rPr>
          <w:rFonts w:ascii="Times New Roman" w:hAnsi="Times New Roman" w:cs="Times New Roman"/>
          <w:sz w:val="28"/>
          <w:szCs w:val="28"/>
        </w:rPr>
        <w:t xml:space="preserve"> </w:t>
      </w:r>
      <w:r w:rsidR="00A778FA" w:rsidRPr="00AC6159">
        <w:rPr>
          <w:rFonts w:ascii="Times New Roman" w:hAnsi="Times New Roman" w:cs="Times New Roman"/>
          <w:sz w:val="28"/>
          <w:szCs w:val="28"/>
        </w:rPr>
        <w:t xml:space="preserve">Appendix 1 </w:t>
      </w:r>
      <w:r w:rsidR="00196A05" w:rsidRPr="00AC6159">
        <w:rPr>
          <w:rFonts w:ascii="Times New Roman" w:hAnsi="Times New Roman" w:cs="Times New Roman"/>
          <w:sz w:val="28"/>
          <w:szCs w:val="28"/>
        </w:rPr>
        <w:t xml:space="preserve">as proposed by this draft </w:t>
      </w:r>
      <w:r w:rsidR="006E7555" w:rsidRPr="00AC6159">
        <w:rPr>
          <w:rFonts w:ascii="Times New Roman" w:hAnsi="Times New Roman" w:cs="Times New Roman"/>
          <w:sz w:val="28"/>
          <w:szCs w:val="28"/>
        </w:rPr>
        <w:t xml:space="preserve">would </w:t>
      </w:r>
      <w:r w:rsidR="00A778FA" w:rsidRPr="00AC6159">
        <w:rPr>
          <w:rFonts w:ascii="Times New Roman" w:hAnsi="Times New Roman" w:cs="Times New Roman"/>
          <w:sz w:val="28"/>
          <w:szCs w:val="28"/>
        </w:rPr>
        <w:t>contain the content o</w:t>
      </w:r>
      <w:r w:rsidR="000E6A32" w:rsidRPr="00AC6159">
        <w:rPr>
          <w:rFonts w:ascii="Times New Roman" w:hAnsi="Times New Roman" w:cs="Times New Roman"/>
          <w:sz w:val="28"/>
          <w:szCs w:val="28"/>
        </w:rPr>
        <w:t xml:space="preserve">f the </w:t>
      </w:r>
      <w:r w:rsidR="002E6B9E" w:rsidRPr="00AC6159">
        <w:rPr>
          <w:rFonts w:ascii="Times New Roman" w:hAnsi="Times New Roman" w:cs="Times New Roman"/>
          <w:sz w:val="28"/>
          <w:szCs w:val="28"/>
        </w:rPr>
        <w:t xml:space="preserve">uniform </w:t>
      </w:r>
      <w:r w:rsidR="000E6A32" w:rsidRPr="00AC6159">
        <w:rPr>
          <w:rFonts w:ascii="Times New Roman" w:hAnsi="Times New Roman" w:cs="Times New Roman"/>
          <w:sz w:val="28"/>
          <w:szCs w:val="28"/>
        </w:rPr>
        <w:t xml:space="preserve">interrogatories currently located directly after Rule 16.  There </w:t>
      </w:r>
      <w:r w:rsidR="00FB3D7E" w:rsidRPr="00AC6159">
        <w:rPr>
          <w:rFonts w:ascii="Times New Roman" w:hAnsi="Times New Roman" w:cs="Times New Roman"/>
          <w:sz w:val="28"/>
          <w:szCs w:val="28"/>
        </w:rPr>
        <w:t>are</w:t>
      </w:r>
      <w:r w:rsidR="000E6A32" w:rsidRPr="00AC6159">
        <w:rPr>
          <w:rFonts w:ascii="Times New Roman" w:hAnsi="Times New Roman" w:cs="Times New Roman"/>
          <w:sz w:val="28"/>
          <w:szCs w:val="28"/>
        </w:rPr>
        <w:t xml:space="preserve"> no change</w:t>
      </w:r>
      <w:r w:rsidR="00FB3D7E" w:rsidRPr="00AC6159">
        <w:rPr>
          <w:rFonts w:ascii="Times New Roman" w:hAnsi="Times New Roman" w:cs="Times New Roman"/>
          <w:sz w:val="28"/>
          <w:szCs w:val="28"/>
        </w:rPr>
        <w:t>s</w:t>
      </w:r>
      <w:r w:rsidR="000E6A32" w:rsidRPr="00AC6159">
        <w:rPr>
          <w:rFonts w:ascii="Times New Roman" w:hAnsi="Times New Roman" w:cs="Times New Roman"/>
          <w:sz w:val="28"/>
          <w:szCs w:val="28"/>
        </w:rPr>
        <w:t xml:space="preserve"> to the content </w:t>
      </w:r>
      <w:r w:rsidR="006E7555" w:rsidRPr="00AC6159">
        <w:rPr>
          <w:rFonts w:ascii="Times New Roman" w:hAnsi="Times New Roman" w:cs="Times New Roman"/>
          <w:sz w:val="28"/>
          <w:szCs w:val="28"/>
        </w:rPr>
        <w:t xml:space="preserve">or to the numbering </w:t>
      </w:r>
      <w:r w:rsidR="000E6A32" w:rsidRPr="00AC6159">
        <w:rPr>
          <w:rFonts w:ascii="Times New Roman" w:hAnsi="Times New Roman" w:cs="Times New Roman"/>
          <w:sz w:val="28"/>
          <w:szCs w:val="28"/>
        </w:rPr>
        <w:t>of those interrogatories.  The sole change is to the title</w:t>
      </w:r>
      <w:r w:rsidR="006E7555" w:rsidRPr="00AC6159">
        <w:rPr>
          <w:rFonts w:ascii="Times New Roman" w:hAnsi="Times New Roman" w:cs="Times New Roman"/>
          <w:sz w:val="28"/>
          <w:szCs w:val="28"/>
        </w:rPr>
        <w:t>, as follows</w:t>
      </w:r>
      <w:r w:rsidR="004912EB" w:rsidRPr="00AC6159">
        <w:rPr>
          <w:rFonts w:ascii="Times New Roman" w:hAnsi="Times New Roman" w:cs="Times New Roman"/>
          <w:sz w:val="28"/>
          <w:szCs w:val="28"/>
        </w:rPr>
        <w:t>:</w:t>
      </w:r>
    </w:p>
    <w:p w14:paraId="1A7FD9CD" w14:textId="77777777" w:rsidR="00C14F4F" w:rsidRPr="00AC6159" w:rsidRDefault="00C14F4F" w:rsidP="00AC6159">
      <w:pPr>
        <w:pStyle w:val="NoSpacing"/>
        <w:spacing w:line="276" w:lineRule="auto"/>
        <w:jc w:val="both"/>
        <w:rPr>
          <w:rFonts w:ascii="Times New Roman" w:hAnsi="Times New Roman" w:cs="Times New Roman"/>
          <w:sz w:val="28"/>
          <w:szCs w:val="28"/>
        </w:rPr>
      </w:pPr>
    </w:p>
    <w:p w14:paraId="1DED97D2" w14:textId="1FA1AB90" w:rsidR="007B2E55" w:rsidRPr="00AC6159" w:rsidRDefault="007B2E55" w:rsidP="00AC6159">
      <w:pPr>
        <w:pStyle w:val="NoSpacing"/>
        <w:spacing w:line="276" w:lineRule="auto"/>
        <w:jc w:val="both"/>
        <w:rPr>
          <w:rFonts w:ascii="Times New Roman" w:hAnsi="Times New Roman" w:cs="Times New Roman"/>
          <w:sz w:val="28"/>
          <w:szCs w:val="28"/>
        </w:rPr>
      </w:pPr>
      <w:r w:rsidRPr="00AC6159">
        <w:rPr>
          <w:rFonts w:ascii="Times New Roman" w:hAnsi="Times New Roman" w:cs="Times New Roman"/>
          <w:sz w:val="28"/>
          <w:szCs w:val="28"/>
        </w:rPr>
        <w:tab/>
      </w:r>
      <w:r w:rsidR="008719E0" w:rsidRPr="00AC6159">
        <w:rPr>
          <w:rFonts w:ascii="Times New Roman" w:hAnsi="Times New Roman" w:cs="Times New Roman"/>
          <w:sz w:val="28"/>
          <w:szCs w:val="28"/>
        </w:rPr>
        <w:tab/>
      </w:r>
      <w:r w:rsidR="008719E0" w:rsidRPr="00AC6159">
        <w:rPr>
          <w:rFonts w:ascii="Times New Roman" w:hAnsi="Times New Roman" w:cs="Times New Roman"/>
          <w:sz w:val="28"/>
          <w:szCs w:val="28"/>
        </w:rPr>
        <w:tab/>
      </w:r>
      <w:r w:rsidR="008719E0" w:rsidRPr="00AC6159">
        <w:rPr>
          <w:rFonts w:ascii="Times New Roman" w:hAnsi="Times New Roman" w:cs="Times New Roman"/>
          <w:sz w:val="28"/>
          <w:szCs w:val="28"/>
        </w:rPr>
        <w:tab/>
      </w:r>
      <w:r w:rsidR="008719E0" w:rsidRPr="00AC6159">
        <w:rPr>
          <w:rFonts w:ascii="Times New Roman" w:hAnsi="Times New Roman" w:cs="Times New Roman"/>
          <w:b/>
          <w:bCs/>
          <w:strike/>
          <w:sz w:val="28"/>
          <w:szCs w:val="28"/>
        </w:rPr>
        <w:t>APPENDIX TO RULE 16</w:t>
      </w:r>
    </w:p>
    <w:p w14:paraId="37399A2E" w14:textId="70BBC8EF" w:rsidR="00184C3D" w:rsidRDefault="00184C3D" w:rsidP="00AC6159">
      <w:pPr>
        <w:pStyle w:val="NoSpacing"/>
        <w:spacing w:line="276" w:lineRule="auto"/>
        <w:jc w:val="center"/>
        <w:rPr>
          <w:rFonts w:ascii="Times New Roman" w:hAnsi="Times New Roman" w:cs="Times New Roman"/>
          <w:b/>
          <w:bCs/>
          <w:sz w:val="28"/>
          <w:szCs w:val="28"/>
        </w:rPr>
      </w:pPr>
      <w:r w:rsidRPr="00AC6159">
        <w:rPr>
          <w:rFonts w:ascii="Times New Roman" w:hAnsi="Times New Roman" w:cs="Times New Roman"/>
          <w:b/>
          <w:bCs/>
          <w:sz w:val="28"/>
          <w:szCs w:val="28"/>
        </w:rPr>
        <w:t xml:space="preserve">APPENDIX </w:t>
      </w:r>
      <w:r w:rsidRPr="00AC6159">
        <w:rPr>
          <w:rFonts w:ascii="Times New Roman" w:hAnsi="Times New Roman" w:cs="Times New Roman"/>
          <w:b/>
          <w:bCs/>
          <w:sz w:val="28"/>
          <w:szCs w:val="28"/>
          <w:u w:val="single"/>
        </w:rPr>
        <w:t>1.</w:t>
      </w:r>
      <w:r w:rsidRPr="00AC6159">
        <w:rPr>
          <w:rFonts w:ascii="Times New Roman" w:hAnsi="Times New Roman" w:cs="Times New Roman"/>
          <w:b/>
          <w:bCs/>
          <w:sz w:val="28"/>
          <w:szCs w:val="28"/>
        </w:rPr>
        <w:t xml:space="preserve"> </w:t>
      </w:r>
      <w:r w:rsidRPr="00AC6159">
        <w:rPr>
          <w:rFonts w:ascii="Times New Roman" w:hAnsi="Times New Roman" w:cs="Times New Roman"/>
          <w:b/>
          <w:bCs/>
          <w:strike/>
          <w:sz w:val="28"/>
          <w:szCs w:val="28"/>
        </w:rPr>
        <w:t>ONE TO RULE 16</w:t>
      </w:r>
      <w:r w:rsidRPr="00AC6159">
        <w:rPr>
          <w:rFonts w:ascii="Times New Roman" w:hAnsi="Times New Roman" w:cs="Times New Roman"/>
          <w:b/>
          <w:bCs/>
          <w:sz w:val="28"/>
          <w:szCs w:val="28"/>
        </w:rPr>
        <w:t xml:space="preserve"> UNIFORM INTERROGATORIES FOR USE IN PROPERTY TAX DISPUTES</w:t>
      </w:r>
    </w:p>
    <w:p w14:paraId="6F187175" w14:textId="77777777" w:rsidR="000E5A99" w:rsidRPr="00AC6159" w:rsidRDefault="000E5A99" w:rsidP="00AC6159">
      <w:pPr>
        <w:pStyle w:val="NoSpacing"/>
        <w:spacing w:line="276" w:lineRule="auto"/>
        <w:jc w:val="center"/>
        <w:rPr>
          <w:rFonts w:ascii="Times New Roman" w:hAnsi="Times New Roman" w:cs="Times New Roman"/>
          <w:b/>
          <w:bCs/>
          <w:sz w:val="28"/>
          <w:szCs w:val="28"/>
        </w:rPr>
      </w:pPr>
    </w:p>
    <w:p w14:paraId="7F95130B" w14:textId="25D3D11F" w:rsidR="00FB3D7E" w:rsidRPr="000E5A99" w:rsidRDefault="003D176E" w:rsidP="000E5A99">
      <w:pPr>
        <w:pStyle w:val="NoSpacing"/>
        <w:spacing w:line="276" w:lineRule="auto"/>
        <w:jc w:val="center"/>
        <w:rPr>
          <w:rFonts w:ascii="Times New Roman" w:hAnsi="Times New Roman" w:cs="Times New Roman"/>
          <w:b/>
          <w:bCs/>
          <w:sz w:val="28"/>
          <w:szCs w:val="28"/>
          <w:u w:val="single"/>
        </w:rPr>
      </w:pPr>
      <w:r w:rsidRPr="000E5A99">
        <w:rPr>
          <w:rFonts w:ascii="Times New Roman" w:hAnsi="Times New Roman" w:cs="Times New Roman"/>
          <w:b/>
          <w:bCs/>
          <w:sz w:val="28"/>
          <w:szCs w:val="28"/>
          <w:u w:val="single"/>
        </w:rPr>
        <w:t>[</w:t>
      </w:r>
      <w:r w:rsidR="000E5A99">
        <w:rPr>
          <w:rFonts w:ascii="Times New Roman" w:hAnsi="Times New Roman" w:cs="Times New Roman"/>
          <w:b/>
          <w:bCs/>
          <w:sz w:val="28"/>
          <w:szCs w:val="28"/>
          <w:u w:val="single"/>
        </w:rPr>
        <w:t xml:space="preserve">Note by Petitioner; Not for Publication: </w:t>
      </w:r>
      <w:r w:rsidR="000E5A99" w:rsidRPr="000E5A99">
        <w:rPr>
          <w:rFonts w:ascii="Times New Roman" w:hAnsi="Times New Roman" w:cs="Times New Roman"/>
          <w:b/>
          <w:bCs/>
          <w:sz w:val="28"/>
          <w:szCs w:val="28"/>
          <w:u w:val="single"/>
        </w:rPr>
        <w:t>Appendix 1</w:t>
      </w:r>
      <w:r w:rsidR="000E5A99">
        <w:rPr>
          <w:rFonts w:ascii="Times New Roman" w:hAnsi="Times New Roman" w:cs="Times New Roman"/>
          <w:b/>
          <w:bCs/>
          <w:sz w:val="28"/>
          <w:szCs w:val="28"/>
          <w:u w:val="single"/>
        </w:rPr>
        <w:t>, content to be set forth here,</w:t>
      </w:r>
      <w:r w:rsidR="000E5A99" w:rsidRPr="000E5A99">
        <w:rPr>
          <w:rFonts w:ascii="Times New Roman" w:hAnsi="Times New Roman" w:cs="Times New Roman"/>
          <w:b/>
          <w:bCs/>
          <w:sz w:val="28"/>
          <w:szCs w:val="28"/>
          <w:u w:val="single"/>
        </w:rPr>
        <w:t xml:space="preserve"> comprises verbatim</w:t>
      </w:r>
      <w:r w:rsidRPr="000E5A99">
        <w:rPr>
          <w:rFonts w:ascii="Times New Roman" w:hAnsi="Times New Roman" w:cs="Times New Roman"/>
          <w:b/>
          <w:bCs/>
          <w:sz w:val="28"/>
          <w:szCs w:val="28"/>
          <w:u w:val="single"/>
        </w:rPr>
        <w:t xml:space="preserve"> the interrogatories </w:t>
      </w:r>
      <w:r w:rsidR="000E5A99" w:rsidRPr="000E5A99">
        <w:rPr>
          <w:rFonts w:ascii="Times New Roman" w:hAnsi="Times New Roman" w:cs="Times New Roman"/>
          <w:b/>
          <w:bCs/>
          <w:sz w:val="28"/>
          <w:szCs w:val="28"/>
          <w:u w:val="single"/>
        </w:rPr>
        <w:t>presently</w:t>
      </w:r>
      <w:r w:rsidRPr="000E5A99">
        <w:rPr>
          <w:rFonts w:ascii="Times New Roman" w:hAnsi="Times New Roman" w:cs="Times New Roman"/>
          <w:b/>
          <w:bCs/>
          <w:sz w:val="28"/>
          <w:szCs w:val="28"/>
          <w:u w:val="single"/>
        </w:rPr>
        <w:t xml:space="preserve"> located after Rule 16.]</w:t>
      </w:r>
    </w:p>
    <w:sectPr w:rsidR="00FB3D7E" w:rsidRPr="000E5A99" w:rsidSect="00D23FCC">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3FDC" w14:textId="77777777" w:rsidR="00127142" w:rsidRDefault="00127142" w:rsidP="001202D3">
      <w:pPr>
        <w:spacing w:after="0" w:line="240" w:lineRule="auto"/>
      </w:pPr>
      <w:r>
        <w:separator/>
      </w:r>
    </w:p>
  </w:endnote>
  <w:endnote w:type="continuationSeparator" w:id="0">
    <w:p w14:paraId="24704513" w14:textId="77777777" w:rsidR="00127142" w:rsidRDefault="00127142" w:rsidP="001202D3">
      <w:pPr>
        <w:spacing w:after="0" w:line="240" w:lineRule="auto"/>
      </w:pPr>
      <w:r>
        <w:continuationSeparator/>
      </w:r>
    </w:p>
  </w:endnote>
  <w:endnote w:type="continuationNotice" w:id="1">
    <w:p w14:paraId="397ADA15" w14:textId="77777777" w:rsidR="00127142" w:rsidRDefault="00127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CE75DF" w:rsidRDefault="006A1A93">
        <w:pPr>
          <w:pStyle w:val="Footer"/>
          <w:jc w:val="center"/>
          <w:rPr>
            <w:rFonts w:ascii="Times New Roman" w:hAnsi="Times New Roman" w:cs="Times New Roman"/>
            <w:sz w:val="28"/>
            <w:szCs w:val="28"/>
          </w:rPr>
        </w:pPr>
        <w:r w:rsidRPr="00CE75DF">
          <w:rPr>
            <w:rFonts w:ascii="Times New Roman" w:hAnsi="Times New Roman" w:cs="Times New Roman"/>
            <w:sz w:val="28"/>
            <w:szCs w:val="28"/>
          </w:rPr>
          <w:fldChar w:fldCharType="begin"/>
        </w:r>
        <w:r w:rsidRPr="00CE75DF">
          <w:rPr>
            <w:rFonts w:ascii="Times New Roman" w:hAnsi="Times New Roman" w:cs="Times New Roman"/>
            <w:sz w:val="28"/>
            <w:szCs w:val="28"/>
          </w:rPr>
          <w:instrText xml:space="preserve"> PAGE   \* MERGEFORMAT </w:instrText>
        </w:r>
        <w:r w:rsidRPr="00CE75DF">
          <w:rPr>
            <w:rFonts w:ascii="Times New Roman" w:hAnsi="Times New Roman" w:cs="Times New Roman"/>
            <w:sz w:val="28"/>
            <w:szCs w:val="28"/>
          </w:rPr>
          <w:fldChar w:fldCharType="separate"/>
        </w:r>
        <w:r w:rsidRPr="00CE75DF">
          <w:rPr>
            <w:rFonts w:ascii="Times New Roman" w:hAnsi="Times New Roman" w:cs="Times New Roman"/>
            <w:noProof/>
            <w:sz w:val="28"/>
            <w:szCs w:val="28"/>
          </w:rPr>
          <w:t>2</w:t>
        </w:r>
        <w:r w:rsidRPr="00CE75DF">
          <w:rPr>
            <w:rFonts w:ascii="Times New Roman" w:hAnsi="Times New Roman" w:cs="Times New Roman"/>
            <w:noProof/>
            <w:sz w:val="28"/>
            <w:szCs w:val="28"/>
          </w:rPr>
          <w:fldChar w:fldCharType="end"/>
        </w:r>
      </w:p>
    </w:sdtContent>
  </w:sdt>
  <w:p w14:paraId="620CCE7C" w14:textId="77777777" w:rsidR="006A1A93" w:rsidRPr="00CE75DF"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E110" w14:textId="77777777" w:rsidR="00127142" w:rsidRDefault="00127142" w:rsidP="001202D3">
      <w:pPr>
        <w:spacing w:after="0" w:line="240" w:lineRule="auto"/>
      </w:pPr>
      <w:r>
        <w:separator/>
      </w:r>
    </w:p>
  </w:footnote>
  <w:footnote w:type="continuationSeparator" w:id="0">
    <w:p w14:paraId="1AA3ACE1" w14:textId="77777777" w:rsidR="00127142" w:rsidRDefault="00127142" w:rsidP="001202D3">
      <w:pPr>
        <w:spacing w:after="0" w:line="240" w:lineRule="auto"/>
      </w:pPr>
      <w:r>
        <w:continuationSeparator/>
      </w:r>
    </w:p>
  </w:footnote>
  <w:footnote w:type="continuationNotice" w:id="1">
    <w:p w14:paraId="73C4F57A" w14:textId="77777777" w:rsidR="00127142" w:rsidRDefault="001271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325A" w14:textId="5DC00FCD" w:rsidR="001202D3" w:rsidRPr="00367EC9" w:rsidRDefault="00367EC9" w:rsidP="00367EC9">
    <w:pPr>
      <w:pStyle w:val="Header"/>
      <w:jc w:val="center"/>
      <w:rPr>
        <w:rFonts w:ascii="Times New Roman" w:hAnsi="Times New Roman" w:cs="Times New Roman"/>
        <w:b/>
        <w:bCs/>
        <w:sz w:val="28"/>
        <w:szCs w:val="28"/>
      </w:rPr>
    </w:pPr>
    <w:r w:rsidRPr="00367EC9">
      <w:rPr>
        <w:rFonts w:ascii="Times New Roman" w:hAnsi="Times New Roman" w:cs="Times New Roman"/>
        <w:b/>
        <w:bCs/>
        <w:sz w:val="28"/>
        <w:szCs w:val="28"/>
      </w:rPr>
      <w:t>Arizona Tax Court Rules of Practice</w:t>
    </w:r>
  </w:p>
  <w:p w14:paraId="14296F09" w14:textId="77777777" w:rsidR="001202D3" w:rsidRDefault="0012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0A"/>
    <w:multiLevelType w:val="hybridMultilevel"/>
    <w:tmpl w:val="5184C69A"/>
    <w:lvl w:ilvl="0" w:tplc="859403E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527D6"/>
    <w:multiLevelType w:val="hybridMultilevel"/>
    <w:tmpl w:val="42DEC00C"/>
    <w:lvl w:ilvl="0" w:tplc="46FCA9E8">
      <w:start w:val="1"/>
      <w:numFmt w:val="decimal"/>
      <w:lvlText w:val="(%1)"/>
      <w:lvlJc w:val="left"/>
      <w:pPr>
        <w:ind w:left="720" w:hanging="360"/>
      </w:pPr>
      <w:rPr>
        <w:rFonts w:hint="default"/>
        <w:b/>
        <w:bCs/>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64A38"/>
    <w:multiLevelType w:val="hybridMultilevel"/>
    <w:tmpl w:val="D1B0C582"/>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4C6D75"/>
    <w:multiLevelType w:val="hybridMultilevel"/>
    <w:tmpl w:val="EE5254C2"/>
    <w:lvl w:ilvl="0" w:tplc="BF2C8ED0">
      <w:start w:val="1"/>
      <w:numFmt w:val="decimal"/>
      <w:lvlText w:val="(%1)"/>
      <w:lvlJc w:val="left"/>
      <w:pPr>
        <w:ind w:left="720" w:hanging="360"/>
      </w:pPr>
      <w:rPr>
        <w:rFonts w:hint="default"/>
        <w:b/>
        <w:bCs/>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C74"/>
    <w:multiLevelType w:val="hybridMultilevel"/>
    <w:tmpl w:val="E0106586"/>
    <w:lvl w:ilvl="0" w:tplc="A92C891C">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D3D47"/>
    <w:multiLevelType w:val="hybridMultilevel"/>
    <w:tmpl w:val="BF6C284A"/>
    <w:lvl w:ilvl="0" w:tplc="2026AE12">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3763A"/>
    <w:multiLevelType w:val="hybridMultilevel"/>
    <w:tmpl w:val="C9AC41AC"/>
    <w:lvl w:ilvl="0" w:tplc="BF2C8ED0">
      <w:start w:val="1"/>
      <w:numFmt w:val="decimal"/>
      <w:lvlText w:val="(%1)"/>
      <w:lvlJc w:val="left"/>
      <w:pPr>
        <w:ind w:left="720" w:hanging="360"/>
      </w:pPr>
      <w:rPr>
        <w:rFonts w:hint="default"/>
        <w:b/>
        <w:bCs/>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15F36"/>
    <w:multiLevelType w:val="hybridMultilevel"/>
    <w:tmpl w:val="F796E1DA"/>
    <w:lvl w:ilvl="0" w:tplc="FBB04168">
      <w:start w:val="1"/>
      <w:numFmt w:val="upperLetter"/>
      <w:lvlText w:val="(%1)"/>
      <w:lvlJc w:val="left"/>
      <w:pPr>
        <w:ind w:left="1116" w:hanging="396"/>
      </w:pPr>
      <w:rPr>
        <w:rFonts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E6BBF"/>
    <w:multiLevelType w:val="hybridMultilevel"/>
    <w:tmpl w:val="C63C8034"/>
    <w:lvl w:ilvl="0" w:tplc="BC6C1D9E">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AE5A1E"/>
    <w:multiLevelType w:val="hybridMultilevel"/>
    <w:tmpl w:val="CA3010E8"/>
    <w:lvl w:ilvl="0" w:tplc="F6942D60">
      <w:start w:val="1"/>
      <w:numFmt w:val="lowerLetter"/>
      <w:lvlText w:val="(%1)"/>
      <w:lvlJc w:val="left"/>
      <w:pPr>
        <w:ind w:left="720" w:hanging="360"/>
      </w:pPr>
      <w:rPr>
        <w:rFonts w:hint="default"/>
        <w:b/>
        <w:bCs/>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26A7A"/>
    <w:multiLevelType w:val="hybridMultilevel"/>
    <w:tmpl w:val="72E4FF32"/>
    <w:lvl w:ilvl="0" w:tplc="E37CA5DC">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772304"/>
    <w:multiLevelType w:val="hybridMultilevel"/>
    <w:tmpl w:val="97F2982C"/>
    <w:lvl w:ilvl="0" w:tplc="C7B03F44">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54E59"/>
    <w:multiLevelType w:val="hybridMultilevel"/>
    <w:tmpl w:val="EC9A55FA"/>
    <w:lvl w:ilvl="0" w:tplc="BF2C8ED0">
      <w:start w:val="1"/>
      <w:numFmt w:val="decimal"/>
      <w:lvlText w:val="(%1)"/>
      <w:lvlJc w:val="left"/>
      <w:pPr>
        <w:ind w:left="1080" w:hanging="360"/>
      </w:pPr>
      <w:rPr>
        <w:rFonts w:hint="default"/>
        <w:b/>
        <w:bCs/>
        <w:i/>
        <w:i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205DC3"/>
    <w:multiLevelType w:val="hybridMultilevel"/>
    <w:tmpl w:val="7E52B1DA"/>
    <w:lvl w:ilvl="0" w:tplc="84563578">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9E3B6C"/>
    <w:multiLevelType w:val="hybridMultilevel"/>
    <w:tmpl w:val="16B2F080"/>
    <w:lvl w:ilvl="0" w:tplc="E84C6DC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46267"/>
    <w:multiLevelType w:val="hybridMultilevel"/>
    <w:tmpl w:val="F9467CB0"/>
    <w:lvl w:ilvl="0" w:tplc="010690AA">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D4B58"/>
    <w:multiLevelType w:val="hybridMultilevel"/>
    <w:tmpl w:val="46467D2C"/>
    <w:lvl w:ilvl="0" w:tplc="A92C891C">
      <w:start w:val="1"/>
      <w:numFmt w:val="lowerLetter"/>
      <w:lvlText w:val="(%1)"/>
      <w:lvlJc w:val="left"/>
      <w:pPr>
        <w:ind w:left="1176" w:hanging="456"/>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52794"/>
    <w:multiLevelType w:val="hybridMultilevel"/>
    <w:tmpl w:val="C7F47A4A"/>
    <w:lvl w:ilvl="0" w:tplc="D7AC8FE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0818C0"/>
    <w:multiLevelType w:val="hybridMultilevel"/>
    <w:tmpl w:val="D07E1D0C"/>
    <w:lvl w:ilvl="0" w:tplc="CA3CEA1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92EA2"/>
    <w:multiLevelType w:val="hybridMultilevel"/>
    <w:tmpl w:val="E98AD73A"/>
    <w:lvl w:ilvl="0" w:tplc="84786E3A">
      <w:start w:val="1"/>
      <w:numFmt w:val="decimal"/>
      <w:lvlText w:val="(%1)"/>
      <w:lvlJc w:val="left"/>
      <w:pPr>
        <w:ind w:left="720" w:hanging="360"/>
      </w:pPr>
      <w:rPr>
        <w:rFonts w:hint="default"/>
        <w:b/>
        <w:bCs/>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C5176"/>
    <w:multiLevelType w:val="hybridMultilevel"/>
    <w:tmpl w:val="EF24E484"/>
    <w:lvl w:ilvl="0" w:tplc="C1FC8FD8">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851ED5"/>
    <w:multiLevelType w:val="hybridMultilevel"/>
    <w:tmpl w:val="DDBE4EB0"/>
    <w:lvl w:ilvl="0" w:tplc="0546A29A">
      <w:start w:val="1"/>
      <w:numFmt w:val="decimal"/>
      <w:lvlText w:val="(%1)"/>
      <w:lvlJc w:val="left"/>
      <w:pPr>
        <w:ind w:left="1476" w:hanging="360"/>
      </w:pPr>
      <w:rPr>
        <w:rFonts w:hint="default"/>
        <w:b/>
        <w:i/>
        <w:iCs/>
        <w:u w:val="singl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4" w15:restartNumberingAfterBreak="0">
    <w:nsid w:val="58A445E5"/>
    <w:multiLevelType w:val="hybridMultilevel"/>
    <w:tmpl w:val="9FC6E148"/>
    <w:lvl w:ilvl="0" w:tplc="448863F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D6C4D"/>
    <w:multiLevelType w:val="hybridMultilevel"/>
    <w:tmpl w:val="8018C120"/>
    <w:lvl w:ilvl="0" w:tplc="7C80B11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E7E95"/>
    <w:multiLevelType w:val="hybridMultilevel"/>
    <w:tmpl w:val="5D642808"/>
    <w:lvl w:ilvl="0" w:tplc="08D65F5E">
      <w:start w:val="1"/>
      <w:numFmt w:val="lowerLetter"/>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C1BD2"/>
    <w:multiLevelType w:val="hybridMultilevel"/>
    <w:tmpl w:val="89FCED46"/>
    <w:lvl w:ilvl="0" w:tplc="B91E39DE">
      <w:start w:val="1"/>
      <w:numFmt w:val="lowerLetter"/>
      <w:lvlText w:val="(%1)"/>
      <w:lvlJc w:val="left"/>
      <w:pPr>
        <w:ind w:left="756" w:hanging="396"/>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37C60"/>
    <w:multiLevelType w:val="hybridMultilevel"/>
    <w:tmpl w:val="DBF26E26"/>
    <w:lvl w:ilvl="0" w:tplc="428C536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E62B5"/>
    <w:multiLevelType w:val="hybridMultilevel"/>
    <w:tmpl w:val="26420E5C"/>
    <w:lvl w:ilvl="0" w:tplc="2370062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F441CC"/>
    <w:multiLevelType w:val="hybridMultilevel"/>
    <w:tmpl w:val="271CAFA0"/>
    <w:lvl w:ilvl="0" w:tplc="9AB80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518E6"/>
    <w:multiLevelType w:val="hybridMultilevel"/>
    <w:tmpl w:val="C7F47A4A"/>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ED41674"/>
    <w:multiLevelType w:val="hybridMultilevel"/>
    <w:tmpl w:val="25160076"/>
    <w:lvl w:ilvl="0" w:tplc="4844D9F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3370E1"/>
    <w:multiLevelType w:val="hybridMultilevel"/>
    <w:tmpl w:val="22E40922"/>
    <w:lvl w:ilvl="0" w:tplc="DCCAE422">
      <w:start w:val="1"/>
      <w:numFmt w:val="lowerRoman"/>
      <w:lvlText w:val="(%1)"/>
      <w:lvlJc w:val="left"/>
      <w:pPr>
        <w:ind w:left="900" w:hanging="72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96638842">
    <w:abstractNumId w:val="2"/>
  </w:num>
  <w:num w:numId="2" w16cid:durableId="1128284251">
    <w:abstractNumId w:val="0"/>
  </w:num>
  <w:num w:numId="3" w16cid:durableId="488593508">
    <w:abstractNumId w:val="30"/>
  </w:num>
  <w:num w:numId="4" w16cid:durableId="1655798817">
    <w:abstractNumId w:val="10"/>
  </w:num>
  <w:num w:numId="5" w16cid:durableId="1938437282">
    <w:abstractNumId w:val="11"/>
  </w:num>
  <w:num w:numId="6" w16cid:durableId="329913662">
    <w:abstractNumId w:val="16"/>
  </w:num>
  <w:num w:numId="7" w16cid:durableId="336200144">
    <w:abstractNumId w:val="19"/>
  </w:num>
  <w:num w:numId="8" w16cid:durableId="1374622091">
    <w:abstractNumId w:val="24"/>
  </w:num>
  <w:num w:numId="9" w16cid:durableId="1346862228">
    <w:abstractNumId w:val="28"/>
  </w:num>
  <w:num w:numId="10" w16cid:durableId="1441951485">
    <w:abstractNumId w:val="18"/>
  </w:num>
  <w:num w:numId="11" w16cid:durableId="177354240">
    <w:abstractNumId w:val="29"/>
  </w:num>
  <w:num w:numId="12" w16cid:durableId="1886748611">
    <w:abstractNumId w:val="15"/>
  </w:num>
  <w:num w:numId="13" w16cid:durableId="1918634511">
    <w:abstractNumId w:val="26"/>
  </w:num>
  <w:num w:numId="14" w16cid:durableId="1240290784">
    <w:abstractNumId w:val="12"/>
  </w:num>
  <w:num w:numId="15" w16cid:durableId="524098719">
    <w:abstractNumId w:val="9"/>
  </w:num>
  <w:num w:numId="16" w16cid:durableId="439883484">
    <w:abstractNumId w:val="32"/>
  </w:num>
  <w:num w:numId="17" w16cid:durableId="2139493816">
    <w:abstractNumId w:val="22"/>
  </w:num>
  <w:num w:numId="18" w16cid:durableId="75906792">
    <w:abstractNumId w:val="20"/>
  </w:num>
  <w:num w:numId="19" w16cid:durableId="1869566840">
    <w:abstractNumId w:val="25"/>
  </w:num>
  <w:num w:numId="20" w16cid:durableId="1385639938">
    <w:abstractNumId w:val="14"/>
  </w:num>
  <w:num w:numId="21" w16cid:durableId="156070390">
    <w:abstractNumId w:val="23"/>
  </w:num>
  <w:num w:numId="22" w16cid:durableId="353189280">
    <w:abstractNumId w:val="21"/>
  </w:num>
  <w:num w:numId="23" w16cid:durableId="1241598092">
    <w:abstractNumId w:val="1"/>
  </w:num>
  <w:num w:numId="24" w16cid:durableId="1631083972">
    <w:abstractNumId w:val="8"/>
  </w:num>
  <w:num w:numId="25" w16cid:durableId="911740236">
    <w:abstractNumId w:val="33"/>
  </w:num>
  <w:num w:numId="26" w16cid:durableId="730541270">
    <w:abstractNumId w:val="27"/>
  </w:num>
  <w:num w:numId="27" w16cid:durableId="492069158">
    <w:abstractNumId w:val="6"/>
  </w:num>
  <w:num w:numId="28" w16cid:durableId="553931379">
    <w:abstractNumId w:val="17"/>
  </w:num>
  <w:num w:numId="29" w16cid:durableId="1744716691">
    <w:abstractNumId w:val="31"/>
  </w:num>
  <w:num w:numId="30" w16cid:durableId="1669553782">
    <w:abstractNumId w:val="4"/>
  </w:num>
  <w:num w:numId="31" w16cid:durableId="1628583718">
    <w:abstractNumId w:val="5"/>
  </w:num>
  <w:num w:numId="32" w16cid:durableId="208542041">
    <w:abstractNumId w:val="7"/>
  </w:num>
  <w:num w:numId="33" w16cid:durableId="359205744">
    <w:abstractNumId w:val="3"/>
  </w:num>
  <w:num w:numId="34" w16cid:durableId="1154373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D3"/>
    <w:rsid w:val="000102FE"/>
    <w:rsid w:val="000210B7"/>
    <w:rsid w:val="00032D60"/>
    <w:rsid w:val="00040C68"/>
    <w:rsid w:val="00042FAE"/>
    <w:rsid w:val="00043ABF"/>
    <w:rsid w:val="00046E10"/>
    <w:rsid w:val="000511EC"/>
    <w:rsid w:val="000556F4"/>
    <w:rsid w:val="000674DC"/>
    <w:rsid w:val="0007101C"/>
    <w:rsid w:val="00073C41"/>
    <w:rsid w:val="0008608F"/>
    <w:rsid w:val="00097087"/>
    <w:rsid w:val="000A0E33"/>
    <w:rsid w:val="000A3636"/>
    <w:rsid w:val="000B5CEF"/>
    <w:rsid w:val="000C77D3"/>
    <w:rsid w:val="000D0E68"/>
    <w:rsid w:val="000D5F29"/>
    <w:rsid w:val="000D751D"/>
    <w:rsid w:val="000E3B00"/>
    <w:rsid w:val="000E3C47"/>
    <w:rsid w:val="000E5A99"/>
    <w:rsid w:val="000E6A32"/>
    <w:rsid w:val="00101C5D"/>
    <w:rsid w:val="001202D3"/>
    <w:rsid w:val="00125F0A"/>
    <w:rsid w:val="00127142"/>
    <w:rsid w:val="00136819"/>
    <w:rsid w:val="0014671B"/>
    <w:rsid w:val="00147876"/>
    <w:rsid w:val="0015013E"/>
    <w:rsid w:val="00161D54"/>
    <w:rsid w:val="00170572"/>
    <w:rsid w:val="00171BE5"/>
    <w:rsid w:val="00184C3D"/>
    <w:rsid w:val="00193531"/>
    <w:rsid w:val="00193780"/>
    <w:rsid w:val="00196A05"/>
    <w:rsid w:val="00197B79"/>
    <w:rsid w:val="001A0316"/>
    <w:rsid w:val="001A62AF"/>
    <w:rsid w:val="001C3554"/>
    <w:rsid w:val="001C44EB"/>
    <w:rsid w:val="00201853"/>
    <w:rsid w:val="00202809"/>
    <w:rsid w:val="002045A9"/>
    <w:rsid w:val="00204E51"/>
    <w:rsid w:val="00212FCE"/>
    <w:rsid w:val="00220E89"/>
    <w:rsid w:val="00221846"/>
    <w:rsid w:val="0022445F"/>
    <w:rsid w:val="00226DB0"/>
    <w:rsid w:val="00236B36"/>
    <w:rsid w:val="002373AC"/>
    <w:rsid w:val="0024220A"/>
    <w:rsid w:val="002519C1"/>
    <w:rsid w:val="002766AC"/>
    <w:rsid w:val="00282AAC"/>
    <w:rsid w:val="00292DF8"/>
    <w:rsid w:val="00294523"/>
    <w:rsid w:val="002A19EC"/>
    <w:rsid w:val="002A6DF7"/>
    <w:rsid w:val="002B0B0C"/>
    <w:rsid w:val="002B5E8F"/>
    <w:rsid w:val="002C1AB0"/>
    <w:rsid w:val="002C32B7"/>
    <w:rsid w:val="002C7822"/>
    <w:rsid w:val="002D36CE"/>
    <w:rsid w:val="002E340E"/>
    <w:rsid w:val="002E6B9E"/>
    <w:rsid w:val="002F5D1E"/>
    <w:rsid w:val="002F5FCB"/>
    <w:rsid w:val="00302293"/>
    <w:rsid w:val="00302464"/>
    <w:rsid w:val="00325AF7"/>
    <w:rsid w:val="00331194"/>
    <w:rsid w:val="003447F7"/>
    <w:rsid w:val="0035116A"/>
    <w:rsid w:val="003511F6"/>
    <w:rsid w:val="00351BA5"/>
    <w:rsid w:val="003524DC"/>
    <w:rsid w:val="0035518A"/>
    <w:rsid w:val="00367EC9"/>
    <w:rsid w:val="0037650B"/>
    <w:rsid w:val="00393A63"/>
    <w:rsid w:val="0039747A"/>
    <w:rsid w:val="003A5C7C"/>
    <w:rsid w:val="003B05F6"/>
    <w:rsid w:val="003B2A33"/>
    <w:rsid w:val="003C21C2"/>
    <w:rsid w:val="003C60C0"/>
    <w:rsid w:val="003D056E"/>
    <w:rsid w:val="003D176E"/>
    <w:rsid w:val="003D19C7"/>
    <w:rsid w:val="003D749B"/>
    <w:rsid w:val="003E0EFB"/>
    <w:rsid w:val="003E64D6"/>
    <w:rsid w:val="003F30AF"/>
    <w:rsid w:val="0040186D"/>
    <w:rsid w:val="0040228A"/>
    <w:rsid w:val="004041FD"/>
    <w:rsid w:val="00406721"/>
    <w:rsid w:val="0040694C"/>
    <w:rsid w:val="0042428A"/>
    <w:rsid w:val="00431758"/>
    <w:rsid w:val="00433A3F"/>
    <w:rsid w:val="00436DD7"/>
    <w:rsid w:val="00457E03"/>
    <w:rsid w:val="00461C3C"/>
    <w:rsid w:val="00463564"/>
    <w:rsid w:val="00466834"/>
    <w:rsid w:val="004670B2"/>
    <w:rsid w:val="00472FF1"/>
    <w:rsid w:val="004804BD"/>
    <w:rsid w:val="004912EB"/>
    <w:rsid w:val="004954C7"/>
    <w:rsid w:val="00496EDD"/>
    <w:rsid w:val="004A31FF"/>
    <w:rsid w:val="004B0546"/>
    <w:rsid w:val="004C6A4E"/>
    <w:rsid w:val="004D17F9"/>
    <w:rsid w:val="004D4B61"/>
    <w:rsid w:val="004E674B"/>
    <w:rsid w:val="00510623"/>
    <w:rsid w:val="00511186"/>
    <w:rsid w:val="00512224"/>
    <w:rsid w:val="00514117"/>
    <w:rsid w:val="005159AF"/>
    <w:rsid w:val="00527014"/>
    <w:rsid w:val="0052711A"/>
    <w:rsid w:val="0053651D"/>
    <w:rsid w:val="00540213"/>
    <w:rsid w:val="00551721"/>
    <w:rsid w:val="00552B43"/>
    <w:rsid w:val="00555EFC"/>
    <w:rsid w:val="00571AED"/>
    <w:rsid w:val="005775A9"/>
    <w:rsid w:val="0059183D"/>
    <w:rsid w:val="005A01AB"/>
    <w:rsid w:val="005A4BAD"/>
    <w:rsid w:val="005B1F3F"/>
    <w:rsid w:val="005B3247"/>
    <w:rsid w:val="005D2747"/>
    <w:rsid w:val="005D5096"/>
    <w:rsid w:val="005D5FEE"/>
    <w:rsid w:val="005E32D1"/>
    <w:rsid w:val="00602828"/>
    <w:rsid w:val="006053A4"/>
    <w:rsid w:val="006074E1"/>
    <w:rsid w:val="00614BF8"/>
    <w:rsid w:val="00643B81"/>
    <w:rsid w:val="00646FEB"/>
    <w:rsid w:val="0065272E"/>
    <w:rsid w:val="00652DF1"/>
    <w:rsid w:val="0065320B"/>
    <w:rsid w:val="00663949"/>
    <w:rsid w:val="006671DE"/>
    <w:rsid w:val="00673A7E"/>
    <w:rsid w:val="006774E7"/>
    <w:rsid w:val="006821FA"/>
    <w:rsid w:val="006835E0"/>
    <w:rsid w:val="006919AA"/>
    <w:rsid w:val="0069401A"/>
    <w:rsid w:val="006A1A93"/>
    <w:rsid w:val="006A488C"/>
    <w:rsid w:val="006A544F"/>
    <w:rsid w:val="006D1AA7"/>
    <w:rsid w:val="006D61E3"/>
    <w:rsid w:val="006E7555"/>
    <w:rsid w:val="006F20CE"/>
    <w:rsid w:val="006F6DF5"/>
    <w:rsid w:val="006F782D"/>
    <w:rsid w:val="00701C81"/>
    <w:rsid w:val="00703BCC"/>
    <w:rsid w:val="00733348"/>
    <w:rsid w:val="00734B28"/>
    <w:rsid w:val="007350D1"/>
    <w:rsid w:val="00740C57"/>
    <w:rsid w:val="0074295D"/>
    <w:rsid w:val="00743EE5"/>
    <w:rsid w:val="007617E1"/>
    <w:rsid w:val="00772F9E"/>
    <w:rsid w:val="00784128"/>
    <w:rsid w:val="00784E0D"/>
    <w:rsid w:val="007934BD"/>
    <w:rsid w:val="007A5A60"/>
    <w:rsid w:val="007B07B2"/>
    <w:rsid w:val="007B2E55"/>
    <w:rsid w:val="007C3A4A"/>
    <w:rsid w:val="007E3238"/>
    <w:rsid w:val="007E4D57"/>
    <w:rsid w:val="007E7287"/>
    <w:rsid w:val="00800374"/>
    <w:rsid w:val="008220DE"/>
    <w:rsid w:val="00833162"/>
    <w:rsid w:val="008344C5"/>
    <w:rsid w:val="008521E7"/>
    <w:rsid w:val="0086230C"/>
    <w:rsid w:val="00871160"/>
    <w:rsid w:val="008719E0"/>
    <w:rsid w:val="00884AF2"/>
    <w:rsid w:val="00891768"/>
    <w:rsid w:val="00892278"/>
    <w:rsid w:val="00897454"/>
    <w:rsid w:val="008B5E45"/>
    <w:rsid w:val="008D034B"/>
    <w:rsid w:val="008D05C8"/>
    <w:rsid w:val="008D0E8F"/>
    <w:rsid w:val="008D528E"/>
    <w:rsid w:val="00905CEB"/>
    <w:rsid w:val="00906A90"/>
    <w:rsid w:val="00910115"/>
    <w:rsid w:val="009152FF"/>
    <w:rsid w:val="009210BF"/>
    <w:rsid w:val="009247C0"/>
    <w:rsid w:val="00925A80"/>
    <w:rsid w:val="00930352"/>
    <w:rsid w:val="009327BC"/>
    <w:rsid w:val="00932C21"/>
    <w:rsid w:val="00933BE8"/>
    <w:rsid w:val="009361E8"/>
    <w:rsid w:val="009400C1"/>
    <w:rsid w:val="009469FB"/>
    <w:rsid w:val="00966DEF"/>
    <w:rsid w:val="00970F0C"/>
    <w:rsid w:val="00977002"/>
    <w:rsid w:val="009923E3"/>
    <w:rsid w:val="00997C5C"/>
    <w:rsid w:val="009A0309"/>
    <w:rsid w:val="009B1E31"/>
    <w:rsid w:val="009C3E20"/>
    <w:rsid w:val="009C6847"/>
    <w:rsid w:val="009D2A18"/>
    <w:rsid w:val="009E3223"/>
    <w:rsid w:val="009E64C2"/>
    <w:rsid w:val="009F44ED"/>
    <w:rsid w:val="009F6543"/>
    <w:rsid w:val="00A02900"/>
    <w:rsid w:val="00A02C2F"/>
    <w:rsid w:val="00A12623"/>
    <w:rsid w:val="00A14BF9"/>
    <w:rsid w:val="00A17A16"/>
    <w:rsid w:val="00A2203C"/>
    <w:rsid w:val="00A266DC"/>
    <w:rsid w:val="00A307B1"/>
    <w:rsid w:val="00A3175B"/>
    <w:rsid w:val="00A33253"/>
    <w:rsid w:val="00A33F85"/>
    <w:rsid w:val="00A416F2"/>
    <w:rsid w:val="00A53DCA"/>
    <w:rsid w:val="00A55FAE"/>
    <w:rsid w:val="00A577BE"/>
    <w:rsid w:val="00A645B8"/>
    <w:rsid w:val="00A7258E"/>
    <w:rsid w:val="00A73B8C"/>
    <w:rsid w:val="00A778FA"/>
    <w:rsid w:val="00A81DFD"/>
    <w:rsid w:val="00A87136"/>
    <w:rsid w:val="00A87A9F"/>
    <w:rsid w:val="00A954CC"/>
    <w:rsid w:val="00AA03E0"/>
    <w:rsid w:val="00AB0DD3"/>
    <w:rsid w:val="00AB2770"/>
    <w:rsid w:val="00AB29FC"/>
    <w:rsid w:val="00AB7280"/>
    <w:rsid w:val="00AC35BD"/>
    <w:rsid w:val="00AC41FC"/>
    <w:rsid w:val="00AC6159"/>
    <w:rsid w:val="00AD19D4"/>
    <w:rsid w:val="00AE5AC6"/>
    <w:rsid w:val="00AE64FF"/>
    <w:rsid w:val="00AE7A58"/>
    <w:rsid w:val="00B046F8"/>
    <w:rsid w:val="00B24774"/>
    <w:rsid w:val="00B54783"/>
    <w:rsid w:val="00B63800"/>
    <w:rsid w:val="00B74990"/>
    <w:rsid w:val="00B81149"/>
    <w:rsid w:val="00B83E75"/>
    <w:rsid w:val="00B95512"/>
    <w:rsid w:val="00BA26ED"/>
    <w:rsid w:val="00BB38BF"/>
    <w:rsid w:val="00BB42C2"/>
    <w:rsid w:val="00BB46FE"/>
    <w:rsid w:val="00BD2F0E"/>
    <w:rsid w:val="00BD4192"/>
    <w:rsid w:val="00BE23BA"/>
    <w:rsid w:val="00BE64D3"/>
    <w:rsid w:val="00BF3D69"/>
    <w:rsid w:val="00BF7CE8"/>
    <w:rsid w:val="00C0733D"/>
    <w:rsid w:val="00C10D06"/>
    <w:rsid w:val="00C14F4F"/>
    <w:rsid w:val="00C159DE"/>
    <w:rsid w:val="00C4608C"/>
    <w:rsid w:val="00C50B32"/>
    <w:rsid w:val="00C55C79"/>
    <w:rsid w:val="00C7652D"/>
    <w:rsid w:val="00C82A9A"/>
    <w:rsid w:val="00C875A1"/>
    <w:rsid w:val="00CA391D"/>
    <w:rsid w:val="00CC022C"/>
    <w:rsid w:val="00CD1781"/>
    <w:rsid w:val="00CE75DF"/>
    <w:rsid w:val="00CF08F9"/>
    <w:rsid w:val="00D0528C"/>
    <w:rsid w:val="00D1504C"/>
    <w:rsid w:val="00D23FCC"/>
    <w:rsid w:val="00D32DA2"/>
    <w:rsid w:val="00D4250F"/>
    <w:rsid w:val="00D44285"/>
    <w:rsid w:val="00D51AEC"/>
    <w:rsid w:val="00D75AD7"/>
    <w:rsid w:val="00D82DE5"/>
    <w:rsid w:val="00D97615"/>
    <w:rsid w:val="00DA0FEE"/>
    <w:rsid w:val="00DA7A37"/>
    <w:rsid w:val="00DB7C3B"/>
    <w:rsid w:val="00DD2242"/>
    <w:rsid w:val="00DE37DA"/>
    <w:rsid w:val="00DE4CBB"/>
    <w:rsid w:val="00DE779F"/>
    <w:rsid w:val="00DF0C0F"/>
    <w:rsid w:val="00E00CFC"/>
    <w:rsid w:val="00E40ADD"/>
    <w:rsid w:val="00E42626"/>
    <w:rsid w:val="00E51229"/>
    <w:rsid w:val="00E548F5"/>
    <w:rsid w:val="00E551EB"/>
    <w:rsid w:val="00E55DAA"/>
    <w:rsid w:val="00E6227C"/>
    <w:rsid w:val="00E64F31"/>
    <w:rsid w:val="00E66ACB"/>
    <w:rsid w:val="00E8589D"/>
    <w:rsid w:val="00E926F0"/>
    <w:rsid w:val="00E92E66"/>
    <w:rsid w:val="00E93F1E"/>
    <w:rsid w:val="00E9775B"/>
    <w:rsid w:val="00EA792A"/>
    <w:rsid w:val="00EC0046"/>
    <w:rsid w:val="00EC02E3"/>
    <w:rsid w:val="00EC197C"/>
    <w:rsid w:val="00EC6429"/>
    <w:rsid w:val="00EC67DF"/>
    <w:rsid w:val="00EC7E68"/>
    <w:rsid w:val="00ED46A1"/>
    <w:rsid w:val="00ED6C90"/>
    <w:rsid w:val="00ED72A7"/>
    <w:rsid w:val="00EE3090"/>
    <w:rsid w:val="00EF59A3"/>
    <w:rsid w:val="00F02EC2"/>
    <w:rsid w:val="00F110DF"/>
    <w:rsid w:val="00F223E2"/>
    <w:rsid w:val="00F31F1B"/>
    <w:rsid w:val="00F330D1"/>
    <w:rsid w:val="00F35719"/>
    <w:rsid w:val="00F35739"/>
    <w:rsid w:val="00F51DEF"/>
    <w:rsid w:val="00F53548"/>
    <w:rsid w:val="00F56394"/>
    <w:rsid w:val="00F66E2A"/>
    <w:rsid w:val="00F74CDE"/>
    <w:rsid w:val="00F7730B"/>
    <w:rsid w:val="00F93111"/>
    <w:rsid w:val="00F94E62"/>
    <w:rsid w:val="00F96B8C"/>
    <w:rsid w:val="00FB3D7E"/>
    <w:rsid w:val="00FB40BF"/>
    <w:rsid w:val="00FB49B3"/>
    <w:rsid w:val="00FE0347"/>
    <w:rsid w:val="00FE0467"/>
    <w:rsid w:val="00FE51F7"/>
    <w:rsid w:val="00FE5D83"/>
    <w:rsid w:val="00FE6A2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36047CAD-0107-47F0-934E-8618CDD9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paragraph" w:customStyle="1" w:styleId="xmsonormal">
    <w:name w:val="x_msonormal"/>
    <w:basedOn w:val="Normal"/>
    <w:rsid w:val="003E64D6"/>
    <w:pPr>
      <w:spacing w:after="0" w:line="240" w:lineRule="auto"/>
    </w:pPr>
    <w:rPr>
      <w:rFonts w:ascii="Calibri" w:hAnsi="Calibri" w:cs="Calibri"/>
    </w:rPr>
  </w:style>
  <w:style w:type="character" w:customStyle="1" w:styleId="contentpasted0">
    <w:name w:val="contentpasted0"/>
    <w:basedOn w:val="DefaultParagraphFont"/>
    <w:rsid w:val="003E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740">
      <w:bodyDiv w:val="1"/>
      <w:marLeft w:val="0"/>
      <w:marRight w:val="0"/>
      <w:marTop w:val="0"/>
      <w:marBottom w:val="0"/>
      <w:divBdr>
        <w:top w:val="none" w:sz="0" w:space="0" w:color="auto"/>
        <w:left w:val="none" w:sz="0" w:space="0" w:color="auto"/>
        <w:bottom w:val="none" w:sz="0" w:space="0" w:color="auto"/>
        <w:right w:val="none" w:sz="0" w:space="0" w:color="auto"/>
      </w:divBdr>
    </w:div>
    <w:div w:id="5451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5E65-7C16-45B1-A53C-7E90F1A0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23</Pages>
  <Words>5898</Words>
  <Characters>33621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Sara Agne (SUP)</cp:lastModifiedBy>
  <cp:revision>40</cp:revision>
  <dcterms:created xsi:type="dcterms:W3CDTF">2023-10-03T20:33:00Z</dcterms:created>
  <dcterms:modified xsi:type="dcterms:W3CDTF">2023-11-14T03:58:00Z</dcterms:modified>
</cp:coreProperties>
</file>