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43E1" w14:textId="7F9EE02F" w:rsidR="004F1D6A" w:rsidRPr="00020584" w:rsidRDefault="004F1D6A" w:rsidP="004F1D6A">
      <w:pPr>
        <w:contextualSpacing/>
        <w:rPr>
          <w:rFonts w:ascii="Times New Roman" w:hAnsi="Times New Roman" w:cs="Times New Roman"/>
          <w:sz w:val="28"/>
          <w:szCs w:val="28"/>
        </w:rPr>
      </w:pPr>
      <w:r w:rsidRPr="00020584">
        <w:rPr>
          <w:rFonts w:ascii="Times New Roman" w:hAnsi="Times New Roman" w:cs="Times New Roman"/>
          <w:sz w:val="28"/>
          <w:szCs w:val="28"/>
        </w:rPr>
        <w:t>Honorable Lawrence King</w:t>
      </w:r>
      <w:r w:rsidR="00CB2EC7" w:rsidRPr="00020584">
        <w:rPr>
          <w:rFonts w:ascii="Times New Roman" w:hAnsi="Times New Roman" w:cs="Times New Roman"/>
          <w:sz w:val="28"/>
          <w:szCs w:val="28"/>
        </w:rPr>
        <w:t>, Chair</w:t>
      </w:r>
      <w:r w:rsidRPr="00020584">
        <w:rPr>
          <w:rFonts w:ascii="Times New Roman" w:hAnsi="Times New Roman" w:cs="Times New Roman"/>
          <w:sz w:val="28"/>
          <w:szCs w:val="28"/>
        </w:rPr>
        <w:t xml:space="preserve"> and</w:t>
      </w:r>
    </w:p>
    <w:p w14:paraId="0E03E79A" w14:textId="5B235C0F" w:rsidR="004F1D6A" w:rsidRPr="00020584" w:rsidRDefault="00CB2EC7" w:rsidP="004F1D6A">
      <w:pPr>
        <w:contextualSpacing/>
        <w:rPr>
          <w:rFonts w:ascii="Times New Roman" w:hAnsi="Times New Roman" w:cs="Times New Roman"/>
          <w:sz w:val="28"/>
          <w:szCs w:val="28"/>
        </w:rPr>
      </w:pPr>
      <w:r w:rsidRPr="00020584">
        <w:rPr>
          <w:rFonts w:ascii="Times New Roman" w:hAnsi="Times New Roman" w:cs="Times New Roman"/>
          <w:sz w:val="28"/>
          <w:szCs w:val="28"/>
        </w:rPr>
        <w:t xml:space="preserve">Honorable </w:t>
      </w:r>
      <w:r w:rsidR="004F1D6A" w:rsidRPr="00020584">
        <w:rPr>
          <w:rFonts w:ascii="Times New Roman" w:hAnsi="Times New Roman" w:cs="Times New Roman"/>
          <w:sz w:val="28"/>
          <w:szCs w:val="28"/>
        </w:rPr>
        <w:t xml:space="preserve">Randall M. Howe, </w:t>
      </w:r>
      <w:r w:rsidRPr="00020584">
        <w:rPr>
          <w:rFonts w:ascii="Times New Roman" w:hAnsi="Times New Roman" w:cs="Times New Roman"/>
          <w:sz w:val="28"/>
          <w:szCs w:val="28"/>
        </w:rPr>
        <w:t>Vice Chair</w:t>
      </w:r>
    </w:p>
    <w:p w14:paraId="7F49AC46" w14:textId="1F97FF1F" w:rsidR="00CB2EC7" w:rsidRPr="00020584" w:rsidRDefault="00CB2EC7" w:rsidP="004F1D6A">
      <w:pPr>
        <w:contextualSpacing/>
        <w:rPr>
          <w:rFonts w:ascii="Times New Roman" w:hAnsi="Times New Roman" w:cs="Times New Roman"/>
          <w:sz w:val="28"/>
          <w:szCs w:val="28"/>
        </w:rPr>
      </w:pPr>
      <w:r w:rsidRPr="00020584">
        <w:rPr>
          <w:rFonts w:ascii="Times New Roman" w:hAnsi="Times New Roman" w:cs="Times New Roman"/>
          <w:sz w:val="28"/>
          <w:szCs w:val="28"/>
        </w:rPr>
        <w:t xml:space="preserve">Arizona </w:t>
      </w:r>
      <w:r w:rsidR="004F1D6A" w:rsidRPr="00020584">
        <w:rPr>
          <w:rFonts w:ascii="Times New Roman" w:hAnsi="Times New Roman" w:cs="Times New Roman"/>
          <w:sz w:val="28"/>
          <w:szCs w:val="28"/>
        </w:rPr>
        <w:t>State, Tribal and Federal Court Forum</w:t>
      </w:r>
    </w:p>
    <w:p w14:paraId="3F3EB6F7" w14:textId="77777777" w:rsidR="004F1D6A" w:rsidRPr="00020584" w:rsidRDefault="004F1D6A" w:rsidP="004F1D6A">
      <w:pPr>
        <w:contextualSpacing/>
        <w:rPr>
          <w:rFonts w:ascii="Times New Roman" w:hAnsi="Times New Roman" w:cs="Times New Roman"/>
          <w:sz w:val="28"/>
          <w:szCs w:val="28"/>
        </w:rPr>
      </w:pPr>
      <w:r w:rsidRPr="00020584">
        <w:rPr>
          <w:rFonts w:ascii="Times New Roman" w:hAnsi="Times New Roman" w:cs="Times New Roman"/>
          <w:sz w:val="28"/>
          <w:szCs w:val="28"/>
        </w:rPr>
        <w:t>Phoenix, Arizona</w:t>
      </w:r>
    </w:p>
    <w:p w14:paraId="63FDF280" w14:textId="40B8E63E" w:rsidR="004F1D6A" w:rsidRPr="00020584" w:rsidRDefault="004F1D6A" w:rsidP="004F1D6A">
      <w:pPr>
        <w:keepNext/>
        <w:contextualSpacing/>
        <w:outlineLvl w:val="6"/>
        <w:rPr>
          <w:rFonts w:ascii="Times New Roman" w:hAnsi="Times New Roman" w:cs="Times New Roman"/>
          <w:sz w:val="28"/>
          <w:szCs w:val="28"/>
        </w:rPr>
      </w:pPr>
      <w:r w:rsidRPr="00020584">
        <w:rPr>
          <w:rFonts w:ascii="Times New Roman" w:hAnsi="Times New Roman" w:cs="Times New Roman"/>
          <w:sz w:val="28"/>
          <w:szCs w:val="28"/>
        </w:rPr>
        <w:t xml:space="preserve">Telephone: (602) </w:t>
      </w:r>
      <w:r w:rsidR="00CB2EC7" w:rsidRPr="00020584">
        <w:rPr>
          <w:rFonts w:ascii="Times New Roman" w:hAnsi="Times New Roman" w:cs="Times New Roman"/>
          <w:sz w:val="28"/>
          <w:szCs w:val="28"/>
        </w:rPr>
        <w:t>452-3453</w:t>
      </w:r>
    </w:p>
    <w:p w14:paraId="204D115D" w14:textId="77777777" w:rsidR="004F1D6A" w:rsidRPr="00020584" w:rsidRDefault="004F1D6A" w:rsidP="004F1D6A">
      <w:pPr>
        <w:contextualSpacing/>
        <w:jc w:val="both"/>
        <w:rPr>
          <w:rFonts w:ascii="Times New Roman" w:hAnsi="Times New Roman" w:cs="Times New Roman"/>
          <w:sz w:val="28"/>
          <w:szCs w:val="28"/>
        </w:rPr>
      </w:pPr>
      <w:r w:rsidRPr="00020584">
        <w:rPr>
          <w:rFonts w:ascii="Times New Roman" w:hAnsi="Times New Roman" w:cs="Times New Roman"/>
          <w:sz w:val="28"/>
          <w:szCs w:val="28"/>
        </w:rPr>
        <w:t xml:space="preserve">Staff: </w:t>
      </w:r>
      <w:hyperlink r:id="rId9" w:history="1">
        <w:r w:rsidRPr="00020584">
          <w:rPr>
            <w:rStyle w:val="Hyperlink"/>
            <w:rFonts w:ascii="Times New Roman" w:hAnsi="Times New Roman" w:cs="Times New Roman"/>
            <w:sz w:val="28"/>
            <w:szCs w:val="28"/>
          </w:rPr>
          <w:t>tmunn@courts.az.gov</w:t>
        </w:r>
      </w:hyperlink>
      <w:r w:rsidRPr="00020584">
        <w:rPr>
          <w:rFonts w:ascii="Times New Roman" w:hAnsi="Times New Roman" w:cs="Times New Roman"/>
          <w:sz w:val="28"/>
          <w:szCs w:val="28"/>
        </w:rPr>
        <w:t xml:space="preserve"> </w:t>
      </w:r>
    </w:p>
    <w:p w14:paraId="479FCFBC" w14:textId="77777777" w:rsidR="004F1D6A" w:rsidRPr="00020584" w:rsidRDefault="004F1D6A" w:rsidP="004F1D6A">
      <w:pPr>
        <w:contextualSpacing/>
        <w:jc w:val="both"/>
        <w:rPr>
          <w:rFonts w:ascii="Times New Roman" w:hAnsi="Times New Roman" w:cs="Times New Roman"/>
          <w:sz w:val="28"/>
          <w:szCs w:val="28"/>
        </w:rPr>
      </w:pPr>
    </w:p>
    <w:p w14:paraId="58F14CEA" w14:textId="77777777" w:rsidR="004F1D6A" w:rsidRPr="00020584" w:rsidRDefault="004F1D6A" w:rsidP="004F1D6A">
      <w:pPr>
        <w:contextualSpacing/>
        <w:jc w:val="both"/>
        <w:rPr>
          <w:rFonts w:ascii="Times New Roman" w:hAnsi="Times New Roman" w:cs="Times New Roman"/>
          <w:sz w:val="28"/>
          <w:szCs w:val="28"/>
        </w:rPr>
      </w:pPr>
    </w:p>
    <w:p w14:paraId="3C20A33F" w14:textId="6E9D5ACC" w:rsidR="004F1D6A" w:rsidRPr="00020584" w:rsidRDefault="00E744EE" w:rsidP="004F1D6A">
      <w:pPr>
        <w:contextualSpacing/>
        <w:jc w:val="center"/>
        <w:rPr>
          <w:rFonts w:ascii="Times New Roman" w:hAnsi="Times New Roman" w:cs="Times New Roman"/>
          <w:b/>
          <w:bCs/>
          <w:sz w:val="28"/>
          <w:szCs w:val="28"/>
        </w:rPr>
      </w:pPr>
      <w:r w:rsidRPr="00020584">
        <w:rPr>
          <w:rFonts w:ascii="Times New Roman" w:hAnsi="Times New Roman" w:cs="Times New Roman"/>
          <w:b/>
          <w:bCs/>
          <w:sz w:val="28"/>
          <w:szCs w:val="28"/>
        </w:rPr>
        <w:t>ARIZONA</w:t>
      </w:r>
      <w:r w:rsidR="004F1D6A" w:rsidRPr="00020584">
        <w:rPr>
          <w:rFonts w:ascii="Times New Roman" w:hAnsi="Times New Roman" w:cs="Times New Roman"/>
          <w:b/>
          <w:bCs/>
          <w:sz w:val="28"/>
          <w:szCs w:val="28"/>
        </w:rPr>
        <w:t xml:space="preserve"> SUPREME COURT</w:t>
      </w:r>
    </w:p>
    <w:p w14:paraId="2A1266D1" w14:textId="77777777" w:rsidR="004F1D6A" w:rsidRPr="00020584" w:rsidRDefault="004F1D6A" w:rsidP="004F1D6A">
      <w:pPr>
        <w:contextualSpacing/>
        <w:jc w:val="both"/>
        <w:rPr>
          <w:rFonts w:ascii="Times New Roman" w:hAnsi="Times New Roman" w:cs="Times New Roman"/>
          <w:sz w:val="28"/>
          <w:szCs w:val="28"/>
        </w:rPr>
      </w:pPr>
    </w:p>
    <w:p w14:paraId="1EFF22B0" w14:textId="6CE47644" w:rsidR="004F1D6A" w:rsidRDefault="004F1D6A" w:rsidP="004F1D6A">
      <w:pPr>
        <w:tabs>
          <w:tab w:val="right" w:pos="4896"/>
          <w:tab w:val="left" w:pos="5040"/>
        </w:tabs>
        <w:contextualSpacing/>
        <w:jc w:val="both"/>
        <w:rPr>
          <w:rFonts w:ascii="Times New Roman" w:hAnsi="Times New Roman" w:cs="Times New Roman"/>
          <w:sz w:val="28"/>
          <w:szCs w:val="28"/>
        </w:rPr>
      </w:pPr>
      <w:r w:rsidRPr="00020584">
        <w:rPr>
          <w:rFonts w:ascii="Times New Roman" w:hAnsi="Times New Roman" w:cs="Times New Roman"/>
          <w:sz w:val="28"/>
          <w:szCs w:val="28"/>
        </w:rPr>
        <w:t>In the Matter of:</w:t>
      </w:r>
      <w:r w:rsidRPr="00020584">
        <w:rPr>
          <w:rFonts w:ascii="Times New Roman" w:hAnsi="Times New Roman" w:cs="Times New Roman"/>
          <w:sz w:val="28"/>
          <w:szCs w:val="28"/>
        </w:rPr>
        <w:tab/>
        <w:t>)</w:t>
      </w:r>
      <w:r w:rsidR="006D67DF" w:rsidRPr="00020584">
        <w:rPr>
          <w:rFonts w:ascii="Times New Roman" w:hAnsi="Times New Roman" w:cs="Times New Roman"/>
          <w:sz w:val="28"/>
          <w:szCs w:val="28"/>
        </w:rPr>
        <w:tab/>
      </w:r>
      <w:r w:rsidR="00020584">
        <w:rPr>
          <w:rFonts w:ascii="Times New Roman" w:hAnsi="Times New Roman" w:cs="Times New Roman"/>
          <w:sz w:val="28"/>
          <w:szCs w:val="28"/>
        </w:rPr>
        <w:tab/>
      </w:r>
      <w:r w:rsidR="006D67DF" w:rsidRPr="00020584">
        <w:rPr>
          <w:rFonts w:ascii="Times New Roman" w:hAnsi="Times New Roman" w:cs="Times New Roman"/>
          <w:sz w:val="28"/>
          <w:szCs w:val="28"/>
        </w:rPr>
        <w:t>Supreme Court No. R-2</w:t>
      </w:r>
      <w:r w:rsidR="00496E7A">
        <w:rPr>
          <w:rFonts w:ascii="Times New Roman" w:hAnsi="Times New Roman" w:cs="Times New Roman"/>
          <w:sz w:val="28"/>
          <w:szCs w:val="28"/>
        </w:rPr>
        <w:t>3</w:t>
      </w:r>
      <w:r w:rsidR="006D67DF" w:rsidRPr="00020584">
        <w:rPr>
          <w:rFonts w:ascii="Times New Roman" w:hAnsi="Times New Roman" w:cs="Times New Roman"/>
          <w:sz w:val="28"/>
          <w:szCs w:val="28"/>
        </w:rPr>
        <w:t>-___</w:t>
      </w:r>
    </w:p>
    <w:p w14:paraId="549294F6" w14:textId="4B9724C2" w:rsidR="00020584" w:rsidRPr="00020584" w:rsidRDefault="00020584" w:rsidP="004F1D6A">
      <w:pPr>
        <w:tabs>
          <w:tab w:val="right" w:pos="4896"/>
          <w:tab w:val="left" w:pos="5040"/>
        </w:tabs>
        <w:contextualSpacing/>
        <w:jc w:val="both"/>
        <w:rPr>
          <w:rFonts w:ascii="Times New Roman" w:hAnsi="Times New Roman" w:cs="Times New Roman"/>
          <w:sz w:val="28"/>
          <w:szCs w:val="28"/>
        </w:rPr>
      </w:pPr>
      <w:r>
        <w:rPr>
          <w:rFonts w:ascii="Times New Roman" w:hAnsi="Times New Roman" w:cs="Times New Roman"/>
          <w:sz w:val="28"/>
          <w:szCs w:val="28"/>
        </w:rPr>
        <w:tab/>
        <w:t>)</w:t>
      </w:r>
    </w:p>
    <w:p w14:paraId="5A633570" w14:textId="2272496C" w:rsidR="004F1D6A" w:rsidRPr="00020584" w:rsidRDefault="00020584" w:rsidP="004F1D6A">
      <w:pPr>
        <w:tabs>
          <w:tab w:val="right" w:pos="4896"/>
          <w:tab w:val="left" w:pos="5040"/>
        </w:tabs>
        <w:contextualSpacing/>
        <w:jc w:val="both"/>
        <w:rPr>
          <w:rFonts w:ascii="Times New Roman" w:hAnsi="Times New Roman" w:cs="Times New Roman"/>
          <w:sz w:val="28"/>
          <w:szCs w:val="28"/>
        </w:rPr>
      </w:pPr>
      <w:r w:rsidRPr="00020584">
        <w:rPr>
          <w:rFonts w:ascii="Times New Roman" w:hAnsi="Times New Roman" w:cs="Times New Roman"/>
          <w:sz w:val="28"/>
          <w:szCs w:val="28"/>
        </w:rPr>
        <w:t xml:space="preserve">PETITION TO AMEND </w:t>
      </w:r>
      <w:r w:rsidRPr="00020584">
        <w:rPr>
          <w:rFonts w:ascii="Times New Roman" w:hAnsi="Times New Roman" w:cs="Times New Roman"/>
          <w:sz w:val="28"/>
          <w:szCs w:val="28"/>
        </w:rPr>
        <w:tab/>
        <w:t>)</w:t>
      </w:r>
      <w:r w:rsidRPr="00020584">
        <w:rPr>
          <w:rFonts w:ascii="Times New Roman" w:hAnsi="Times New Roman" w:cs="Times New Roman"/>
          <w:sz w:val="28"/>
          <w:szCs w:val="28"/>
        </w:rPr>
        <w:tab/>
      </w:r>
      <w:r>
        <w:rPr>
          <w:rFonts w:ascii="Times New Roman" w:hAnsi="Times New Roman" w:cs="Times New Roman"/>
          <w:sz w:val="28"/>
          <w:szCs w:val="28"/>
        </w:rPr>
        <w:tab/>
      </w:r>
      <w:r w:rsidRPr="00020584">
        <w:rPr>
          <w:rFonts w:ascii="Times New Roman" w:hAnsi="Times New Roman" w:cs="Times New Roman"/>
          <w:b/>
          <w:bCs/>
          <w:sz w:val="28"/>
          <w:szCs w:val="28"/>
        </w:rPr>
        <w:t>PETITION</w:t>
      </w:r>
    </w:p>
    <w:p w14:paraId="2B05FDFA" w14:textId="3CC2BF3A" w:rsidR="004F1D6A" w:rsidRDefault="00020584" w:rsidP="004F1D6A">
      <w:pPr>
        <w:tabs>
          <w:tab w:val="right" w:pos="4896"/>
          <w:tab w:val="left" w:pos="5040"/>
        </w:tabs>
        <w:contextualSpacing/>
        <w:jc w:val="both"/>
        <w:rPr>
          <w:rFonts w:ascii="Times New Roman" w:hAnsi="Times New Roman" w:cs="Times New Roman"/>
          <w:b/>
          <w:bCs/>
          <w:sz w:val="28"/>
          <w:szCs w:val="28"/>
        </w:rPr>
      </w:pPr>
      <w:r w:rsidRPr="00020584">
        <w:rPr>
          <w:rFonts w:ascii="Times New Roman" w:hAnsi="Times New Roman" w:cs="Times New Roman"/>
          <w:sz w:val="28"/>
          <w:szCs w:val="28"/>
        </w:rPr>
        <w:t>ARIZONA RULES OF EVIDENCE,</w:t>
      </w:r>
      <w:r w:rsidR="004F1D6A" w:rsidRPr="00020584">
        <w:rPr>
          <w:rFonts w:ascii="Times New Roman" w:hAnsi="Times New Roman" w:cs="Times New Roman"/>
          <w:sz w:val="28"/>
          <w:szCs w:val="28"/>
        </w:rPr>
        <w:tab/>
        <w:t>)</w:t>
      </w:r>
      <w:r w:rsidR="004F1D6A" w:rsidRPr="00020584">
        <w:rPr>
          <w:rFonts w:ascii="Times New Roman" w:hAnsi="Times New Roman" w:cs="Times New Roman"/>
          <w:sz w:val="28"/>
          <w:szCs w:val="28"/>
        </w:rPr>
        <w:tab/>
      </w:r>
    </w:p>
    <w:p w14:paraId="1A546FE1" w14:textId="673506E2" w:rsidR="00020584" w:rsidRPr="00020584" w:rsidRDefault="00020584" w:rsidP="004F1D6A">
      <w:pPr>
        <w:tabs>
          <w:tab w:val="right" w:pos="4896"/>
          <w:tab w:val="left" w:pos="5040"/>
        </w:tabs>
        <w:contextualSpacing/>
        <w:jc w:val="both"/>
        <w:rPr>
          <w:rFonts w:ascii="Times New Roman" w:hAnsi="Times New Roman" w:cs="Times New Roman"/>
          <w:sz w:val="28"/>
          <w:szCs w:val="28"/>
        </w:rPr>
      </w:pPr>
      <w:r w:rsidRPr="00020584">
        <w:rPr>
          <w:rFonts w:ascii="Times New Roman" w:hAnsi="Times New Roman" w:cs="Times New Roman"/>
          <w:sz w:val="28"/>
          <w:szCs w:val="28"/>
        </w:rPr>
        <w:t>RULE 902(1)(A)</w:t>
      </w:r>
      <w:r>
        <w:rPr>
          <w:rFonts w:ascii="Times New Roman" w:hAnsi="Times New Roman" w:cs="Times New Roman"/>
          <w:sz w:val="28"/>
          <w:szCs w:val="28"/>
        </w:rPr>
        <w:tab/>
        <w:t>)</w:t>
      </w:r>
    </w:p>
    <w:p w14:paraId="2F8BBCD1" w14:textId="77777777" w:rsidR="004F1D6A" w:rsidRPr="00020584" w:rsidRDefault="004F1D6A" w:rsidP="004F1D6A">
      <w:pPr>
        <w:tabs>
          <w:tab w:val="right" w:pos="4896"/>
          <w:tab w:val="left" w:pos="5040"/>
        </w:tabs>
        <w:contextualSpacing/>
        <w:jc w:val="both"/>
        <w:rPr>
          <w:rFonts w:ascii="Times New Roman" w:hAnsi="Times New Roman" w:cs="Times New Roman"/>
          <w:sz w:val="28"/>
          <w:szCs w:val="28"/>
        </w:rPr>
      </w:pPr>
      <w:r w:rsidRPr="00020584">
        <w:rPr>
          <w:rFonts w:ascii="Times New Roman" w:hAnsi="Times New Roman" w:cs="Times New Roman"/>
          <w:sz w:val="28"/>
          <w:szCs w:val="28"/>
          <w:u w:val="single"/>
        </w:rPr>
        <w:tab/>
      </w:r>
      <w:r w:rsidRPr="00020584">
        <w:rPr>
          <w:rFonts w:ascii="Times New Roman" w:hAnsi="Times New Roman" w:cs="Times New Roman"/>
          <w:sz w:val="28"/>
          <w:szCs w:val="28"/>
        </w:rPr>
        <w:t>)</w:t>
      </w:r>
    </w:p>
    <w:p w14:paraId="1ED75A2C" w14:textId="77777777" w:rsidR="004F1D6A" w:rsidRPr="00020584" w:rsidRDefault="004F1D6A" w:rsidP="001754BF">
      <w:pPr>
        <w:tabs>
          <w:tab w:val="right" w:pos="4896"/>
          <w:tab w:val="left" w:pos="5040"/>
        </w:tabs>
        <w:spacing w:after="0" w:line="240" w:lineRule="auto"/>
        <w:contextualSpacing/>
        <w:jc w:val="both"/>
        <w:rPr>
          <w:rFonts w:ascii="Times New Roman" w:hAnsi="Times New Roman" w:cs="Times New Roman"/>
          <w:sz w:val="28"/>
          <w:szCs w:val="28"/>
        </w:rPr>
      </w:pPr>
    </w:p>
    <w:p w14:paraId="04AE87F0" w14:textId="306BDE37" w:rsidR="00CB2EC7" w:rsidRDefault="00FB30BC" w:rsidP="009712AA">
      <w:pPr>
        <w:spacing w:after="0" w:line="480" w:lineRule="auto"/>
        <w:ind w:firstLine="720"/>
        <w:jc w:val="both"/>
        <w:rPr>
          <w:rFonts w:ascii="Times New Roman" w:hAnsi="Times New Roman" w:cs="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t</w:t>
      </w:r>
      <w:r w:rsidR="00085033" w:rsidRPr="00020584">
        <w:rPr>
          <w:rFonts w:ascii="Times New Roman" w:hAnsi="Times New Roman" w:cs="Times New Roman"/>
          <w:sz w:val="28"/>
          <w:szCs w:val="28"/>
        </w:rPr>
        <w:t>he Arizona State, Tribal and Federal Court Forum (</w:t>
      </w:r>
      <w:r>
        <w:rPr>
          <w:rFonts w:ascii="Times New Roman" w:hAnsi="Times New Roman" w:cs="Times New Roman"/>
          <w:sz w:val="28"/>
          <w:szCs w:val="28"/>
        </w:rPr>
        <w:t>“The Forum”</w:t>
      </w:r>
      <w:r w:rsidR="00085033" w:rsidRPr="00020584">
        <w:rPr>
          <w:rFonts w:ascii="Times New Roman" w:hAnsi="Times New Roman" w:cs="Times New Roman"/>
          <w:sz w:val="28"/>
          <w:szCs w:val="28"/>
        </w:rPr>
        <w:t>)</w:t>
      </w:r>
      <w:r w:rsidR="004F1D6A" w:rsidRPr="00020584">
        <w:rPr>
          <w:rFonts w:ascii="Times New Roman" w:hAnsi="Times New Roman" w:cs="Times New Roman"/>
          <w:sz w:val="28"/>
          <w:szCs w:val="28"/>
        </w:rPr>
        <w:t xml:space="preserve"> respectfully submits</w:t>
      </w:r>
      <w:r w:rsidR="00085033" w:rsidRPr="00020584">
        <w:rPr>
          <w:rFonts w:ascii="Times New Roman" w:hAnsi="Times New Roman" w:cs="Times New Roman"/>
          <w:sz w:val="28"/>
          <w:szCs w:val="28"/>
        </w:rPr>
        <w:t xml:space="preserve"> a</w:t>
      </w:r>
      <w:r w:rsidR="00591DC1">
        <w:rPr>
          <w:rFonts w:ascii="Times New Roman" w:hAnsi="Times New Roman" w:cs="Times New Roman"/>
          <w:sz w:val="28"/>
          <w:szCs w:val="28"/>
        </w:rPr>
        <w:t>n</w:t>
      </w:r>
      <w:r w:rsidR="00085033" w:rsidRPr="00020584">
        <w:rPr>
          <w:rFonts w:ascii="Times New Roman" w:hAnsi="Times New Roman" w:cs="Times New Roman"/>
          <w:sz w:val="28"/>
          <w:szCs w:val="28"/>
        </w:rPr>
        <w:t xml:space="preserve"> amendment to Evidence Rule 902(1)(A)</w:t>
      </w:r>
      <w:r>
        <w:rPr>
          <w:rFonts w:ascii="Times New Roman" w:hAnsi="Times New Roman" w:cs="Times New Roman"/>
          <w:sz w:val="28"/>
          <w:szCs w:val="28"/>
        </w:rPr>
        <w:t xml:space="preserve">, </w:t>
      </w:r>
      <w:r w:rsidR="00836ADD">
        <w:rPr>
          <w:rFonts w:ascii="Times New Roman" w:hAnsi="Times New Roman" w:cs="Times New Roman"/>
          <w:sz w:val="28"/>
          <w:szCs w:val="28"/>
        </w:rPr>
        <w:t xml:space="preserve">as written in the attached </w:t>
      </w:r>
      <w:r w:rsidR="00836ADD" w:rsidRPr="00836ADD">
        <w:rPr>
          <w:rFonts w:ascii="Times New Roman" w:hAnsi="Times New Roman" w:cs="Times New Roman"/>
          <w:i/>
          <w:iCs/>
          <w:sz w:val="28"/>
          <w:szCs w:val="28"/>
        </w:rPr>
        <w:t>Appendix</w:t>
      </w:r>
      <w:r w:rsidR="00836ADD">
        <w:rPr>
          <w:rFonts w:ascii="Times New Roman" w:hAnsi="Times New Roman" w:cs="Times New Roman"/>
          <w:sz w:val="28"/>
          <w:szCs w:val="28"/>
        </w:rPr>
        <w:t>,</w:t>
      </w:r>
      <w:r>
        <w:rPr>
          <w:rFonts w:ascii="Times New Roman" w:hAnsi="Times New Roman" w:cs="Times New Roman"/>
          <w:sz w:val="28"/>
          <w:szCs w:val="28"/>
        </w:rPr>
        <w:t xml:space="preserve"> </w:t>
      </w:r>
      <w:r w:rsidR="00085033" w:rsidRPr="00020584">
        <w:rPr>
          <w:rFonts w:ascii="Times New Roman" w:hAnsi="Times New Roman" w:cs="Times New Roman"/>
          <w:sz w:val="28"/>
          <w:szCs w:val="28"/>
        </w:rPr>
        <w:t xml:space="preserve">for the </w:t>
      </w:r>
      <w:r w:rsidR="004F1330" w:rsidRPr="00020584">
        <w:rPr>
          <w:rFonts w:ascii="Times New Roman" w:hAnsi="Times New Roman" w:cs="Times New Roman"/>
          <w:sz w:val="28"/>
          <w:szCs w:val="28"/>
        </w:rPr>
        <w:t>Court’s</w:t>
      </w:r>
      <w:r w:rsidR="00085033" w:rsidRPr="00020584">
        <w:rPr>
          <w:rFonts w:ascii="Times New Roman" w:hAnsi="Times New Roman" w:cs="Times New Roman"/>
          <w:sz w:val="28"/>
          <w:szCs w:val="28"/>
        </w:rPr>
        <w:t xml:space="preserve"> consideration and inclusion in the Rules of Evidence.</w:t>
      </w:r>
    </w:p>
    <w:p w14:paraId="5287418E" w14:textId="4F93AEF9" w:rsidR="00FB30BC" w:rsidRPr="001463DB" w:rsidRDefault="009712AA" w:rsidP="00726EF3">
      <w:pPr>
        <w:tabs>
          <w:tab w:val="left" w:pos="720"/>
        </w:tabs>
        <w:spacing w:after="0" w:line="480" w:lineRule="auto"/>
        <w:jc w:val="both"/>
        <w:rPr>
          <w:rFonts w:ascii="Times New Roman" w:hAnsi="Times New Roman"/>
          <w:b/>
          <w:sz w:val="28"/>
          <w:szCs w:val="28"/>
        </w:rPr>
      </w:pPr>
      <w:r>
        <w:rPr>
          <w:rFonts w:ascii="Times New Roman" w:hAnsi="Times New Roman"/>
          <w:b/>
          <w:sz w:val="28"/>
          <w:szCs w:val="28"/>
        </w:rPr>
        <w:tab/>
      </w:r>
      <w:r w:rsidR="00FB30BC" w:rsidRPr="001463DB">
        <w:rPr>
          <w:rFonts w:ascii="Times New Roman" w:hAnsi="Times New Roman"/>
          <w:b/>
          <w:sz w:val="28"/>
          <w:szCs w:val="28"/>
        </w:rPr>
        <w:t xml:space="preserve">I.  </w:t>
      </w:r>
      <w:r w:rsidR="00FB30BC">
        <w:rPr>
          <w:rFonts w:ascii="Times New Roman" w:hAnsi="Times New Roman"/>
          <w:b/>
          <w:sz w:val="28"/>
          <w:szCs w:val="28"/>
        </w:rPr>
        <w:t xml:space="preserve">Background </w:t>
      </w:r>
      <w:r w:rsidR="00836ADD">
        <w:rPr>
          <w:rFonts w:ascii="Times New Roman" w:hAnsi="Times New Roman"/>
          <w:b/>
          <w:sz w:val="28"/>
          <w:szCs w:val="28"/>
        </w:rPr>
        <w:t>for the Proposed Rule Change</w:t>
      </w:r>
      <w:r w:rsidR="00FB30BC" w:rsidRPr="001463DB">
        <w:rPr>
          <w:rFonts w:ascii="Times New Roman" w:hAnsi="Times New Roman"/>
          <w:b/>
          <w:sz w:val="28"/>
          <w:szCs w:val="28"/>
        </w:rPr>
        <w:t>.</w:t>
      </w:r>
    </w:p>
    <w:p w14:paraId="2E714C44" w14:textId="5D7685C5" w:rsidR="00291B99" w:rsidRDefault="2EC64803" w:rsidP="009712AA">
      <w:pPr>
        <w:spacing w:after="0" w:line="480" w:lineRule="auto"/>
        <w:ind w:firstLine="720"/>
        <w:jc w:val="both"/>
        <w:rPr>
          <w:rFonts w:ascii="Times New Roman" w:hAnsi="Times New Roman" w:cs="Times New Roman"/>
          <w:sz w:val="28"/>
          <w:szCs w:val="28"/>
        </w:rPr>
      </w:pPr>
      <w:proofErr w:type="gramStart"/>
      <w:r w:rsidRPr="2EC64803">
        <w:rPr>
          <w:rFonts w:ascii="Times New Roman" w:hAnsi="Times New Roman" w:cs="Times New Roman"/>
          <w:sz w:val="28"/>
          <w:szCs w:val="28"/>
        </w:rPr>
        <w:t>In the course of</w:t>
      </w:r>
      <w:proofErr w:type="gramEnd"/>
      <w:r w:rsidRPr="2EC64803">
        <w:rPr>
          <w:rFonts w:ascii="Times New Roman" w:hAnsi="Times New Roman" w:cs="Times New Roman"/>
          <w:sz w:val="28"/>
          <w:szCs w:val="28"/>
        </w:rPr>
        <w:t xml:space="preserve"> making stylistic changes to its Rules of Evidence in 2012, the New Mexico Supreme Court added the seal of a “Federally Recognized American Indian Tribe or Nation” to the list of government seals that would make a document self-authenticating under Paragraph (1)(a) of its Rule 11-902. The Forum requests that this Court do the same to Arizona’s Rules of Evidence 902(1)(A). This is consistent with the purpose of the Arizona Rules of Evidence to “eliminate </w:t>
      </w:r>
      <w:r w:rsidRPr="2EC64803">
        <w:rPr>
          <w:rFonts w:ascii="Times New Roman" w:hAnsi="Times New Roman" w:cs="Times New Roman"/>
          <w:sz w:val="28"/>
          <w:szCs w:val="28"/>
        </w:rPr>
        <w:lastRenderedPageBreak/>
        <w:t xml:space="preserve">unjustifiable expense and delay, and promote the development of evidence law, to the end of ascertaining the truth and securing a just determination.” Consistent with Arizona Rule of Evidence 201(b), a judge may take judicial notice of the existence of a functioning federally recognized tribal government as this is a fact “not subject to reasonable dispute” and the identity of these governments that “can be accurately and readily determined from sources whose accuracy cannot reasonably be questioned.” These tribal governments have developed laws and rules concerning issuance and maintenance of official records like other governments whose sealed records are currently recognized as self-authenticating under Rule 902.  </w:t>
      </w:r>
    </w:p>
    <w:p w14:paraId="20C36FCE" w14:textId="1823C760" w:rsidR="008C6259" w:rsidRDefault="14D733FD" w:rsidP="009E3BFF">
      <w:pPr>
        <w:spacing w:after="0" w:line="480" w:lineRule="auto"/>
        <w:ind w:firstLine="720"/>
        <w:jc w:val="both"/>
        <w:rPr>
          <w:rFonts w:ascii="Times New Roman" w:hAnsi="Times New Roman" w:cs="Times New Roman"/>
          <w:sz w:val="28"/>
          <w:szCs w:val="28"/>
        </w:rPr>
      </w:pPr>
      <w:r w:rsidRPr="14D733FD">
        <w:rPr>
          <w:rFonts w:ascii="Times New Roman" w:hAnsi="Times New Roman" w:cs="Times New Roman"/>
          <w:sz w:val="28"/>
          <w:szCs w:val="28"/>
        </w:rPr>
        <w:t>Despite the authority to take judicial notice of the existence and identity of a functioning federally recognized tribe that produced a record sought to be placed in evidence, Rule 902 has been held to prohibit self-authentication of such records by omission of tribal governments from the types of governments explicitly provided for in Rule 902.</w:t>
      </w:r>
      <w:r w:rsidR="000701EA">
        <w:rPr>
          <w:rFonts w:ascii="Times New Roman" w:hAnsi="Times New Roman" w:cs="Times New Roman"/>
          <w:sz w:val="28"/>
          <w:szCs w:val="28"/>
        </w:rPr>
        <w:t xml:space="preserve"> </w:t>
      </w:r>
      <w:r w:rsidR="000701EA">
        <w:rPr>
          <w:rFonts w:ascii="Times New Roman" w:hAnsi="Times New Roman" w:cs="Times New Roman"/>
          <w:i/>
          <w:iCs/>
          <w:sz w:val="28"/>
          <w:szCs w:val="28"/>
        </w:rPr>
        <w:t>Unit</w:t>
      </w:r>
      <w:r w:rsidR="009E3BFF">
        <w:rPr>
          <w:rFonts w:ascii="Times New Roman" w:hAnsi="Times New Roman" w:cs="Times New Roman"/>
          <w:i/>
          <w:iCs/>
          <w:sz w:val="28"/>
          <w:szCs w:val="28"/>
        </w:rPr>
        <w:t>ed States v. Alvarez</w:t>
      </w:r>
      <w:r w:rsidR="00EF7A8C">
        <w:rPr>
          <w:rFonts w:ascii="Times New Roman" w:hAnsi="Times New Roman" w:cs="Times New Roman"/>
          <w:sz w:val="28"/>
          <w:szCs w:val="28"/>
        </w:rPr>
        <w:t>,</w:t>
      </w:r>
      <w:r w:rsidR="000B4967">
        <w:rPr>
          <w:rFonts w:ascii="Times New Roman" w:hAnsi="Times New Roman" w:cs="Times New Roman"/>
          <w:i/>
          <w:iCs/>
          <w:sz w:val="28"/>
          <w:szCs w:val="28"/>
        </w:rPr>
        <w:t xml:space="preserve"> </w:t>
      </w:r>
      <w:r w:rsidRPr="14D733FD">
        <w:rPr>
          <w:rFonts w:ascii="Times New Roman" w:hAnsi="Times New Roman" w:cs="Times New Roman"/>
          <w:sz w:val="28"/>
          <w:szCs w:val="28"/>
        </w:rPr>
        <w:t>831 F.3d 1115</w:t>
      </w:r>
      <w:r w:rsidR="0065359C">
        <w:rPr>
          <w:rFonts w:ascii="Times New Roman" w:hAnsi="Times New Roman" w:cs="Times New Roman"/>
          <w:sz w:val="28"/>
          <w:szCs w:val="28"/>
        </w:rPr>
        <w:t>,</w:t>
      </w:r>
      <w:r w:rsidR="009617EB">
        <w:rPr>
          <w:rFonts w:ascii="Times New Roman" w:hAnsi="Times New Roman" w:cs="Times New Roman"/>
          <w:sz w:val="28"/>
          <w:szCs w:val="28"/>
        </w:rPr>
        <w:t xml:space="preserve"> </w:t>
      </w:r>
      <w:r w:rsidRPr="14D733FD">
        <w:rPr>
          <w:rFonts w:ascii="Times New Roman" w:hAnsi="Times New Roman" w:cs="Times New Roman"/>
          <w:sz w:val="28"/>
          <w:szCs w:val="28"/>
        </w:rPr>
        <w:t>1123 (9</w:t>
      </w:r>
      <w:r w:rsidRPr="14D733FD">
        <w:rPr>
          <w:rFonts w:ascii="Times New Roman" w:hAnsi="Times New Roman" w:cs="Times New Roman"/>
          <w:sz w:val="28"/>
          <w:szCs w:val="28"/>
          <w:vertAlign w:val="superscript"/>
        </w:rPr>
        <w:t>th</w:t>
      </w:r>
      <w:r w:rsidRPr="14D733FD">
        <w:rPr>
          <w:rFonts w:ascii="Times New Roman" w:hAnsi="Times New Roman" w:cs="Times New Roman"/>
          <w:sz w:val="28"/>
          <w:szCs w:val="28"/>
        </w:rPr>
        <w:t xml:space="preserve"> Cir. 2016).  </w:t>
      </w:r>
    </w:p>
    <w:p w14:paraId="6B3AE052" w14:textId="6E7FC145" w:rsidR="000F55E0" w:rsidRDefault="00E958EB" w:rsidP="009712A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Though </w:t>
      </w:r>
      <w:r w:rsidR="00392465">
        <w:rPr>
          <w:rFonts w:ascii="Times New Roman" w:hAnsi="Times New Roman" w:cs="Times New Roman"/>
          <w:sz w:val="28"/>
          <w:szCs w:val="28"/>
        </w:rPr>
        <w:t>courts</w:t>
      </w:r>
      <w:r>
        <w:rPr>
          <w:rFonts w:ascii="Times New Roman" w:hAnsi="Times New Roman" w:cs="Times New Roman"/>
          <w:sz w:val="28"/>
          <w:szCs w:val="28"/>
        </w:rPr>
        <w:t xml:space="preserve"> may routinely admit such records</w:t>
      </w:r>
      <w:r w:rsidR="00392465">
        <w:rPr>
          <w:rFonts w:ascii="Times New Roman" w:hAnsi="Times New Roman" w:cs="Times New Roman"/>
          <w:sz w:val="28"/>
          <w:szCs w:val="28"/>
        </w:rPr>
        <w:t xml:space="preserve"> in practice</w:t>
      </w:r>
      <w:r>
        <w:rPr>
          <w:rFonts w:ascii="Times New Roman" w:hAnsi="Times New Roman" w:cs="Times New Roman"/>
          <w:sz w:val="28"/>
          <w:szCs w:val="28"/>
        </w:rPr>
        <w:t xml:space="preserve">, </w:t>
      </w:r>
      <w:r w:rsidR="00FC0CCF">
        <w:rPr>
          <w:rFonts w:ascii="Times New Roman" w:hAnsi="Times New Roman" w:cs="Times New Roman"/>
          <w:sz w:val="28"/>
          <w:szCs w:val="28"/>
        </w:rPr>
        <w:t xml:space="preserve">the </w:t>
      </w:r>
      <w:r w:rsidR="00AC4723">
        <w:rPr>
          <w:rFonts w:ascii="Times New Roman" w:hAnsi="Times New Roman" w:cs="Times New Roman"/>
          <w:i/>
          <w:iCs/>
          <w:sz w:val="28"/>
          <w:szCs w:val="28"/>
        </w:rPr>
        <w:t>Alvarez</w:t>
      </w:r>
      <w:r w:rsidR="00FC0CCF">
        <w:rPr>
          <w:rFonts w:ascii="Times New Roman" w:hAnsi="Times New Roman" w:cs="Times New Roman"/>
          <w:sz w:val="28"/>
          <w:szCs w:val="28"/>
        </w:rPr>
        <w:t xml:space="preserve"> decision</w:t>
      </w:r>
      <w:r w:rsidR="00C35FD4">
        <w:rPr>
          <w:rFonts w:ascii="Times New Roman" w:hAnsi="Times New Roman" w:cs="Times New Roman"/>
          <w:sz w:val="28"/>
          <w:szCs w:val="28"/>
        </w:rPr>
        <w:t xml:space="preserve"> provides authority</w:t>
      </w:r>
      <w:r w:rsidR="00AC4723">
        <w:rPr>
          <w:rFonts w:ascii="Times New Roman" w:hAnsi="Times New Roman" w:cs="Times New Roman"/>
          <w:sz w:val="28"/>
          <w:szCs w:val="28"/>
        </w:rPr>
        <w:t xml:space="preserve"> </w:t>
      </w:r>
      <w:r w:rsidR="00B60D5F">
        <w:rPr>
          <w:rFonts w:ascii="Times New Roman" w:hAnsi="Times New Roman" w:cs="Times New Roman"/>
          <w:sz w:val="28"/>
          <w:szCs w:val="28"/>
        </w:rPr>
        <w:t xml:space="preserve">for requiring additional authentication </w:t>
      </w:r>
      <w:r w:rsidR="005E322F">
        <w:rPr>
          <w:rFonts w:ascii="Times New Roman" w:hAnsi="Times New Roman" w:cs="Times New Roman"/>
          <w:sz w:val="28"/>
          <w:szCs w:val="28"/>
        </w:rPr>
        <w:t>of tribal documents</w:t>
      </w:r>
      <w:r w:rsidR="004509B7">
        <w:rPr>
          <w:rFonts w:ascii="Times New Roman" w:hAnsi="Times New Roman" w:cs="Times New Roman"/>
          <w:sz w:val="28"/>
          <w:szCs w:val="28"/>
        </w:rPr>
        <w:t>. This is inconsistent with the purposes of the Rules of Evidence and specifically Rule 902, to eliminate the unjustifiable expense and delay that occurs when extrinsic evidence of the authenticity of the documents of federally recognized tribes is required.</w:t>
      </w:r>
    </w:p>
    <w:p w14:paraId="727B743F" w14:textId="73B9AA4B" w:rsidR="004509B7" w:rsidRPr="004509B7" w:rsidRDefault="004509B7" w:rsidP="009712A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proposed amendment would ensure </w:t>
      </w:r>
      <w:r w:rsidR="00D51843">
        <w:rPr>
          <w:rFonts w:ascii="Times New Roman" w:hAnsi="Times New Roman" w:cs="Times New Roman"/>
          <w:sz w:val="28"/>
          <w:szCs w:val="28"/>
        </w:rPr>
        <w:t xml:space="preserve">consistency across cases and across the jurisdictional boundaries of the neighboring states of New Mexico and Arizona, which </w:t>
      </w:r>
      <w:r w:rsidR="006C2F5D">
        <w:rPr>
          <w:rFonts w:ascii="Times New Roman" w:hAnsi="Times New Roman" w:cs="Times New Roman"/>
          <w:sz w:val="28"/>
          <w:szCs w:val="28"/>
        </w:rPr>
        <w:t xml:space="preserve">include the Navajo Nation, a federally recognized tribe that straddles the New Mexico and Arizona border. Amending the rule would be efficient, promote fairness, and eliminate unjustifiable expense and delay. </w:t>
      </w:r>
    </w:p>
    <w:p w14:paraId="7C892F15" w14:textId="5DF30856" w:rsidR="00FB30BC" w:rsidRPr="00FB30BC" w:rsidRDefault="00FB30BC" w:rsidP="00FB30BC">
      <w:pPr>
        <w:spacing w:after="0" w:line="480" w:lineRule="auto"/>
        <w:ind w:firstLine="720"/>
        <w:jc w:val="both"/>
        <w:rPr>
          <w:rFonts w:ascii="Times New Roman" w:hAnsi="Times New Roman" w:cs="Times New Roman"/>
          <w:b/>
          <w:bCs/>
          <w:sz w:val="28"/>
          <w:szCs w:val="28"/>
        </w:rPr>
      </w:pPr>
      <w:r w:rsidRPr="00FB30BC">
        <w:rPr>
          <w:rFonts w:ascii="Times New Roman" w:hAnsi="Times New Roman" w:cs="Times New Roman"/>
          <w:b/>
          <w:bCs/>
          <w:sz w:val="28"/>
          <w:szCs w:val="28"/>
        </w:rPr>
        <w:t xml:space="preserve">II. </w:t>
      </w:r>
      <w:r w:rsidR="00836ADD">
        <w:rPr>
          <w:rFonts w:ascii="Times New Roman" w:hAnsi="Times New Roman" w:cs="Times New Roman"/>
          <w:b/>
          <w:bCs/>
          <w:sz w:val="28"/>
          <w:szCs w:val="28"/>
        </w:rPr>
        <w:t>Request for Consideration</w:t>
      </w:r>
      <w:r w:rsidR="009712AA">
        <w:rPr>
          <w:rFonts w:ascii="Times New Roman" w:hAnsi="Times New Roman" w:cs="Times New Roman"/>
          <w:b/>
          <w:bCs/>
          <w:sz w:val="28"/>
          <w:szCs w:val="28"/>
        </w:rPr>
        <w:t>.</w:t>
      </w:r>
    </w:p>
    <w:p w14:paraId="5E910567" w14:textId="6188F384" w:rsidR="00FB30BC" w:rsidRPr="00020584" w:rsidRDefault="00836ADD" w:rsidP="00836AD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Forum</w:t>
      </w:r>
      <w:r w:rsidR="00FB30BC" w:rsidRPr="00FB30BC">
        <w:rPr>
          <w:rFonts w:ascii="Times New Roman" w:hAnsi="Times New Roman" w:cs="Times New Roman"/>
          <w:sz w:val="28"/>
          <w:szCs w:val="28"/>
        </w:rPr>
        <w:t xml:space="preserve"> </w:t>
      </w:r>
      <w:r w:rsidR="009712AA">
        <w:rPr>
          <w:rFonts w:ascii="Times New Roman" w:hAnsi="Times New Roman" w:cs="Times New Roman"/>
          <w:sz w:val="28"/>
          <w:szCs w:val="28"/>
        </w:rPr>
        <w:t xml:space="preserve">respectfully </w:t>
      </w:r>
      <w:r w:rsidR="00FB30BC" w:rsidRPr="00FB30BC">
        <w:rPr>
          <w:rFonts w:ascii="Times New Roman" w:hAnsi="Times New Roman" w:cs="Times New Roman"/>
          <w:sz w:val="28"/>
          <w:szCs w:val="28"/>
        </w:rPr>
        <w:t>requests that the Court open this petition for public comment and that the Court consider the petition</w:t>
      </w:r>
      <w:r>
        <w:rPr>
          <w:rFonts w:ascii="Times New Roman" w:hAnsi="Times New Roman" w:cs="Times New Roman"/>
          <w:sz w:val="28"/>
          <w:szCs w:val="28"/>
        </w:rPr>
        <w:t xml:space="preserve"> </w:t>
      </w:r>
      <w:r w:rsidR="00FB30BC" w:rsidRPr="00FB30BC">
        <w:rPr>
          <w:rFonts w:ascii="Times New Roman" w:hAnsi="Times New Roman" w:cs="Times New Roman"/>
          <w:sz w:val="28"/>
          <w:szCs w:val="28"/>
        </w:rPr>
        <w:t>and comments in the regular course provided by Supreme Court Rule 28.</w:t>
      </w:r>
    </w:p>
    <w:p w14:paraId="28B8DC1C" w14:textId="0FEC21A0" w:rsidR="00085033" w:rsidRPr="00020584" w:rsidRDefault="00BD49E0" w:rsidP="00085033">
      <w:pPr>
        <w:pStyle w:val="BodyText"/>
        <w:tabs>
          <w:tab w:val="left" w:pos="360"/>
        </w:tabs>
        <w:spacing w:line="480" w:lineRule="auto"/>
        <w:jc w:val="left"/>
        <w:rPr>
          <w:szCs w:val="28"/>
        </w:rPr>
      </w:pPr>
      <w:r w:rsidRPr="00020584">
        <w:rPr>
          <w:szCs w:val="28"/>
        </w:rPr>
        <w:tab/>
      </w:r>
      <w:r w:rsidR="00085033" w:rsidRPr="00020584">
        <w:rPr>
          <w:szCs w:val="28"/>
        </w:rPr>
        <w:t xml:space="preserve">Respectfully submitted this </w:t>
      </w:r>
      <w:r w:rsidR="00B07EC3">
        <w:rPr>
          <w:szCs w:val="28"/>
        </w:rPr>
        <w:t>9</w:t>
      </w:r>
      <w:r w:rsidR="00B07EC3" w:rsidRPr="00B07EC3">
        <w:rPr>
          <w:szCs w:val="28"/>
          <w:vertAlign w:val="superscript"/>
        </w:rPr>
        <w:t>th</w:t>
      </w:r>
      <w:r w:rsidR="00B07EC3">
        <w:rPr>
          <w:szCs w:val="28"/>
        </w:rPr>
        <w:t xml:space="preserve"> </w:t>
      </w:r>
      <w:r w:rsidR="00085033" w:rsidRPr="00020584">
        <w:rPr>
          <w:szCs w:val="28"/>
        </w:rPr>
        <w:t xml:space="preserve">day of </w:t>
      </w:r>
      <w:proofErr w:type="gramStart"/>
      <w:r w:rsidR="001C4502">
        <w:rPr>
          <w:szCs w:val="28"/>
        </w:rPr>
        <w:t>January</w:t>
      </w:r>
      <w:r w:rsidR="00085033" w:rsidRPr="00020584">
        <w:rPr>
          <w:szCs w:val="28"/>
        </w:rPr>
        <w:t>,</w:t>
      </w:r>
      <w:proofErr w:type="gramEnd"/>
      <w:r w:rsidR="00085033" w:rsidRPr="00020584">
        <w:rPr>
          <w:szCs w:val="28"/>
        </w:rPr>
        <w:t xml:space="preserve"> 202</w:t>
      </w:r>
      <w:r w:rsidR="001C4502">
        <w:rPr>
          <w:szCs w:val="28"/>
        </w:rPr>
        <w:t>3</w:t>
      </w:r>
      <w:r w:rsidR="00085033" w:rsidRPr="00020584">
        <w:rPr>
          <w:szCs w:val="28"/>
        </w:rPr>
        <w:t>.</w:t>
      </w:r>
    </w:p>
    <w:p w14:paraId="2C93C4C5" w14:textId="54B08877" w:rsidR="004F1D6A" w:rsidRPr="00020584" w:rsidRDefault="004F1D6A" w:rsidP="00BD49E0">
      <w:pPr>
        <w:spacing w:after="0" w:line="240" w:lineRule="auto"/>
        <w:rPr>
          <w:rFonts w:ascii="Times New Roman" w:hAnsi="Times New Roman" w:cs="Times New Roman"/>
          <w:sz w:val="28"/>
          <w:szCs w:val="28"/>
        </w:rPr>
      </w:pPr>
    </w:p>
    <w:p w14:paraId="1370187F" w14:textId="67A5420A" w:rsidR="00BD49E0" w:rsidRPr="00020584" w:rsidRDefault="00BD49E0" w:rsidP="00BD49E0">
      <w:pPr>
        <w:spacing w:after="0" w:line="240" w:lineRule="auto"/>
        <w:rPr>
          <w:rFonts w:ascii="Times New Roman" w:hAnsi="Times New Roman" w:cs="Times New Roman"/>
          <w:sz w:val="28"/>
          <w:szCs w:val="28"/>
          <w:u w:val="single"/>
        </w:rPr>
      </w:pP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u w:val="single"/>
        </w:rPr>
        <w:t>/s/</w:t>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p>
    <w:p w14:paraId="3B5F9E70" w14:textId="77777777" w:rsidR="00BD49E0" w:rsidRPr="00020584" w:rsidRDefault="00BD49E0" w:rsidP="00BD49E0">
      <w:pPr>
        <w:spacing w:after="0" w:line="240" w:lineRule="auto"/>
        <w:rPr>
          <w:rFonts w:ascii="Times New Roman" w:hAnsi="Times New Roman" w:cs="Times New Roman"/>
          <w:sz w:val="28"/>
          <w:szCs w:val="28"/>
        </w:rPr>
      </w:pP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t xml:space="preserve">Honorable Lawrence King, </w:t>
      </w:r>
    </w:p>
    <w:p w14:paraId="53C4D65D" w14:textId="32D87EE0" w:rsidR="00BD49E0" w:rsidRPr="00020584" w:rsidRDefault="00BD49E0" w:rsidP="00BD49E0">
      <w:pPr>
        <w:spacing w:after="0" w:line="240" w:lineRule="auto"/>
        <w:ind w:left="4320" w:firstLine="720"/>
        <w:rPr>
          <w:rFonts w:ascii="Times New Roman" w:hAnsi="Times New Roman" w:cs="Times New Roman"/>
          <w:sz w:val="28"/>
          <w:szCs w:val="28"/>
        </w:rPr>
      </w:pPr>
      <w:r w:rsidRPr="00020584">
        <w:rPr>
          <w:rFonts w:ascii="Times New Roman" w:hAnsi="Times New Roman" w:cs="Times New Roman"/>
          <w:sz w:val="28"/>
          <w:szCs w:val="28"/>
        </w:rPr>
        <w:t xml:space="preserve">Chair, Arizona State, Tribal and </w:t>
      </w:r>
    </w:p>
    <w:p w14:paraId="3BD6097F" w14:textId="3C43B573" w:rsidR="00BD49E0" w:rsidRPr="00020584" w:rsidRDefault="00BD49E0" w:rsidP="00BD49E0">
      <w:pPr>
        <w:spacing w:after="0" w:line="240" w:lineRule="auto"/>
        <w:ind w:left="4320" w:firstLine="720"/>
        <w:rPr>
          <w:rFonts w:ascii="Times New Roman" w:hAnsi="Times New Roman" w:cs="Times New Roman"/>
          <w:sz w:val="28"/>
          <w:szCs w:val="28"/>
        </w:rPr>
      </w:pPr>
      <w:r w:rsidRPr="00020584">
        <w:rPr>
          <w:rFonts w:ascii="Times New Roman" w:hAnsi="Times New Roman" w:cs="Times New Roman"/>
          <w:sz w:val="28"/>
          <w:szCs w:val="28"/>
        </w:rPr>
        <w:t>Federal Court Forum</w:t>
      </w:r>
    </w:p>
    <w:p w14:paraId="23D340A0" w14:textId="7A0D249A" w:rsidR="00BD49E0" w:rsidRPr="00020584" w:rsidRDefault="00BD49E0" w:rsidP="00BD49E0">
      <w:pPr>
        <w:spacing w:after="0" w:line="240" w:lineRule="auto"/>
        <w:rPr>
          <w:rFonts w:ascii="Times New Roman" w:hAnsi="Times New Roman" w:cs="Times New Roman"/>
          <w:sz w:val="28"/>
          <w:szCs w:val="28"/>
        </w:rPr>
      </w:pP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p>
    <w:p w14:paraId="1B3F838A" w14:textId="77777777" w:rsidR="00BD49E0" w:rsidRPr="00020584" w:rsidRDefault="00BD49E0" w:rsidP="00BD49E0">
      <w:pPr>
        <w:spacing w:after="0" w:line="240" w:lineRule="auto"/>
        <w:ind w:left="4320" w:firstLine="720"/>
        <w:rPr>
          <w:rFonts w:ascii="Times New Roman" w:hAnsi="Times New Roman" w:cs="Times New Roman"/>
          <w:sz w:val="28"/>
          <w:szCs w:val="28"/>
          <w:u w:val="single"/>
        </w:rPr>
      </w:pPr>
      <w:r w:rsidRPr="00020584">
        <w:rPr>
          <w:rFonts w:ascii="Times New Roman" w:hAnsi="Times New Roman" w:cs="Times New Roman"/>
          <w:sz w:val="28"/>
          <w:szCs w:val="28"/>
          <w:u w:val="single"/>
        </w:rPr>
        <w:t>/s/</w:t>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r w:rsidRPr="00020584">
        <w:rPr>
          <w:rFonts w:ascii="Times New Roman" w:hAnsi="Times New Roman" w:cs="Times New Roman"/>
          <w:sz w:val="28"/>
          <w:szCs w:val="28"/>
          <w:u w:val="single"/>
        </w:rPr>
        <w:tab/>
      </w:r>
    </w:p>
    <w:p w14:paraId="6EA60D10" w14:textId="16EF5618" w:rsidR="00BD49E0" w:rsidRPr="00020584" w:rsidRDefault="00BD49E0" w:rsidP="00BD49E0">
      <w:pPr>
        <w:spacing w:after="0" w:line="240" w:lineRule="auto"/>
        <w:rPr>
          <w:rFonts w:ascii="Times New Roman" w:hAnsi="Times New Roman" w:cs="Times New Roman"/>
          <w:sz w:val="28"/>
          <w:szCs w:val="28"/>
        </w:rPr>
      </w:pP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r>
      <w:r w:rsidRPr="00020584">
        <w:rPr>
          <w:rFonts w:ascii="Times New Roman" w:hAnsi="Times New Roman" w:cs="Times New Roman"/>
          <w:sz w:val="28"/>
          <w:szCs w:val="28"/>
        </w:rPr>
        <w:tab/>
        <w:t>Honorable Randall M. Howe</w:t>
      </w:r>
    </w:p>
    <w:p w14:paraId="133D144F" w14:textId="7715A3F9" w:rsidR="00BD49E0" w:rsidRPr="00020584" w:rsidRDefault="00BD49E0" w:rsidP="00BD49E0">
      <w:pPr>
        <w:spacing w:after="0" w:line="240" w:lineRule="auto"/>
        <w:ind w:left="4320" w:firstLine="720"/>
        <w:rPr>
          <w:rFonts w:ascii="Times New Roman" w:hAnsi="Times New Roman" w:cs="Times New Roman"/>
          <w:sz w:val="28"/>
          <w:szCs w:val="28"/>
        </w:rPr>
      </w:pPr>
      <w:r w:rsidRPr="00020584">
        <w:rPr>
          <w:rFonts w:ascii="Times New Roman" w:hAnsi="Times New Roman" w:cs="Times New Roman"/>
          <w:sz w:val="28"/>
          <w:szCs w:val="28"/>
        </w:rPr>
        <w:t xml:space="preserve">Vice Chair, Arizona State, Tribal and </w:t>
      </w:r>
    </w:p>
    <w:p w14:paraId="2940D3CC" w14:textId="2E3ECA57" w:rsidR="00BD49E0" w:rsidRPr="00020584" w:rsidRDefault="00BD49E0" w:rsidP="00BD49E0">
      <w:pPr>
        <w:spacing w:after="0" w:line="240" w:lineRule="auto"/>
        <w:ind w:left="4320" w:firstLine="720"/>
        <w:rPr>
          <w:rFonts w:ascii="Times New Roman" w:hAnsi="Times New Roman" w:cs="Times New Roman"/>
          <w:sz w:val="28"/>
          <w:szCs w:val="28"/>
        </w:rPr>
      </w:pPr>
      <w:r w:rsidRPr="00020584">
        <w:rPr>
          <w:rFonts w:ascii="Times New Roman" w:hAnsi="Times New Roman" w:cs="Times New Roman"/>
          <w:sz w:val="28"/>
          <w:szCs w:val="28"/>
        </w:rPr>
        <w:t>Federal Court Forum</w:t>
      </w:r>
    </w:p>
    <w:p w14:paraId="44D89BA5" w14:textId="77777777" w:rsidR="00BA0AEC" w:rsidRDefault="00BA0AEC" w:rsidP="00402446">
      <w:pPr>
        <w:jc w:val="center"/>
        <w:rPr>
          <w:rFonts w:ascii="Times New Roman" w:hAnsi="Times New Roman" w:cs="Times New Roman"/>
          <w:b/>
          <w:bCs/>
          <w:sz w:val="32"/>
          <w:szCs w:val="32"/>
        </w:rPr>
      </w:pPr>
    </w:p>
    <w:p w14:paraId="2818905B" w14:textId="77777777" w:rsidR="00BA0AEC" w:rsidRDefault="00BA0AEC" w:rsidP="00402446">
      <w:pPr>
        <w:jc w:val="center"/>
        <w:rPr>
          <w:rFonts w:ascii="Times New Roman" w:hAnsi="Times New Roman" w:cs="Times New Roman"/>
          <w:b/>
          <w:bCs/>
          <w:sz w:val="32"/>
          <w:szCs w:val="32"/>
        </w:rPr>
      </w:pPr>
    </w:p>
    <w:p w14:paraId="6FAFC6A6" w14:textId="77777777" w:rsidR="00BA0AEC" w:rsidRDefault="00BA0AEC" w:rsidP="00402446">
      <w:pPr>
        <w:jc w:val="center"/>
        <w:rPr>
          <w:rFonts w:ascii="Times New Roman" w:hAnsi="Times New Roman" w:cs="Times New Roman"/>
          <w:b/>
          <w:bCs/>
          <w:sz w:val="32"/>
          <w:szCs w:val="32"/>
        </w:rPr>
      </w:pPr>
    </w:p>
    <w:p w14:paraId="428D7A03" w14:textId="77777777" w:rsidR="00BA0AEC" w:rsidRDefault="00BA0AEC" w:rsidP="00402446">
      <w:pPr>
        <w:jc w:val="center"/>
        <w:rPr>
          <w:rFonts w:ascii="Times New Roman" w:hAnsi="Times New Roman" w:cs="Times New Roman"/>
          <w:b/>
          <w:bCs/>
          <w:sz w:val="32"/>
          <w:szCs w:val="32"/>
        </w:rPr>
      </w:pPr>
    </w:p>
    <w:p w14:paraId="227C81BF" w14:textId="77777777" w:rsidR="00BA0AEC" w:rsidRDefault="00BA0AEC" w:rsidP="00402446">
      <w:pPr>
        <w:jc w:val="center"/>
        <w:rPr>
          <w:rFonts w:ascii="Times New Roman" w:hAnsi="Times New Roman" w:cs="Times New Roman"/>
          <w:b/>
          <w:bCs/>
          <w:sz w:val="32"/>
          <w:szCs w:val="32"/>
        </w:rPr>
      </w:pPr>
    </w:p>
    <w:p w14:paraId="5D2F36DB" w14:textId="77777777" w:rsidR="00BA0AEC" w:rsidRDefault="00BA0AEC" w:rsidP="00402446">
      <w:pPr>
        <w:jc w:val="center"/>
        <w:rPr>
          <w:rFonts w:ascii="Times New Roman" w:hAnsi="Times New Roman" w:cs="Times New Roman"/>
          <w:b/>
          <w:bCs/>
          <w:sz w:val="32"/>
          <w:szCs w:val="32"/>
        </w:rPr>
      </w:pPr>
    </w:p>
    <w:p w14:paraId="36BCA63E" w14:textId="1D8A496A" w:rsidR="00402446" w:rsidRDefault="00402446" w:rsidP="00402446">
      <w:pPr>
        <w:jc w:val="center"/>
        <w:rPr>
          <w:rFonts w:ascii="Times New Roman" w:hAnsi="Times New Roman" w:cs="Times New Roman"/>
          <w:b/>
          <w:bCs/>
          <w:sz w:val="32"/>
          <w:szCs w:val="32"/>
        </w:rPr>
      </w:pPr>
      <w:r w:rsidRPr="00836ADD">
        <w:rPr>
          <w:rFonts w:ascii="Times New Roman" w:hAnsi="Times New Roman" w:cs="Times New Roman"/>
          <w:b/>
          <w:bCs/>
          <w:sz w:val="32"/>
          <w:szCs w:val="32"/>
        </w:rPr>
        <w:lastRenderedPageBreak/>
        <w:t>Appendix</w:t>
      </w:r>
    </w:p>
    <w:p w14:paraId="696AC1E0" w14:textId="77777777" w:rsidR="00836ADD" w:rsidRDefault="00836ADD" w:rsidP="00402446">
      <w:pPr>
        <w:jc w:val="center"/>
        <w:rPr>
          <w:rFonts w:ascii="Times New Roman" w:hAnsi="Times New Roman" w:cs="Times New Roman"/>
          <w:b/>
          <w:bCs/>
          <w:sz w:val="28"/>
          <w:szCs w:val="28"/>
        </w:rPr>
      </w:pPr>
    </w:p>
    <w:p w14:paraId="5CA8CB4D" w14:textId="39D9303C" w:rsidR="00FB30BC" w:rsidRPr="00836ADD" w:rsidRDefault="00836ADD" w:rsidP="00836ADD">
      <w:pPr>
        <w:spacing w:after="0" w:line="240" w:lineRule="auto"/>
        <w:jc w:val="center"/>
        <w:rPr>
          <w:rStyle w:val="Strong"/>
          <w:color w:val="252525"/>
          <w:sz w:val="29"/>
          <w:szCs w:val="29"/>
          <w:shd w:val="clear" w:color="auto" w:fill="FFFFFF"/>
        </w:rPr>
      </w:pPr>
      <w:r w:rsidRPr="00836ADD">
        <w:rPr>
          <w:rStyle w:val="Strong"/>
          <w:rFonts w:ascii="Times New Roman" w:hAnsi="Times New Roman" w:cs="Times New Roman"/>
          <w:color w:val="252525"/>
          <w:sz w:val="29"/>
          <w:szCs w:val="29"/>
        </w:rPr>
        <w:t>Arizona Rules of Evidence</w:t>
      </w:r>
    </w:p>
    <w:p w14:paraId="717C25D3" w14:textId="42C3F149" w:rsidR="00FB30BC" w:rsidRPr="00FB30BC" w:rsidRDefault="00FB30BC" w:rsidP="00836ADD">
      <w:pPr>
        <w:spacing w:after="0" w:line="240" w:lineRule="auto"/>
        <w:jc w:val="center"/>
        <w:rPr>
          <w:rFonts w:ascii="Times New Roman" w:hAnsi="Times New Roman" w:cs="Times New Roman"/>
          <w:color w:val="252525"/>
          <w:sz w:val="29"/>
          <w:szCs w:val="29"/>
          <w:shd w:val="clear" w:color="auto" w:fill="FFFFFF"/>
        </w:rPr>
      </w:pPr>
      <w:r w:rsidRPr="00FB30BC">
        <w:rPr>
          <w:rStyle w:val="Strong"/>
          <w:rFonts w:ascii="Times New Roman" w:hAnsi="Times New Roman" w:cs="Times New Roman"/>
          <w:color w:val="252525"/>
          <w:sz w:val="29"/>
          <w:szCs w:val="29"/>
          <w:shd w:val="clear" w:color="auto" w:fill="FFFFFF"/>
        </w:rPr>
        <w:t>Rule 902. Evidence That Is Self-Authenticating</w:t>
      </w:r>
    </w:p>
    <w:p w14:paraId="2AE4790D" w14:textId="77777777" w:rsidR="00836ADD" w:rsidRPr="00836ADD" w:rsidRDefault="00836ADD" w:rsidP="00836ADD">
      <w:pPr>
        <w:jc w:val="center"/>
        <w:rPr>
          <w:rFonts w:ascii="Times New Roman" w:hAnsi="Times New Roman" w:cs="Times New Roman"/>
          <w:sz w:val="28"/>
          <w:szCs w:val="28"/>
        </w:rPr>
      </w:pPr>
      <w:r w:rsidRPr="00836ADD">
        <w:rPr>
          <w:rFonts w:ascii="Times New Roman" w:hAnsi="Times New Roman" w:cs="Times New Roman"/>
          <w:sz w:val="28"/>
          <w:szCs w:val="28"/>
        </w:rPr>
        <w:t xml:space="preserve">(Proposed addition is </w:t>
      </w:r>
      <w:r w:rsidRPr="00836ADD">
        <w:rPr>
          <w:rFonts w:ascii="Times New Roman" w:hAnsi="Times New Roman" w:cs="Times New Roman"/>
          <w:sz w:val="28"/>
          <w:szCs w:val="28"/>
          <w:u w:val="single"/>
        </w:rPr>
        <w:t>underlined</w:t>
      </w:r>
      <w:r w:rsidRPr="00836ADD">
        <w:rPr>
          <w:rFonts w:ascii="Times New Roman" w:hAnsi="Times New Roman" w:cs="Times New Roman"/>
          <w:sz w:val="28"/>
          <w:szCs w:val="28"/>
        </w:rPr>
        <w:t>)</w:t>
      </w:r>
    </w:p>
    <w:p w14:paraId="227ACDE6" w14:textId="295B0640" w:rsidR="00402446" w:rsidRPr="00FB30BC" w:rsidRDefault="00402446" w:rsidP="00226C18">
      <w:pPr>
        <w:rPr>
          <w:rFonts w:ascii="Times New Roman" w:hAnsi="Times New Roman" w:cs="Times New Roman"/>
          <w:sz w:val="28"/>
          <w:szCs w:val="28"/>
        </w:rPr>
      </w:pPr>
    </w:p>
    <w:p w14:paraId="01D52E5B" w14:textId="72DD45B8"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r w:rsidRPr="00FB30BC">
        <w:rPr>
          <w:rFonts w:ascii="Times New Roman" w:eastAsia="Times New Roman" w:hAnsi="Times New Roman" w:cs="Times New Roman"/>
          <w:b/>
          <w:bCs/>
          <w:color w:val="212121"/>
          <w:sz w:val="28"/>
          <w:szCs w:val="28"/>
        </w:rPr>
        <w:t>(1) Domestic Public Documents That Are Sealed and Signed.</w:t>
      </w:r>
      <w:r w:rsidRPr="00FB30BC">
        <w:rPr>
          <w:rFonts w:ascii="Times New Roman" w:eastAsia="Times New Roman" w:hAnsi="Times New Roman" w:cs="Times New Roman"/>
          <w:color w:val="212121"/>
          <w:sz w:val="28"/>
          <w:szCs w:val="28"/>
        </w:rPr>
        <w:t> A document that bears:</w:t>
      </w:r>
    </w:p>
    <w:p w14:paraId="2DC8A326" w14:textId="77777777"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p>
    <w:p w14:paraId="6A601274" w14:textId="1397FBD1" w:rsid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r w:rsidRPr="00FB30BC">
        <w:rPr>
          <w:rFonts w:ascii="Times New Roman" w:eastAsia="Times New Roman" w:hAnsi="Times New Roman" w:cs="Times New Roman"/>
          <w:color w:val="212121"/>
          <w:sz w:val="28"/>
          <w:szCs w:val="28"/>
        </w:rPr>
        <w:t xml:space="preserve">(A) a seal purporting to be that of the United States; any state, district, commonwealth, territory, or insular possession of the United States; </w:t>
      </w:r>
      <w:r w:rsidRPr="00FB30BC">
        <w:rPr>
          <w:rFonts w:ascii="Times New Roman" w:hAnsi="Times New Roman" w:cs="Times New Roman"/>
          <w:sz w:val="28"/>
          <w:szCs w:val="28"/>
          <w:u w:val="single"/>
        </w:rPr>
        <w:t>a Federally Recognized American Indian Tribe or Nation;</w:t>
      </w:r>
      <w:r w:rsidRPr="00FB30BC">
        <w:rPr>
          <w:rFonts w:ascii="Times New Roman" w:hAnsi="Times New Roman" w:cs="Times New Roman"/>
          <w:sz w:val="28"/>
          <w:szCs w:val="28"/>
        </w:rPr>
        <w:t xml:space="preserve"> </w:t>
      </w:r>
      <w:r w:rsidRPr="00FB30BC">
        <w:rPr>
          <w:rFonts w:ascii="Times New Roman" w:eastAsia="Times New Roman" w:hAnsi="Times New Roman" w:cs="Times New Roman"/>
          <w:color w:val="212121"/>
          <w:sz w:val="28"/>
          <w:szCs w:val="28"/>
        </w:rPr>
        <w:t>the former Panama Canal Zone; the Trust Territory of the Pacific Islands; a political subdivision of any of these entities; or a department, agency, or officer of any entity named above; and</w:t>
      </w:r>
    </w:p>
    <w:p w14:paraId="48A42A10" w14:textId="77777777"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p>
    <w:p w14:paraId="02B0CB3B" w14:textId="4E54EED1"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r w:rsidRPr="00FB30BC">
        <w:rPr>
          <w:rFonts w:ascii="Times New Roman" w:eastAsia="Times New Roman" w:hAnsi="Times New Roman" w:cs="Times New Roman"/>
          <w:color w:val="212121"/>
          <w:sz w:val="28"/>
          <w:szCs w:val="28"/>
        </w:rPr>
        <w:t>(B) a signature purporting to be an execution or attestation.</w:t>
      </w:r>
    </w:p>
    <w:p w14:paraId="2B5A94F4" w14:textId="77777777"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p>
    <w:p w14:paraId="59C17819" w14:textId="621FA3D6" w:rsidR="00FB30BC" w:rsidRPr="00FB30BC" w:rsidRDefault="00FB30BC" w:rsidP="00FB30BC">
      <w:pPr>
        <w:shd w:val="clear" w:color="auto" w:fill="FFFFFF"/>
        <w:spacing w:after="0" w:line="240" w:lineRule="auto"/>
        <w:rPr>
          <w:rFonts w:ascii="Times New Roman" w:eastAsia="Times New Roman" w:hAnsi="Times New Roman" w:cs="Times New Roman"/>
          <w:color w:val="212121"/>
          <w:sz w:val="28"/>
          <w:szCs w:val="28"/>
        </w:rPr>
      </w:pPr>
      <w:r w:rsidRPr="00FB30BC">
        <w:rPr>
          <w:rFonts w:ascii="Times New Roman" w:eastAsia="Times New Roman" w:hAnsi="Times New Roman" w:cs="Times New Roman"/>
          <w:b/>
          <w:bCs/>
          <w:color w:val="212121"/>
          <w:sz w:val="28"/>
          <w:szCs w:val="28"/>
        </w:rPr>
        <w:t>(2) through (14) [No Changes]</w:t>
      </w:r>
    </w:p>
    <w:p w14:paraId="240B99D9" w14:textId="77777777" w:rsidR="00FB30BC" w:rsidRPr="00020584" w:rsidRDefault="00FB30BC" w:rsidP="00226C18">
      <w:pPr>
        <w:rPr>
          <w:rFonts w:ascii="Times New Roman" w:hAnsi="Times New Roman" w:cs="Times New Roman"/>
          <w:sz w:val="28"/>
          <w:szCs w:val="28"/>
        </w:rPr>
      </w:pPr>
    </w:p>
    <w:sectPr w:rsidR="00FB30BC" w:rsidRPr="0002058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5479" w14:textId="77777777" w:rsidR="00D6228C" w:rsidRDefault="00D6228C" w:rsidP="000D29D8">
      <w:pPr>
        <w:spacing w:after="0" w:line="240" w:lineRule="auto"/>
      </w:pPr>
      <w:r>
        <w:separator/>
      </w:r>
    </w:p>
  </w:endnote>
  <w:endnote w:type="continuationSeparator" w:id="0">
    <w:p w14:paraId="70A9E0F5" w14:textId="77777777" w:rsidR="00D6228C" w:rsidRDefault="00D6228C" w:rsidP="000D29D8">
      <w:pPr>
        <w:spacing w:after="0" w:line="240" w:lineRule="auto"/>
      </w:pPr>
      <w:r>
        <w:continuationSeparator/>
      </w:r>
    </w:p>
  </w:endnote>
  <w:endnote w:type="continuationNotice" w:id="1">
    <w:p w14:paraId="5DF233DB" w14:textId="77777777" w:rsidR="00D6228C" w:rsidRDefault="00D62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B1A3" w14:textId="12C806F6" w:rsidR="000D29D8" w:rsidRDefault="003954EE" w:rsidP="003954EE">
    <w:pPr>
      <w:pStyle w:val="Footer"/>
      <w:jc w:val="center"/>
    </w:pPr>
    <w:r w:rsidRPr="003954EE">
      <w:rPr>
        <w:rFonts w:ascii="Times New Roman" w:hAnsi="Times New Roman" w:cs="Times New Roman"/>
      </w:rPr>
      <w:t xml:space="preserve">Page </w:t>
    </w:r>
    <w:r w:rsidRPr="003954EE">
      <w:rPr>
        <w:rFonts w:ascii="Times New Roman" w:hAnsi="Times New Roman" w:cs="Times New Roman"/>
      </w:rPr>
      <w:fldChar w:fldCharType="begin"/>
    </w:r>
    <w:r w:rsidRPr="003954EE">
      <w:rPr>
        <w:rFonts w:ascii="Times New Roman" w:hAnsi="Times New Roman" w:cs="Times New Roman"/>
      </w:rPr>
      <w:instrText xml:space="preserve"> PAGE  \* Arabic  \* MERGEFORMAT </w:instrText>
    </w:r>
    <w:r w:rsidRPr="003954EE">
      <w:rPr>
        <w:rFonts w:ascii="Times New Roman" w:hAnsi="Times New Roman" w:cs="Times New Roman"/>
      </w:rPr>
      <w:fldChar w:fldCharType="separate"/>
    </w:r>
    <w:r w:rsidRPr="003954EE">
      <w:rPr>
        <w:rFonts w:ascii="Times New Roman" w:hAnsi="Times New Roman" w:cs="Times New Roman"/>
        <w:noProof/>
      </w:rPr>
      <w:t>2</w:t>
    </w:r>
    <w:r w:rsidRPr="003954EE">
      <w:rPr>
        <w:rFonts w:ascii="Times New Roman" w:hAnsi="Times New Roman" w:cs="Times New Roman"/>
      </w:rPr>
      <w:fldChar w:fldCharType="end"/>
    </w:r>
    <w:r w:rsidRPr="003954EE">
      <w:rPr>
        <w:rFonts w:ascii="Times New Roman" w:hAnsi="Times New Roman" w:cs="Times New Roman"/>
      </w:rPr>
      <w:t xml:space="preserve"> of </w:t>
    </w:r>
    <w:r w:rsidRPr="003954EE">
      <w:rPr>
        <w:rFonts w:ascii="Times New Roman" w:hAnsi="Times New Roman" w:cs="Times New Roman"/>
      </w:rPr>
      <w:fldChar w:fldCharType="begin"/>
    </w:r>
    <w:r w:rsidRPr="003954EE">
      <w:rPr>
        <w:rFonts w:ascii="Times New Roman" w:hAnsi="Times New Roman" w:cs="Times New Roman"/>
      </w:rPr>
      <w:instrText xml:space="preserve"> NUMPAGES  \* Arabic  \* MERGEFORMAT </w:instrText>
    </w:r>
    <w:r w:rsidRPr="003954EE">
      <w:rPr>
        <w:rFonts w:ascii="Times New Roman" w:hAnsi="Times New Roman" w:cs="Times New Roman"/>
      </w:rPr>
      <w:fldChar w:fldCharType="separate"/>
    </w:r>
    <w:r w:rsidRPr="003954EE">
      <w:rPr>
        <w:rFonts w:ascii="Times New Roman" w:hAnsi="Times New Roman" w:cs="Times New Roman"/>
        <w:noProof/>
      </w:rPr>
      <w:t>2</w:t>
    </w:r>
    <w:r w:rsidRPr="003954E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B50C" w14:textId="77777777" w:rsidR="00D6228C" w:rsidRDefault="00D6228C" w:rsidP="000D29D8">
      <w:pPr>
        <w:spacing w:after="0" w:line="240" w:lineRule="auto"/>
      </w:pPr>
      <w:r>
        <w:separator/>
      </w:r>
    </w:p>
  </w:footnote>
  <w:footnote w:type="continuationSeparator" w:id="0">
    <w:p w14:paraId="17DB3E60" w14:textId="77777777" w:rsidR="00D6228C" w:rsidRDefault="00D6228C" w:rsidP="000D29D8">
      <w:pPr>
        <w:spacing w:after="0" w:line="240" w:lineRule="auto"/>
      </w:pPr>
      <w:r>
        <w:continuationSeparator/>
      </w:r>
    </w:p>
  </w:footnote>
  <w:footnote w:type="continuationNotice" w:id="1">
    <w:p w14:paraId="51F6E7B0" w14:textId="77777777" w:rsidR="00D6228C" w:rsidRDefault="00D622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4A8" w14:textId="6FCA0032" w:rsidR="000D29D8" w:rsidRDefault="000D2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17C"/>
    <w:multiLevelType w:val="hybridMultilevel"/>
    <w:tmpl w:val="9D5663B2"/>
    <w:lvl w:ilvl="0" w:tplc="C76646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E6FA5"/>
    <w:multiLevelType w:val="hybridMultilevel"/>
    <w:tmpl w:val="B6FA48DE"/>
    <w:lvl w:ilvl="0" w:tplc="89F86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400ABD"/>
    <w:multiLevelType w:val="hybridMultilevel"/>
    <w:tmpl w:val="B6FA48DE"/>
    <w:lvl w:ilvl="0" w:tplc="89F86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CD2E38"/>
    <w:multiLevelType w:val="hybridMultilevel"/>
    <w:tmpl w:val="9D5663B2"/>
    <w:lvl w:ilvl="0" w:tplc="C76646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6A"/>
    <w:rsid w:val="000176C0"/>
    <w:rsid w:val="00020584"/>
    <w:rsid w:val="00027C39"/>
    <w:rsid w:val="00045846"/>
    <w:rsid w:val="0005748E"/>
    <w:rsid w:val="000701EA"/>
    <w:rsid w:val="00072307"/>
    <w:rsid w:val="00085033"/>
    <w:rsid w:val="00090F24"/>
    <w:rsid w:val="00094BF1"/>
    <w:rsid w:val="000B4967"/>
    <w:rsid w:val="000D29D8"/>
    <w:rsid w:val="000E722A"/>
    <w:rsid w:val="000F55E0"/>
    <w:rsid w:val="00100C3A"/>
    <w:rsid w:val="00101245"/>
    <w:rsid w:val="00101D03"/>
    <w:rsid w:val="001476F8"/>
    <w:rsid w:val="00153B5C"/>
    <w:rsid w:val="00165117"/>
    <w:rsid w:val="001754BF"/>
    <w:rsid w:val="001C4502"/>
    <w:rsid w:val="002016B3"/>
    <w:rsid w:val="00226C18"/>
    <w:rsid w:val="002321F3"/>
    <w:rsid w:val="0023776A"/>
    <w:rsid w:val="00266C3F"/>
    <w:rsid w:val="00280A6D"/>
    <w:rsid w:val="00291B99"/>
    <w:rsid w:val="002A2A52"/>
    <w:rsid w:val="002C6763"/>
    <w:rsid w:val="00334600"/>
    <w:rsid w:val="00373910"/>
    <w:rsid w:val="00392465"/>
    <w:rsid w:val="003954EE"/>
    <w:rsid w:val="003A663A"/>
    <w:rsid w:val="00402446"/>
    <w:rsid w:val="00405FCC"/>
    <w:rsid w:val="00447E9D"/>
    <w:rsid w:val="004509B7"/>
    <w:rsid w:val="00453070"/>
    <w:rsid w:val="004530AA"/>
    <w:rsid w:val="004606D0"/>
    <w:rsid w:val="00471188"/>
    <w:rsid w:val="004771C6"/>
    <w:rsid w:val="00496E7A"/>
    <w:rsid w:val="004B2EE6"/>
    <w:rsid w:val="004C4E8A"/>
    <w:rsid w:val="004D4797"/>
    <w:rsid w:val="004F1330"/>
    <w:rsid w:val="004F1D6A"/>
    <w:rsid w:val="004F4B19"/>
    <w:rsid w:val="00537A56"/>
    <w:rsid w:val="00540114"/>
    <w:rsid w:val="00572D04"/>
    <w:rsid w:val="0057706F"/>
    <w:rsid w:val="0058295F"/>
    <w:rsid w:val="00582DE7"/>
    <w:rsid w:val="00591DC1"/>
    <w:rsid w:val="005A2758"/>
    <w:rsid w:val="005A733F"/>
    <w:rsid w:val="005B5279"/>
    <w:rsid w:val="005C68E5"/>
    <w:rsid w:val="005D24EC"/>
    <w:rsid w:val="005E322F"/>
    <w:rsid w:val="005F02AD"/>
    <w:rsid w:val="00606B07"/>
    <w:rsid w:val="00611D60"/>
    <w:rsid w:val="00617C82"/>
    <w:rsid w:val="00647657"/>
    <w:rsid w:val="0065359C"/>
    <w:rsid w:val="00686395"/>
    <w:rsid w:val="006B52B9"/>
    <w:rsid w:val="006C2F5D"/>
    <w:rsid w:val="006C5C25"/>
    <w:rsid w:val="006D5577"/>
    <w:rsid w:val="006D67DF"/>
    <w:rsid w:val="00725D01"/>
    <w:rsid w:val="00726EF3"/>
    <w:rsid w:val="0076443E"/>
    <w:rsid w:val="00790170"/>
    <w:rsid w:val="0079114E"/>
    <w:rsid w:val="007A17A2"/>
    <w:rsid w:val="007D3176"/>
    <w:rsid w:val="00811AAD"/>
    <w:rsid w:val="008152FC"/>
    <w:rsid w:val="00827414"/>
    <w:rsid w:val="00836ADD"/>
    <w:rsid w:val="00870F4E"/>
    <w:rsid w:val="00884227"/>
    <w:rsid w:val="008911C7"/>
    <w:rsid w:val="008976C5"/>
    <w:rsid w:val="008A1D7F"/>
    <w:rsid w:val="008C6259"/>
    <w:rsid w:val="008D6F98"/>
    <w:rsid w:val="00913DEF"/>
    <w:rsid w:val="00932931"/>
    <w:rsid w:val="009617EB"/>
    <w:rsid w:val="00965ED6"/>
    <w:rsid w:val="009712AA"/>
    <w:rsid w:val="0097161E"/>
    <w:rsid w:val="00983A25"/>
    <w:rsid w:val="009915E7"/>
    <w:rsid w:val="009D3685"/>
    <w:rsid w:val="009E3BFF"/>
    <w:rsid w:val="00A2234F"/>
    <w:rsid w:val="00A7560D"/>
    <w:rsid w:val="00AA0784"/>
    <w:rsid w:val="00AB32BB"/>
    <w:rsid w:val="00AC32B1"/>
    <w:rsid w:val="00AC4723"/>
    <w:rsid w:val="00AE1AC3"/>
    <w:rsid w:val="00B07EC3"/>
    <w:rsid w:val="00B335BC"/>
    <w:rsid w:val="00B4025A"/>
    <w:rsid w:val="00B44C58"/>
    <w:rsid w:val="00B5453C"/>
    <w:rsid w:val="00B60D5F"/>
    <w:rsid w:val="00B838B4"/>
    <w:rsid w:val="00BA0AEC"/>
    <w:rsid w:val="00BA1155"/>
    <w:rsid w:val="00BD49E0"/>
    <w:rsid w:val="00BD61C6"/>
    <w:rsid w:val="00BE1D3E"/>
    <w:rsid w:val="00BF4D87"/>
    <w:rsid w:val="00BF587B"/>
    <w:rsid w:val="00C1482C"/>
    <w:rsid w:val="00C23E98"/>
    <w:rsid w:val="00C33A99"/>
    <w:rsid w:val="00C35FD4"/>
    <w:rsid w:val="00C5456A"/>
    <w:rsid w:val="00CA31FD"/>
    <w:rsid w:val="00CB2EC7"/>
    <w:rsid w:val="00D364B0"/>
    <w:rsid w:val="00D47830"/>
    <w:rsid w:val="00D51843"/>
    <w:rsid w:val="00D5269F"/>
    <w:rsid w:val="00D55C3D"/>
    <w:rsid w:val="00D6228C"/>
    <w:rsid w:val="00D907C6"/>
    <w:rsid w:val="00DC415E"/>
    <w:rsid w:val="00DF01FF"/>
    <w:rsid w:val="00E00FA2"/>
    <w:rsid w:val="00E0231A"/>
    <w:rsid w:val="00E55DC5"/>
    <w:rsid w:val="00E652E5"/>
    <w:rsid w:val="00E744EE"/>
    <w:rsid w:val="00E90144"/>
    <w:rsid w:val="00E958EB"/>
    <w:rsid w:val="00EC296A"/>
    <w:rsid w:val="00EC493B"/>
    <w:rsid w:val="00EF7A8C"/>
    <w:rsid w:val="00EF7FF4"/>
    <w:rsid w:val="00F24856"/>
    <w:rsid w:val="00F335EF"/>
    <w:rsid w:val="00F9604A"/>
    <w:rsid w:val="00FB30BC"/>
    <w:rsid w:val="00FC0CCF"/>
    <w:rsid w:val="00FE0E44"/>
    <w:rsid w:val="00FE6792"/>
    <w:rsid w:val="0D5A68F3"/>
    <w:rsid w:val="14D733FD"/>
    <w:rsid w:val="2EC6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08BEA"/>
  <w15:chartTrackingRefBased/>
  <w15:docId w15:val="{F811BABD-79F3-4CA2-9F0E-4DF38385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1D6A"/>
    <w:rPr>
      <w:color w:val="0000FF"/>
      <w:u w:val="single"/>
    </w:rPr>
  </w:style>
  <w:style w:type="paragraph" w:styleId="ListParagraph">
    <w:name w:val="List Paragraph"/>
    <w:basedOn w:val="Normal"/>
    <w:uiPriority w:val="34"/>
    <w:qFormat/>
    <w:rsid w:val="000D29D8"/>
    <w:pPr>
      <w:ind w:left="720"/>
      <w:contextualSpacing/>
    </w:pPr>
  </w:style>
  <w:style w:type="paragraph" w:styleId="Header">
    <w:name w:val="header"/>
    <w:basedOn w:val="Normal"/>
    <w:link w:val="HeaderChar"/>
    <w:uiPriority w:val="99"/>
    <w:unhideWhenUsed/>
    <w:rsid w:val="000D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D8"/>
  </w:style>
  <w:style w:type="paragraph" w:styleId="Footer">
    <w:name w:val="footer"/>
    <w:basedOn w:val="Normal"/>
    <w:link w:val="FooterChar"/>
    <w:uiPriority w:val="99"/>
    <w:unhideWhenUsed/>
    <w:rsid w:val="000D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D8"/>
  </w:style>
  <w:style w:type="paragraph" w:styleId="BodyText">
    <w:name w:val="Body Text"/>
    <w:basedOn w:val="Normal"/>
    <w:link w:val="BodyTextChar"/>
    <w:rsid w:val="00085033"/>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85033"/>
    <w:rPr>
      <w:rFonts w:ascii="Times New Roman" w:eastAsia="Times New Roman" w:hAnsi="Times New Roman" w:cs="Times New Roman"/>
      <w:sz w:val="28"/>
      <w:szCs w:val="20"/>
    </w:rPr>
  </w:style>
  <w:style w:type="character" w:styleId="UnresolvedMention">
    <w:name w:val="Unresolved Mention"/>
    <w:basedOn w:val="DefaultParagraphFont"/>
    <w:uiPriority w:val="99"/>
    <w:semiHidden/>
    <w:unhideWhenUsed/>
    <w:rsid w:val="00647657"/>
    <w:rPr>
      <w:color w:val="605E5C"/>
      <w:shd w:val="clear" w:color="auto" w:fill="E1DFDD"/>
    </w:rPr>
  </w:style>
  <w:style w:type="character" w:styleId="CommentReference">
    <w:name w:val="annotation reference"/>
    <w:basedOn w:val="DefaultParagraphFont"/>
    <w:uiPriority w:val="99"/>
    <w:semiHidden/>
    <w:unhideWhenUsed/>
    <w:rsid w:val="00E0231A"/>
    <w:rPr>
      <w:sz w:val="16"/>
      <w:szCs w:val="16"/>
    </w:rPr>
  </w:style>
  <w:style w:type="paragraph" w:styleId="CommentText">
    <w:name w:val="annotation text"/>
    <w:basedOn w:val="Normal"/>
    <w:link w:val="CommentTextChar"/>
    <w:uiPriority w:val="99"/>
    <w:semiHidden/>
    <w:unhideWhenUsed/>
    <w:rsid w:val="00E0231A"/>
    <w:pPr>
      <w:spacing w:line="240" w:lineRule="auto"/>
    </w:pPr>
    <w:rPr>
      <w:sz w:val="20"/>
      <w:szCs w:val="20"/>
    </w:rPr>
  </w:style>
  <w:style w:type="character" w:customStyle="1" w:styleId="CommentTextChar">
    <w:name w:val="Comment Text Char"/>
    <w:basedOn w:val="DefaultParagraphFont"/>
    <w:link w:val="CommentText"/>
    <w:uiPriority w:val="99"/>
    <w:semiHidden/>
    <w:rsid w:val="00E0231A"/>
    <w:rPr>
      <w:sz w:val="20"/>
      <w:szCs w:val="20"/>
    </w:rPr>
  </w:style>
  <w:style w:type="paragraph" w:styleId="CommentSubject">
    <w:name w:val="annotation subject"/>
    <w:basedOn w:val="CommentText"/>
    <w:next w:val="CommentText"/>
    <w:link w:val="CommentSubjectChar"/>
    <w:uiPriority w:val="99"/>
    <w:semiHidden/>
    <w:unhideWhenUsed/>
    <w:rsid w:val="00E0231A"/>
    <w:rPr>
      <w:b/>
      <w:bCs/>
    </w:rPr>
  </w:style>
  <w:style w:type="character" w:customStyle="1" w:styleId="CommentSubjectChar">
    <w:name w:val="Comment Subject Char"/>
    <w:basedOn w:val="CommentTextChar"/>
    <w:link w:val="CommentSubject"/>
    <w:uiPriority w:val="99"/>
    <w:semiHidden/>
    <w:rsid w:val="00E0231A"/>
    <w:rPr>
      <w:b/>
      <w:bCs/>
      <w:sz w:val="20"/>
      <w:szCs w:val="20"/>
    </w:rPr>
  </w:style>
  <w:style w:type="character" w:styleId="Strong">
    <w:name w:val="Strong"/>
    <w:basedOn w:val="DefaultParagraphFont"/>
    <w:uiPriority w:val="22"/>
    <w:qFormat/>
    <w:rsid w:val="00FB3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2832">
      <w:bodyDiv w:val="1"/>
      <w:marLeft w:val="0"/>
      <w:marRight w:val="0"/>
      <w:marTop w:val="0"/>
      <w:marBottom w:val="0"/>
      <w:divBdr>
        <w:top w:val="none" w:sz="0" w:space="0" w:color="auto"/>
        <w:left w:val="none" w:sz="0" w:space="0" w:color="auto"/>
        <w:bottom w:val="none" w:sz="0" w:space="0" w:color="auto"/>
        <w:right w:val="none" w:sz="0" w:space="0" w:color="auto"/>
      </w:divBdr>
    </w:div>
    <w:div w:id="1359699453">
      <w:bodyDiv w:val="1"/>
      <w:marLeft w:val="0"/>
      <w:marRight w:val="0"/>
      <w:marTop w:val="0"/>
      <w:marBottom w:val="0"/>
      <w:divBdr>
        <w:top w:val="none" w:sz="0" w:space="0" w:color="auto"/>
        <w:left w:val="none" w:sz="0" w:space="0" w:color="auto"/>
        <w:bottom w:val="none" w:sz="0" w:space="0" w:color="auto"/>
        <w:right w:val="none" w:sz="0" w:space="0" w:color="auto"/>
      </w:divBdr>
      <w:divsChild>
        <w:div w:id="442649938">
          <w:marLeft w:val="0"/>
          <w:marRight w:val="0"/>
          <w:marTop w:val="240"/>
          <w:marBottom w:val="0"/>
          <w:divBdr>
            <w:top w:val="none" w:sz="0" w:space="0" w:color="auto"/>
            <w:left w:val="none" w:sz="0" w:space="0" w:color="auto"/>
            <w:bottom w:val="none" w:sz="0" w:space="0" w:color="auto"/>
            <w:right w:val="none" w:sz="0" w:space="0" w:color="auto"/>
          </w:divBdr>
          <w:divsChild>
            <w:div w:id="1206482025">
              <w:marLeft w:val="0"/>
              <w:marRight w:val="0"/>
              <w:marTop w:val="0"/>
              <w:marBottom w:val="0"/>
              <w:divBdr>
                <w:top w:val="none" w:sz="0" w:space="0" w:color="auto"/>
                <w:left w:val="none" w:sz="0" w:space="0" w:color="auto"/>
                <w:bottom w:val="none" w:sz="0" w:space="0" w:color="auto"/>
                <w:right w:val="none" w:sz="0" w:space="0" w:color="auto"/>
              </w:divBdr>
              <w:divsChild>
                <w:div w:id="8941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7095">
          <w:marLeft w:val="0"/>
          <w:marRight w:val="0"/>
          <w:marTop w:val="240"/>
          <w:marBottom w:val="0"/>
          <w:divBdr>
            <w:top w:val="none" w:sz="0" w:space="0" w:color="auto"/>
            <w:left w:val="none" w:sz="0" w:space="0" w:color="auto"/>
            <w:bottom w:val="none" w:sz="0" w:space="0" w:color="auto"/>
            <w:right w:val="none" w:sz="0" w:space="0" w:color="auto"/>
          </w:divBdr>
          <w:divsChild>
            <w:div w:id="1053966718">
              <w:marLeft w:val="0"/>
              <w:marRight w:val="0"/>
              <w:marTop w:val="240"/>
              <w:marBottom w:val="0"/>
              <w:divBdr>
                <w:top w:val="none" w:sz="0" w:space="0" w:color="auto"/>
                <w:left w:val="none" w:sz="0" w:space="0" w:color="auto"/>
                <w:bottom w:val="none" w:sz="0" w:space="0" w:color="auto"/>
                <w:right w:val="none" w:sz="0" w:space="0" w:color="auto"/>
              </w:divBdr>
              <w:divsChild>
                <w:div w:id="782462311">
                  <w:marLeft w:val="0"/>
                  <w:marRight w:val="0"/>
                  <w:marTop w:val="0"/>
                  <w:marBottom w:val="0"/>
                  <w:divBdr>
                    <w:top w:val="none" w:sz="0" w:space="0" w:color="auto"/>
                    <w:left w:val="none" w:sz="0" w:space="0" w:color="auto"/>
                    <w:bottom w:val="none" w:sz="0" w:space="0" w:color="auto"/>
                    <w:right w:val="none" w:sz="0" w:space="0" w:color="auto"/>
                  </w:divBdr>
                  <w:divsChild>
                    <w:div w:id="13547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5270">
              <w:marLeft w:val="0"/>
              <w:marRight w:val="0"/>
              <w:marTop w:val="240"/>
              <w:marBottom w:val="0"/>
              <w:divBdr>
                <w:top w:val="none" w:sz="0" w:space="0" w:color="auto"/>
                <w:left w:val="none" w:sz="0" w:space="0" w:color="auto"/>
                <w:bottom w:val="none" w:sz="0" w:space="0" w:color="auto"/>
                <w:right w:val="none" w:sz="0" w:space="0" w:color="auto"/>
              </w:divBdr>
              <w:divsChild>
                <w:div w:id="1033506619">
                  <w:marLeft w:val="0"/>
                  <w:marRight w:val="0"/>
                  <w:marTop w:val="0"/>
                  <w:marBottom w:val="0"/>
                  <w:divBdr>
                    <w:top w:val="none" w:sz="0" w:space="0" w:color="auto"/>
                    <w:left w:val="none" w:sz="0" w:space="0" w:color="auto"/>
                    <w:bottom w:val="none" w:sz="0" w:space="0" w:color="auto"/>
                    <w:right w:val="none" w:sz="0" w:space="0" w:color="auto"/>
                  </w:divBdr>
                  <w:divsChild>
                    <w:div w:id="4678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3791">
              <w:marLeft w:val="0"/>
              <w:marRight w:val="0"/>
              <w:marTop w:val="0"/>
              <w:marBottom w:val="0"/>
              <w:divBdr>
                <w:top w:val="none" w:sz="0" w:space="0" w:color="auto"/>
                <w:left w:val="none" w:sz="0" w:space="0" w:color="auto"/>
                <w:bottom w:val="none" w:sz="0" w:space="0" w:color="auto"/>
                <w:right w:val="none" w:sz="0" w:space="0" w:color="auto"/>
              </w:divBdr>
              <w:divsChild>
                <w:div w:id="19194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6363">
          <w:marLeft w:val="0"/>
          <w:marRight w:val="0"/>
          <w:marTop w:val="240"/>
          <w:marBottom w:val="0"/>
          <w:divBdr>
            <w:top w:val="none" w:sz="0" w:space="0" w:color="auto"/>
            <w:left w:val="none" w:sz="0" w:space="0" w:color="auto"/>
            <w:bottom w:val="none" w:sz="0" w:space="0" w:color="auto"/>
            <w:right w:val="none" w:sz="0" w:space="0" w:color="auto"/>
          </w:divBdr>
          <w:divsChild>
            <w:div w:id="920679140">
              <w:marLeft w:val="0"/>
              <w:marRight w:val="0"/>
              <w:marTop w:val="0"/>
              <w:marBottom w:val="0"/>
              <w:divBdr>
                <w:top w:val="none" w:sz="0" w:space="0" w:color="auto"/>
                <w:left w:val="none" w:sz="0" w:space="0" w:color="auto"/>
                <w:bottom w:val="none" w:sz="0" w:space="0" w:color="auto"/>
                <w:right w:val="none" w:sz="0" w:space="0" w:color="auto"/>
              </w:divBdr>
              <w:divsChild>
                <w:div w:id="6205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4015">
          <w:marLeft w:val="0"/>
          <w:marRight w:val="0"/>
          <w:marTop w:val="240"/>
          <w:marBottom w:val="0"/>
          <w:divBdr>
            <w:top w:val="none" w:sz="0" w:space="0" w:color="auto"/>
            <w:left w:val="none" w:sz="0" w:space="0" w:color="auto"/>
            <w:bottom w:val="none" w:sz="0" w:space="0" w:color="auto"/>
            <w:right w:val="none" w:sz="0" w:space="0" w:color="auto"/>
          </w:divBdr>
          <w:divsChild>
            <w:div w:id="1389452883">
              <w:marLeft w:val="0"/>
              <w:marRight w:val="0"/>
              <w:marTop w:val="0"/>
              <w:marBottom w:val="0"/>
              <w:divBdr>
                <w:top w:val="none" w:sz="0" w:space="0" w:color="auto"/>
                <w:left w:val="none" w:sz="0" w:space="0" w:color="auto"/>
                <w:bottom w:val="none" w:sz="0" w:space="0" w:color="auto"/>
                <w:right w:val="none" w:sz="0" w:space="0" w:color="auto"/>
              </w:divBdr>
              <w:divsChild>
                <w:div w:id="719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2301">
          <w:marLeft w:val="0"/>
          <w:marRight w:val="0"/>
          <w:marTop w:val="240"/>
          <w:marBottom w:val="0"/>
          <w:divBdr>
            <w:top w:val="none" w:sz="0" w:space="0" w:color="auto"/>
            <w:left w:val="none" w:sz="0" w:space="0" w:color="auto"/>
            <w:bottom w:val="none" w:sz="0" w:space="0" w:color="auto"/>
            <w:right w:val="none" w:sz="0" w:space="0" w:color="auto"/>
          </w:divBdr>
          <w:divsChild>
            <w:div w:id="1131947706">
              <w:marLeft w:val="0"/>
              <w:marRight w:val="0"/>
              <w:marTop w:val="0"/>
              <w:marBottom w:val="0"/>
              <w:divBdr>
                <w:top w:val="none" w:sz="0" w:space="0" w:color="auto"/>
                <w:left w:val="none" w:sz="0" w:space="0" w:color="auto"/>
                <w:bottom w:val="none" w:sz="0" w:space="0" w:color="auto"/>
                <w:right w:val="none" w:sz="0" w:space="0" w:color="auto"/>
              </w:divBdr>
              <w:divsChild>
                <w:div w:id="5051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9997">
          <w:marLeft w:val="0"/>
          <w:marRight w:val="0"/>
          <w:marTop w:val="240"/>
          <w:marBottom w:val="0"/>
          <w:divBdr>
            <w:top w:val="none" w:sz="0" w:space="0" w:color="auto"/>
            <w:left w:val="none" w:sz="0" w:space="0" w:color="auto"/>
            <w:bottom w:val="none" w:sz="0" w:space="0" w:color="auto"/>
            <w:right w:val="none" w:sz="0" w:space="0" w:color="auto"/>
          </w:divBdr>
          <w:divsChild>
            <w:div w:id="888415033">
              <w:marLeft w:val="0"/>
              <w:marRight w:val="0"/>
              <w:marTop w:val="240"/>
              <w:marBottom w:val="0"/>
              <w:divBdr>
                <w:top w:val="none" w:sz="0" w:space="0" w:color="auto"/>
                <w:left w:val="none" w:sz="0" w:space="0" w:color="auto"/>
                <w:bottom w:val="none" w:sz="0" w:space="0" w:color="auto"/>
                <w:right w:val="none" w:sz="0" w:space="0" w:color="auto"/>
              </w:divBdr>
              <w:divsChild>
                <w:div w:id="383061264">
                  <w:marLeft w:val="0"/>
                  <w:marRight w:val="0"/>
                  <w:marTop w:val="0"/>
                  <w:marBottom w:val="0"/>
                  <w:divBdr>
                    <w:top w:val="none" w:sz="0" w:space="0" w:color="auto"/>
                    <w:left w:val="none" w:sz="0" w:space="0" w:color="auto"/>
                    <w:bottom w:val="none" w:sz="0" w:space="0" w:color="auto"/>
                    <w:right w:val="none" w:sz="0" w:space="0" w:color="auto"/>
                  </w:divBdr>
                  <w:divsChild>
                    <w:div w:id="20866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656">
              <w:marLeft w:val="0"/>
              <w:marRight w:val="0"/>
              <w:marTop w:val="0"/>
              <w:marBottom w:val="0"/>
              <w:divBdr>
                <w:top w:val="none" w:sz="0" w:space="0" w:color="auto"/>
                <w:left w:val="none" w:sz="0" w:space="0" w:color="auto"/>
                <w:bottom w:val="none" w:sz="0" w:space="0" w:color="auto"/>
                <w:right w:val="none" w:sz="0" w:space="0" w:color="auto"/>
              </w:divBdr>
              <w:divsChild>
                <w:div w:id="1808204092">
                  <w:marLeft w:val="0"/>
                  <w:marRight w:val="0"/>
                  <w:marTop w:val="0"/>
                  <w:marBottom w:val="0"/>
                  <w:divBdr>
                    <w:top w:val="none" w:sz="0" w:space="0" w:color="auto"/>
                    <w:left w:val="none" w:sz="0" w:space="0" w:color="auto"/>
                    <w:bottom w:val="none" w:sz="0" w:space="0" w:color="auto"/>
                    <w:right w:val="none" w:sz="0" w:space="0" w:color="auto"/>
                  </w:divBdr>
                </w:div>
              </w:divsChild>
            </w:div>
            <w:div w:id="1935479283">
              <w:marLeft w:val="0"/>
              <w:marRight w:val="0"/>
              <w:marTop w:val="240"/>
              <w:marBottom w:val="0"/>
              <w:divBdr>
                <w:top w:val="none" w:sz="0" w:space="0" w:color="auto"/>
                <w:left w:val="none" w:sz="0" w:space="0" w:color="auto"/>
                <w:bottom w:val="none" w:sz="0" w:space="0" w:color="auto"/>
                <w:right w:val="none" w:sz="0" w:space="0" w:color="auto"/>
              </w:divBdr>
              <w:divsChild>
                <w:div w:id="1482384244">
                  <w:marLeft w:val="0"/>
                  <w:marRight w:val="0"/>
                  <w:marTop w:val="0"/>
                  <w:marBottom w:val="0"/>
                  <w:divBdr>
                    <w:top w:val="none" w:sz="0" w:space="0" w:color="auto"/>
                    <w:left w:val="none" w:sz="0" w:space="0" w:color="auto"/>
                    <w:bottom w:val="none" w:sz="0" w:space="0" w:color="auto"/>
                    <w:right w:val="none" w:sz="0" w:space="0" w:color="auto"/>
                  </w:divBdr>
                  <w:divsChild>
                    <w:div w:id="12731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1322">
          <w:marLeft w:val="0"/>
          <w:marRight w:val="0"/>
          <w:marTop w:val="240"/>
          <w:marBottom w:val="0"/>
          <w:divBdr>
            <w:top w:val="none" w:sz="0" w:space="0" w:color="auto"/>
            <w:left w:val="none" w:sz="0" w:space="0" w:color="auto"/>
            <w:bottom w:val="none" w:sz="0" w:space="0" w:color="auto"/>
            <w:right w:val="none" w:sz="0" w:space="0" w:color="auto"/>
          </w:divBdr>
          <w:divsChild>
            <w:div w:id="246352575">
              <w:marLeft w:val="0"/>
              <w:marRight w:val="0"/>
              <w:marTop w:val="0"/>
              <w:marBottom w:val="0"/>
              <w:divBdr>
                <w:top w:val="none" w:sz="0" w:space="0" w:color="auto"/>
                <w:left w:val="none" w:sz="0" w:space="0" w:color="auto"/>
                <w:bottom w:val="none" w:sz="0" w:space="0" w:color="auto"/>
                <w:right w:val="none" w:sz="0" w:space="0" w:color="auto"/>
              </w:divBdr>
              <w:divsChild>
                <w:div w:id="14795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7083">
          <w:marLeft w:val="0"/>
          <w:marRight w:val="0"/>
          <w:marTop w:val="240"/>
          <w:marBottom w:val="0"/>
          <w:divBdr>
            <w:top w:val="none" w:sz="0" w:space="0" w:color="auto"/>
            <w:left w:val="none" w:sz="0" w:space="0" w:color="auto"/>
            <w:bottom w:val="none" w:sz="0" w:space="0" w:color="auto"/>
            <w:right w:val="none" w:sz="0" w:space="0" w:color="auto"/>
          </w:divBdr>
          <w:divsChild>
            <w:div w:id="470555881">
              <w:marLeft w:val="0"/>
              <w:marRight w:val="0"/>
              <w:marTop w:val="240"/>
              <w:marBottom w:val="0"/>
              <w:divBdr>
                <w:top w:val="none" w:sz="0" w:space="0" w:color="auto"/>
                <w:left w:val="none" w:sz="0" w:space="0" w:color="auto"/>
                <w:bottom w:val="none" w:sz="0" w:space="0" w:color="auto"/>
                <w:right w:val="none" w:sz="0" w:space="0" w:color="auto"/>
              </w:divBdr>
              <w:divsChild>
                <w:div w:id="1454523264">
                  <w:marLeft w:val="0"/>
                  <w:marRight w:val="0"/>
                  <w:marTop w:val="0"/>
                  <w:marBottom w:val="0"/>
                  <w:divBdr>
                    <w:top w:val="none" w:sz="0" w:space="0" w:color="auto"/>
                    <w:left w:val="none" w:sz="0" w:space="0" w:color="auto"/>
                    <w:bottom w:val="none" w:sz="0" w:space="0" w:color="auto"/>
                    <w:right w:val="none" w:sz="0" w:space="0" w:color="auto"/>
                  </w:divBdr>
                  <w:divsChild>
                    <w:div w:id="899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075">
              <w:marLeft w:val="0"/>
              <w:marRight w:val="0"/>
              <w:marTop w:val="0"/>
              <w:marBottom w:val="0"/>
              <w:divBdr>
                <w:top w:val="none" w:sz="0" w:space="0" w:color="auto"/>
                <w:left w:val="none" w:sz="0" w:space="0" w:color="auto"/>
                <w:bottom w:val="none" w:sz="0" w:space="0" w:color="auto"/>
                <w:right w:val="none" w:sz="0" w:space="0" w:color="auto"/>
              </w:divBdr>
              <w:divsChild>
                <w:div w:id="1989624337">
                  <w:marLeft w:val="0"/>
                  <w:marRight w:val="0"/>
                  <w:marTop w:val="0"/>
                  <w:marBottom w:val="0"/>
                  <w:divBdr>
                    <w:top w:val="none" w:sz="0" w:space="0" w:color="auto"/>
                    <w:left w:val="none" w:sz="0" w:space="0" w:color="auto"/>
                    <w:bottom w:val="none" w:sz="0" w:space="0" w:color="auto"/>
                    <w:right w:val="none" w:sz="0" w:space="0" w:color="auto"/>
                  </w:divBdr>
                </w:div>
              </w:divsChild>
            </w:div>
            <w:div w:id="785932327">
              <w:marLeft w:val="0"/>
              <w:marRight w:val="0"/>
              <w:marTop w:val="240"/>
              <w:marBottom w:val="0"/>
              <w:divBdr>
                <w:top w:val="none" w:sz="0" w:space="0" w:color="auto"/>
                <w:left w:val="none" w:sz="0" w:space="0" w:color="auto"/>
                <w:bottom w:val="none" w:sz="0" w:space="0" w:color="auto"/>
                <w:right w:val="none" w:sz="0" w:space="0" w:color="auto"/>
              </w:divBdr>
              <w:divsChild>
                <w:div w:id="1634601379">
                  <w:marLeft w:val="0"/>
                  <w:marRight w:val="0"/>
                  <w:marTop w:val="0"/>
                  <w:marBottom w:val="0"/>
                  <w:divBdr>
                    <w:top w:val="none" w:sz="0" w:space="0" w:color="auto"/>
                    <w:left w:val="none" w:sz="0" w:space="0" w:color="auto"/>
                    <w:bottom w:val="none" w:sz="0" w:space="0" w:color="auto"/>
                    <w:right w:val="none" w:sz="0" w:space="0" w:color="auto"/>
                  </w:divBdr>
                  <w:divsChild>
                    <w:div w:id="4367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9996">
          <w:marLeft w:val="0"/>
          <w:marRight w:val="0"/>
          <w:marTop w:val="240"/>
          <w:marBottom w:val="0"/>
          <w:divBdr>
            <w:top w:val="none" w:sz="0" w:space="0" w:color="auto"/>
            <w:left w:val="none" w:sz="0" w:space="0" w:color="auto"/>
            <w:bottom w:val="none" w:sz="0" w:space="0" w:color="auto"/>
            <w:right w:val="none" w:sz="0" w:space="0" w:color="auto"/>
          </w:divBdr>
          <w:divsChild>
            <w:div w:id="1714578715">
              <w:marLeft w:val="0"/>
              <w:marRight w:val="0"/>
              <w:marTop w:val="0"/>
              <w:marBottom w:val="0"/>
              <w:divBdr>
                <w:top w:val="none" w:sz="0" w:space="0" w:color="auto"/>
                <w:left w:val="none" w:sz="0" w:space="0" w:color="auto"/>
                <w:bottom w:val="none" w:sz="0" w:space="0" w:color="auto"/>
                <w:right w:val="none" w:sz="0" w:space="0" w:color="auto"/>
              </w:divBdr>
              <w:divsChild>
                <w:div w:id="5887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798">
          <w:marLeft w:val="0"/>
          <w:marRight w:val="0"/>
          <w:marTop w:val="240"/>
          <w:marBottom w:val="0"/>
          <w:divBdr>
            <w:top w:val="none" w:sz="0" w:space="0" w:color="auto"/>
            <w:left w:val="none" w:sz="0" w:space="0" w:color="auto"/>
            <w:bottom w:val="none" w:sz="0" w:space="0" w:color="auto"/>
            <w:right w:val="none" w:sz="0" w:space="0" w:color="auto"/>
          </w:divBdr>
          <w:divsChild>
            <w:div w:id="1030033578">
              <w:marLeft w:val="0"/>
              <w:marRight w:val="0"/>
              <w:marTop w:val="0"/>
              <w:marBottom w:val="0"/>
              <w:divBdr>
                <w:top w:val="none" w:sz="0" w:space="0" w:color="auto"/>
                <w:left w:val="none" w:sz="0" w:space="0" w:color="auto"/>
                <w:bottom w:val="none" w:sz="0" w:space="0" w:color="auto"/>
                <w:right w:val="none" w:sz="0" w:space="0" w:color="auto"/>
              </w:divBdr>
              <w:divsChild>
                <w:div w:id="16656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5514">
          <w:marLeft w:val="0"/>
          <w:marRight w:val="0"/>
          <w:marTop w:val="240"/>
          <w:marBottom w:val="0"/>
          <w:divBdr>
            <w:top w:val="none" w:sz="0" w:space="0" w:color="auto"/>
            <w:left w:val="none" w:sz="0" w:space="0" w:color="auto"/>
            <w:bottom w:val="none" w:sz="0" w:space="0" w:color="auto"/>
            <w:right w:val="none" w:sz="0" w:space="0" w:color="auto"/>
          </w:divBdr>
          <w:divsChild>
            <w:div w:id="1296136824">
              <w:marLeft w:val="0"/>
              <w:marRight w:val="0"/>
              <w:marTop w:val="0"/>
              <w:marBottom w:val="0"/>
              <w:divBdr>
                <w:top w:val="none" w:sz="0" w:space="0" w:color="auto"/>
                <w:left w:val="none" w:sz="0" w:space="0" w:color="auto"/>
                <w:bottom w:val="none" w:sz="0" w:space="0" w:color="auto"/>
                <w:right w:val="none" w:sz="0" w:space="0" w:color="auto"/>
              </w:divBdr>
              <w:divsChild>
                <w:div w:id="16960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9405">
          <w:marLeft w:val="0"/>
          <w:marRight w:val="0"/>
          <w:marTop w:val="240"/>
          <w:marBottom w:val="0"/>
          <w:divBdr>
            <w:top w:val="none" w:sz="0" w:space="0" w:color="auto"/>
            <w:left w:val="none" w:sz="0" w:space="0" w:color="auto"/>
            <w:bottom w:val="none" w:sz="0" w:space="0" w:color="auto"/>
            <w:right w:val="none" w:sz="0" w:space="0" w:color="auto"/>
          </w:divBdr>
          <w:divsChild>
            <w:div w:id="907618243">
              <w:marLeft w:val="0"/>
              <w:marRight w:val="0"/>
              <w:marTop w:val="0"/>
              <w:marBottom w:val="0"/>
              <w:divBdr>
                <w:top w:val="none" w:sz="0" w:space="0" w:color="auto"/>
                <w:left w:val="none" w:sz="0" w:space="0" w:color="auto"/>
                <w:bottom w:val="none" w:sz="0" w:space="0" w:color="auto"/>
                <w:right w:val="none" w:sz="0" w:space="0" w:color="auto"/>
              </w:divBdr>
              <w:divsChild>
                <w:div w:id="1079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1722">
          <w:marLeft w:val="0"/>
          <w:marRight w:val="0"/>
          <w:marTop w:val="240"/>
          <w:marBottom w:val="0"/>
          <w:divBdr>
            <w:top w:val="none" w:sz="0" w:space="0" w:color="auto"/>
            <w:left w:val="none" w:sz="0" w:space="0" w:color="auto"/>
            <w:bottom w:val="none" w:sz="0" w:space="0" w:color="auto"/>
            <w:right w:val="none" w:sz="0" w:space="0" w:color="auto"/>
          </w:divBdr>
          <w:divsChild>
            <w:div w:id="172502789">
              <w:marLeft w:val="0"/>
              <w:marRight w:val="0"/>
              <w:marTop w:val="240"/>
              <w:marBottom w:val="0"/>
              <w:divBdr>
                <w:top w:val="none" w:sz="0" w:space="0" w:color="auto"/>
                <w:left w:val="none" w:sz="0" w:space="0" w:color="auto"/>
                <w:bottom w:val="none" w:sz="0" w:space="0" w:color="auto"/>
                <w:right w:val="none" w:sz="0" w:space="0" w:color="auto"/>
              </w:divBdr>
              <w:divsChild>
                <w:div w:id="1788353595">
                  <w:marLeft w:val="0"/>
                  <w:marRight w:val="0"/>
                  <w:marTop w:val="0"/>
                  <w:marBottom w:val="0"/>
                  <w:divBdr>
                    <w:top w:val="none" w:sz="0" w:space="0" w:color="auto"/>
                    <w:left w:val="none" w:sz="0" w:space="0" w:color="auto"/>
                    <w:bottom w:val="none" w:sz="0" w:space="0" w:color="auto"/>
                    <w:right w:val="none" w:sz="0" w:space="0" w:color="auto"/>
                  </w:divBdr>
                  <w:divsChild>
                    <w:div w:id="20682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7007">
              <w:marLeft w:val="0"/>
              <w:marRight w:val="0"/>
              <w:marTop w:val="240"/>
              <w:marBottom w:val="0"/>
              <w:divBdr>
                <w:top w:val="none" w:sz="0" w:space="0" w:color="auto"/>
                <w:left w:val="none" w:sz="0" w:space="0" w:color="auto"/>
                <w:bottom w:val="none" w:sz="0" w:space="0" w:color="auto"/>
                <w:right w:val="none" w:sz="0" w:space="0" w:color="auto"/>
              </w:divBdr>
              <w:divsChild>
                <w:div w:id="117190754">
                  <w:marLeft w:val="0"/>
                  <w:marRight w:val="0"/>
                  <w:marTop w:val="0"/>
                  <w:marBottom w:val="0"/>
                  <w:divBdr>
                    <w:top w:val="none" w:sz="0" w:space="0" w:color="auto"/>
                    <w:left w:val="none" w:sz="0" w:space="0" w:color="auto"/>
                    <w:bottom w:val="none" w:sz="0" w:space="0" w:color="auto"/>
                    <w:right w:val="none" w:sz="0" w:space="0" w:color="auto"/>
                  </w:divBdr>
                  <w:divsChild>
                    <w:div w:id="1791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7320">
              <w:marLeft w:val="0"/>
              <w:marRight w:val="0"/>
              <w:marTop w:val="0"/>
              <w:marBottom w:val="0"/>
              <w:divBdr>
                <w:top w:val="none" w:sz="0" w:space="0" w:color="auto"/>
                <w:left w:val="none" w:sz="0" w:space="0" w:color="auto"/>
                <w:bottom w:val="none" w:sz="0" w:space="0" w:color="auto"/>
                <w:right w:val="none" w:sz="0" w:space="0" w:color="auto"/>
              </w:divBdr>
              <w:divsChild>
                <w:div w:id="20770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0316">
          <w:marLeft w:val="0"/>
          <w:marRight w:val="0"/>
          <w:marTop w:val="240"/>
          <w:marBottom w:val="0"/>
          <w:divBdr>
            <w:top w:val="none" w:sz="0" w:space="0" w:color="auto"/>
            <w:left w:val="none" w:sz="0" w:space="0" w:color="auto"/>
            <w:bottom w:val="none" w:sz="0" w:space="0" w:color="auto"/>
            <w:right w:val="none" w:sz="0" w:space="0" w:color="auto"/>
          </w:divBdr>
          <w:divsChild>
            <w:div w:id="960301206">
              <w:marLeft w:val="0"/>
              <w:marRight w:val="0"/>
              <w:marTop w:val="0"/>
              <w:marBottom w:val="0"/>
              <w:divBdr>
                <w:top w:val="none" w:sz="0" w:space="0" w:color="auto"/>
                <w:left w:val="none" w:sz="0" w:space="0" w:color="auto"/>
                <w:bottom w:val="none" w:sz="0" w:space="0" w:color="auto"/>
                <w:right w:val="none" w:sz="0" w:space="0" w:color="auto"/>
              </w:divBdr>
              <w:divsChild>
                <w:div w:id="17192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mun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17C4E81EDFA478AA4AEACF25434EB" ma:contentTypeVersion="6" ma:contentTypeDescription="Create a new document." ma:contentTypeScope="" ma:versionID="95dc9f1b5fde0ced1ab7a4687db9cf8c">
  <xsd:schema xmlns:xsd="http://www.w3.org/2001/XMLSchema" xmlns:xs="http://www.w3.org/2001/XMLSchema" xmlns:p="http://schemas.microsoft.com/office/2006/metadata/properties" xmlns:ns2="06768af3-7255-4d40-a397-d65deecb6745" xmlns:ns3="cb3c74e3-29e0-4a2d-a4d4-3273a53ade1e" targetNamespace="http://schemas.microsoft.com/office/2006/metadata/properties" ma:root="true" ma:fieldsID="1730257bf23fb21da7b21add3b800b1d" ns2:_="" ns3:_="">
    <xsd:import namespace="06768af3-7255-4d40-a397-d65deecb6745"/>
    <xsd:import namespace="cb3c74e3-29e0-4a2d-a4d4-3273a53ad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8af3-7255-4d40-a397-d65deecb6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40CB-0905-4107-BC3C-D8704300922C}">
  <ds:schemaRefs>
    <ds:schemaRef ds:uri="http://schemas.microsoft.com/sharepoint/v3/contenttype/forms"/>
  </ds:schemaRefs>
</ds:datastoreItem>
</file>

<file path=customXml/itemProps2.xml><?xml version="1.0" encoding="utf-8"?>
<ds:datastoreItem xmlns:ds="http://schemas.openxmlformats.org/officeDocument/2006/customXml" ds:itemID="{9125535E-BB7F-4AA3-9656-29607E040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8af3-7255-4d40-a397-d65deecb6745"/>
    <ds:schemaRef ds:uri="cb3c74e3-29e0-4a2d-a4d4-3273a53ad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663</Words>
  <Characters>3654</Characters>
  <Application>Microsoft Office Word</Application>
  <DocSecurity>0</DocSecurity>
  <Lines>96</Lines>
  <Paragraphs>45</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 Teri</dc:creator>
  <cp:keywords/>
  <dc:description/>
  <cp:lastModifiedBy>Munn, Teri</cp:lastModifiedBy>
  <cp:revision>11</cp:revision>
  <dcterms:created xsi:type="dcterms:W3CDTF">2023-01-06T20:09:00Z</dcterms:created>
  <dcterms:modified xsi:type="dcterms:W3CDTF">2023-01-09T20:11:00Z</dcterms:modified>
</cp:coreProperties>
</file>