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295E8" w14:textId="0F4AC8BD" w:rsidR="00321CC0" w:rsidRPr="00D36FCC" w:rsidRDefault="002059F5" w:rsidP="005D63BE">
      <w:pPr>
        <w:widowControl/>
        <w:autoSpaceDE/>
        <w:autoSpaceDN/>
        <w:jc w:val="both"/>
        <w:textAlignment w:val="baseline"/>
        <w:rPr>
          <w:rFonts w:ascii="Times New Roman" w:eastAsia="Times New Roman" w:hAnsi="Times New Roman" w:cs="Times New Roman"/>
          <w:sz w:val="28"/>
          <w:szCs w:val="28"/>
        </w:rPr>
      </w:pPr>
      <w:r w:rsidRPr="00D36FCC">
        <w:rPr>
          <w:rFonts w:ascii="Times New Roman" w:eastAsia="Times New Roman" w:hAnsi="Times New Roman" w:cs="Times New Roman"/>
          <w:sz w:val="28"/>
          <w:szCs w:val="28"/>
        </w:rPr>
        <w:t xml:space="preserve">Justice </w:t>
      </w:r>
      <w:r w:rsidR="00F07421" w:rsidRPr="00D36FCC">
        <w:rPr>
          <w:rFonts w:ascii="Times New Roman" w:eastAsia="Times New Roman" w:hAnsi="Times New Roman" w:cs="Times New Roman"/>
          <w:sz w:val="28"/>
          <w:szCs w:val="28"/>
        </w:rPr>
        <w:t>John R. Lopez IV, Chair</w:t>
      </w:r>
    </w:p>
    <w:p w14:paraId="5A99A107" w14:textId="15B68E90" w:rsidR="00F07421" w:rsidRPr="00D36FCC" w:rsidRDefault="004E4C16" w:rsidP="005D63BE">
      <w:pPr>
        <w:widowControl/>
        <w:autoSpaceDE/>
        <w:autoSpaceDN/>
        <w:jc w:val="both"/>
        <w:textAlignment w:val="baseline"/>
        <w:rPr>
          <w:rFonts w:ascii="Times New Roman" w:eastAsia="Times New Roman" w:hAnsi="Times New Roman" w:cs="Times New Roman"/>
          <w:sz w:val="28"/>
          <w:szCs w:val="28"/>
        </w:rPr>
      </w:pPr>
      <w:r w:rsidRPr="00D36FCC">
        <w:rPr>
          <w:rFonts w:ascii="Times New Roman" w:eastAsia="Times New Roman" w:hAnsi="Times New Roman" w:cs="Times New Roman"/>
          <w:sz w:val="28"/>
          <w:szCs w:val="28"/>
        </w:rPr>
        <w:t>Committee</w:t>
      </w:r>
      <w:r w:rsidR="00F07421" w:rsidRPr="00D36FCC">
        <w:rPr>
          <w:rFonts w:ascii="Times New Roman" w:eastAsia="Times New Roman" w:hAnsi="Times New Roman" w:cs="Times New Roman"/>
          <w:sz w:val="28"/>
          <w:szCs w:val="28"/>
        </w:rPr>
        <w:t xml:space="preserve"> on Criminal Rules Regarding Victims</w:t>
      </w:r>
    </w:p>
    <w:p w14:paraId="4A8DAFC2" w14:textId="77777777" w:rsidR="00321CC0" w:rsidRPr="00D36FCC" w:rsidRDefault="00321CC0" w:rsidP="005D63BE">
      <w:pPr>
        <w:widowControl/>
        <w:autoSpaceDE/>
        <w:autoSpaceDN/>
        <w:jc w:val="both"/>
        <w:textAlignment w:val="baseline"/>
        <w:rPr>
          <w:rFonts w:ascii="Times New Roman" w:eastAsia="Times New Roman" w:hAnsi="Times New Roman" w:cs="Times New Roman"/>
          <w:sz w:val="28"/>
          <w:szCs w:val="28"/>
        </w:rPr>
      </w:pPr>
      <w:r w:rsidRPr="00D36FCC">
        <w:rPr>
          <w:rFonts w:ascii="Times New Roman" w:eastAsia="Times New Roman" w:hAnsi="Times New Roman" w:cs="Times New Roman"/>
          <w:sz w:val="28"/>
          <w:szCs w:val="28"/>
        </w:rPr>
        <w:t>1501 W. Washington St. </w:t>
      </w:r>
    </w:p>
    <w:p w14:paraId="389C9472" w14:textId="77777777" w:rsidR="00321CC0" w:rsidRPr="00D36FCC" w:rsidRDefault="00321CC0" w:rsidP="005D63BE">
      <w:pPr>
        <w:widowControl/>
        <w:autoSpaceDE/>
        <w:autoSpaceDN/>
        <w:jc w:val="both"/>
        <w:textAlignment w:val="baseline"/>
        <w:rPr>
          <w:rFonts w:ascii="Times New Roman" w:eastAsia="Times New Roman" w:hAnsi="Times New Roman" w:cs="Times New Roman"/>
          <w:sz w:val="28"/>
          <w:szCs w:val="28"/>
        </w:rPr>
      </w:pPr>
      <w:r w:rsidRPr="00D36FCC">
        <w:rPr>
          <w:rFonts w:ascii="Times New Roman" w:eastAsia="Times New Roman" w:hAnsi="Times New Roman" w:cs="Times New Roman"/>
          <w:sz w:val="28"/>
          <w:szCs w:val="28"/>
        </w:rPr>
        <w:t>Phoenix, AZ 85007 </w:t>
      </w:r>
    </w:p>
    <w:p w14:paraId="69F7B3A0" w14:textId="77777777" w:rsidR="00321CC0" w:rsidRPr="00D36FCC" w:rsidRDefault="00321CC0" w:rsidP="005D63BE">
      <w:pPr>
        <w:widowControl/>
        <w:autoSpaceDE/>
        <w:autoSpaceDN/>
        <w:jc w:val="both"/>
        <w:textAlignment w:val="baseline"/>
        <w:rPr>
          <w:rFonts w:ascii="Times New Roman" w:eastAsia="Times New Roman" w:hAnsi="Times New Roman" w:cs="Times New Roman"/>
          <w:sz w:val="28"/>
          <w:szCs w:val="28"/>
        </w:rPr>
      </w:pPr>
      <w:r w:rsidRPr="00D36FCC">
        <w:rPr>
          <w:rFonts w:ascii="Times New Roman" w:eastAsia="Times New Roman" w:hAnsi="Times New Roman" w:cs="Times New Roman"/>
          <w:sz w:val="28"/>
          <w:szCs w:val="28"/>
        </w:rPr>
        <w:t> </w:t>
      </w:r>
    </w:p>
    <w:p w14:paraId="5EB2F5A3" w14:textId="77777777" w:rsidR="00321CC0" w:rsidRPr="00D36FCC" w:rsidRDefault="00321CC0" w:rsidP="005D63BE">
      <w:pPr>
        <w:widowControl/>
        <w:autoSpaceDE/>
        <w:autoSpaceDN/>
        <w:jc w:val="both"/>
        <w:textAlignment w:val="baseline"/>
        <w:rPr>
          <w:rFonts w:ascii="Times New Roman" w:eastAsia="Times New Roman" w:hAnsi="Times New Roman" w:cs="Times New Roman"/>
          <w:sz w:val="28"/>
          <w:szCs w:val="28"/>
        </w:rPr>
      </w:pPr>
      <w:r w:rsidRPr="00D36FCC">
        <w:rPr>
          <w:rFonts w:ascii="Times New Roman" w:eastAsia="Times New Roman" w:hAnsi="Times New Roman" w:cs="Times New Roman"/>
          <w:sz w:val="28"/>
          <w:szCs w:val="28"/>
        </w:rPr>
        <w:t> </w:t>
      </w:r>
    </w:p>
    <w:p w14:paraId="1286595E" w14:textId="77777777" w:rsidR="00321CC0" w:rsidRPr="00D36FCC" w:rsidRDefault="00321CC0" w:rsidP="005D63BE">
      <w:pPr>
        <w:widowControl/>
        <w:autoSpaceDE/>
        <w:autoSpaceDN/>
        <w:jc w:val="both"/>
        <w:textAlignment w:val="baseline"/>
        <w:rPr>
          <w:rFonts w:ascii="Times New Roman" w:eastAsia="Times New Roman" w:hAnsi="Times New Roman" w:cs="Times New Roman"/>
          <w:sz w:val="28"/>
          <w:szCs w:val="28"/>
        </w:rPr>
      </w:pPr>
      <w:r w:rsidRPr="00D36FCC">
        <w:rPr>
          <w:rFonts w:ascii="Times New Roman" w:eastAsia="Times New Roman" w:hAnsi="Times New Roman" w:cs="Times New Roman"/>
          <w:sz w:val="28"/>
          <w:szCs w:val="28"/>
        </w:rPr>
        <w:t> </w:t>
      </w:r>
    </w:p>
    <w:p w14:paraId="471F14E2" w14:textId="77777777" w:rsidR="00321CC0" w:rsidRPr="00D36FCC" w:rsidRDefault="00321CC0" w:rsidP="005D63BE">
      <w:pPr>
        <w:widowControl/>
        <w:autoSpaceDE/>
        <w:autoSpaceDN/>
        <w:jc w:val="both"/>
        <w:textAlignment w:val="baseline"/>
        <w:rPr>
          <w:rFonts w:ascii="Times New Roman" w:eastAsia="Times New Roman" w:hAnsi="Times New Roman" w:cs="Times New Roman"/>
          <w:sz w:val="28"/>
          <w:szCs w:val="28"/>
        </w:rPr>
      </w:pPr>
      <w:r w:rsidRPr="00D36FCC">
        <w:rPr>
          <w:rFonts w:ascii="Times New Roman" w:eastAsia="Times New Roman" w:hAnsi="Times New Roman" w:cs="Times New Roman"/>
          <w:sz w:val="28"/>
          <w:szCs w:val="28"/>
        </w:rPr>
        <w:t> </w:t>
      </w:r>
    </w:p>
    <w:p w14:paraId="0E71029D" w14:textId="77777777" w:rsidR="00321CC0" w:rsidRPr="00D36FCC" w:rsidRDefault="00321CC0" w:rsidP="005D63BE">
      <w:pPr>
        <w:widowControl/>
        <w:autoSpaceDE/>
        <w:autoSpaceDN/>
        <w:jc w:val="both"/>
        <w:textAlignment w:val="baseline"/>
        <w:rPr>
          <w:rFonts w:ascii="Times New Roman" w:eastAsia="Times New Roman" w:hAnsi="Times New Roman" w:cs="Times New Roman"/>
          <w:sz w:val="28"/>
          <w:szCs w:val="28"/>
        </w:rPr>
      </w:pPr>
      <w:r w:rsidRPr="00D36FCC">
        <w:rPr>
          <w:rFonts w:ascii="Times New Roman" w:eastAsia="Times New Roman" w:hAnsi="Times New Roman" w:cs="Times New Roman"/>
          <w:sz w:val="28"/>
          <w:szCs w:val="28"/>
        </w:rPr>
        <w:t> </w:t>
      </w:r>
    </w:p>
    <w:p w14:paraId="207DF2B7" w14:textId="7F26A447" w:rsidR="00321CC0" w:rsidRPr="00D36FCC" w:rsidRDefault="00321CC0" w:rsidP="005D63BE">
      <w:pPr>
        <w:widowControl/>
        <w:autoSpaceDE/>
        <w:autoSpaceDN/>
        <w:jc w:val="center"/>
        <w:textAlignment w:val="baseline"/>
        <w:rPr>
          <w:rFonts w:ascii="Times New Roman" w:eastAsia="Times New Roman" w:hAnsi="Times New Roman" w:cs="Times New Roman"/>
          <w:sz w:val="28"/>
          <w:szCs w:val="28"/>
        </w:rPr>
      </w:pPr>
      <w:r w:rsidRPr="00D36FCC">
        <w:rPr>
          <w:rFonts w:ascii="Times New Roman" w:eastAsia="Times New Roman" w:hAnsi="Times New Roman" w:cs="Times New Roman"/>
          <w:sz w:val="28"/>
          <w:szCs w:val="28"/>
        </w:rPr>
        <w:t>IN THE SUPREME COURT</w:t>
      </w:r>
    </w:p>
    <w:p w14:paraId="23A5A090" w14:textId="77777777" w:rsidR="00C462F3" w:rsidRPr="00D36FCC" w:rsidRDefault="00C462F3" w:rsidP="005D63BE">
      <w:pPr>
        <w:widowControl/>
        <w:autoSpaceDE/>
        <w:autoSpaceDN/>
        <w:jc w:val="center"/>
        <w:textAlignment w:val="baseline"/>
        <w:rPr>
          <w:rFonts w:ascii="Times New Roman" w:eastAsia="Times New Roman" w:hAnsi="Times New Roman" w:cs="Times New Roman"/>
          <w:sz w:val="28"/>
          <w:szCs w:val="28"/>
        </w:rPr>
      </w:pPr>
    </w:p>
    <w:p w14:paraId="1AD51A5E" w14:textId="0879306E" w:rsidR="00321CC0" w:rsidRPr="00D36FCC" w:rsidRDefault="00321CC0" w:rsidP="005D63BE">
      <w:pPr>
        <w:widowControl/>
        <w:autoSpaceDE/>
        <w:autoSpaceDN/>
        <w:jc w:val="center"/>
        <w:textAlignment w:val="baseline"/>
        <w:rPr>
          <w:rFonts w:ascii="Times New Roman" w:eastAsia="Times New Roman" w:hAnsi="Times New Roman" w:cs="Times New Roman"/>
          <w:sz w:val="28"/>
          <w:szCs w:val="28"/>
        </w:rPr>
      </w:pPr>
      <w:r w:rsidRPr="00D36FCC">
        <w:rPr>
          <w:rFonts w:ascii="Times New Roman" w:eastAsia="Times New Roman" w:hAnsi="Times New Roman" w:cs="Times New Roman"/>
          <w:sz w:val="28"/>
          <w:szCs w:val="28"/>
        </w:rPr>
        <w:t>STATE OF ARIZONA</w:t>
      </w:r>
    </w:p>
    <w:p w14:paraId="7C61515A" w14:textId="77777777" w:rsidR="00321CC0" w:rsidRPr="00D36FCC" w:rsidRDefault="00321CC0" w:rsidP="005D63BE">
      <w:pPr>
        <w:widowControl/>
        <w:autoSpaceDE/>
        <w:autoSpaceDN/>
        <w:jc w:val="both"/>
        <w:textAlignment w:val="baseline"/>
        <w:rPr>
          <w:rFonts w:ascii="Times New Roman" w:eastAsia="Times New Roman" w:hAnsi="Times New Roman" w:cs="Times New Roman"/>
          <w:sz w:val="28"/>
          <w:szCs w:val="28"/>
        </w:rPr>
      </w:pPr>
      <w:r w:rsidRPr="00D36FCC">
        <w:rPr>
          <w:rFonts w:ascii="Times New Roman" w:eastAsia="Times New Roman" w:hAnsi="Times New Roman" w:cs="Times New Roman"/>
          <w:sz w:val="28"/>
          <w:szCs w:val="28"/>
        </w:rPr>
        <w:t> </w:t>
      </w:r>
    </w:p>
    <w:p w14:paraId="3C7AD54B" w14:textId="356CD820" w:rsidR="00321CC0" w:rsidRPr="00D36FCC" w:rsidRDefault="004D12BE" w:rsidP="005D63BE">
      <w:pPr>
        <w:widowControl/>
        <w:autoSpaceDE/>
        <w:autoSpaceDN/>
        <w:jc w:val="both"/>
        <w:textAlignment w:val="baseline"/>
        <w:rPr>
          <w:rFonts w:ascii="Times New Roman" w:eastAsia="Times New Roman" w:hAnsi="Times New Roman" w:cs="Times New Roman"/>
          <w:sz w:val="28"/>
          <w:szCs w:val="28"/>
        </w:rPr>
      </w:pPr>
      <w:r w:rsidRPr="00D36FCC">
        <w:rPr>
          <w:rFonts w:ascii="Times New Roman" w:eastAsia="Times New Roman" w:hAnsi="Times New Roman" w:cs="Times New Roman"/>
          <w:sz w:val="28"/>
          <w:szCs w:val="28"/>
        </w:rPr>
        <w:t>I</w:t>
      </w:r>
      <w:r w:rsidR="000975EE" w:rsidRPr="00D36FCC">
        <w:rPr>
          <w:rFonts w:ascii="Times New Roman" w:eastAsia="Times New Roman" w:hAnsi="Times New Roman" w:cs="Times New Roman"/>
          <w:sz w:val="28"/>
          <w:szCs w:val="28"/>
        </w:rPr>
        <w:t>N THE MATTER OF:</w:t>
      </w:r>
      <w:r w:rsidR="000975EE" w:rsidRPr="00D36FCC">
        <w:rPr>
          <w:rFonts w:ascii="Times New Roman" w:eastAsia="Times New Roman" w:hAnsi="Times New Roman" w:cs="Times New Roman"/>
          <w:sz w:val="28"/>
          <w:szCs w:val="28"/>
        </w:rPr>
        <w:tab/>
      </w:r>
      <w:r w:rsidR="000975EE" w:rsidRPr="00D36FCC">
        <w:rPr>
          <w:rFonts w:ascii="Times New Roman" w:eastAsia="Times New Roman" w:hAnsi="Times New Roman" w:cs="Times New Roman"/>
          <w:sz w:val="28"/>
          <w:szCs w:val="28"/>
        </w:rPr>
        <w:tab/>
      </w:r>
      <w:r w:rsidR="00321CC0" w:rsidRPr="00D36FCC">
        <w:rPr>
          <w:rFonts w:ascii="Times New Roman" w:eastAsia="Times New Roman" w:hAnsi="Times New Roman" w:cs="Times New Roman"/>
          <w:sz w:val="28"/>
          <w:szCs w:val="28"/>
        </w:rPr>
        <w:t xml:space="preserve"> </w:t>
      </w:r>
      <w:r w:rsidR="00321CC0" w:rsidRPr="00D36FCC">
        <w:rPr>
          <w:rFonts w:ascii="Times New Roman" w:eastAsia="Times New Roman" w:hAnsi="Times New Roman" w:cs="Times New Roman"/>
          <w:sz w:val="28"/>
          <w:szCs w:val="28"/>
        </w:rPr>
        <w:tab/>
        <w:t>) No. R-</w:t>
      </w:r>
      <w:r w:rsidR="00385310" w:rsidRPr="00D36FCC">
        <w:rPr>
          <w:rFonts w:ascii="Times New Roman" w:eastAsia="Times New Roman" w:hAnsi="Times New Roman" w:cs="Times New Roman"/>
          <w:sz w:val="28"/>
          <w:szCs w:val="28"/>
        </w:rPr>
        <w:t>22</w:t>
      </w:r>
      <w:r w:rsidR="008C6250" w:rsidRPr="00D36FCC">
        <w:rPr>
          <w:rFonts w:ascii="Times New Roman" w:eastAsia="Times New Roman" w:hAnsi="Times New Roman" w:cs="Times New Roman"/>
          <w:sz w:val="28"/>
          <w:szCs w:val="28"/>
        </w:rPr>
        <w:t>-</w:t>
      </w:r>
      <w:r w:rsidR="002F71D6" w:rsidRPr="00D36FCC">
        <w:rPr>
          <w:rFonts w:ascii="Times New Roman" w:eastAsia="Times New Roman" w:hAnsi="Times New Roman" w:cs="Times New Roman"/>
          <w:sz w:val="28"/>
          <w:szCs w:val="28"/>
        </w:rPr>
        <w:t>0035</w:t>
      </w:r>
    </w:p>
    <w:p w14:paraId="240F3C70" w14:textId="73DCF386" w:rsidR="000975EE" w:rsidRPr="00D36FCC" w:rsidRDefault="0087611E" w:rsidP="005D63BE">
      <w:pPr>
        <w:widowControl/>
        <w:autoSpaceDE/>
        <w:autoSpaceDN/>
        <w:jc w:val="both"/>
        <w:textAlignment w:val="baseline"/>
        <w:rPr>
          <w:rFonts w:ascii="Times New Roman" w:eastAsia="Times New Roman" w:hAnsi="Times New Roman" w:cs="Times New Roman"/>
          <w:sz w:val="28"/>
          <w:szCs w:val="28"/>
        </w:rPr>
      </w:pPr>
      <w:r w:rsidRPr="00D36FCC">
        <w:rPr>
          <w:rFonts w:ascii="Times New Roman" w:eastAsia="Times New Roman" w:hAnsi="Times New Roman" w:cs="Times New Roman"/>
          <w:sz w:val="28"/>
          <w:szCs w:val="28"/>
        </w:rPr>
        <w:tab/>
      </w:r>
      <w:r w:rsidRPr="00D36FCC">
        <w:rPr>
          <w:rFonts w:ascii="Times New Roman" w:eastAsia="Times New Roman" w:hAnsi="Times New Roman" w:cs="Times New Roman"/>
          <w:sz w:val="28"/>
          <w:szCs w:val="28"/>
        </w:rPr>
        <w:tab/>
      </w:r>
      <w:r w:rsidRPr="00D36FCC">
        <w:rPr>
          <w:rFonts w:ascii="Times New Roman" w:eastAsia="Times New Roman" w:hAnsi="Times New Roman" w:cs="Times New Roman"/>
          <w:sz w:val="28"/>
          <w:szCs w:val="28"/>
        </w:rPr>
        <w:tab/>
      </w:r>
      <w:r w:rsidRPr="00D36FCC">
        <w:rPr>
          <w:rFonts w:ascii="Times New Roman" w:eastAsia="Times New Roman" w:hAnsi="Times New Roman" w:cs="Times New Roman"/>
          <w:sz w:val="28"/>
          <w:szCs w:val="28"/>
        </w:rPr>
        <w:tab/>
      </w:r>
      <w:r w:rsidRPr="00D36FCC">
        <w:rPr>
          <w:rFonts w:ascii="Times New Roman" w:eastAsia="Times New Roman" w:hAnsi="Times New Roman" w:cs="Times New Roman"/>
          <w:sz w:val="28"/>
          <w:szCs w:val="28"/>
        </w:rPr>
        <w:tab/>
      </w:r>
      <w:r w:rsidRPr="00D36FCC">
        <w:rPr>
          <w:rFonts w:ascii="Times New Roman" w:eastAsia="Times New Roman" w:hAnsi="Times New Roman" w:cs="Times New Roman"/>
          <w:sz w:val="28"/>
          <w:szCs w:val="28"/>
        </w:rPr>
        <w:tab/>
        <w:t>)</w:t>
      </w:r>
    </w:p>
    <w:p w14:paraId="2CFC90AF" w14:textId="5558919A" w:rsidR="000975EE" w:rsidRPr="00D36FCC" w:rsidRDefault="000975EE" w:rsidP="005D63BE">
      <w:pPr>
        <w:widowControl/>
        <w:autoSpaceDE/>
        <w:autoSpaceDN/>
        <w:jc w:val="both"/>
        <w:textAlignment w:val="baseline"/>
        <w:rPr>
          <w:rFonts w:ascii="Times New Roman" w:eastAsia="Times New Roman" w:hAnsi="Times New Roman" w:cs="Times New Roman"/>
          <w:b/>
          <w:bCs/>
          <w:sz w:val="28"/>
          <w:szCs w:val="28"/>
        </w:rPr>
      </w:pPr>
      <w:r w:rsidRPr="00D36FCC">
        <w:rPr>
          <w:rFonts w:ascii="Times New Roman" w:eastAsia="Times New Roman" w:hAnsi="Times New Roman" w:cs="Times New Roman"/>
          <w:sz w:val="28"/>
          <w:szCs w:val="28"/>
        </w:rPr>
        <w:t>PETITION TO AMEND THE</w:t>
      </w:r>
      <w:r w:rsidRPr="00D36FCC">
        <w:rPr>
          <w:rFonts w:ascii="Times New Roman" w:eastAsia="Times New Roman" w:hAnsi="Times New Roman" w:cs="Times New Roman"/>
          <w:sz w:val="28"/>
          <w:szCs w:val="28"/>
        </w:rPr>
        <w:tab/>
      </w:r>
      <w:r w:rsidR="0087611E" w:rsidRPr="00D36FCC">
        <w:rPr>
          <w:rFonts w:ascii="Times New Roman" w:eastAsia="Times New Roman" w:hAnsi="Times New Roman" w:cs="Times New Roman"/>
          <w:sz w:val="28"/>
          <w:szCs w:val="28"/>
        </w:rPr>
        <w:tab/>
        <w:t xml:space="preserve">) </w:t>
      </w:r>
      <w:r w:rsidR="002F71D6" w:rsidRPr="00D36FCC">
        <w:rPr>
          <w:rFonts w:ascii="Times New Roman" w:eastAsia="Times New Roman" w:hAnsi="Times New Roman" w:cs="Times New Roman"/>
          <w:b/>
          <w:bCs/>
          <w:sz w:val="28"/>
          <w:szCs w:val="28"/>
        </w:rPr>
        <w:t>REPLY</w:t>
      </w:r>
    </w:p>
    <w:p w14:paraId="4F5571CA" w14:textId="1ADA78AF" w:rsidR="00321CC0" w:rsidRPr="00D36FCC" w:rsidRDefault="00321CC0" w:rsidP="005D63BE">
      <w:pPr>
        <w:widowControl/>
        <w:autoSpaceDE/>
        <w:autoSpaceDN/>
        <w:jc w:val="both"/>
        <w:textAlignment w:val="baseline"/>
        <w:rPr>
          <w:rFonts w:ascii="Times New Roman" w:eastAsia="Times New Roman" w:hAnsi="Times New Roman" w:cs="Times New Roman"/>
          <w:sz w:val="28"/>
          <w:szCs w:val="28"/>
        </w:rPr>
      </w:pPr>
      <w:r w:rsidRPr="00D36FCC">
        <w:rPr>
          <w:rFonts w:ascii="Times New Roman" w:eastAsia="Times New Roman" w:hAnsi="Times New Roman" w:cs="Times New Roman"/>
          <w:sz w:val="28"/>
          <w:szCs w:val="28"/>
        </w:rPr>
        <w:t xml:space="preserve">ARIZONA RULES OF </w:t>
      </w:r>
      <w:r w:rsidRPr="00D36FCC">
        <w:rPr>
          <w:rFonts w:ascii="Times New Roman" w:eastAsia="Times New Roman" w:hAnsi="Times New Roman" w:cs="Times New Roman"/>
          <w:sz w:val="28"/>
          <w:szCs w:val="28"/>
        </w:rPr>
        <w:tab/>
      </w:r>
      <w:r w:rsidRPr="00D36FCC">
        <w:rPr>
          <w:rFonts w:ascii="Times New Roman" w:eastAsia="Times New Roman" w:hAnsi="Times New Roman" w:cs="Times New Roman"/>
          <w:sz w:val="28"/>
          <w:szCs w:val="28"/>
        </w:rPr>
        <w:tab/>
      </w:r>
      <w:r w:rsidR="00B9072E" w:rsidRPr="00D36FCC">
        <w:rPr>
          <w:rFonts w:ascii="Times New Roman" w:eastAsia="Times New Roman" w:hAnsi="Times New Roman" w:cs="Times New Roman"/>
          <w:sz w:val="28"/>
          <w:szCs w:val="28"/>
        </w:rPr>
        <w:tab/>
        <w:t>)</w:t>
      </w:r>
      <w:r w:rsidRPr="00D36FCC">
        <w:rPr>
          <w:rFonts w:ascii="Times New Roman" w:eastAsia="Times New Roman" w:hAnsi="Times New Roman" w:cs="Times New Roman"/>
          <w:b/>
          <w:bCs/>
          <w:sz w:val="28"/>
          <w:szCs w:val="28"/>
        </w:rPr>
        <w:tab/>
      </w:r>
    </w:p>
    <w:p w14:paraId="48E7F356" w14:textId="614D8FF3" w:rsidR="00177638" w:rsidRPr="00D36FCC" w:rsidRDefault="00321CC0" w:rsidP="005D63BE">
      <w:pPr>
        <w:widowControl/>
        <w:autoSpaceDE/>
        <w:autoSpaceDN/>
        <w:jc w:val="both"/>
        <w:textAlignment w:val="baseline"/>
        <w:rPr>
          <w:rFonts w:ascii="Times New Roman" w:eastAsia="Times New Roman" w:hAnsi="Times New Roman" w:cs="Times New Roman"/>
          <w:sz w:val="28"/>
          <w:szCs w:val="28"/>
        </w:rPr>
      </w:pPr>
      <w:r w:rsidRPr="00D36FCC">
        <w:rPr>
          <w:rFonts w:ascii="Times New Roman" w:eastAsia="Times New Roman" w:hAnsi="Times New Roman" w:cs="Times New Roman"/>
          <w:sz w:val="28"/>
          <w:szCs w:val="28"/>
        </w:rPr>
        <w:t>CRIMINAL PROCEDURE</w:t>
      </w:r>
      <w:r w:rsidR="00465AF4" w:rsidRPr="00D36FCC">
        <w:rPr>
          <w:rFonts w:ascii="Times New Roman" w:eastAsia="Times New Roman" w:hAnsi="Times New Roman" w:cs="Times New Roman"/>
          <w:sz w:val="28"/>
          <w:szCs w:val="28"/>
        </w:rPr>
        <w:tab/>
      </w:r>
      <w:r w:rsidR="00465AF4" w:rsidRPr="00D36FCC">
        <w:rPr>
          <w:rFonts w:ascii="Times New Roman" w:eastAsia="Times New Roman" w:hAnsi="Times New Roman" w:cs="Times New Roman"/>
          <w:sz w:val="28"/>
          <w:szCs w:val="28"/>
        </w:rPr>
        <w:tab/>
        <w:t xml:space="preserve">) </w:t>
      </w:r>
    </w:p>
    <w:p w14:paraId="1BFB4088" w14:textId="2F356F15" w:rsidR="00321CC0" w:rsidRPr="00D36FCC" w:rsidRDefault="009A1DE1">
      <w:pPr>
        <w:widowControl/>
        <w:autoSpaceDE/>
        <w:autoSpaceDN/>
        <w:jc w:val="both"/>
        <w:textAlignment w:val="baseline"/>
        <w:rPr>
          <w:rFonts w:ascii="Times New Roman" w:eastAsia="Times New Roman" w:hAnsi="Times New Roman" w:cs="Times New Roman"/>
          <w:sz w:val="28"/>
          <w:szCs w:val="28"/>
        </w:rPr>
      </w:pPr>
      <w:r w:rsidRPr="00D36FCC">
        <w:rPr>
          <w:rFonts w:ascii="Times New Roman" w:eastAsia="Times New Roman" w:hAnsi="Times New Roman" w:cs="Times New Roman"/>
          <w:sz w:val="28"/>
          <w:szCs w:val="28"/>
        </w:rPr>
        <w:t>(Section (v) amendments)</w:t>
      </w:r>
      <w:r w:rsidR="00321CC0" w:rsidRPr="00D36FCC">
        <w:rPr>
          <w:rFonts w:ascii="Times New Roman" w:eastAsia="Times New Roman" w:hAnsi="Times New Roman" w:cs="Times New Roman"/>
          <w:sz w:val="28"/>
          <w:szCs w:val="28"/>
        </w:rPr>
        <w:t xml:space="preserve"> </w:t>
      </w:r>
      <w:r w:rsidR="00321CC0" w:rsidRPr="00D36FCC">
        <w:rPr>
          <w:rFonts w:ascii="Times New Roman" w:eastAsia="Times New Roman" w:hAnsi="Times New Roman" w:cs="Times New Roman"/>
          <w:sz w:val="28"/>
          <w:szCs w:val="28"/>
        </w:rPr>
        <w:tab/>
      </w:r>
      <w:r w:rsidR="00ED747E" w:rsidRPr="00D36FCC">
        <w:rPr>
          <w:rFonts w:ascii="Times New Roman" w:eastAsia="Times New Roman" w:hAnsi="Times New Roman" w:cs="Times New Roman"/>
          <w:sz w:val="28"/>
          <w:szCs w:val="28"/>
        </w:rPr>
        <w:tab/>
        <w:t xml:space="preserve">) </w:t>
      </w:r>
    </w:p>
    <w:p w14:paraId="15C17300" w14:textId="50C32E83" w:rsidR="00321CC0" w:rsidRPr="00D36FCC" w:rsidRDefault="00321CC0">
      <w:pPr>
        <w:widowControl/>
        <w:autoSpaceDE/>
        <w:autoSpaceDN/>
        <w:jc w:val="both"/>
        <w:textAlignment w:val="baseline"/>
        <w:rPr>
          <w:rFonts w:ascii="Times New Roman" w:eastAsia="Times New Roman" w:hAnsi="Times New Roman" w:cs="Times New Roman"/>
          <w:sz w:val="28"/>
          <w:szCs w:val="28"/>
        </w:rPr>
      </w:pPr>
      <w:r w:rsidRPr="00D36FCC">
        <w:rPr>
          <w:rFonts w:ascii="Times New Roman" w:eastAsia="Times New Roman" w:hAnsi="Times New Roman" w:cs="Times New Roman"/>
          <w:sz w:val="28"/>
          <w:szCs w:val="28"/>
        </w:rPr>
        <w:t>_______________________________) </w:t>
      </w:r>
    </w:p>
    <w:p w14:paraId="052A0F13" w14:textId="77777777" w:rsidR="004F306F" w:rsidRPr="00D36FCC" w:rsidRDefault="004F306F" w:rsidP="005D63BE">
      <w:pPr>
        <w:pStyle w:val="Heading1"/>
        <w:widowControl/>
        <w:tabs>
          <w:tab w:val="left" w:pos="839"/>
          <w:tab w:val="left" w:pos="840"/>
        </w:tabs>
        <w:spacing w:before="86"/>
        <w:ind w:left="0" w:firstLine="0"/>
        <w:jc w:val="both"/>
        <w:rPr>
          <w:rFonts w:ascii="Times New Roman" w:hAnsi="Times New Roman" w:cs="Times New Roman"/>
          <w:sz w:val="28"/>
          <w:szCs w:val="28"/>
        </w:rPr>
      </w:pPr>
    </w:p>
    <w:p w14:paraId="6FC582B3" w14:textId="62B5C2FB" w:rsidR="00800988" w:rsidRPr="00D36FCC" w:rsidRDefault="0052403B" w:rsidP="005F317E">
      <w:pPr>
        <w:pStyle w:val="ListParagraph"/>
        <w:widowControl/>
        <w:spacing w:before="92" w:line="480" w:lineRule="auto"/>
        <w:ind w:left="0" w:firstLine="720"/>
        <w:jc w:val="both"/>
        <w:rPr>
          <w:rFonts w:ascii="Times New Roman" w:hAnsi="Times New Roman" w:cs="Times New Roman"/>
          <w:sz w:val="28"/>
          <w:szCs w:val="28"/>
        </w:rPr>
      </w:pPr>
      <w:r w:rsidRPr="00D36FCC">
        <w:rPr>
          <w:rFonts w:ascii="Times New Roman" w:hAnsi="Times New Roman" w:cs="Times New Roman"/>
          <w:b/>
          <w:bCs/>
          <w:sz w:val="28"/>
          <w:szCs w:val="28"/>
          <w:u w:val="single"/>
        </w:rPr>
        <w:t>Introduction.</w:t>
      </w:r>
      <w:r w:rsidRPr="00D36FCC">
        <w:rPr>
          <w:rFonts w:ascii="Times New Roman" w:hAnsi="Times New Roman" w:cs="Times New Roman"/>
          <w:sz w:val="28"/>
          <w:szCs w:val="28"/>
        </w:rPr>
        <w:t xml:space="preserve"> </w:t>
      </w:r>
      <w:r w:rsidR="00EB2D07" w:rsidRPr="00D36FCC">
        <w:rPr>
          <w:rFonts w:ascii="Times New Roman" w:hAnsi="Times New Roman" w:cs="Times New Roman"/>
          <w:sz w:val="28"/>
          <w:szCs w:val="28"/>
        </w:rPr>
        <w:t>Administrative Order No. 2022-82</w:t>
      </w:r>
      <w:r w:rsidR="00212571" w:rsidRPr="00D36FCC">
        <w:rPr>
          <w:rFonts w:ascii="Times New Roman" w:hAnsi="Times New Roman" w:cs="Times New Roman"/>
          <w:sz w:val="28"/>
          <w:szCs w:val="28"/>
        </w:rPr>
        <w:t xml:space="preserve">, entered on </w:t>
      </w:r>
      <w:r w:rsidR="00A026C6" w:rsidRPr="00D36FCC">
        <w:rPr>
          <w:rFonts w:ascii="Times New Roman" w:hAnsi="Times New Roman" w:cs="Times New Roman"/>
          <w:sz w:val="28"/>
          <w:szCs w:val="28"/>
        </w:rPr>
        <w:t>July 13, 2022,</w:t>
      </w:r>
      <w:r w:rsidR="00EB2D07" w:rsidRPr="00D36FCC">
        <w:rPr>
          <w:rFonts w:ascii="Times New Roman" w:hAnsi="Times New Roman" w:cs="Times New Roman"/>
          <w:sz w:val="28"/>
          <w:szCs w:val="28"/>
        </w:rPr>
        <w:t xml:space="preserve"> extended the term</w:t>
      </w:r>
      <w:r w:rsidR="00D33A2C" w:rsidRPr="00D36FCC">
        <w:rPr>
          <w:rFonts w:ascii="Times New Roman" w:hAnsi="Times New Roman" w:cs="Times New Roman"/>
          <w:sz w:val="28"/>
          <w:szCs w:val="28"/>
        </w:rPr>
        <w:t>s</w:t>
      </w:r>
      <w:r w:rsidR="00EB2D07" w:rsidRPr="00D36FCC">
        <w:rPr>
          <w:rFonts w:ascii="Times New Roman" w:hAnsi="Times New Roman" w:cs="Times New Roman"/>
          <w:sz w:val="28"/>
          <w:szCs w:val="28"/>
        </w:rPr>
        <w:t xml:space="preserve"> of the Committee on Criminal Rules Regarding Victims (“CRV”</w:t>
      </w:r>
      <w:r w:rsidR="00D33A2C" w:rsidRPr="00D36FCC">
        <w:rPr>
          <w:rFonts w:ascii="Times New Roman" w:hAnsi="Times New Roman" w:cs="Times New Roman"/>
          <w:sz w:val="28"/>
          <w:szCs w:val="28"/>
        </w:rPr>
        <w:t>) and its</w:t>
      </w:r>
      <w:r w:rsidR="001556E7" w:rsidRPr="00D36FCC">
        <w:rPr>
          <w:rFonts w:ascii="Times New Roman" w:hAnsi="Times New Roman" w:cs="Times New Roman"/>
          <w:sz w:val="28"/>
          <w:szCs w:val="28"/>
        </w:rPr>
        <w:t xml:space="preserve"> members</w:t>
      </w:r>
      <w:r w:rsidR="00234CCA" w:rsidRPr="00D36FCC">
        <w:rPr>
          <w:rFonts w:ascii="Times New Roman" w:hAnsi="Times New Roman" w:cs="Times New Roman"/>
          <w:sz w:val="28"/>
          <w:szCs w:val="28"/>
        </w:rPr>
        <w:t xml:space="preserve"> </w:t>
      </w:r>
      <w:r w:rsidR="00EB2D07" w:rsidRPr="00D36FCC">
        <w:rPr>
          <w:rFonts w:ascii="Times New Roman" w:hAnsi="Times New Roman" w:cs="Times New Roman"/>
          <w:sz w:val="28"/>
          <w:szCs w:val="28"/>
        </w:rPr>
        <w:t xml:space="preserve">to permit </w:t>
      </w:r>
      <w:r w:rsidR="001556E7" w:rsidRPr="00D36FCC">
        <w:rPr>
          <w:rFonts w:ascii="Times New Roman" w:hAnsi="Times New Roman" w:cs="Times New Roman"/>
          <w:sz w:val="28"/>
          <w:szCs w:val="28"/>
        </w:rPr>
        <w:t>them</w:t>
      </w:r>
      <w:r w:rsidR="00EB2D07" w:rsidRPr="00D36FCC">
        <w:rPr>
          <w:rFonts w:ascii="Times New Roman" w:hAnsi="Times New Roman" w:cs="Times New Roman"/>
          <w:sz w:val="28"/>
          <w:szCs w:val="28"/>
        </w:rPr>
        <w:t xml:space="preserve"> to file a </w:t>
      </w:r>
      <w:r w:rsidR="00234CCA" w:rsidRPr="00D36FCC">
        <w:rPr>
          <w:rFonts w:ascii="Times New Roman" w:hAnsi="Times New Roman" w:cs="Times New Roman"/>
          <w:sz w:val="28"/>
          <w:szCs w:val="28"/>
        </w:rPr>
        <w:t>R</w:t>
      </w:r>
      <w:r w:rsidR="00EB2D07" w:rsidRPr="00D36FCC">
        <w:rPr>
          <w:rFonts w:ascii="Times New Roman" w:hAnsi="Times New Roman" w:cs="Times New Roman"/>
          <w:sz w:val="28"/>
          <w:szCs w:val="28"/>
        </w:rPr>
        <w:t xml:space="preserve">eply to </w:t>
      </w:r>
      <w:r w:rsidR="00234CCA" w:rsidRPr="00D36FCC">
        <w:rPr>
          <w:rFonts w:ascii="Times New Roman" w:hAnsi="Times New Roman" w:cs="Times New Roman"/>
          <w:sz w:val="28"/>
          <w:szCs w:val="28"/>
        </w:rPr>
        <w:t>any</w:t>
      </w:r>
      <w:r w:rsidR="00EB2D07" w:rsidRPr="00D36FCC">
        <w:rPr>
          <w:rFonts w:ascii="Times New Roman" w:hAnsi="Times New Roman" w:cs="Times New Roman"/>
          <w:sz w:val="28"/>
          <w:szCs w:val="28"/>
        </w:rPr>
        <w:t xml:space="preserve"> comments</w:t>
      </w:r>
      <w:r w:rsidR="00234CCA" w:rsidRPr="00D36FCC">
        <w:rPr>
          <w:rFonts w:ascii="Times New Roman" w:hAnsi="Times New Roman" w:cs="Times New Roman"/>
          <w:sz w:val="28"/>
          <w:szCs w:val="28"/>
        </w:rPr>
        <w:t xml:space="preserve"> </w:t>
      </w:r>
      <w:r w:rsidR="00943C10" w:rsidRPr="00D36FCC">
        <w:rPr>
          <w:rFonts w:ascii="Times New Roman" w:hAnsi="Times New Roman" w:cs="Times New Roman"/>
          <w:sz w:val="28"/>
          <w:szCs w:val="28"/>
        </w:rPr>
        <w:t>concerning</w:t>
      </w:r>
      <w:r w:rsidR="00234CCA" w:rsidRPr="00D36FCC">
        <w:rPr>
          <w:rFonts w:ascii="Times New Roman" w:hAnsi="Times New Roman" w:cs="Times New Roman"/>
          <w:sz w:val="28"/>
          <w:szCs w:val="28"/>
        </w:rPr>
        <w:t xml:space="preserve"> this petition</w:t>
      </w:r>
      <w:r w:rsidR="00EB2D07" w:rsidRPr="00D36FCC">
        <w:rPr>
          <w:rFonts w:ascii="Times New Roman" w:hAnsi="Times New Roman" w:cs="Times New Roman"/>
          <w:sz w:val="28"/>
          <w:szCs w:val="28"/>
        </w:rPr>
        <w:t xml:space="preserve">.  </w:t>
      </w:r>
      <w:r w:rsidR="00666ADE">
        <w:rPr>
          <w:rFonts w:ascii="Times New Roman" w:hAnsi="Times New Roman" w:cs="Times New Roman"/>
          <w:sz w:val="28"/>
          <w:szCs w:val="28"/>
        </w:rPr>
        <w:t xml:space="preserve"> </w:t>
      </w:r>
      <w:r w:rsidR="002531AD" w:rsidRPr="00D36FCC">
        <w:rPr>
          <w:rFonts w:ascii="Times New Roman" w:hAnsi="Times New Roman" w:cs="Times New Roman"/>
          <w:sz w:val="28"/>
          <w:szCs w:val="28"/>
        </w:rPr>
        <w:t xml:space="preserve">Three comments were filed on October 3, 2022, </w:t>
      </w:r>
      <w:r w:rsidR="006828E4" w:rsidRPr="00D36FCC">
        <w:rPr>
          <w:rFonts w:ascii="Times New Roman" w:hAnsi="Times New Roman" w:cs="Times New Roman"/>
          <w:sz w:val="28"/>
          <w:szCs w:val="28"/>
        </w:rPr>
        <w:t xml:space="preserve">the </w:t>
      </w:r>
      <w:r w:rsidR="001556E7" w:rsidRPr="00D36FCC">
        <w:rPr>
          <w:rFonts w:ascii="Times New Roman" w:hAnsi="Times New Roman" w:cs="Times New Roman"/>
          <w:sz w:val="28"/>
          <w:szCs w:val="28"/>
        </w:rPr>
        <w:t>R-22-0035</w:t>
      </w:r>
      <w:r w:rsidR="00591571" w:rsidRPr="00D36FCC">
        <w:rPr>
          <w:rFonts w:ascii="Times New Roman" w:hAnsi="Times New Roman" w:cs="Times New Roman"/>
          <w:sz w:val="28"/>
          <w:szCs w:val="28"/>
        </w:rPr>
        <w:t xml:space="preserve"> </w:t>
      </w:r>
      <w:r w:rsidR="002531AD" w:rsidRPr="00D36FCC">
        <w:rPr>
          <w:rFonts w:ascii="Times New Roman" w:hAnsi="Times New Roman" w:cs="Times New Roman"/>
          <w:sz w:val="28"/>
          <w:szCs w:val="28"/>
        </w:rPr>
        <w:t xml:space="preserve">comment deadline. </w:t>
      </w:r>
      <w:r w:rsidR="00666ADE">
        <w:rPr>
          <w:rFonts w:ascii="Times New Roman" w:hAnsi="Times New Roman" w:cs="Times New Roman"/>
          <w:sz w:val="28"/>
          <w:szCs w:val="28"/>
        </w:rPr>
        <w:t xml:space="preserve"> </w:t>
      </w:r>
      <w:r w:rsidR="00227123">
        <w:rPr>
          <w:rFonts w:ascii="Times New Roman" w:hAnsi="Times New Roman" w:cs="Times New Roman"/>
          <w:sz w:val="28"/>
          <w:szCs w:val="28"/>
        </w:rPr>
        <w:t xml:space="preserve">Several letters of support for the petition </w:t>
      </w:r>
      <w:r w:rsidR="00D60C0C">
        <w:rPr>
          <w:rFonts w:ascii="Times New Roman" w:hAnsi="Times New Roman" w:cs="Times New Roman"/>
          <w:sz w:val="28"/>
          <w:szCs w:val="28"/>
        </w:rPr>
        <w:t xml:space="preserve">also </w:t>
      </w:r>
      <w:r w:rsidR="00227123">
        <w:rPr>
          <w:rFonts w:ascii="Times New Roman" w:hAnsi="Times New Roman" w:cs="Times New Roman"/>
          <w:sz w:val="28"/>
          <w:szCs w:val="28"/>
        </w:rPr>
        <w:t>were submitted</w:t>
      </w:r>
      <w:r w:rsidR="00D60C0C">
        <w:rPr>
          <w:rFonts w:ascii="Times New Roman" w:hAnsi="Times New Roman" w:cs="Times New Roman"/>
          <w:sz w:val="28"/>
          <w:szCs w:val="28"/>
        </w:rPr>
        <w:t xml:space="preserve"> as an appendix to one of those comments</w:t>
      </w:r>
      <w:r w:rsidR="00227123">
        <w:rPr>
          <w:rFonts w:ascii="Times New Roman" w:hAnsi="Times New Roman" w:cs="Times New Roman"/>
          <w:sz w:val="28"/>
          <w:szCs w:val="28"/>
        </w:rPr>
        <w:t xml:space="preserve">.  See section 4 of this </w:t>
      </w:r>
      <w:r w:rsidR="00865FC1">
        <w:rPr>
          <w:rFonts w:ascii="Times New Roman" w:hAnsi="Times New Roman" w:cs="Times New Roman"/>
          <w:sz w:val="28"/>
          <w:szCs w:val="28"/>
        </w:rPr>
        <w:t>R</w:t>
      </w:r>
      <w:r w:rsidR="00227123">
        <w:rPr>
          <w:rFonts w:ascii="Times New Roman" w:hAnsi="Times New Roman" w:cs="Times New Roman"/>
          <w:sz w:val="28"/>
          <w:szCs w:val="28"/>
        </w:rPr>
        <w:t xml:space="preserve">eply.  </w:t>
      </w:r>
      <w:r w:rsidR="002531AD" w:rsidRPr="00D36FCC">
        <w:rPr>
          <w:rFonts w:ascii="Times New Roman" w:hAnsi="Times New Roman" w:cs="Times New Roman"/>
          <w:sz w:val="28"/>
          <w:szCs w:val="28"/>
        </w:rPr>
        <w:t>CRV members met on October 18, 2022, to consider those comments</w:t>
      </w:r>
      <w:r w:rsidR="00227123">
        <w:rPr>
          <w:rFonts w:ascii="Times New Roman" w:hAnsi="Times New Roman" w:cs="Times New Roman"/>
          <w:sz w:val="28"/>
          <w:szCs w:val="28"/>
        </w:rPr>
        <w:t xml:space="preserve"> and letters</w:t>
      </w:r>
      <w:r w:rsidR="003C6EEE" w:rsidRPr="00D36FCC">
        <w:rPr>
          <w:rFonts w:ascii="Times New Roman" w:hAnsi="Times New Roman" w:cs="Times New Roman"/>
          <w:sz w:val="28"/>
          <w:szCs w:val="28"/>
        </w:rPr>
        <w:t>, and Petitioner</w:t>
      </w:r>
      <w:r w:rsidR="00800988" w:rsidRPr="00D36FCC">
        <w:rPr>
          <w:rFonts w:ascii="Times New Roman" w:hAnsi="Times New Roman" w:cs="Times New Roman"/>
          <w:sz w:val="28"/>
          <w:szCs w:val="28"/>
        </w:rPr>
        <w:t xml:space="preserve"> </w:t>
      </w:r>
      <w:r w:rsidR="003C6EEE" w:rsidRPr="00D36FCC">
        <w:rPr>
          <w:rFonts w:ascii="Times New Roman" w:hAnsi="Times New Roman" w:cs="Times New Roman"/>
          <w:sz w:val="28"/>
          <w:szCs w:val="28"/>
        </w:rPr>
        <w:t xml:space="preserve">now </w:t>
      </w:r>
      <w:r w:rsidR="00127883" w:rsidRPr="00D36FCC">
        <w:rPr>
          <w:rFonts w:ascii="Times New Roman" w:hAnsi="Times New Roman" w:cs="Times New Roman"/>
          <w:sz w:val="28"/>
          <w:szCs w:val="28"/>
        </w:rPr>
        <w:t>submits</w:t>
      </w:r>
      <w:r w:rsidR="00800988" w:rsidRPr="00D36FCC">
        <w:rPr>
          <w:rFonts w:ascii="Times New Roman" w:hAnsi="Times New Roman" w:cs="Times New Roman"/>
          <w:sz w:val="28"/>
          <w:szCs w:val="28"/>
        </w:rPr>
        <w:t xml:space="preserve"> this Reply</w:t>
      </w:r>
      <w:r w:rsidR="003C6EEE" w:rsidRPr="00D36FCC">
        <w:rPr>
          <w:rFonts w:ascii="Times New Roman" w:hAnsi="Times New Roman" w:cs="Times New Roman"/>
          <w:sz w:val="28"/>
          <w:szCs w:val="28"/>
        </w:rPr>
        <w:t>.</w:t>
      </w:r>
      <w:r w:rsidR="00F00B90">
        <w:rPr>
          <w:rFonts w:ascii="Times New Roman" w:hAnsi="Times New Roman" w:cs="Times New Roman"/>
          <w:sz w:val="28"/>
          <w:szCs w:val="28"/>
        </w:rPr>
        <w:t xml:space="preserve">  </w:t>
      </w:r>
      <w:r w:rsidR="007B6C93">
        <w:rPr>
          <w:rFonts w:ascii="Times New Roman" w:hAnsi="Times New Roman" w:cs="Times New Roman"/>
          <w:sz w:val="28"/>
          <w:szCs w:val="28"/>
        </w:rPr>
        <w:t xml:space="preserve">Because of the abbreviated time for </w:t>
      </w:r>
      <w:r w:rsidR="006449FA">
        <w:rPr>
          <w:rFonts w:ascii="Times New Roman" w:hAnsi="Times New Roman" w:cs="Times New Roman"/>
          <w:sz w:val="28"/>
          <w:szCs w:val="28"/>
        </w:rPr>
        <w:t>preparing this Reply, it does not address every topic in each of these comments</w:t>
      </w:r>
      <w:r w:rsidR="00060C3A">
        <w:rPr>
          <w:rFonts w:ascii="Times New Roman" w:hAnsi="Times New Roman" w:cs="Times New Roman"/>
          <w:sz w:val="28"/>
          <w:szCs w:val="28"/>
        </w:rPr>
        <w:t xml:space="preserve">.  The CRV’s </w:t>
      </w:r>
      <w:hyperlink r:id="rId7" w:history="1">
        <w:r w:rsidR="00060C3A" w:rsidRPr="00FA757A">
          <w:rPr>
            <w:rStyle w:val="Hyperlink"/>
            <w:rFonts w:ascii="Times New Roman" w:hAnsi="Times New Roman" w:cs="Times New Roman"/>
            <w:sz w:val="28"/>
            <w:szCs w:val="28"/>
          </w:rPr>
          <w:t>July 1, 2022</w:t>
        </w:r>
        <w:r w:rsidR="00FA757A" w:rsidRPr="00FA757A">
          <w:rPr>
            <w:rStyle w:val="Hyperlink"/>
            <w:rFonts w:ascii="Times New Roman" w:hAnsi="Times New Roman" w:cs="Times New Roman"/>
            <w:sz w:val="28"/>
            <w:szCs w:val="28"/>
          </w:rPr>
          <w:t>,</w:t>
        </w:r>
        <w:r w:rsidR="00060C3A" w:rsidRPr="00FA757A">
          <w:rPr>
            <w:rStyle w:val="Hyperlink"/>
            <w:rFonts w:ascii="Times New Roman" w:hAnsi="Times New Roman" w:cs="Times New Roman"/>
            <w:sz w:val="28"/>
            <w:szCs w:val="28"/>
          </w:rPr>
          <w:t xml:space="preserve"> </w:t>
        </w:r>
        <w:r w:rsidR="00327A99">
          <w:rPr>
            <w:rStyle w:val="Hyperlink"/>
            <w:rFonts w:ascii="Times New Roman" w:hAnsi="Times New Roman" w:cs="Times New Roman"/>
            <w:sz w:val="28"/>
            <w:szCs w:val="28"/>
          </w:rPr>
          <w:t>R</w:t>
        </w:r>
        <w:r w:rsidR="00060C3A" w:rsidRPr="00FA757A">
          <w:rPr>
            <w:rStyle w:val="Hyperlink"/>
            <w:rFonts w:ascii="Times New Roman" w:hAnsi="Times New Roman" w:cs="Times New Roman"/>
            <w:sz w:val="28"/>
            <w:szCs w:val="28"/>
          </w:rPr>
          <w:t>eport</w:t>
        </w:r>
      </w:hyperlink>
      <w:r w:rsidR="00060C3A">
        <w:rPr>
          <w:rFonts w:ascii="Times New Roman" w:hAnsi="Times New Roman" w:cs="Times New Roman"/>
          <w:sz w:val="28"/>
          <w:szCs w:val="28"/>
        </w:rPr>
        <w:t xml:space="preserve"> to the Court, however, </w:t>
      </w:r>
      <w:r w:rsidR="007D20DA">
        <w:rPr>
          <w:rFonts w:ascii="Times New Roman" w:hAnsi="Times New Roman" w:cs="Times New Roman"/>
          <w:sz w:val="28"/>
          <w:szCs w:val="28"/>
        </w:rPr>
        <w:t>provide</w:t>
      </w:r>
      <w:r w:rsidR="000E0CB0">
        <w:rPr>
          <w:rFonts w:ascii="Times New Roman" w:hAnsi="Times New Roman" w:cs="Times New Roman"/>
          <w:sz w:val="28"/>
          <w:szCs w:val="28"/>
        </w:rPr>
        <w:t>s</w:t>
      </w:r>
      <w:r w:rsidR="007D20DA">
        <w:rPr>
          <w:rFonts w:ascii="Times New Roman" w:hAnsi="Times New Roman" w:cs="Times New Roman"/>
          <w:sz w:val="28"/>
          <w:szCs w:val="28"/>
        </w:rPr>
        <w:t xml:space="preserve"> further details </w:t>
      </w:r>
      <w:r w:rsidR="00B65198">
        <w:rPr>
          <w:rFonts w:ascii="Times New Roman" w:hAnsi="Times New Roman" w:cs="Times New Roman"/>
          <w:sz w:val="28"/>
          <w:szCs w:val="28"/>
        </w:rPr>
        <w:t xml:space="preserve">concerning </w:t>
      </w:r>
      <w:r w:rsidR="007D20DA">
        <w:rPr>
          <w:rFonts w:ascii="Times New Roman" w:hAnsi="Times New Roman" w:cs="Times New Roman"/>
          <w:sz w:val="28"/>
          <w:szCs w:val="28"/>
        </w:rPr>
        <w:t>the CRV’s po</w:t>
      </w:r>
      <w:r w:rsidR="00FA757A">
        <w:rPr>
          <w:rFonts w:ascii="Times New Roman" w:hAnsi="Times New Roman" w:cs="Times New Roman"/>
          <w:sz w:val="28"/>
          <w:szCs w:val="28"/>
        </w:rPr>
        <w:t>sition</w:t>
      </w:r>
      <w:r w:rsidR="00B65198">
        <w:rPr>
          <w:rFonts w:ascii="Times New Roman" w:hAnsi="Times New Roman" w:cs="Times New Roman"/>
          <w:sz w:val="28"/>
          <w:szCs w:val="28"/>
        </w:rPr>
        <w:t xml:space="preserve"> </w:t>
      </w:r>
      <w:r w:rsidR="00D674DE">
        <w:rPr>
          <w:rFonts w:ascii="Times New Roman" w:hAnsi="Times New Roman" w:cs="Times New Roman"/>
          <w:sz w:val="28"/>
          <w:szCs w:val="28"/>
        </w:rPr>
        <w:t>on</w:t>
      </w:r>
      <w:r w:rsidR="00B65198">
        <w:rPr>
          <w:rFonts w:ascii="Times New Roman" w:hAnsi="Times New Roman" w:cs="Times New Roman"/>
          <w:sz w:val="28"/>
          <w:szCs w:val="28"/>
        </w:rPr>
        <w:t xml:space="preserve"> these </w:t>
      </w:r>
      <w:r w:rsidR="00D674DE">
        <w:rPr>
          <w:rFonts w:ascii="Times New Roman" w:hAnsi="Times New Roman" w:cs="Times New Roman"/>
          <w:sz w:val="28"/>
          <w:szCs w:val="28"/>
        </w:rPr>
        <w:t>topics</w:t>
      </w:r>
      <w:r w:rsidR="00FA757A">
        <w:rPr>
          <w:rFonts w:ascii="Times New Roman" w:hAnsi="Times New Roman" w:cs="Times New Roman"/>
          <w:sz w:val="28"/>
          <w:szCs w:val="28"/>
        </w:rPr>
        <w:t>.</w:t>
      </w:r>
    </w:p>
    <w:p w14:paraId="70995CE0" w14:textId="4E3D7400" w:rsidR="00800988" w:rsidRPr="00D36FCC" w:rsidRDefault="00C05FA3" w:rsidP="00B05F20">
      <w:pPr>
        <w:pStyle w:val="ListParagraph"/>
        <w:widowControl/>
        <w:numPr>
          <w:ilvl w:val="0"/>
          <w:numId w:val="14"/>
        </w:numPr>
        <w:spacing w:before="92" w:line="480" w:lineRule="auto"/>
        <w:ind w:left="0" w:firstLine="720"/>
        <w:jc w:val="both"/>
        <w:rPr>
          <w:rFonts w:ascii="Times New Roman" w:hAnsi="Times New Roman" w:cs="Times New Roman"/>
          <w:sz w:val="28"/>
          <w:szCs w:val="28"/>
        </w:rPr>
      </w:pPr>
      <w:r w:rsidRPr="00D36FCC">
        <w:rPr>
          <w:rFonts w:ascii="Times New Roman" w:hAnsi="Times New Roman" w:cs="Times New Roman"/>
          <w:b/>
          <w:bCs/>
          <w:sz w:val="28"/>
          <w:szCs w:val="28"/>
          <w:u w:val="single"/>
        </w:rPr>
        <w:t>Comment from Professor Paul Cassell.</w:t>
      </w:r>
      <w:r w:rsidRPr="00D36FCC">
        <w:rPr>
          <w:rFonts w:ascii="Times New Roman" w:hAnsi="Times New Roman" w:cs="Times New Roman"/>
          <w:sz w:val="28"/>
          <w:szCs w:val="28"/>
        </w:rPr>
        <w:t xml:space="preserve">  </w:t>
      </w:r>
      <w:r w:rsidR="002103AC" w:rsidRPr="00D36FCC">
        <w:rPr>
          <w:rFonts w:ascii="Times New Roman" w:hAnsi="Times New Roman" w:cs="Times New Roman"/>
          <w:sz w:val="28"/>
          <w:szCs w:val="28"/>
        </w:rPr>
        <w:t xml:space="preserve">Professor Cassell </w:t>
      </w:r>
      <w:r w:rsidR="00943C10" w:rsidRPr="00D36FCC">
        <w:rPr>
          <w:rFonts w:ascii="Times New Roman" w:hAnsi="Times New Roman" w:cs="Times New Roman"/>
          <w:sz w:val="28"/>
          <w:szCs w:val="28"/>
        </w:rPr>
        <w:t>made a presentation</w:t>
      </w:r>
      <w:r w:rsidR="002103AC" w:rsidRPr="00D36FCC">
        <w:rPr>
          <w:rFonts w:ascii="Times New Roman" w:hAnsi="Times New Roman" w:cs="Times New Roman"/>
          <w:sz w:val="28"/>
          <w:szCs w:val="28"/>
        </w:rPr>
        <w:t xml:space="preserve"> to the CRV at its February 19, </w:t>
      </w:r>
      <w:r w:rsidR="006F2042" w:rsidRPr="00D36FCC">
        <w:rPr>
          <w:rFonts w:ascii="Times New Roman" w:hAnsi="Times New Roman" w:cs="Times New Roman"/>
          <w:sz w:val="28"/>
          <w:szCs w:val="28"/>
        </w:rPr>
        <w:t>2021,</w:t>
      </w:r>
      <w:r w:rsidR="002103AC" w:rsidRPr="00D36FCC">
        <w:rPr>
          <w:rFonts w:ascii="Times New Roman" w:hAnsi="Times New Roman" w:cs="Times New Roman"/>
          <w:sz w:val="28"/>
          <w:szCs w:val="28"/>
        </w:rPr>
        <w:t xml:space="preserve"> meeting. </w:t>
      </w:r>
      <w:r w:rsidR="006F2042" w:rsidRPr="00D36FCC">
        <w:rPr>
          <w:rFonts w:ascii="Times New Roman" w:hAnsi="Times New Roman" w:cs="Times New Roman"/>
          <w:sz w:val="28"/>
          <w:szCs w:val="28"/>
        </w:rPr>
        <w:t xml:space="preserve">  The CRV’s</w:t>
      </w:r>
      <w:r w:rsidR="00920926" w:rsidRPr="00D36FCC">
        <w:rPr>
          <w:rFonts w:ascii="Times New Roman" w:hAnsi="Times New Roman" w:cs="Times New Roman"/>
          <w:sz w:val="28"/>
          <w:szCs w:val="28"/>
        </w:rPr>
        <w:t xml:space="preserve"> </w:t>
      </w:r>
      <w:hyperlink r:id="rId8" w:history="1">
        <w:r w:rsidR="00920926" w:rsidRPr="00D36FCC">
          <w:rPr>
            <w:rStyle w:val="Hyperlink"/>
            <w:rFonts w:ascii="Times New Roman" w:hAnsi="Times New Roman" w:cs="Times New Roman"/>
            <w:sz w:val="28"/>
            <w:szCs w:val="28"/>
          </w:rPr>
          <w:t>July 1, 2022, Report</w:t>
        </w:r>
      </w:hyperlink>
      <w:r w:rsidR="00920926" w:rsidRPr="00D36FCC">
        <w:rPr>
          <w:rFonts w:ascii="Times New Roman" w:hAnsi="Times New Roman" w:cs="Times New Roman"/>
          <w:sz w:val="28"/>
          <w:szCs w:val="28"/>
        </w:rPr>
        <w:t xml:space="preserve"> to the Court contained a </w:t>
      </w:r>
      <w:r w:rsidR="0000148F" w:rsidRPr="00D36FCC">
        <w:rPr>
          <w:rFonts w:ascii="Times New Roman" w:hAnsi="Times New Roman" w:cs="Times New Roman"/>
          <w:sz w:val="28"/>
          <w:szCs w:val="28"/>
        </w:rPr>
        <w:t xml:space="preserve">single </w:t>
      </w:r>
      <w:r w:rsidR="00920926" w:rsidRPr="00D36FCC">
        <w:rPr>
          <w:rFonts w:ascii="Times New Roman" w:hAnsi="Times New Roman" w:cs="Times New Roman"/>
          <w:sz w:val="28"/>
          <w:szCs w:val="28"/>
        </w:rPr>
        <w:t>paragraph</w:t>
      </w:r>
      <w:r w:rsidR="00F25CED" w:rsidRPr="00D36FCC">
        <w:rPr>
          <w:rFonts w:ascii="Times New Roman" w:hAnsi="Times New Roman" w:cs="Times New Roman"/>
          <w:sz w:val="28"/>
          <w:szCs w:val="28"/>
        </w:rPr>
        <w:t>,</w:t>
      </w:r>
      <w:r w:rsidR="00920926" w:rsidRPr="00D36FCC">
        <w:rPr>
          <w:rFonts w:ascii="Times New Roman" w:hAnsi="Times New Roman" w:cs="Times New Roman"/>
          <w:sz w:val="28"/>
          <w:szCs w:val="28"/>
        </w:rPr>
        <w:t xml:space="preserve"> at page </w:t>
      </w:r>
      <w:r w:rsidR="00EB1E26" w:rsidRPr="00D36FCC">
        <w:rPr>
          <w:rFonts w:ascii="Times New Roman" w:hAnsi="Times New Roman" w:cs="Times New Roman"/>
          <w:sz w:val="28"/>
          <w:szCs w:val="28"/>
        </w:rPr>
        <w:t>5</w:t>
      </w:r>
      <w:r w:rsidR="00F25CED" w:rsidRPr="00D36FCC">
        <w:rPr>
          <w:rFonts w:ascii="Times New Roman" w:hAnsi="Times New Roman" w:cs="Times New Roman"/>
          <w:sz w:val="28"/>
          <w:szCs w:val="28"/>
        </w:rPr>
        <w:t xml:space="preserve">, </w:t>
      </w:r>
      <w:r w:rsidR="0000148F" w:rsidRPr="00D36FCC">
        <w:rPr>
          <w:rFonts w:ascii="Times New Roman" w:hAnsi="Times New Roman" w:cs="Times New Roman"/>
          <w:sz w:val="28"/>
          <w:szCs w:val="28"/>
        </w:rPr>
        <w:t>concerning</w:t>
      </w:r>
      <w:r w:rsidR="00EB1E26" w:rsidRPr="00D36FCC">
        <w:rPr>
          <w:rFonts w:ascii="Times New Roman" w:hAnsi="Times New Roman" w:cs="Times New Roman"/>
          <w:sz w:val="28"/>
          <w:szCs w:val="28"/>
        </w:rPr>
        <w:t xml:space="preserve"> Professor Cassell’s presentation. </w:t>
      </w:r>
      <w:r w:rsidR="00B1444F" w:rsidRPr="00D36FCC">
        <w:rPr>
          <w:rFonts w:ascii="Times New Roman" w:hAnsi="Times New Roman" w:cs="Times New Roman"/>
          <w:sz w:val="28"/>
          <w:szCs w:val="28"/>
        </w:rPr>
        <w:t xml:space="preserve"> </w:t>
      </w:r>
      <w:r w:rsidR="00D440A0">
        <w:rPr>
          <w:rFonts w:ascii="Times New Roman" w:hAnsi="Times New Roman" w:cs="Times New Roman"/>
          <w:sz w:val="28"/>
          <w:szCs w:val="28"/>
        </w:rPr>
        <w:t>T</w:t>
      </w:r>
      <w:r w:rsidR="007D2270" w:rsidRPr="00D36FCC">
        <w:rPr>
          <w:rFonts w:ascii="Times New Roman" w:hAnsi="Times New Roman" w:cs="Times New Roman"/>
          <w:sz w:val="28"/>
          <w:szCs w:val="28"/>
        </w:rPr>
        <w:t>h</w:t>
      </w:r>
      <w:r w:rsidR="001024E3">
        <w:rPr>
          <w:rFonts w:ascii="Times New Roman" w:hAnsi="Times New Roman" w:cs="Times New Roman"/>
          <w:sz w:val="28"/>
          <w:szCs w:val="28"/>
        </w:rPr>
        <w:t>at</w:t>
      </w:r>
      <w:r w:rsidR="008338C0" w:rsidRPr="00D36FCC">
        <w:rPr>
          <w:rFonts w:ascii="Times New Roman" w:hAnsi="Times New Roman" w:cs="Times New Roman"/>
          <w:sz w:val="28"/>
          <w:szCs w:val="28"/>
        </w:rPr>
        <w:t xml:space="preserve"> single paragraph </w:t>
      </w:r>
      <w:r w:rsidR="0002515D" w:rsidRPr="00D36FCC">
        <w:rPr>
          <w:rFonts w:ascii="Times New Roman" w:hAnsi="Times New Roman" w:cs="Times New Roman"/>
          <w:sz w:val="28"/>
          <w:szCs w:val="28"/>
        </w:rPr>
        <w:t>summarize</w:t>
      </w:r>
      <w:r w:rsidR="001024E3">
        <w:rPr>
          <w:rFonts w:ascii="Times New Roman" w:hAnsi="Times New Roman" w:cs="Times New Roman"/>
          <w:sz w:val="28"/>
          <w:szCs w:val="28"/>
        </w:rPr>
        <w:t>d</w:t>
      </w:r>
      <w:r w:rsidR="0002515D" w:rsidRPr="00D36FCC">
        <w:rPr>
          <w:rFonts w:ascii="Times New Roman" w:hAnsi="Times New Roman" w:cs="Times New Roman"/>
          <w:sz w:val="28"/>
          <w:szCs w:val="28"/>
        </w:rPr>
        <w:t xml:space="preserve"> </w:t>
      </w:r>
      <w:r w:rsidR="00DE7998" w:rsidRPr="00D36FCC">
        <w:rPr>
          <w:rFonts w:ascii="Times New Roman" w:hAnsi="Times New Roman" w:cs="Times New Roman"/>
          <w:sz w:val="28"/>
          <w:szCs w:val="28"/>
        </w:rPr>
        <w:t>the</w:t>
      </w:r>
      <w:r w:rsidR="0002515D" w:rsidRPr="00D36FCC">
        <w:rPr>
          <w:rFonts w:ascii="Times New Roman" w:hAnsi="Times New Roman" w:cs="Times New Roman"/>
          <w:sz w:val="28"/>
          <w:szCs w:val="28"/>
        </w:rPr>
        <w:t xml:space="preserve"> </w:t>
      </w:r>
      <w:r w:rsidR="00792293" w:rsidRPr="00D36FCC">
        <w:rPr>
          <w:rFonts w:ascii="Times New Roman" w:hAnsi="Times New Roman" w:cs="Times New Roman"/>
          <w:sz w:val="28"/>
          <w:szCs w:val="28"/>
        </w:rPr>
        <w:t>previous</w:t>
      </w:r>
      <w:r w:rsidR="00500182" w:rsidRPr="00D36FCC">
        <w:rPr>
          <w:rFonts w:ascii="Times New Roman" w:hAnsi="Times New Roman" w:cs="Times New Roman"/>
          <w:sz w:val="28"/>
          <w:szCs w:val="28"/>
        </w:rPr>
        <w:t xml:space="preserve"> presentation</w:t>
      </w:r>
      <w:r w:rsidR="0002515D" w:rsidRPr="00D36FCC">
        <w:rPr>
          <w:rFonts w:ascii="Times New Roman" w:hAnsi="Times New Roman" w:cs="Times New Roman"/>
          <w:sz w:val="28"/>
          <w:szCs w:val="28"/>
        </w:rPr>
        <w:t xml:space="preserve">, </w:t>
      </w:r>
      <w:r w:rsidR="00C40607">
        <w:rPr>
          <w:rFonts w:ascii="Times New Roman" w:hAnsi="Times New Roman" w:cs="Times New Roman"/>
          <w:sz w:val="28"/>
          <w:szCs w:val="28"/>
        </w:rPr>
        <w:t xml:space="preserve">and </w:t>
      </w:r>
      <w:r w:rsidR="00FD6104">
        <w:rPr>
          <w:rFonts w:ascii="Times New Roman" w:hAnsi="Times New Roman" w:cs="Times New Roman"/>
          <w:sz w:val="28"/>
          <w:szCs w:val="28"/>
        </w:rPr>
        <w:t>while</w:t>
      </w:r>
      <w:r w:rsidR="00D440A0" w:rsidRPr="00D36FCC">
        <w:rPr>
          <w:rFonts w:ascii="Times New Roman" w:hAnsi="Times New Roman" w:cs="Times New Roman"/>
          <w:sz w:val="28"/>
          <w:szCs w:val="28"/>
        </w:rPr>
        <w:t xml:space="preserve"> Prof. Cassell’s recent 3-page </w:t>
      </w:r>
      <w:r w:rsidR="00FD5B04">
        <w:rPr>
          <w:rFonts w:ascii="Times New Roman" w:hAnsi="Times New Roman" w:cs="Times New Roman"/>
          <w:sz w:val="28"/>
          <w:szCs w:val="28"/>
        </w:rPr>
        <w:t xml:space="preserve">letter </w:t>
      </w:r>
      <w:r w:rsidR="00D440A0" w:rsidRPr="00D36FCC">
        <w:rPr>
          <w:rFonts w:ascii="Times New Roman" w:hAnsi="Times New Roman" w:cs="Times New Roman"/>
          <w:sz w:val="28"/>
          <w:szCs w:val="28"/>
        </w:rPr>
        <w:t xml:space="preserve">elaborates on his views, </w:t>
      </w:r>
      <w:r w:rsidR="00BF1B31" w:rsidRPr="00D36FCC">
        <w:rPr>
          <w:rFonts w:ascii="Times New Roman" w:hAnsi="Times New Roman" w:cs="Times New Roman"/>
          <w:sz w:val="28"/>
          <w:szCs w:val="28"/>
        </w:rPr>
        <w:t>CRV members</w:t>
      </w:r>
      <w:r w:rsidR="006D1229" w:rsidRPr="00D36FCC">
        <w:rPr>
          <w:rFonts w:ascii="Times New Roman" w:hAnsi="Times New Roman" w:cs="Times New Roman"/>
          <w:sz w:val="28"/>
          <w:szCs w:val="28"/>
        </w:rPr>
        <w:t xml:space="preserve"> hav</w:t>
      </w:r>
      <w:r w:rsidR="00182743" w:rsidRPr="00D36FCC">
        <w:rPr>
          <w:rFonts w:ascii="Times New Roman" w:hAnsi="Times New Roman" w:cs="Times New Roman"/>
          <w:sz w:val="28"/>
          <w:szCs w:val="28"/>
        </w:rPr>
        <w:t>e nothing further to add</w:t>
      </w:r>
      <w:r w:rsidR="006D1229" w:rsidRPr="00D36FCC">
        <w:rPr>
          <w:rFonts w:ascii="Times New Roman" w:hAnsi="Times New Roman" w:cs="Times New Roman"/>
          <w:sz w:val="28"/>
          <w:szCs w:val="28"/>
        </w:rPr>
        <w:t>.</w:t>
      </w:r>
    </w:p>
    <w:p w14:paraId="4BD2A106" w14:textId="5D3791FD" w:rsidR="00A84FFA" w:rsidRPr="00D36FCC" w:rsidRDefault="00BF1B31" w:rsidP="00B05F20">
      <w:pPr>
        <w:pStyle w:val="ListParagraph"/>
        <w:widowControl/>
        <w:numPr>
          <w:ilvl w:val="0"/>
          <w:numId w:val="14"/>
        </w:numPr>
        <w:spacing w:before="92" w:line="480" w:lineRule="auto"/>
        <w:ind w:left="0" w:firstLine="720"/>
        <w:jc w:val="both"/>
        <w:rPr>
          <w:rFonts w:ascii="Times New Roman" w:hAnsi="Times New Roman" w:cs="Times New Roman"/>
          <w:sz w:val="28"/>
          <w:szCs w:val="28"/>
        </w:rPr>
      </w:pPr>
      <w:r w:rsidRPr="00D36FCC">
        <w:rPr>
          <w:rFonts w:ascii="Times New Roman" w:hAnsi="Times New Roman" w:cs="Times New Roman"/>
          <w:b/>
          <w:bCs/>
          <w:sz w:val="28"/>
          <w:szCs w:val="28"/>
          <w:u w:val="single"/>
        </w:rPr>
        <w:t xml:space="preserve">Comment from </w:t>
      </w:r>
      <w:r w:rsidR="009D67F7" w:rsidRPr="00D36FCC">
        <w:rPr>
          <w:rFonts w:ascii="Times New Roman" w:hAnsi="Times New Roman" w:cs="Times New Roman"/>
          <w:b/>
          <w:bCs/>
          <w:sz w:val="28"/>
          <w:szCs w:val="28"/>
          <w:u w:val="single"/>
        </w:rPr>
        <w:t>the Maricopa County Indigent Representation Offices</w:t>
      </w:r>
      <w:r w:rsidR="00A84FFA" w:rsidRPr="00D36FCC">
        <w:rPr>
          <w:rFonts w:ascii="Times New Roman" w:hAnsi="Times New Roman" w:cs="Times New Roman"/>
          <w:b/>
          <w:bCs/>
          <w:sz w:val="28"/>
          <w:szCs w:val="28"/>
          <w:u w:val="single"/>
        </w:rPr>
        <w:t xml:space="preserve"> (“Maricopa”)</w:t>
      </w:r>
      <w:r w:rsidR="009D67F7" w:rsidRPr="00D36FCC">
        <w:rPr>
          <w:rFonts w:ascii="Times New Roman" w:hAnsi="Times New Roman" w:cs="Times New Roman"/>
          <w:b/>
          <w:bCs/>
          <w:sz w:val="28"/>
          <w:szCs w:val="28"/>
          <w:u w:val="single"/>
        </w:rPr>
        <w:t>.</w:t>
      </w:r>
      <w:r w:rsidR="00691A3B" w:rsidRPr="00D36FCC">
        <w:rPr>
          <w:rFonts w:ascii="Times New Roman" w:hAnsi="Times New Roman" w:cs="Times New Roman"/>
          <w:sz w:val="28"/>
          <w:szCs w:val="28"/>
        </w:rPr>
        <w:t xml:space="preserve">  CRV members viewed this comment as</w:t>
      </w:r>
      <w:r w:rsidR="005E4F67" w:rsidRPr="00D36FCC">
        <w:rPr>
          <w:rFonts w:ascii="Times New Roman" w:hAnsi="Times New Roman" w:cs="Times New Roman"/>
          <w:sz w:val="28"/>
          <w:szCs w:val="28"/>
        </w:rPr>
        <w:t xml:space="preserve"> having two parts.  </w:t>
      </w:r>
      <w:r w:rsidR="00D37419" w:rsidRPr="00D36FCC">
        <w:rPr>
          <w:rFonts w:ascii="Times New Roman" w:hAnsi="Times New Roman" w:cs="Times New Roman"/>
          <w:sz w:val="28"/>
          <w:szCs w:val="28"/>
        </w:rPr>
        <w:t xml:space="preserve"> </w:t>
      </w:r>
      <w:r w:rsidR="00C2278B" w:rsidRPr="00D36FCC">
        <w:rPr>
          <w:rFonts w:ascii="Times New Roman" w:hAnsi="Times New Roman" w:cs="Times New Roman"/>
          <w:sz w:val="28"/>
          <w:szCs w:val="28"/>
        </w:rPr>
        <w:t>The first half of the comment reviews the history of this</w:t>
      </w:r>
      <w:r w:rsidR="00CE195C" w:rsidRPr="00D36FCC">
        <w:rPr>
          <w:rFonts w:ascii="Times New Roman" w:hAnsi="Times New Roman" w:cs="Times New Roman"/>
          <w:sz w:val="28"/>
          <w:szCs w:val="28"/>
        </w:rPr>
        <w:t xml:space="preserve"> rules</w:t>
      </w:r>
      <w:r w:rsidR="00C2278B" w:rsidRPr="00D36FCC">
        <w:rPr>
          <w:rFonts w:ascii="Times New Roman" w:hAnsi="Times New Roman" w:cs="Times New Roman"/>
          <w:sz w:val="28"/>
          <w:szCs w:val="28"/>
        </w:rPr>
        <w:t xml:space="preserve"> project</w:t>
      </w:r>
      <w:r w:rsidR="008B7682" w:rsidRPr="00D36FCC">
        <w:rPr>
          <w:rFonts w:ascii="Times New Roman" w:hAnsi="Times New Roman" w:cs="Times New Roman"/>
          <w:sz w:val="28"/>
          <w:szCs w:val="28"/>
        </w:rPr>
        <w:t>.</w:t>
      </w:r>
      <w:r w:rsidR="002C603A" w:rsidRPr="00D36FCC">
        <w:rPr>
          <w:rFonts w:ascii="Times New Roman" w:hAnsi="Times New Roman" w:cs="Times New Roman"/>
          <w:sz w:val="28"/>
          <w:szCs w:val="28"/>
        </w:rPr>
        <w:t xml:space="preserve">  </w:t>
      </w:r>
      <w:r w:rsidR="00FC58B2" w:rsidRPr="00D36FCC">
        <w:rPr>
          <w:rFonts w:ascii="Times New Roman" w:hAnsi="Times New Roman" w:cs="Times New Roman"/>
          <w:sz w:val="28"/>
          <w:szCs w:val="28"/>
        </w:rPr>
        <w:t>This</w:t>
      </w:r>
      <w:r w:rsidR="008B7682" w:rsidRPr="00D36FCC">
        <w:rPr>
          <w:rFonts w:ascii="Times New Roman" w:hAnsi="Times New Roman" w:cs="Times New Roman"/>
          <w:sz w:val="28"/>
          <w:szCs w:val="28"/>
        </w:rPr>
        <w:t xml:space="preserve"> history, however, is also contained in the CRV’s report to the Court, </w:t>
      </w:r>
      <w:r w:rsidR="008B7682" w:rsidRPr="00D36FCC">
        <w:rPr>
          <w:rFonts w:ascii="Times New Roman" w:hAnsi="Times New Roman" w:cs="Times New Roman"/>
          <w:i/>
          <w:iCs/>
          <w:sz w:val="28"/>
          <w:szCs w:val="28"/>
        </w:rPr>
        <w:t>supra</w:t>
      </w:r>
      <w:r w:rsidR="008B7682" w:rsidRPr="00D36FCC">
        <w:rPr>
          <w:rFonts w:ascii="Times New Roman" w:hAnsi="Times New Roman" w:cs="Times New Roman"/>
          <w:sz w:val="28"/>
          <w:szCs w:val="28"/>
        </w:rPr>
        <w:t xml:space="preserve">, and once again, CRV members have nothing </w:t>
      </w:r>
      <w:r w:rsidR="00A84FFA" w:rsidRPr="00D36FCC">
        <w:rPr>
          <w:rFonts w:ascii="Times New Roman" w:hAnsi="Times New Roman" w:cs="Times New Roman"/>
          <w:sz w:val="28"/>
          <w:szCs w:val="28"/>
        </w:rPr>
        <w:t xml:space="preserve">further </w:t>
      </w:r>
      <w:r w:rsidR="008B7682" w:rsidRPr="00D36FCC">
        <w:rPr>
          <w:rFonts w:ascii="Times New Roman" w:hAnsi="Times New Roman" w:cs="Times New Roman"/>
          <w:sz w:val="28"/>
          <w:szCs w:val="28"/>
        </w:rPr>
        <w:t>to add</w:t>
      </w:r>
      <w:r w:rsidR="0075590F" w:rsidRPr="00D36FCC">
        <w:rPr>
          <w:rFonts w:ascii="Times New Roman" w:hAnsi="Times New Roman" w:cs="Times New Roman"/>
          <w:sz w:val="28"/>
          <w:szCs w:val="28"/>
        </w:rPr>
        <w:t xml:space="preserve"> to that</w:t>
      </w:r>
      <w:r w:rsidR="008B7682" w:rsidRPr="00D36FCC">
        <w:rPr>
          <w:rFonts w:ascii="Times New Roman" w:hAnsi="Times New Roman" w:cs="Times New Roman"/>
          <w:sz w:val="28"/>
          <w:szCs w:val="28"/>
        </w:rPr>
        <w:t>.</w:t>
      </w:r>
      <w:r w:rsidR="007A2D1E" w:rsidRPr="00D36FCC">
        <w:rPr>
          <w:rFonts w:ascii="Times New Roman" w:hAnsi="Times New Roman" w:cs="Times New Roman"/>
          <w:sz w:val="28"/>
          <w:szCs w:val="28"/>
        </w:rPr>
        <w:t xml:space="preserve">  </w:t>
      </w:r>
    </w:p>
    <w:p w14:paraId="17870730" w14:textId="16CAAE37" w:rsidR="008B4876" w:rsidRDefault="007A2D1E" w:rsidP="00A84FFA">
      <w:pPr>
        <w:pStyle w:val="ListParagraph"/>
        <w:widowControl/>
        <w:spacing w:before="92" w:line="480" w:lineRule="auto"/>
        <w:ind w:left="0" w:firstLine="720"/>
        <w:jc w:val="both"/>
        <w:rPr>
          <w:rStyle w:val="normaltextrun"/>
          <w:rFonts w:ascii="Times New Roman" w:hAnsi="Times New Roman" w:cs="Times New Roman"/>
          <w:color w:val="000000"/>
          <w:sz w:val="28"/>
          <w:szCs w:val="28"/>
          <w:shd w:val="clear" w:color="auto" w:fill="FFFFFF"/>
        </w:rPr>
      </w:pPr>
      <w:r w:rsidRPr="00D36FCC">
        <w:rPr>
          <w:rFonts w:ascii="Times New Roman" w:hAnsi="Times New Roman" w:cs="Times New Roman"/>
          <w:sz w:val="28"/>
          <w:szCs w:val="28"/>
        </w:rPr>
        <w:t xml:space="preserve">The second part of the </w:t>
      </w:r>
      <w:r w:rsidR="00A84FFA" w:rsidRPr="00D36FCC">
        <w:rPr>
          <w:rFonts w:ascii="Times New Roman" w:hAnsi="Times New Roman" w:cs="Times New Roman"/>
          <w:sz w:val="28"/>
          <w:szCs w:val="28"/>
        </w:rPr>
        <w:t xml:space="preserve">Maricopa </w:t>
      </w:r>
      <w:r w:rsidRPr="00D36FCC">
        <w:rPr>
          <w:rFonts w:ascii="Times New Roman" w:hAnsi="Times New Roman" w:cs="Times New Roman"/>
          <w:sz w:val="28"/>
          <w:szCs w:val="28"/>
        </w:rPr>
        <w:t xml:space="preserve">comment addresses </w:t>
      </w:r>
      <w:r w:rsidR="0075590F" w:rsidRPr="00D36FCC">
        <w:rPr>
          <w:rFonts w:ascii="Times New Roman" w:hAnsi="Times New Roman" w:cs="Times New Roman"/>
          <w:sz w:val="28"/>
          <w:szCs w:val="28"/>
        </w:rPr>
        <w:t xml:space="preserve">its </w:t>
      </w:r>
      <w:r w:rsidR="000C774E">
        <w:rPr>
          <w:rFonts w:ascii="Times New Roman" w:hAnsi="Times New Roman" w:cs="Times New Roman"/>
          <w:sz w:val="28"/>
          <w:szCs w:val="28"/>
        </w:rPr>
        <w:t xml:space="preserve">concerns </w:t>
      </w:r>
      <w:r w:rsidR="0075590F" w:rsidRPr="00D36FCC">
        <w:rPr>
          <w:rFonts w:ascii="Times New Roman" w:hAnsi="Times New Roman" w:cs="Times New Roman"/>
          <w:sz w:val="28"/>
          <w:szCs w:val="28"/>
        </w:rPr>
        <w:t>with particular rules</w:t>
      </w:r>
      <w:r w:rsidRPr="00D36FCC">
        <w:rPr>
          <w:rFonts w:ascii="Times New Roman" w:hAnsi="Times New Roman" w:cs="Times New Roman"/>
          <w:sz w:val="28"/>
          <w:szCs w:val="28"/>
        </w:rPr>
        <w:t>.</w:t>
      </w:r>
      <w:r w:rsidR="00A84FFA" w:rsidRPr="00D36FCC">
        <w:rPr>
          <w:rFonts w:ascii="Times New Roman" w:hAnsi="Times New Roman" w:cs="Times New Roman"/>
          <w:sz w:val="28"/>
          <w:szCs w:val="28"/>
        </w:rPr>
        <w:t xml:space="preserve"> </w:t>
      </w:r>
      <w:r w:rsidR="006D78E6" w:rsidRPr="00D36FCC">
        <w:rPr>
          <w:rFonts w:ascii="Times New Roman" w:hAnsi="Times New Roman" w:cs="Times New Roman"/>
          <w:sz w:val="28"/>
          <w:szCs w:val="28"/>
        </w:rPr>
        <w:t xml:space="preserve"> </w:t>
      </w:r>
      <w:r w:rsidR="00DC6FEE" w:rsidRPr="00D36FCC">
        <w:rPr>
          <w:rFonts w:ascii="Times New Roman" w:hAnsi="Times New Roman" w:cs="Times New Roman"/>
          <w:sz w:val="28"/>
          <w:szCs w:val="28"/>
        </w:rPr>
        <w:t>Regarding Rule 1.9</w:t>
      </w:r>
      <w:r w:rsidR="006D78E6" w:rsidRPr="00D36FCC">
        <w:rPr>
          <w:rFonts w:ascii="Times New Roman" w:hAnsi="Times New Roman" w:cs="Times New Roman"/>
          <w:sz w:val="28"/>
          <w:szCs w:val="28"/>
        </w:rPr>
        <w:t>(v)</w:t>
      </w:r>
      <w:r w:rsidR="00DC6FEE" w:rsidRPr="00D36FCC">
        <w:rPr>
          <w:rFonts w:ascii="Times New Roman" w:hAnsi="Times New Roman" w:cs="Times New Roman"/>
          <w:sz w:val="28"/>
          <w:szCs w:val="28"/>
        </w:rPr>
        <w:t>, for example, th</w:t>
      </w:r>
      <w:r w:rsidR="00F52438" w:rsidRPr="00D36FCC">
        <w:rPr>
          <w:rFonts w:ascii="Times New Roman" w:hAnsi="Times New Roman" w:cs="Times New Roman"/>
          <w:sz w:val="28"/>
          <w:szCs w:val="28"/>
        </w:rPr>
        <w:t xml:space="preserve">e Maricopa </w:t>
      </w:r>
      <w:r w:rsidR="00DC6FEE" w:rsidRPr="00D36FCC">
        <w:rPr>
          <w:rFonts w:ascii="Times New Roman" w:hAnsi="Times New Roman" w:cs="Times New Roman"/>
          <w:sz w:val="28"/>
          <w:szCs w:val="28"/>
        </w:rPr>
        <w:t xml:space="preserve">comment, at page 5, </w:t>
      </w:r>
      <w:r w:rsidR="00B50C7A" w:rsidRPr="00D36FCC">
        <w:rPr>
          <w:rFonts w:ascii="Times New Roman" w:hAnsi="Times New Roman" w:cs="Times New Roman"/>
          <w:sz w:val="28"/>
          <w:szCs w:val="28"/>
        </w:rPr>
        <w:t xml:space="preserve">contends that the proposed revision </w:t>
      </w:r>
      <w:r w:rsidR="00387970" w:rsidRPr="00D36FCC">
        <w:rPr>
          <w:rFonts w:ascii="Times New Roman" w:hAnsi="Times New Roman" w:cs="Times New Roman"/>
          <w:sz w:val="28"/>
          <w:szCs w:val="28"/>
        </w:rPr>
        <w:t>“</w:t>
      </w:r>
      <w:r w:rsidR="00B50C7A" w:rsidRPr="00D36FCC">
        <w:rPr>
          <w:rFonts w:ascii="Times New Roman" w:hAnsi="Times New Roman" w:cs="Times New Roman"/>
          <w:sz w:val="28"/>
          <w:szCs w:val="28"/>
        </w:rPr>
        <w:t>fundamentally changes the nature of a victim’s role in a criminal proceeding and elevates victims to party status.</w:t>
      </w:r>
      <w:r w:rsidR="00387970" w:rsidRPr="00D36FCC">
        <w:rPr>
          <w:rFonts w:ascii="Times New Roman" w:hAnsi="Times New Roman" w:cs="Times New Roman"/>
          <w:sz w:val="28"/>
          <w:szCs w:val="28"/>
        </w:rPr>
        <w:t>”</w:t>
      </w:r>
      <w:r w:rsidR="00312786" w:rsidRPr="00D36FCC">
        <w:rPr>
          <w:rFonts w:ascii="Times New Roman" w:hAnsi="Times New Roman" w:cs="Times New Roman"/>
          <w:sz w:val="28"/>
          <w:szCs w:val="28"/>
        </w:rPr>
        <w:t xml:space="preserve"> </w:t>
      </w:r>
      <w:r w:rsidR="00AE5EB5" w:rsidRPr="00D36FCC">
        <w:rPr>
          <w:rFonts w:ascii="Times New Roman" w:hAnsi="Times New Roman" w:cs="Times New Roman"/>
          <w:sz w:val="28"/>
          <w:szCs w:val="28"/>
        </w:rPr>
        <w:t xml:space="preserve"> CRV’s p</w:t>
      </w:r>
      <w:r w:rsidR="00C46A5F" w:rsidRPr="00D36FCC">
        <w:rPr>
          <w:rFonts w:ascii="Times New Roman" w:hAnsi="Times New Roman" w:cs="Times New Roman"/>
          <w:sz w:val="28"/>
          <w:szCs w:val="28"/>
        </w:rPr>
        <w:t xml:space="preserve">roposed </w:t>
      </w:r>
      <w:r w:rsidR="00AE5EB5" w:rsidRPr="00D36FCC">
        <w:rPr>
          <w:rFonts w:ascii="Times New Roman" w:hAnsi="Times New Roman" w:cs="Times New Roman"/>
          <w:sz w:val="28"/>
          <w:szCs w:val="28"/>
        </w:rPr>
        <w:t>Rule 1.3, however,</w:t>
      </w:r>
      <w:r w:rsidR="00312786" w:rsidRPr="00D36FCC">
        <w:rPr>
          <w:rFonts w:ascii="Times New Roman" w:hAnsi="Times New Roman" w:cs="Times New Roman"/>
          <w:sz w:val="28"/>
          <w:szCs w:val="28"/>
        </w:rPr>
        <w:t xml:space="preserve"> </w:t>
      </w:r>
      <w:r w:rsidR="00F301CC" w:rsidRPr="00D36FCC">
        <w:rPr>
          <w:rFonts w:ascii="Times New Roman" w:hAnsi="Times New Roman" w:cs="Times New Roman"/>
          <w:sz w:val="28"/>
          <w:szCs w:val="28"/>
        </w:rPr>
        <w:t>clearly provides</w:t>
      </w:r>
      <w:r w:rsidR="00F51320" w:rsidRPr="00D36FCC">
        <w:rPr>
          <w:rFonts w:ascii="Times New Roman" w:hAnsi="Times New Roman" w:cs="Times New Roman"/>
          <w:sz w:val="28"/>
          <w:szCs w:val="28"/>
        </w:rPr>
        <w:t>, “Although</w:t>
      </w:r>
      <w:r w:rsidR="005C1E4E" w:rsidRPr="00D36FCC">
        <w:rPr>
          <w:rFonts w:ascii="Times New Roman" w:hAnsi="Times New Roman" w:cs="Times New Roman"/>
          <w:sz w:val="28"/>
          <w:szCs w:val="28"/>
        </w:rPr>
        <w:t xml:space="preserve"> </w:t>
      </w:r>
      <w:r w:rsidR="005C1E4E" w:rsidRPr="00D36FCC">
        <w:rPr>
          <w:rFonts w:ascii="Times New Roman" w:hAnsi="Times New Roman" w:cs="Times New Roman"/>
          <w:sz w:val="28"/>
          <w:szCs w:val="28"/>
          <w:u w:val="single"/>
        </w:rPr>
        <w:t>a victim is not a party in a criminal proceeding</w:t>
      </w:r>
      <w:r w:rsidR="000E5EC8" w:rsidRPr="00D36FCC">
        <w:rPr>
          <w:rFonts w:ascii="Times New Roman" w:hAnsi="Times New Roman" w:cs="Times New Roman"/>
          <w:sz w:val="28"/>
          <w:szCs w:val="28"/>
        </w:rPr>
        <w:t>, a victim has a right to participate in the proceeding</w:t>
      </w:r>
      <w:r w:rsidR="00012494">
        <w:rPr>
          <w:rFonts w:ascii="Times New Roman" w:hAnsi="Times New Roman" w:cs="Times New Roman"/>
          <w:sz w:val="28"/>
          <w:szCs w:val="28"/>
        </w:rPr>
        <w:t>.</w:t>
      </w:r>
      <w:r w:rsidR="005C1E4E" w:rsidRPr="00D36FCC">
        <w:rPr>
          <w:rFonts w:ascii="Times New Roman" w:hAnsi="Times New Roman" w:cs="Times New Roman"/>
          <w:sz w:val="28"/>
          <w:szCs w:val="28"/>
        </w:rPr>
        <w:t>”</w:t>
      </w:r>
      <w:r w:rsidR="001C50A0" w:rsidRPr="00D36FCC">
        <w:rPr>
          <w:rFonts w:ascii="Times New Roman" w:hAnsi="Times New Roman" w:cs="Times New Roman"/>
          <w:sz w:val="28"/>
          <w:szCs w:val="28"/>
        </w:rPr>
        <w:t xml:space="preserve">  </w:t>
      </w:r>
      <w:r w:rsidR="004A73B7" w:rsidRPr="00D36FCC">
        <w:rPr>
          <w:rFonts w:ascii="Times New Roman" w:hAnsi="Times New Roman" w:cs="Times New Roman"/>
          <w:sz w:val="28"/>
          <w:szCs w:val="28"/>
        </w:rPr>
        <w:t>T</w:t>
      </w:r>
      <w:r w:rsidR="00196E10" w:rsidRPr="00D36FCC">
        <w:rPr>
          <w:rFonts w:ascii="Times New Roman" w:hAnsi="Times New Roman" w:cs="Times New Roman"/>
          <w:sz w:val="28"/>
          <w:szCs w:val="28"/>
        </w:rPr>
        <w:t xml:space="preserve">he current Criminal </w:t>
      </w:r>
      <w:r w:rsidR="004A73B7" w:rsidRPr="00D36FCC">
        <w:rPr>
          <w:rFonts w:ascii="Times New Roman" w:hAnsi="Times New Roman" w:cs="Times New Roman"/>
          <w:sz w:val="28"/>
          <w:szCs w:val="28"/>
        </w:rPr>
        <w:t xml:space="preserve">Rules </w:t>
      </w:r>
      <w:r w:rsidR="00153D21" w:rsidRPr="00D36FCC">
        <w:rPr>
          <w:rFonts w:ascii="Times New Roman" w:hAnsi="Times New Roman" w:cs="Times New Roman"/>
          <w:sz w:val="28"/>
          <w:szCs w:val="28"/>
        </w:rPr>
        <w:t xml:space="preserve">do not </w:t>
      </w:r>
      <w:r w:rsidR="004C1A1A" w:rsidRPr="00D36FCC">
        <w:rPr>
          <w:rFonts w:ascii="Times New Roman" w:hAnsi="Times New Roman" w:cs="Times New Roman"/>
          <w:sz w:val="28"/>
          <w:szCs w:val="28"/>
        </w:rPr>
        <w:t>contain a similar statement concerning</w:t>
      </w:r>
      <w:r w:rsidR="00153D21" w:rsidRPr="00D36FCC">
        <w:rPr>
          <w:rFonts w:ascii="Times New Roman" w:hAnsi="Times New Roman" w:cs="Times New Roman"/>
          <w:sz w:val="28"/>
          <w:szCs w:val="28"/>
        </w:rPr>
        <w:t xml:space="preserve"> the status of victim</w:t>
      </w:r>
      <w:r w:rsidR="00E22793" w:rsidRPr="00D36FCC">
        <w:rPr>
          <w:rFonts w:ascii="Times New Roman" w:hAnsi="Times New Roman" w:cs="Times New Roman"/>
          <w:sz w:val="28"/>
          <w:szCs w:val="28"/>
        </w:rPr>
        <w:t>s</w:t>
      </w:r>
      <w:r w:rsidR="004A73B7" w:rsidRPr="00D36FCC">
        <w:rPr>
          <w:rFonts w:ascii="Times New Roman" w:hAnsi="Times New Roman" w:cs="Times New Roman"/>
          <w:sz w:val="28"/>
          <w:szCs w:val="28"/>
        </w:rPr>
        <w:t xml:space="preserve"> </w:t>
      </w:r>
      <w:r w:rsidR="004C1A1A" w:rsidRPr="00D36FCC">
        <w:rPr>
          <w:rFonts w:ascii="Times New Roman" w:hAnsi="Times New Roman" w:cs="Times New Roman"/>
          <w:sz w:val="28"/>
          <w:szCs w:val="28"/>
        </w:rPr>
        <w:t xml:space="preserve">and leaves the victim’s </w:t>
      </w:r>
      <w:r w:rsidR="00690C3A" w:rsidRPr="00D36FCC">
        <w:rPr>
          <w:rFonts w:ascii="Times New Roman" w:hAnsi="Times New Roman" w:cs="Times New Roman"/>
          <w:sz w:val="28"/>
          <w:szCs w:val="28"/>
        </w:rPr>
        <w:t>status</w:t>
      </w:r>
      <w:r w:rsidR="00703887" w:rsidRPr="00D36FCC">
        <w:rPr>
          <w:rFonts w:ascii="Times New Roman" w:hAnsi="Times New Roman" w:cs="Times New Roman"/>
          <w:sz w:val="28"/>
          <w:szCs w:val="28"/>
        </w:rPr>
        <w:t xml:space="preserve"> in a criminal proceeding</w:t>
      </w:r>
      <w:r w:rsidR="00690C3A" w:rsidRPr="00D36FCC">
        <w:rPr>
          <w:rFonts w:ascii="Times New Roman" w:hAnsi="Times New Roman" w:cs="Times New Roman"/>
          <w:sz w:val="28"/>
          <w:szCs w:val="28"/>
        </w:rPr>
        <w:t xml:space="preserve"> </w:t>
      </w:r>
      <w:r w:rsidR="00B37478" w:rsidRPr="00D36FCC">
        <w:rPr>
          <w:rFonts w:ascii="Times New Roman" w:hAnsi="Times New Roman" w:cs="Times New Roman"/>
          <w:sz w:val="28"/>
          <w:szCs w:val="28"/>
        </w:rPr>
        <w:t xml:space="preserve">somewhat </w:t>
      </w:r>
      <w:r w:rsidR="00690C3A" w:rsidRPr="00D36FCC">
        <w:rPr>
          <w:rFonts w:ascii="Times New Roman" w:hAnsi="Times New Roman" w:cs="Times New Roman"/>
          <w:sz w:val="28"/>
          <w:szCs w:val="28"/>
        </w:rPr>
        <w:t>vague</w:t>
      </w:r>
      <w:r w:rsidR="00153D21" w:rsidRPr="00D36FCC">
        <w:rPr>
          <w:rFonts w:ascii="Times New Roman" w:hAnsi="Times New Roman" w:cs="Times New Roman"/>
          <w:sz w:val="28"/>
          <w:szCs w:val="28"/>
        </w:rPr>
        <w:t>.</w:t>
      </w:r>
      <w:r w:rsidR="001F4CEC" w:rsidRPr="00D36FCC">
        <w:rPr>
          <w:rFonts w:ascii="Times New Roman" w:hAnsi="Times New Roman" w:cs="Times New Roman"/>
          <w:sz w:val="28"/>
          <w:szCs w:val="28"/>
        </w:rPr>
        <w:t xml:space="preserve"> </w:t>
      </w:r>
      <w:r w:rsidR="00B37478" w:rsidRPr="00D36FCC">
        <w:rPr>
          <w:rFonts w:ascii="Times New Roman" w:hAnsi="Times New Roman" w:cs="Times New Roman"/>
          <w:sz w:val="28"/>
          <w:szCs w:val="28"/>
        </w:rPr>
        <w:t xml:space="preserve"> </w:t>
      </w:r>
      <w:r w:rsidR="004267DF">
        <w:rPr>
          <w:rFonts w:ascii="Times New Roman" w:hAnsi="Times New Roman" w:cs="Times New Roman"/>
          <w:sz w:val="28"/>
          <w:szCs w:val="28"/>
        </w:rPr>
        <w:t>The proposed amendments therefore</w:t>
      </w:r>
      <w:r w:rsidR="00B37478" w:rsidRPr="00D36FCC">
        <w:rPr>
          <w:rFonts w:ascii="Times New Roman" w:hAnsi="Times New Roman" w:cs="Times New Roman"/>
          <w:sz w:val="28"/>
          <w:szCs w:val="28"/>
        </w:rPr>
        <w:t xml:space="preserve"> provide desirable clarity.</w:t>
      </w:r>
      <w:r w:rsidR="001F4CEC" w:rsidRPr="00D36FCC">
        <w:rPr>
          <w:rFonts w:ascii="Times New Roman" w:hAnsi="Times New Roman" w:cs="Times New Roman"/>
          <w:sz w:val="28"/>
          <w:szCs w:val="28"/>
        </w:rPr>
        <w:t xml:space="preserve"> </w:t>
      </w:r>
      <w:r w:rsidR="00703887" w:rsidRPr="00D36FCC">
        <w:rPr>
          <w:rFonts w:ascii="Times New Roman" w:hAnsi="Times New Roman" w:cs="Times New Roman"/>
          <w:sz w:val="28"/>
          <w:szCs w:val="28"/>
        </w:rPr>
        <w:t xml:space="preserve"> </w:t>
      </w:r>
      <w:r w:rsidR="001F4CEC" w:rsidRPr="00D36FCC">
        <w:rPr>
          <w:rFonts w:ascii="Times New Roman" w:hAnsi="Times New Roman" w:cs="Times New Roman"/>
          <w:sz w:val="28"/>
          <w:szCs w:val="28"/>
        </w:rPr>
        <w:t>Moreover, Rule 1.9</w:t>
      </w:r>
      <w:r w:rsidR="009866F2" w:rsidRPr="00D36FCC">
        <w:rPr>
          <w:rFonts w:ascii="Times New Roman" w:hAnsi="Times New Roman" w:cs="Times New Roman"/>
          <w:sz w:val="28"/>
          <w:szCs w:val="28"/>
        </w:rPr>
        <w:t xml:space="preserve"> codifies in a court rule</w:t>
      </w:r>
      <w:r w:rsidR="007E2435" w:rsidRPr="00D36FCC">
        <w:rPr>
          <w:rFonts w:ascii="Times New Roman" w:hAnsi="Times New Roman" w:cs="Times New Roman"/>
          <w:sz w:val="28"/>
          <w:szCs w:val="28"/>
        </w:rPr>
        <w:t xml:space="preserve"> the standing of a victim </w:t>
      </w:r>
      <w:r w:rsidR="003145BD" w:rsidRPr="00D36FCC">
        <w:rPr>
          <w:rFonts w:ascii="Times New Roman" w:hAnsi="Times New Roman" w:cs="Times New Roman"/>
          <w:sz w:val="28"/>
          <w:szCs w:val="28"/>
        </w:rPr>
        <w:t xml:space="preserve">to “enforce any right or to challenge </w:t>
      </w:r>
      <w:r w:rsidR="0051378E" w:rsidRPr="00D36FCC">
        <w:rPr>
          <w:rFonts w:ascii="Times New Roman" w:hAnsi="Times New Roman" w:cs="Times New Roman"/>
          <w:sz w:val="28"/>
          <w:szCs w:val="28"/>
        </w:rPr>
        <w:t>an order denying any right guaranteed to victims,” as</w:t>
      </w:r>
      <w:r w:rsidR="00CF2012" w:rsidRPr="00D36FCC">
        <w:rPr>
          <w:rFonts w:ascii="Times New Roman" w:hAnsi="Times New Roman" w:cs="Times New Roman"/>
          <w:sz w:val="28"/>
          <w:szCs w:val="28"/>
        </w:rPr>
        <w:t xml:space="preserve"> expressly</w:t>
      </w:r>
      <w:r w:rsidR="0051378E" w:rsidRPr="00D36FCC">
        <w:rPr>
          <w:rFonts w:ascii="Times New Roman" w:hAnsi="Times New Roman" w:cs="Times New Roman"/>
          <w:sz w:val="28"/>
          <w:szCs w:val="28"/>
        </w:rPr>
        <w:t xml:space="preserve"> provided in A.R.S. §1</w:t>
      </w:r>
      <w:r w:rsidR="00CF2012" w:rsidRPr="00D36FCC">
        <w:rPr>
          <w:rFonts w:ascii="Times New Roman" w:hAnsi="Times New Roman" w:cs="Times New Roman"/>
          <w:sz w:val="28"/>
          <w:szCs w:val="28"/>
        </w:rPr>
        <w:t xml:space="preserve">3-4437.  </w:t>
      </w:r>
      <w:r w:rsidR="00547386">
        <w:rPr>
          <w:rFonts w:ascii="Times New Roman" w:hAnsi="Times New Roman" w:cs="Times New Roman"/>
          <w:sz w:val="28"/>
          <w:szCs w:val="28"/>
        </w:rPr>
        <w:t>Rule 1.9(v)</w:t>
      </w:r>
      <w:r w:rsidR="00422790" w:rsidRPr="00D36FCC">
        <w:rPr>
          <w:rFonts w:ascii="Times New Roman" w:hAnsi="Times New Roman" w:cs="Times New Roman"/>
          <w:sz w:val="28"/>
          <w:szCs w:val="28"/>
        </w:rPr>
        <w:t xml:space="preserve"> does not add a new right</w:t>
      </w:r>
      <w:r w:rsidR="0094186F" w:rsidRPr="00D36FCC">
        <w:rPr>
          <w:rFonts w:ascii="Times New Roman" w:hAnsi="Times New Roman" w:cs="Times New Roman"/>
          <w:sz w:val="28"/>
          <w:szCs w:val="28"/>
        </w:rPr>
        <w:t xml:space="preserve"> in this context</w:t>
      </w:r>
      <w:r w:rsidR="00422790" w:rsidRPr="00D36FCC">
        <w:rPr>
          <w:rFonts w:ascii="Times New Roman" w:hAnsi="Times New Roman" w:cs="Times New Roman"/>
          <w:sz w:val="28"/>
          <w:szCs w:val="28"/>
        </w:rPr>
        <w:t>, it simply makes it more prominent.</w:t>
      </w:r>
      <w:r w:rsidR="0094186F" w:rsidRPr="00D36FCC">
        <w:rPr>
          <w:rFonts w:ascii="Times New Roman" w:hAnsi="Times New Roman" w:cs="Times New Roman"/>
          <w:sz w:val="28"/>
          <w:szCs w:val="28"/>
        </w:rPr>
        <w:t xml:space="preserve">  </w:t>
      </w:r>
    </w:p>
    <w:p w14:paraId="42DBD1DF" w14:textId="58C98A07" w:rsidR="00AA4D8C" w:rsidRPr="00D36FCC" w:rsidRDefault="004A65B4" w:rsidP="00A84FFA">
      <w:pPr>
        <w:pStyle w:val="ListParagraph"/>
        <w:widowControl/>
        <w:spacing w:before="92" w:line="480" w:lineRule="auto"/>
        <w:ind w:left="0" w:firstLine="720"/>
        <w:jc w:val="both"/>
        <w:rPr>
          <w:rStyle w:val="normaltextrun"/>
          <w:rFonts w:ascii="Times New Roman" w:hAnsi="Times New Roman" w:cs="Times New Roman"/>
          <w:color w:val="000000"/>
          <w:sz w:val="28"/>
          <w:szCs w:val="28"/>
          <w:shd w:val="clear" w:color="auto" w:fill="FFFFFF"/>
        </w:rPr>
      </w:pPr>
      <w:r>
        <w:rPr>
          <w:rStyle w:val="normaltextrun"/>
          <w:rFonts w:ascii="Times New Roman" w:hAnsi="Times New Roman" w:cs="Times New Roman"/>
          <w:color w:val="000000"/>
          <w:sz w:val="28"/>
          <w:szCs w:val="28"/>
          <w:shd w:val="clear" w:color="auto" w:fill="FFFFFF"/>
        </w:rPr>
        <w:t xml:space="preserve">CRV members </w:t>
      </w:r>
      <w:r w:rsidR="00E10C22">
        <w:rPr>
          <w:rStyle w:val="normaltextrun"/>
          <w:rFonts w:ascii="Times New Roman" w:hAnsi="Times New Roman" w:cs="Times New Roman"/>
          <w:color w:val="000000"/>
          <w:sz w:val="28"/>
          <w:szCs w:val="28"/>
          <w:shd w:val="clear" w:color="auto" w:fill="FFFFFF"/>
        </w:rPr>
        <w:t xml:space="preserve">also </w:t>
      </w:r>
      <w:r>
        <w:rPr>
          <w:rStyle w:val="normaltextrun"/>
          <w:rFonts w:ascii="Times New Roman" w:hAnsi="Times New Roman" w:cs="Times New Roman"/>
          <w:color w:val="000000"/>
          <w:sz w:val="28"/>
          <w:szCs w:val="28"/>
          <w:shd w:val="clear" w:color="auto" w:fill="FFFFFF"/>
        </w:rPr>
        <w:t>considered</w:t>
      </w:r>
      <w:r w:rsidR="00F76C02">
        <w:rPr>
          <w:rStyle w:val="normaltextrun"/>
          <w:rFonts w:ascii="Times New Roman" w:hAnsi="Times New Roman" w:cs="Times New Roman"/>
          <w:color w:val="000000"/>
          <w:sz w:val="28"/>
          <w:szCs w:val="28"/>
          <w:shd w:val="clear" w:color="auto" w:fill="FFFFFF"/>
        </w:rPr>
        <w:t xml:space="preserve"> Maricopa’s contention, at pages 7 to 9 of its comment, that</w:t>
      </w:r>
      <w:r w:rsidR="00A852F3">
        <w:rPr>
          <w:rStyle w:val="normaltextrun"/>
          <w:rFonts w:ascii="Times New Roman" w:hAnsi="Times New Roman" w:cs="Times New Roman"/>
          <w:color w:val="000000"/>
          <w:sz w:val="28"/>
          <w:szCs w:val="28"/>
          <w:shd w:val="clear" w:color="auto" w:fill="FFFFFF"/>
        </w:rPr>
        <w:t xml:space="preserve"> the definition of “victim” in proposed Rule 1.4(v)</w:t>
      </w:r>
      <w:r w:rsidR="008438DD">
        <w:rPr>
          <w:rStyle w:val="normaltextrun"/>
          <w:rFonts w:ascii="Times New Roman" w:hAnsi="Times New Roman" w:cs="Times New Roman"/>
          <w:color w:val="000000"/>
          <w:sz w:val="28"/>
          <w:szCs w:val="28"/>
          <w:shd w:val="clear" w:color="auto" w:fill="FFFFFF"/>
        </w:rPr>
        <w:t xml:space="preserve"> </w:t>
      </w:r>
      <w:r w:rsidR="00C747C3">
        <w:rPr>
          <w:rStyle w:val="normaltextrun"/>
          <w:rFonts w:ascii="Times New Roman" w:hAnsi="Times New Roman" w:cs="Times New Roman"/>
          <w:color w:val="000000"/>
          <w:sz w:val="28"/>
          <w:szCs w:val="28"/>
          <w:shd w:val="clear" w:color="auto" w:fill="FFFFFF"/>
        </w:rPr>
        <w:t xml:space="preserve">inappropriately </w:t>
      </w:r>
      <w:r w:rsidR="00A852F3">
        <w:rPr>
          <w:rStyle w:val="normaltextrun"/>
          <w:rFonts w:ascii="Times New Roman" w:hAnsi="Times New Roman" w:cs="Times New Roman"/>
          <w:color w:val="000000"/>
          <w:sz w:val="28"/>
          <w:szCs w:val="28"/>
          <w:shd w:val="clear" w:color="auto" w:fill="FFFFFF"/>
        </w:rPr>
        <w:t>deviated from the statutory definition</w:t>
      </w:r>
      <w:r w:rsidR="008438DD">
        <w:rPr>
          <w:rStyle w:val="normaltextrun"/>
          <w:rFonts w:ascii="Times New Roman" w:hAnsi="Times New Roman" w:cs="Times New Roman"/>
          <w:color w:val="000000"/>
          <w:sz w:val="28"/>
          <w:szCs w:val="28"/>
          <w:shd w:val="clear" w:color="auto" w:fill="FFFFFF"/>
        </w:rPr>
        <w:t xml:space="preserve">. </w:t>
      </w:r>
      <w:r w:rsidR="006F74F3">
        <w:rPr>
          <w:rStyle w:val="normaltextrun"/>
          <w:rFonts w:ascii="Times New Roman" w:hAnsi="Times New Roman" w:cs="Times New Roman"/>
          <w:color w:val="000000"/>
          <w:sz w:val="28"/>
          <w:szCs w:val="28"/>
          <w:shd w:val="clear" w:color="auto" w:fill="FFFFFF"/>
        </w:rPr>
        <w:t xml:space="preserve"> Although the CRV had attempted to paraphrase the text of A.R.S. § 13-4401(19)</w:t>
      </w:r>
      <w:r w:rsidR="00C77668">
        <w:rPr>
          <w:rStyle w:val="normaltextrun"/>
          <w:rFonts w:ascii="Times New Roman" w:hAnsi="Times New Roman" w:cs="Times New Roman"/>
          <w:color w:val="000000"/>
          <w:sz w:val="28"/>
          <w:szCs w:val="28"/>
          <w:shd w:val="clear" w:color="auto" w:fill="FFFFFF"/>
        </w:rPr>
        <w:t xml:space="preserve"> in Rule 1.4(v)</w:t>
      </w:r>
      <w:r w:rsidR="00F6082A">
        <w:rPr>
          <w:rStyle w:val="normaltextrun"/>
          <w:rFonts w:ascii="Times New Roman" w:hAnsi="Times New Roman" w:cs="Times New Roman"/>
          <w:color w:val="000000"/>
          <w:sz w:val="28"/>
          <w:szCs w:val="28"/>
          <w:shd w:val="clear" w:color="auto" w:fill="FFFFFF"/>
        </w:rPr>
        <w:t xml:space="preserve">, </w:t>
      </w:r>
      <w:r w:rsidR="002A262F">
        <w:rPr>
          <w:rStyle w:val="normaltextrun"/>
          <w:rFonts w:ascii="Times New Roman" w:hAnsi="Times New Roman" w:cs="Times New Roman"/>
          <w:color w:val="000000"/>
          <w:sz w:val="28"/>
          <w:szCs w:val="28"/>
          <w:shd w:val="clear" w:color="auto" w:fill="FFFFFF"/>
        </w:rPr>
        <w:t>members</w:t>
      </w:r>
      <w:r w:rsidR="00F6082A">
        <w:rPr>
          <w:rStyle w:val="normaltextrun"/>
          <w:rFonts w:ascii="Times New Roman" w:hAnsi="Times New Roman" w:cs="Times New Roman"/>
          <w:color w:val="000000"/>
          <w:sz w:val="28"/>
          <w:szCs w:val="28"/>
          <w:shd w:val="clear" w:color="auto" w:fill="FFFFFF"/>
        </w:rPr>
        <w:t xml:space="preserve"> </w:t>
      </w:r>
      <w:r w:rsidR="002A262F">
        <w:rPr>
          <w:rStyle w:val="normaltextrun"/>
          <w:rFonts w:ascii="Times New Roman" w:hAnsi="Times New Roman" w:cs="Times New Roman"/>
          <w:color w:val="000000"/>
          <w:sz w:val="28"/>
          <w:szCs w:val="28"/>
          <w:shd w:val="clear" w:color="auto" w:fill="FFFFFF"/>
        </w:rPr>
        <w:t>agreed</w:t>
      </w:r>
      <w:r w:rsidR="00F6082A">
        <w:rPr>
          <w:rStyle w:val="normaltextrun"/>
          <w:rFonts w:ascii="Times New Roman" w:hAnsi="Times New Roman" w:cs="Times New Roman"/>
          <w:color w:val="000000"/>
          <w:sz w:val="28"/>
          <w:szCs w:val="28"/>
          <w:shd w:val="clear" w:color="auto" w:fill="FFFFFF"/>
        </w:rPr>
        <w:t xml:space="preserve"> during its discussion of the Maricopa comment</w:t>
      </w:r>
      <w:r w:rsidR="00810738">
        <w:rPr>
          <w:rStyle w:val="normaltextrun"/>
          <w:rFonts w:ascii="Times New Roman" w:hAnsi="Times New Roman" w:cs="Times New Roman"/>
          <w:color w:val="000000"/>
          <w:sz w:val="28"/>
          <w:szCs w:val="28"/>
          <w:shd w:val="clear" w:color="auto" w:fill="FFFFFF"/>
        </w:rPr>
        <w:t xml:space="preserve"> that</w:t>
      </w:r>
      <w:r w:rsidR="000C4E65">
        <w:rPr>
          <w:rStyle w:val="normaltextrun"/>
          <w:rFonts w:ascii="Times New Roman" w:hAnsi="Times New Roman" w:cs="Times New Roman"/>
          <w:color w:val="000000"/>
          <w:sz w:val="28"/>
          <w:szCs w:val="28"/>
          <w:shd w:val="clear" w:color="auto" w:fill="FFFFFF"/>
        </w:rPr>
        <w:t xml:space="preserve"> the </w:t>
      </w:r>
      <w:r w:rsidR="00E931F6">
        <w:rPr>
          <w:rStyle w:val="normaltextrun"/>
          <w:rFonts w:ascii="Times New Roman" w:hAnsi="Times New Roman" w:cs="Times New Roman"/>
          <w:color w:val="000000"/>
          <w:sz w:val="28"/>
          <w:szCs w:val="28"/>
          <w:shd w:val="clear" w:color="auto" w:fill="FFFFFF"/>
        </w:rPr>
        <w:t>deviation</w:t>
      </w:r>
      <w:r w:rsidR="000C4E65">
        <w:rPr>
          <w:rStyle w:val="normaltextrun"/>
          <w:rFonts w:ascii="Times New Roman" w:hAnsi="Times New Roman" w:cs="Times New Roman"/>
          <w:color w:val="000000"/>
          <w:sz w:val="28"/>
          <w:szCs w:val="28"/>
          <w:shd w:val="clear" w:color="auto" w:fill="FFFFFF"/>
        </w:rPr>
        <w:t xml:space="preserve"> could unnecessarily give rise to litigation about</w:t>
      </w:r>
      <w:r w:rsidR="00FA026F">
        <w:rPr>
          <w:rStyle w:val="normaltextrun"/>
          <w:rFonts w:ascii="Times New Roman" w:hAnsi="Times New Roman" w:cs="Times New Roman"/>
          <w:color w:val="000000"/>
          <w:sz w:val="28"/>
          <w:szCs w:val="28"/>
          <w:shd w:val="clear" w:color="auto" w:fill="FFFFFF"/>
        </w:rPr>
        <w:t xml:space="preserve"> </w:t>
      </w:r>
      <w:r w:rsidR="00234AEA">
        <w:rPr>
          <w:rStyle w:val="normaltextrun"/>
          <w:rFonts w:ascii="Times New Roman" w:hAnsi="Times New Roman" w:cs="Times New Roman"/>
          <w:color w:val="000000"/>
          <w:sz w:val="28"/>
          <w:szCs w:val="28"/>
          <w:shd w:val="clear" w:color="auto" w:fill="FFFFFF"/>
        </w:rPr>
        <w:t>the significance of these</w:t>
      </w:r>
      <w:r w:rsidR="00FA026F">
        <w:rPr>
          <w:rStyle w:val="normaltextrun"/>
          <w:rFonts w:ascii="Times New Roman" w:hAnsi="Times New Roman" w:cs="Times New Roman"/>
          <w:color w:val="000000"/>
          <w:sz w:val="28"/>
          <w:szCs w:val="28"/>
          <w:shd w:val="clear" w:color="auto" w:fill="FFFFFF"/>
        </w:rPr>
        <w:t xml:space="preserve"> differences</w:t>
      </w:r>
      <w:r w:rsidR="00BC5EE7">
        <w:rPr>
          <w:rStyle w:val="normaltextrun"/>
          <w:rFonts w:ascii="Times New Roman" w:hAnsi="Times New Roman" w:cs="Times New Roman"/>
          <w:color w:val="000000"/>
          <w:sz w:val="28"/>
          <w:szCs w:val="28"/>
          <w:shd w:val="clear" w:color="auto" w:fill="FFFFFF"/>
        </w:rPr>
        <w:t xml:space="preserve"> and</w:t>
      </w:r>
      <w:r w:rsidR="0081549D">
        <w:rPr>
          <w:rStyle w:val="normaltextrun"/>
          <w:rFonts w:ascii="Times New Roman" w:hAnsi="Times New Roman" w:cs="Times New Roman"/>
          <w:color w:val="000000"/>
          <w:sz w:val="28"/>
          <w:szCs w:val="28"/>
          <w:shd w:val="clear" w:color="auto" w:fill="FFFFFF"/>
        </w:rPr>
        <w:t xml:space="preserve"> that t</w:t>
      </w:r>
      <w:r w:rsidR="00FA026F">
        <w:rPr>
          <w:rStyle w:val="normaltextrun"/>
          <w:rFonts w:ascii="Times New Roman" w:hAnsi="Times New Roman" w:cs="Times New Roman"/>
          <w:color w:val="000000"/>
          <w:sz w:val="28"/>
          <w:szCs w:val="28"/>
          <w:shd w:val="clear" w:color="auto" w:fill="FFFFFF"/>
        </w:rPr>
        <w:t xml:space="preserve">he text of </w:t>
      </w:r>
      <w:r w:rsidR="00C74700">
        <w:rPr>
          <w:rStyle w:val="normaltextrun"/>
          <w:rFonts w:ascii="Times New Roman" w:hAnsi="Times New Roman" w:cs="Times New Roman"/>
          <w:color w:val="000000"/>
          <w:sz w:val="28"/>
          <w:szCs w:val="28"/>
          <w:shd w:val="clear" w:color="auto" w:fill="FFFFFF"/>
        </w:rPr>
        <w:t>Rule 1.4(v)</w:t>
      </w:r>
      <w:r w:rsidR="00FA026F">
        <w:rPr>
          <w:rStyle w:val="normaltextrun"/>
          <w:rFonts w:ascii="Times New Roman" w:hAnsi="Times New Roman" w:cs="Times New Roman"/>
          <w:color w:val="000000"/>
          <w:sz w:val="28"/>
          <w:szCs w:val="28"/>
          <w:shd w:val="clear" w:color="auto" w:fill="FFFFFF"/>
        </w:rPr>
        <w:t xml:space="preserve"> should not deviate from </w:t>
      </w:r>
      <w:r w:rsidR="00C74700">
        <w:rPr>
          <w:rStyle w:val="normaltextrun"/>
          <w:rFonts w:ascii="Times New Roman" w:hAnsi="Times New Roman" w:cs="Times New Roman"/>
          <w:color w:val="000000"/>
          <w:sz w:val="28"/>
          <w:szCs w:val="28"/>
          <w:shd w:val="clear" w:color="auto" w:fill="FFFFFF"/>
        </w:rPr>
        <w:t>the text of A.R.S. § 13-4401(19)</w:t>
      </w:r>
      <w:r w:rsidR="00FA026F">
        <w:rPr>
          <w:rStyle w:val="normaltextrun"/>
          <w:rFonts w:ascii="Times New Roman" w:hAnsi="Times New Roman" w:cs="Times New Roman"/>
          <w:color w:val="000000"/>
          <w:sz w:val="28"/>
          <w:szCs w:val="28"/>
          <w:shd w:val="clear" w:color="auto" w:fill="FFFFFF"/>
        </w:rPr>
        <w:t xml:space="preserve">.  </w:t>
      </w:r>
      <w:r w:rsidR="004B0E92">
        <w:rPr>
          <w:rStyle w:val="normaltextrun"/>
          <w:rFonts w:ascii="Times New Roman" w:hAnsi="Times New Roman" w:cs="Times New Roman"/>
          <w:color w:val="000000"/>
          <w:sz w:val="28"/>
          <w:szCs w:val="28"/>
          <w:shd w:val="clear" w:color="auto" w:fill="FFFFFF"/>
        </w:rPr>
        <w:t>The CRV accordingly recommends that the text of Rule 1.4(v) mirror the text of the statute</w:t>
      </w:r>
      <w:r w:rsidR="00C77668">
        <w:rPr>
          <w:rStyle w:val="normaltextrun"/>
          <w:rFonts w:ascii="Times New Roman" w:hAnsi="Times New Roman" w:cs="Times New Roman"/>
          <w:color w:val="000000"/>
          <w:sz w:val="28"/>
          <w:szCs w:val="28"/>
          <w:shd w:val="clear" w:color="auto" w:fill="FFFFFF"/>
        </w:rPr>
        <w:t>, as</w:t>
      </w:r>
      <w:r w:rsidR="00EC5827">
        <w:rPr>
          <w:rStyle w:val="normaltextrun"/>
          <w:rFonts w:ascii="Times New Roman" w:hAnsi="Times New Roman" w:cs="Times New Roman"/>
          <w:color w:val="000000"/>
          <w:sz w:val="28"/>
          <w:szCs w:val="28"/>
          <w:shd w:val="clear" w:color="auto" w:fill="FFFFFF"/>
        </w:rPr>
        <w:t xml:space="preserve"> proposed by</w:t>
      </w:r>
      <w:r w:rsidR="00C77668">
        <w:rPr>
          <w:rStyle w:val="normaltextrun"/>
          <w:rFonts w:ascii="Times New Roman" w:hAnsi="Times New Roman" w:cs="Times New Roman"/>
          <w:color w:val="000000"/>
          <w:sz w:val="28"/>
          <w:szCs w:val="28"/>
          <w:shd w:val="clear" w:color="auto" w:fill="FFFFFF"/>
        </w:rPr>
        <w:t xml:space="preserve"> the Maricopa comment.</w:t>
      </w:r>
      <w:r w:rsidR="00EC5827">
        <w:rPr>
          <w:rStyle w:val="normaltextrun"/>
          <w:rFonts w:ascii="Times New Roman" w:hAnsi="Times New Roman" w:cs="Times New Roman"/>
          <w:color w:val="000000"/>
          <w:sz w:val="28"/>
          <w:szCs w:val="28"/>
          <w:shd w:val="clear" w:color="auto" w:fill="FFFFFF"/>
        </w:rPr>
        <w:t xml:space="preserve">  The recommended change is shown in the Appendix to this Reply.</w:t>
      </w:r>
      <w:r w:rsidR="00C77668">
        <w:rPr>
          <w:rStyle w:val="normaltextrun"/>
          <w:rFonts w:ascii="Times New Roman" w:hAnsi="Times New Roman" w:cs="Times New Roman"/>
          <w:color w:val="000000"/>
          <w:sz w:val="28"/>
          <w:szCs w:val="28"/>
          <w:shd w:val="clear" w:color="auto" w:fill="FFFFFF"/>
        </w:rPr>
        <w:t xml:space="preserve"> </w:t>
      </w:r>
    </w:p>
    <w:p w14:paraId="72446161" w14:textId="71F79212" w:rsidR="009137BE" w:rsidRPr="00D36FCC" w:rsidRDefault="009137BE" w:rsidP="00A84FFA">
      <w:pPr>
        <w:pStyle w:val="ListParagraph"/>
        <w:widowControl/>
        <w:spacing w:before="92" w:line="480" w:lineRule="auto"/>
        <w:ind w:left="0" w:firstLine="720"/>
        <w:jc w:val="both"/>
        <w:rPr>
          <w:rFonts w:ascii="Times New Roman" w:hAnsi="Times New Roman" w:cs="Times New Roman"/>
          <w:sz w:val="28"/>
          <w:szCs w:val="28"/>
        </w:rPr>
      </w:pPr>
      <w:r w:rsidRPr="00D36FCC">
        <w:rPr>
          <w:rStyle w:val="normaltextrun"/>
          <w:rFonts w:ascii="Times New Roman" w:hAnsi="Times New Roman" w:cs="Times New Roman"/>
          <w:color w:val="000000"/>
          <w:sz w:val="28"/>
          <w:szCs w:val="28"/>
          <w:shd w:val="clear" w:color="auto" w:fill="FFFFFF"/>
        </w:rPr>
        <w:t xml:space="preserve">In response to other issues raised in the Maricopa comment, </w:t>
      </w:r>
      <w:r w:rsidR="0042720C" w:rsidRPr="00D36FCC">
        <w:rPr>
          <w:rStyle w:val="normaltextrun"/>
          <w:rFonts w:ascii="Times New Roman" w:hAnsi="Times New Roman" w:cs="Times New Roman"/>
          <w:color w:val="000000"/>
          <w:sz w:val="28"/>
          <w:szCs w:val="28"/>
          <w:shd w:val="clear" w:color="auto" w:fill="FFFFFF"/>
        </w:rPr>
        <w:t xml:space="preserve">CRV members </w:t>
      </w:r>
      <w:r w:rsidR="009B0250">
        <w:rPr>
          <w:rStyle w:val="normaltextrun"/>
          <w:rFonts w:ascii="Times New Roman" w:hAnsi="Times New Roman" w:cs="Times New Roman"/>
          <w:color w:val="000000"/>
          <w:sz w:val="28"/>
          <w:szCs w:val="28"/>
          <w:shd w:val="clear" w:color="auto" w:fill="FFFFFF"/>
        </w:rPr>
        <w:t>refer to</w:t>
      </w:r>
      <w:r w:rsidR="0042720C" w:rsidRPr="00D36FCC">
        <w:rPr>
          <w:rStyle w:val="normaltextrun"/>
          <w:rFonts w:ascii="Times New Roman" w:hAnsi="Times New Roman" w:cs="Times New Roman"/>
          <w:color w:val="000000"/>
          <w:sz w:val="28"/>
          <w:szCs w:val="28"/>
          <w:shd w:val="clear" w:color="auto" w:fill="FFFFFF"/>
        </w:rPr>
        <w:t xml:space="preserve"> their </w:t>
      </w:r>
      <w:r w:rsidR="003B1B90">
        <w:rPr>
          <w:rStyle w:val="normaltextrun"/>
          <w:rFonts w:ascii="Times New Roman" w:hAnsi="Times New Roman" w:cs="Times New Roman"/>
          <w:color w:val="000000"/>
          <w:sz w:val="28"/>
          <w:szCs w:val="28"/>
          <w:shd w:val="clear" w:color="auto" w:fill="FFFFFF"/>
        </w:rPr>
        <w:t xml:space="preserve">July 1, 2022, </w:t>
      </w:r>
      <w:r w:rsidR="0042720C" w:rsidRPr="00D36FCC">
        <w:rPr>
          <w:rStyle w:val="normaltextrun"/>
          <w:rFonts w:ascii="Times New Roman" w:hAnsi="Times New Roman" w:cs="Times New Roman"/>
          <w:color w:val="000000"/>
          <w:sz w:val="28"/>
          <w:szCs w:val="28"/>
          <w:shd w:val="clear" w:color="auto" w:fill="FFFFFF"/>
        </w:rPr>
        <w:t xml:space="preserve">report to the Court, and </w:t>
      </w:r>
      <w:r w:rsidR="00EB44B1">
        <w:rPr>
          <w:rStyle w:val="normaltextrun"/>
          <w:rFonts w:ascii="Times New Roman" w:hAnsi="Times New Roman" w:cs="Times New Roman"/>
          <w:color w:val="000000"/>
          <w:sz w:val="28"/>
          <w:szCs w:val="28"/>
          <w:shd w:val="clear" w:color="auto" w:fill="FFFFFF"/>
        </w:rPr>
        <w:t>to</w:t>
      </w:r>
      <w:r w:rsidR="004C3136">
        <w:rPr>
          <w:rStyle w:val="normaltextrun"/>
          <w:rFonts w:ascii="Times New Roman" w:hAnsi="Times New Roman" w:cs="Times New Roman"/>
          <w:color w:val="000000"/>
          <w:sz w:val="28"/>
          <w:szCs w:val="28"/>
          <w:shd w:val="clear" w:color="auto" w:fill="FFFFFF"/>
        </w:rPr>
        <w:t xml:space="preserve"> the appendices to this</w:t>
      </w:r>
      <w:r w:rsidR="0042720C" w:rsidRPr="00D36FCC">
        <w:rPr>
          <w:rStyle w:val="normaltextrun"/>
          <w:rFonts w:ascii="Times New Roman" w:hAnsi="Times New Roman" w:cs="Times New Roman"/>
          <w:color w:val="000000"/>
          <w:sz w:val="28"/>
          <w:szCs w:val="28"/>
          <w:shd w:val="clear" w:color="auto" w:fill="FFFFFF"/>
        </w:rPr>
        <w:t xml:space="preserve"> rule petition</w:t>
      </w:r>
      <w:r w:rsidR="00C55715">
        <w:rPr>
          <w:rStyle w:val="normaltextrun"/>
          <w:rFonts w:ascii="Times New Roman" w:hAnsi="Times New Roman" w:cs="Times New Roman"/>
          <w:color w:val="000000"/>
          <w:sz w:val="28"/>
          <w:szCs w:val="28"/>
          <w:shd w:val="clear" w:color="auto" w:fill="FFFFFF"/>
        </w:rPr>
        <w:t xml:space="preserve"> that were filed on July 12, 2022</w:t>
      </w:r>
      <w:r w:rsidR="0042720C" w:rsidRPr="00D36FCC">
        <w:rPr>
          <w:rStyle w:val="normaltextrun"/>
          <w:rFonts w:ascii="Times New Roman" w:hAnsi="Times New Roman" w:cs="Times New Roman"/>
          <w:color w:val="000000"/>
          <w:sz w:val="28"/>
          <w:szCs w:val="28"/>
          <w:shd w:val="clear" w:color="auto" w:fill="FFFFFF"/>
        </w:rPr>
        <w:t>.</w:t>
      </w:r>
      <w:r w:rsidR="00E71B94" w:rsidRPr="00D36FCC">
        <w:rPr>
          <w:rStyle w:val="normaltextrun"/>
          <w:rFonts w:ascii="Times New Roman" w:hAnsi="Times New Roman" w:cs="Times New Roman"/>
          <w:color w:val="000000"/>
          <w:sz w:val="28"/>
          <w:szCs w:val="28"/>
          <w:shd w:val="clear" w:color="auto" w:fill="FFFFFF"/>
        </w:rPr>
        <w:t xml:space="preserve"> </w:t>
      </w:r>
    </w:p>
    <w:p w14:paraId="2573BBEE" w14:textId="4B024BB4" w:rsidR="00800988" w:rsidRPr="00D36FCC" w:rsidRDefault="00B05F20" w:rsidP="005259FE">
      <w:pPr>
        <w:pStyle w:val="ListParagraph"/>
        <w:widowControl/>
        <w:numPr>
          <w:ilvl w:val="0"/>
          <w:numId w:val="14"/>
        </w:numPr>
        <w:spacing w:before="92" w:line="480" w:lineRule="auto"/>
        <w:ind w:left="0" w:firstLine="720"/>
        <w:jc w:val="both"/>
        <w:rPr>
          <w:rFonts w:ascii="Times New Roman" w:hAnsi="Times New Roman" w:cs="Times New Roman"/>
          <w:b/>
          <w:bCs/>
          <w:sz w:val="28"/>
          <w:szCs w:val="28"/>
          <w:u w:val="single"/>
        </w:rPr>
      </w:pPr>
      <w:r w:rsidRPr="00D36FCC">
        <w:rPr>
          <w:rFonts w:ascii="Times New Roman" w:hAnsi="Times New Roman" w:cs="Times New Roman"/>
          <w:b/>
          <w:bCs/>
          <w:sz w:val="28"/>
          <w:szCs w:val="28"/>
          <w:u w:val="single"/>
        </w:rPr>
        <w:t>Comment from the Arizona Voice for Crime Victims (“AVCV”).</w:t>
      </w:r>
      <w:r w:rsidR="00EF3CB8" w:rsidRPr="00D36FCC">
        <w:rPr>
          <w:rFonts w:ascii="Times New Roman" w:hAnsi="Times New Roman" w:cs="Times New Roman"/>
          <w:b/>
          <w:bCs/>
          <w:sz w:val="28"/>
          <w:szCs w:val="28"/>
        </w:rPr>
        <w:t xml:space="preserve"> </w:t>
      </w:r>
      <w:r w:rsidR="00EF3CB8" w:rsidRPr="00D36FCC">
        <w:rPr>
          <w:rFonts w:ascii="Times New Roman" w:hAnsi="Times New Roman" w:cs="Times New Roman"/>
          <w:sz w:val="28"/>
          <w:szCs w:val="28"/>
        </w:rPr>
        <w:t xml:space="preserve">The AVCV comment </w:t>
      </w:r>
      <w:r w:rsidR="00FA0F7D" w:rsidRPr="00D36FCC">
        <w:rPr>
          <w:rFonts w:ascii="Times New Roman" w:hAnsi="Times New Roman" w:cs="Times New Roman"/>
          <w:sz w:val="28"/>
          <w:szCs w:val="28"/>
        </w:rPr>
        <w:t>requests</w:t>
      </w:r>
      <w:r w:rsidR="00EF3CB8" w:rsidRPr="00D36FCC">
        <w:rPr>
          <w:rFonts w:ascii="Times New Roman" w:hAnsi="Times New Roman" w:cs="Times New Roman"/>
          <w:sz w:val="28"/>
          <w:szCs w:val="28"/>
        </w:rPr>
        <w:t xml:space="preserve"> a</w:t>
      </w:r>
      <w:r w:rsidR="005259FE" w:rsidRPr="00D36FCC">
        <w:rPr>
          <w:rFonts w:ascii="Times New Roman" w:hAnsi="Times New Roman" w:cs="Times New Roman"/>
          <w:sz w:val="28"/>
          <w:szCs w:val="28"/>
        </w:rPr>
        <w:t xml:space="preserve">mendments to </w:t>
      </w:r>
      <w:r w:rsidR="00AF5E4A" w:rsidRPr="00D36FCC">
        <w:rPr>
          <w:rFonts w:ascii="Times New Roman" w:hAnsi="Times New Roman" w:cs="Times New Roman"/>
          <w:sz w:val="28"/>
          <w:szCs w:val="28"/>
        </w:rPr>
        <w:t xml:space="preserve">the following </w:t>
      </w:r>
      <w:r w:rsidR="005259FE" w:rsidRPr="00D36FCC">
        <w:rPr>
          <w:rFonts w:ascii="Times New Roman" w:hAnsi="Times New Roman" w:cs="Times New Roman"/>
          <w:sz w:val="28"/>
          <w:szCs w:val="28"/>
        </w:rPr>
        <w:t>six</w:t>
      </w:r>
      <w:r w:rsidR="00FA0F7D" w:rsidRPr="00D36FCC">
        <w:rPr>
          <w:rFonts w:ascii="Times New Roman" w:hAnsi="Times New Roman" w:cs="Times New Roman"/>
          <w:sz w:val="28"/>
          <w:szCs w:val="28"/>
        </w:rPr>
        <w:t xml:space="preserve"> rules </w:t>
      </w:r>
      <w:r w:rsidR="00196166">
        <w:rPr>
          <w:rFonts w:ascii="Times New Roman" w:hAnsi="Times New Roman" w:cs="Times New Roman"/>
          <w:sz w:val="28"/>
          <w:szCs w:val="28"/>
        </w:rPr>
        <w:t xml:space="preserve">or rule amendments </w:t>
      </w:r>
      <w:r w:rsidR="00FA0F7D" w:rsidRPr="00D36FCC">
        <w:rPr>
          <w:rFonts w:ascii="Times New Roman" w:hAnsi="Times New Roman" w:cs="Times New Roman"/>
          <w:sz w:val="28"/>
          <w:szCs w:val="28"/>
        </w:rPr>
        <w:t>proposed by R-22-0035.</w:t>
      </w:r>
    </w:p>
    <w:p w14:paraId="7F4D1C13" w14:textId="4C616728" w:rsidR="00FA0F7D" w:rsidRPr="00D36FCC" w:rsidRDefault="00C0014E" w:rsidP="0051096B">
      <w:pPr>
        <w:pStyle w:val="ListParagraph"/>
        <w:widowControl/>
        <w:spacing w:before="92" w:line="480" w:lineRule="auto"/>
        <w:ind w:left="0" w:firstLine="720"/>
        <w:jc w:val="both"/>
        <w:rPr>
          <w:rFonts w:ascii="Times New Roman" w:hAnsi="Times New Roman" w:cs="Times New Roman"/>
          <w:sz w:val="28"/>
          <w:szCs w:val="28"/>
        </w:rPr>
      </w:pPr>
      <w:r w:rsidRPr="00D36FCC">
        <w:rPr>
          <w:rFonts w:ascii="Times New Roman" w:hAnsi="Times New Roman" w:cs="Times New Roman"/>
          <w:b/>
          <w:bCs/>
          <w:sz w:val="28"/>
          <w:szCs w:val="28"/>
        </w:rPr>
        <w:t>Rule 1.4(v)</w:t>
      </w:r>
      <w:r w:rsidR="00D842C2" w:rsidRPr="00D36FCC">
        <w:rPr>
          <w:rFonts w:ascii="Times New Roman" w:hAnsi="Times New Roman" w:cs="Times New Roman"/>
          <w:b/>
          <w:bCs/>
          <w:sz w:val="28"/>
          <w:szCs w:val="28"/>
        </w:rPr>
        <w:t xml:space="preserve">.  </w:t>
      </w:r>
      <w:r w:rsidR="003A2579" w:rsidRPr="00D36FCC">
        <w:rPr>
          <w:rFonts w:ascii="Times New Roman" w:hAnsi="Times New Roman" w:cs="Times New Roman"/>
          <w:sz w:val="28"/>
          <w:szCs w:val="28"/>
        </w:rPr>
        <w:t xml:space="preserve">The AVCV proposed removing the word “entity” from the definition of “victim.”  </w:t>
      </w:r>
      <w:r w:rsidR="00893E7B" w:rsidRPr="00D36FCC">
        <w:rPr>
          <w:rFonts w:ascii="Times New Roman" w:hAnsi="Times New Roman" w:cs="Times New Roman"/>
          <w:sz w:val="28"/>
          <w:szCs w:val="28"/>
        </w:rPr>
        <w:t>CRV members</w:t>
      </w:r>
      <w:r w:rsidR="00A95D81" w:rsidRPr="00D36FCC">
        <w:rPr>
          <w:rFonts w:ascii="Times New Roman" w:hAnsi="Times New Roman" w:cs="Times New Roman"/>
          <w:sz w:val="28"/>
          <w:szCs w:val="28"/>
        </w:rPr>
        <w:t xml:space="preserve"> recognize that the word entity is not included in the statutory definition of “victim”</w:t>
      </w:r>
      <w:r w:rsidR="00BF163B" w:rsidRPr="00D36FCC">
        <w:rPr>
          <w:rFonts w:ascii="Times New Roman" w:hAnsi="Times New Roman" w:cs="Times New Roman"/>
          <w:sz w:val="28"/>
          <w:szCs w:val="28"/>
        </w:rPr>
        <w:t xml:space="preserve"> </w:t>
      </w:r>
      <w:r w:rsidR="00B076DB" w:rsidRPr="00D36FCC">
        <w:rPr>
          <w:rFonts w:ascii="Times New Roman" w:hAnsi="Times New Roman" w:cs="Times New Roman"/>
          <w:sz w:val="28"/>
          <w:szCs w:val="28"/>
        </w:rPr>
        <w:t xml:space="preserve">as it appears </w:t>
      </w:r>
      <w:r w:rsidR="00BF163B" w:rsidRPr="00D36FCC">
        <w:rPr>
          <w:rFonts w:ascii="Times New Roman" w:hAnsi="Times New Roman" w:cs="Times New Roman"/>
          <w:sz w:val="28"/>
          <w:szCs w:val="28"/>
        </w:rPr>
        <w:t xml:space="preserve">in </w:t>
      </w:r>
      <w:r w:rsidR="0052403B" w:rsidRPr="00D36FCC">
        <w:rPr>
          <w:rFonts w:ascii="Times New Roman" w:hAnsi="Times New Roman" w:cs="Times New Roman"/>
          <w:sz w:val="28"/>
          <w:szCs w:val="28"/>
        </w:rPr>
        <w:t xml:space="preserve">A.R.S. </w:t>
      </w:r>
      <w:r w:rsidR="00BF163B" w:rsidRPr="00D36FCC">
        <w:rPr>
          <w:rFonts w:ascii="Times New Roman" w:hAnsi="Times New Roman" w:cs="Times New Roman"/>
          <w:sz w:val="28"/>
          <w:szCs w:val="28"/>
        </w:rPr>
        <w:t xml:space="preserve">§13-4401(19).  However, the next </w:t>
      </w:r>
      <w:r w:rsidR="0052403B" w:rsidRPr="00D36FCC">
        <w:rPr>
          <w:rFonts w:ascii="Times New Roman" w:hAnsi="Times New Roman" w:cs="Times New Roman"/>
          <w:sz w:val="28"/>
          <w:szCs w:val="28"/>
        </w:rPr>
        <w:t xml:space="preserve">Criminal Code </w:t>
      </w:r>
      <w:r w:rsidR="00BF163B" w:rsidRPr="00D36FCC">
        <w:rPr>
          <w:rFonts w:ascii="Times New Roman" w:hAnsi="Times New Roman" w:cs="Times New Roman"/>
          <w:sz w:val="28"/>
          <w:szCs w:val="28"/>
        </w:rPr>
        <w:t xml:space="preserve">section, </w:t>
      </w:r>
      <w:r w:rsidR="0052403B" w:rsidRPr="00D36FCC">
        <w:rPr>
          <w:rFonts w:ascii="Times New Roman" w:hAnsi="Times New Roman" w:cs="Times New Roman"/>
          <w:sz w:val="28"/>
          <w:szCs w:val="28"/>
        </w:rPr>
        <w:t xml:space="preserve">A.R.S. </w:t>
      </w:r>
      <w:r w:rsidR="00BF163B" w:rsidRPr="00D36FCC">
        <w:rPr>
          <w:rFonts w:ascii="Times New Roman" w:hAnsi="Times New Roman" w:cs="Times New Roman"/>
          <w:sz w:val="28"/>
          <w:szCs w:val="28"/>
        </w:rPr>
        <w:t>§13-44</w:t>
      </w:r>
      <w:r w:rsidR="00056E5F" w:rsidRPr="00D36FCC">
        <w:rPr>
          <w:rFonts w:ascii="Times New Roman" w:hAnsi="Times New Roman" w:cs="Times New Roman"/>
          <w:sz w:val="28"/>
          <w:szCs w:val="28"/>
        </w:rPr>
        <w:t>01.0</w:t>
      </w:r>
      <w:r w:rsidR="0051096B" w:rsidRPr="00D36FCC">
        <w:rPr>
          <w:rFonts w:ascii="Times New Roman" w:hAnsi="Times New Roman" w:cs="Times New Roman"/>
          <w:sz w:val="28"/>
          <w:szCs w:val="28"/>
        </w:rPr>
        <w:t xml:space="preserve">1, refers to a “neighborhood association,” </w:t>
      </w:r>
      <w:r w:rsidR="00893E7B" w:rsidRPr="00D36FCC">
        <w:rPr>
          <w:rFonts w:ascii="Times New Roman" w:hAnsi="Times New Roman" w:cs="Times New Roman"/>
          <w:sz w:val="28"/>
          <w:szCs w:val="28"/>
        </w:rPr>
        <w:t xml:space="preserve">which is an entity, </w:t>
      </w:r>
      <w:r w:rsidR="00D76713" w:rsidRPr="00D36FCC">
        <w:rPr>
          <w:rFonts w:ascii="Times New Roman" w:hAnsi="Times New Roman" w:cs="Times New Roman"/>
          <w:sz w:val="28"/>
          <w:szCs w:val="28"/>
        </w:rPr>
        <w:t>and Rule 39</w:t>
      </w:r>
      <w:r w:rsidR="0061144E" w:rsidRPr="00D36FCC">
        <w:rPr>
          <w:rFonts w:ascii="Times New Roman" w:hAnsi="Times New Roman" w:cs="Times New Roman"/>
          <w:sz w:val="28"/>
          <w:szCs w:val="28"/>
        </w:rPr>
        <w:t>(a)(3)(B) refers to “legal entities</w:t>
      </w:r>
      <w:r w:rsidR="00196166" w:rsidRPr="00D36FCC">
        <w:rPr>
          <w:rFonts w:ascii="Times New Roman" w:hAnsi="Times New Roman" w:cs="Times New Roman"/>
          <w:sz w:val="28"/>
          <w:szCs w:val="28"/>
        </w:rPr>
        <w:t>,” so</w:t>
      </w:r>
      <w:r w:rsidR="00893E7B" w:rsidRPr="00D36FCC">
        <w:rPr>
          <w:rFonts w:ascii="Times New Roman" w:hAnsi="Times New Roman" w:cs="Times New Roman"/>
          <w:sz w:val="28"/>
          <w:szCs w:val="28"/>
        </w:rPr>
        <w:t xml:space="preserve"> the inclusion of “entity” in Rule 1.4(v) is warranted.</w:t>
      </w:r>
      <w:r w:rsidR="00196166">
        <w:rPr>
          <w:rFonts w:ascii="Times New Roman" w:hAnsi="Times New Roman" w:cs="Times New Roman"/>
          <w:sz w:val="28"/>
          <w:szCs w:val="28"/>
        </w:rPr>
        <w:t xml:space="preserve">  CRV members therefore recommend against the AVCV’s proposed change.</w:t>
      </w:r>
    </w:p>
    <w:p w14:paraId="76495FDD" w14:textId="64BCF0AD" w:rsidR="00893E7B" w:rsidRPr="00D36FCC" w:rsidRDefault="00216E7F" w:rsidP="0051096B">
      <w:pPr>
        <w:pStyle w:val="ListParagraph"/>
        <w:widowControl/>
        <w:spacing w:before="92" w:line="480" w:lineRule="auto"/>
        <w:ind w:left="0" w:firstLine="720"/>
        <w:jc w:val="both"/>
        <w:rPr>
          <w:rFonts w:ascii="Times New Roman" w:hAnsi="Times New Roman" w:cs="Times New Roman"/>
          <w:sz w:val="28"/>
          <w:szCs w:val="28"/>
        </w:rPr>
      </w:pPr>
      <w:r w:rsidRPr="00D36FCC">
        <w:rPr>
          <w:rFonts w:ascii="Times New Roman" w:hAnsi="Times New Roman" w:cs="Times New Roman"/>
          <w:b/>
          <w:bCs/>
          <w:sz w:val="28"/>
          <w:szCs w:val="28"/>
        </w:rPr>
        <w:t>Rule 4.2(v)</w:t>
      </w:r>
      <w:r w:rsidR="007D2478">
        <w:rPr>
          <w:rFonts w:ascii="Times New Roman" w:hAnsi="Times New Roman" w:cs="Times New Roman"/>
          <w:b/>
          <w:bCs/>
          <w:sz w:val="28"/>
          <w:szCs w:val="28"/>
        </w:rPr>
        <w:t>(1)</w:t>
      </w:r>
      <w:r w:rsidRPr="00D36FCC">
        <w:rPr>
          <w:rFonts w:ascii="Times New Roman" w:hAnsi="Times New Roman" w:cs="Times New Roman"/>
          <w:b/>
          <w:bCs/>
          <w:sz w:val="28"/>
          <w:szCs w:val="28"/>
        </w:rPr>
        <w:t>.</w:t>
      </w:r>
      <w:r w:rsidRPr="00D36FCC">
        <w:rPr>
          <w:rFonts w:ascii="Times New Roman" w:hAnsi="Times New Roman" w:cs="Times New Roman"/>
          <w:sz w:val="28"/>
          <w:szCs w:val="28"/>
        </w:rPr>
        <w:t xml:space="preserve"> </w:t>
      </w:r>
      <w:r w:rsidR="00980544" w:rsidRPr="00D36FCC">
        <w:rPr>
          <w:rFonts w:ascii="Times New Roman" w:hAnsi="Times New Roman" w:cs="Times New Roman"/>
          <w:sz w:val="28"/>
          <w:szCs w:val="28"/>
        </w:rPr>
        <w:t xml:space="preserve"> CRV members agree that the right to be heard</w:t>
      </w:r>
      <w:r w:rsidR="00F50F4C" w:rsidRPr="00D36FCC">
        <w:rPr>
          <w:rFonts w:ascii="Times New Roman" w:hAnsi="Times New Roman" w:cs="Times New Roman"/>
          <w:sz w:val="28"/>
          <w:szCs w:val="28"/>
        </w:rPr>
        <w:t xml:space="preserve"> can encompass both oral and written statement</w:t>
      </w:r>
      <w:r w:rsidR="00D40EC2">
        <w:rPr>
          <w:rFonts w:ascii="Times New Roman" w:hAnsi="Times New Roman" w:cs="Times New Roman"/>
          <w:sz w:val="28"/>
          <w:szCs w:val="28"/>
        </w:rPr>
        <w:t>s</w:t>
      </w:r>
      <w:r w:rsidR="008A6153" w:rsidRPr="00D36FCC">
        <w:rPr>
          <w:rFonts w:ascii="Times New Roman" w:hAnsi="Times New Roman" w:cs="Times New Roman"/>
          <w:sz w:val="28"/>
          <w:szCs w:val="28"/>
        </w:rPr>
        <w:t>.  They do not agree</w:t>
      </w:r>
      <w:r w:rsidR="00196166">
        <w:rPr>
          <w:rFonts w:ascii="Times New Roman" w:hAnsi="Times New Roman" w:cs="Times New Roman"/>
          <w:sz w:val="28"/>
          <w:szCs w:val="28"/>
        </w:rPr>
        <w:t>, however,</w:t>
      </w:r>
      <w:r w:rsidR="008A6153" w:rsidRPr="00D36FCC">
        <w:rPr>
          <w:rFonts w:ascii="Times New Roman" w:hAnsi="Times New Roman" w:cs="Times New Roman"/>
          <w:sz w:val="28"/>
          <w:szCs w:val="28"/>
        </w:rPr>
        <w:t xml:space="preserve"> that the </w:t>
      </w:r>
      <w:r w:rsidR="00B50E7D">
        <w:rPr>
          <w:rFonts w:ascii="Times New Roman" w:hAnsi="Times New Roman" w:cs="Times New Roman"/>
          <w:sz w:val="28"/>
          <w:szCs w:val="28"/>
        </w:rPr>
        <w:t>AVC</w:t>
      </w:r>
      <w:r w:rsidR="008A6153" w:rsidRPr="00D36FCC">
        <w:rPr>
          <w:rFonts w:ascii="Times New Roman" w:hAnsi="Times New Roman" w:cs="Times New Roman"/>
          <w:sz w:val="28"/>
          <w:szCs w:val="28"/>
        </w:rPr>
        <w:t>V’s proposed language needs to be added to Rule 4.2(v)</w:t>
      </w:r>
      <w:r w:rsidR="00993C5E" w:rsidRPr="00D36FCC">
        <w:rPr>
          <w:rFonts w:ascii="Times New Roman" w:hAnsi="Times New Roman" w:cs="Times New Roman"/>
          <w:sz w:val="28"/>
          <w:szCs w:val="28"/>
        </w:rPr>
        <w:t>, first, because Rule 39(c) contains a detailed provision on “exercising the right to be heard,” and second, because</w:t>
      </w:r>
      <w:r w:rsidR="0016580C" w:rsidRPr="00D36FCC">
        <w:rPr>
          <w:rFonts w:ascii="Times New Roman" w:hAnsi="Times New Roman" w:cs="Times New Roman"/>
          <w:sz w:val="28"/>
          <w:szCs w:val="28"/>
        </w:rPr>
        <w:t xml:space="preserve"> if the proposed language is added to Rule 4.2(v), it might also be necessary to add it to other rules whenever a reference is made to the victim’s right to be heard.</w:t>
      </w:r>
      <w:r w:rsidR="00196166">
        <w:rPr>
          <w:rFonts w:ascii="Times New Roman" w:hAnsi="Times New Roman" w:cs="Times New Roman"/>
          <w:sz w:val="28"/>
          <w:szCs w:val="28"/>
        </w:rPr>
        <w:t xml:space="preserve"> CRV members therefore recommend against the AVCV’s proposed change.</w:t>
      </w:r>
    </w:p>
    <w:p w14:paraId="6A521064" w14:textId="5D7E2DF9" w:rsidR="006021BE" w:rsidRPr="00D36FCC" w:rsidRDefault="00451F06" w:rsidP="0051096B">
      <w:pPr>
        <w:pStyle w:val="ListParagraph"/>
        <w:widowControl/>
        <w:spacing w:before="92" w:line="480" w:lineRule="auto"/>
        <w:ind w:left="0" w:firstLine="720"/>
        <w:jc w:val="both"/>
        <w:rPr>
          <w:rFonts w:ascii="Times New Roman" w:hAnsi="Times New Roman" w:cs="Times New Roman"/>
          <w:sz w:val="28"/>
          <w:szCs w:val="28"/>
        </w:rPr>
      </w:pPr>
      <w:r w:rsidRPr="00D36FCC">
        <w:rPr>
          <w:rFonts w:ascii="Times New Roman" w:hAnsi="Times New Roman" w:cs="Times New Roman"/>
          <w:b/>
          <w:bCs/>
          <w:sz w:val="28"/>
          <w:szCs w:val="28"/>
        </w:rPr>
        <w:t>Rule 15.1(v)(1).</w:t>
      </w:r>
      <w:r w:rsidRPr="00D36FCC">
        <w:rPr>
          <w:rFonts w:ascii="Times New Roman" w:hAnsi="Times New Roman" w:cs="Times New Roman"/>
          <w:sz w:val="28"/>
          <w:szCs w:val="28"/>
        </w:rPr>
        <w:t xml:space="preserve">  </w:t>
      </w:r>
      <w:r w:rsidR="00517217" w:rsidRPr="00D36FCC">
        <w:rPr>
          <w:rFonts w:ascii="Times New Roman" w:hAnsi="Times New Roman" w:cs="Times New Roman"/>
          <w:sz w:val="28"/>
          <w:szCs w:val="28"/>
        </w:rPr>
        <w:t xml:space="preserve">The comment </w:t>
      </w:r>
      <w:r w:rsidR="007A7953" w:rsidRPr="00D36FCC">
        <w:rPr>
          <w:rFonts w:ascii="Times New Roman" w:hAnsi="Times New Roman" w:cs="Times New Roman"/>
          <w:sz w:val="28"/>
          <w:szCs w:val="28"/>
        </w:rPr>
        <w:t xml:space="preserve">requests a change in the text of this provision based on a </w:t>
      </w:r>
      <w:r w:rsidR="00157D2C" w:rsidRPr="00D36FCC">
        <w:rPr>
          <w:rFonts w:ascii="Times New Roman" w:hAnsi="Times New Roman" w:cs="Times New Roman"/>
          <w:sz w:val="28"/>
          <w:szCs w:val="28"/>
        </w:rPr>
        <w:t xml:space="preserve">2022 </w:t>
      </w:r>
      <w:r w:rsidR="007A7953" w:rsidRPr="00D36FCC">
        <w:rPr>
          <w:rFonts w:ascii="Times New Roman" w:hAnsi="Times New Roman" w:cs="Times New Roman"/>
          <w:sz w:val="28"/>
          <w:szCs w:val="28"/>
        </w:rPr>
        <w:t xml:space="preserve">amendment to A.R.S. §13-4434. </w:t>
      </w:r>
      <w:r w:rsidR="00157D2C" w:rsidRPr="00D36FCC">
        <w:rPr>
          <w:rFonts w:ascii="Times New Roman" w:hAnsi="Times New Roman" w:cs="Times New Roman"/>
          <w:sz w:val="28"/>
          <w:szCs w:val="28"/>
        </w:rPr>
        <w:t xml:space="preserve"> That statute was amended in accordance with HB 2709.  </w:t>
      </w:r>
      <w:r w:rsidR="00096A67" w:rsidRPr="00D36FCC">
        <w:rPr>
          <w:rFonts w:ascii="Times New Roman" w:hAnsi="Times New Roman" w:cs="Times New Roman"/>
          <w:sz w:val="28"/>
          <w:szCs w:val="28"/>
        </w:rPr>
        <w:t>A summary of</w:t>
      </w:r>
      <w:r w:rsidR="00157D2C" w:rsidRPr="00D36FCC">
        <w:rPr>
          <w:rFonts w:ascii="Times New Roman" w:hAnsi="Times New Roman" w:cs="Times New Roman"/>
          <w:sz w:val="28"/>
          <w:szCs w:val="28"/>
        </w:rPr>
        <w:t xml:space="preserve"> HB 2709 </w:t>
      </w:r>
      <w:r w:rsidR="00096A67" w:rsidRPr="00D36FCC">
        <w:rPr>
          <w:rFonts w:ascii="Times New Roman" w:hAnsi="Times New Roman" w:cs="Times New Roman"/>
          <w:sz w:val="28"/>
          <w:szCs w:val="28"/>
        </w:rPr>
        <w:t xml:space="preserve">was included in the </w:t>
      </w:r>
      <w:r w:rsidR="003C3B0C" w:rsidRPr="00D36FCC">
        <w:rPr>
          <w:rFonts w:ascii="Times New Roman" w:hAnsi="Times New Roman" w:cs="Times New Roman"/>
          <w:sz w:val="28"/>
          <w:szCs w:val="28"/>
        </w:rPr>
        <w:t xml:space="preserve">March 25, </w:t>
      </w:r>
      <w:r w:rsidR="0094546A" w:rsidRPr="00D36FCC">
        <w:rPr>
          <w:rFonts w:ascii="Times New Roman" w:hAnsi="Times New Roman" w:cs="Times New Roman"/>
          <w:sz w:val="28"/>
          <w:szCs w:val="28"/>
        </w:rPr>
        <w:t>2022,</w:t>
      </w:r>
      <w:r w:rsidR="003C3B0C" w:rsidRPr="00D36FCC">
        <w:rPr>
          <w:rFonts w:ascii="Times New Roman" w:hAnsi="Times New Roman" w:cs="Times New Roman"/>
          <w:sz w:val="28"/>
          <w:szCs w:val="28"/>
        </w:rPr>
        <w:t xml:space="preserve"> </w:t>
      </w:r>
      <w:r w:rsidR="006314B7">
        <w:rPr>
          <w:rFonts w:ascii="Times New Roman" w:hAnsi="Times New Roman" w:cs="Times New Roman"/>
          <w:sz w:val="28"/>
          <w:szCs w:val="28"/>
        </w:rPr>
        <w:t xml:space="preserve">CRV </w:t>
      </w:r>
      <w:r w:rsidR="003C3B0C" w:rsidRPr="00D36FCC">
        <w:rPr>
          <w:rFonts w:ascii="Times New Roman" w:hAnsi="Times New Roman" w:cs="Times New Roman"/>
          <w:sz w:val="28"/>
          <w:szCs w:val="28"/>
        </w:rPr>
        <w:t>meeting</w:t>
      </w:r>
      <w:r w:rsidR="00096A67" w:rsidRPr="00D36FCC">
        <w:rPr>
          <w:rFonts w:ascii="Times New Roman" w:hAnsi="Times New Roman" w:cs="Times New Roman"/>
          <w:sz w:val="28"/>
          <w:szCs w:val="28"/>
        </w:rPr>
        <w:t xml:space="preserve"> materials</w:t>
      </w:r>
      <w:r w:rsidR="003C3B0C" w:rsidRPr="00D36FCC">
        <w:rPr>
          <w:rFonts w:ascii="Times New Roman" w:hAnsi="Times New Roman" w:cs="Times New Roman"/>
          <w:sz w:val="28"/>
          <w:szCs w:val="28"/>
        </w:rPr>
        <w:t xml:space="preserve">.  </w:t>
      </w:r>
      <w:r w:rsidR="0094546A" w:rsidRPr="00D36FCC">
        <w:rPr>
          <w:rFonts w:ascii="Times New Roman" w:hAnsi="Times New Roman" w:cs="Times New Roman"/>
          <w:sz w:val="28"/>
          <w:szCs w:val="28"/>
        </w:rPr>
        <w:t>Members did not make any changes to Rule 15.1 in anticipation of this pending legislation, and they do not see the necessity of doing so now.  Moreover, the AVCV’s proposed amendment does not fully</w:t>
      </w:r>
      <w:r w:rsidR="00E92109" w:rsidRPr="00D36FCC">
        <w:rPr>
          <w:rFonts w:ascii="Times New Roman" w:hAnsi="Times New Roman" w:cs="Times New Roman"/>
          <w:sz w:val="28"/>
          <w:szCs w:val="28"/>
        </w:rPr>
        <w:t xml:space="preserve"> embody all of the provisions of the legislative amendment</w:t>
      </w:r>
      <w:r w:rsidR="008B16D6">
        <w:rPr>
          <w:rFonts w:ascii="Times New Roman" w:hAnsi="Times New Roman" w:cs="Times New Roman"/>
          <w:sz w:val="28"/>
          <w:szCs w:val="28"/>
        </w:rPr>
        <w:t xml:space="preserve"> (it includes the content of </w:t>
      </w:r>
      <w:r w:rsidR="008B16D6" w:rsidRPr="00D36FCC">
        <w:rPr>
          <w:rFonts w:ascii="Times New Roman" w:hAnsi="Times New Roman" w:cs="Times New Roman"/>
          <w:sz w:val="28"/>
          <w:szCs w:val="28"/>
        </w:rPr>
        <w:t>A.R.S. §13-4434</w:t>
      </w:r>
      <w:r w:rsidR="00DB32D4">
        <w:rPr>
          <w:rFonts w:ascii="Times New Roman" w:hAnsi="Times New Roman" w:cs="Times New Roman"/>
          <w:sz w:val="28"/>
          <w:szCs w:val="28"/>
        </w:rPr>
        <w:t xml:space="preserve">(D) but </w:t>
      </w:r>
      <w:r w:rsidR="00B54563">
        <w:rPr>
          <w:rFonts w:ascii="Times New Roman" w:hAnsi="Times New Roman" w:cs="Times New Roman"/>
          <w:sz w:val="28"/>
          <w:szCs w:val="28"/>
        </w:rPr>
        <w:t xml:space="preserve">it </w:t>
      </w:r>
      <w:r w:rsidR="008B16D6">
        <w:rPr>
          <w:rFonts w:ascii="Times New Roman" w:hAnsi="Times New Roman" w:cs="Times New Roman"/>
          <w:sz w:val="28"/>
          <w:szCs w:val="28"/>
        </w:rPr>
        <w:t xml:space="preserve">omits the content of </w:t>
      </w:r>
      <w:r w:rsidR="008B16D6" w:rsidRPr="00D36FCC">
        <w:rPr>
          <w:rFonts w:ascii="Times New Roman" w:hAnsi="Times New Roman" w:cs="Times New Roman"/>
          <w:sz w:val="28"/>
          <w:szCs w:val="28"/>
        </w:rPr>
        <w:t>A.R.S. §13-4434</w:t>
      </w:r>
      <w:r w:rsidR="00DB32D4">
        <w:rPr>
          <w:rFonts w:ascii="Times New Roman" w:hAnsi="Times New Roman" w:cs="Times New Roman"/>
          <w:sz w:val="28"/>
          <w:szCs w:val="28"/>
        </w:rPr>
        <w:t>(C)(5))</w:t>
      </w:r>
      <w:r w:rsidR="009D5A48">
        <w:rPr>
          <w:rFonts w:ascii="Times New Roman" w:hAnsi="Times New Roman" w:cs="Times New Roman"/>
          <w:sz w:val="28"/>
          <w:szCs w:val="28"/>
        </w:rPr>
        <w:t>,</w:t>
      </w:r>
      <w:r w:rsidR="00DB32D4">
        <w:rPr>
          <w:rFonts w:ascii="Times New Roman" w:hAnsi="Times New Roman" w:cs="Times New Roman"/>
          <w:sz w:val="28"/>
          <w:szCs w:val="28"/>
        </w:rPr>
        <w:t xml:space="preserve"> and</w:t>
      </w:r>
      <w:r w:rsidR="008B16D6">
        <w:rPr>
          <w:rFonts w:ascii="Times New Roman" w:hAnsi="Times New Roman" w:cs="Times New Roman"/>
          <w:sz w:val="28"/>
          <w:szCs w:val="28"/>
        </w:rPr>
        <w:t xml:space="preserve"> members </w:t>
      </w:r>
      <w:r w:rsidR="00DB32D4">
        <w:rPr>
          <w:rFonts w:ascii="Times New Roman" w:hAnsi="Times New Roman" w:cs="Times New Roman"/>
          <w:sz w:val="28"/>
          <w:szCs w:val="28"/>
        </w:rPr>
        <w:t>accordingly</w:t>
      </w:r>
      <w:r w:rsidR="008B16D6">
        <w:rPr>
          <w:rFonts w:ascii="Times New Roman" w:hAnsi="Times New Roman" w:cs="Times New Roman"/>
          <w:sz w:val="28"/>
          <w:szCs w:val="28"/>
        </w:rPr>
        <w:t xml:space="preserve"> recommend against the AVCV’s proposed change.</w:t>
      </w:r>
    </w:p>
    <w:p w14:paraId="7BB3212E" w14:textId="16609CDF" w:rsidR="00AA4A46" w:rsidRPr="00D36FCC" w:rsidRDefault="0058428D" w:rsidP="0051096B">
      <w:pPr>
        <w:pStyle w:val="ListParagraph"/>
        <w:widowControl/>
        <w:spacing w:before="92" w:line="480" w:lineRule="auto"/>
        <w:ind w:left="0" w:firstLine="720"/>
        <w:jc w:val="both"/>
        <w:rPr>
          <w:rFonts w:ascii="Times New Roman" w:hAnsi="Times New Roman" w:cs="Times New Roman"/>
          <w:sz w:val="28"/>
          <w:szCs w:val="28"/>
        </w:rPr>
      </w:pPr>
      <w:r w:rsidRPr="00D36FCC">
        <w:rPr>
          <w:rFonts w:ascii="Times New Roman" w:hAnsi="Times New Roman" w:cs="Times New Roman"/>
          <w:b/>
          <w:bCs/>
          <w:sz w:val="28"/>
          <w:szCs w:val="28"/>
        </w:rPr>
        <w:t>Rule 15.3.</w:t>
      </w:r>
      <w:r w:rsidRPr="00D36FCC">
        <w:rPr>
          <w:rFonts w:ascii="Times New Roman" w:hAnsi="Times New Roman" w:cs="Times New Roman"/>
          <w:sz w:val="28"/>
          <w:szCs w:val="28"/>
        </w:rPr>
        <w:t xml:space="preserve">  The title of the current</w:t>
      </w:r>
      <w:r w:rsidR="002A78BB">
        <w:rPr>
          <w:rFonts w:ascii="Times New Roman" w:hAnsi="Times New Roman" w:cs="Times New Roman"/>
          <w:sz w:val="28"/>
          <w:szCs w:val="28"/>
        </w:rPr>
        <w:t>, as well as the proposed rule,</w:t>
      </w:r>
      <w:r w:rsidR="00E54FB1" w:rsidRPr="00D36FCC">
        <w:rPr>
          <w:rFonts w:ascii="Times New Roman" w:hAnsi="Times New Roman" w:cs="Times New Roman"/>
          <w:sz w:val="28"/>
          <w:szCs w:val="28"/>
        </w:rPr>
        <w:t xml:space="preserve"> is “depositions.”  The AVCV requests adding the words “</w:t>
      </w:r>
      <w:r w:rsidR="001F2538" w:rsidRPr="00D36FCC">
        <w:rPr>
          <w:rFonts w:ascii="Times New Roman" w:hAnsi="Times New Roman" w:cs="Times New Roman"/>
          <w:sz w:val="28"/>
          <w:szCs w:val="28"/>
        </w:rPr>
        <w:t>and</w:t>
      </w:r>
      <w:r w:rsidR="00E54FB1" w:rsidRPr="00D36FCC">
        <w:rPr>
          <w:rFonts w:ascii="Times New Roman" w:hAnsi="Times New Roman" w:cs="Times New Roman"/>
          <w:sz w:val="28"/>
          <w:szCs w:val="28"/>
        </w:rPr>
        <w:t xml:space="preserve"> other discovery requests” to the title.  </w:t>
      </w:r>
      <w:r w:rsidR="001F2538" w:rsidRPr="00D36FCC">
        <w:rPr>
          <w:rFonts w:ascii="Times New Roman" w:hAnsi="Times New Roman" w:cs="Times New Roman"/>
          <w:sz w:val="28"/>
          <w:szCs w:val="28"/>
        </w:rPr>
        <w:t xml:space="preserve">Because Rule 15.3 </w:t>
      </w:r>
      <w:r w:rsidR="00BD6896" w:rsidRPr="00D36FCC">
        <w:rPr>
          <w:rFonts w:ascii="Times New Roman" w:hAnsi="Times New Roman" w:cs="Times New Roman"/>
          <w:sz w:val="28"/>
          <w:szCs w:val="28"/>
        </w:rPr>
        <w:t xml:space="preserve">only concerns depositions, </w:t>
      </w:r>
      <w:r w:rsidR="000831D4">
        <w:rPr>
          <w:rFonts w:ascii="Times New Roman" w:hAnsi="Times New Roman" w:cs="Times New Roman"/>
          <w:sz w:val="28"/>
          <w:szCs w:val="28"/>
        </w:rPr>
        <w:t>but</w:t>
      </w:r>
      <w:r w:rsidR="00BD6896" w:rsidRPr="00D36FCC">
        <w:rPr>
          <w:rFonts w:ascii="Times New Roman" w:hAnsi="Times New Roman" w:cs="Times New Roman"/>
          <w:sz w:val="28"/>
          <w:szCs w:val="28"/>
        </w:rPr>
        <w:t xml:space="preserve"> not other discovery requests, the proposed amendment to the title would be inappropriate.</w:t>
      </w:r>
    </w:p>
    <w:p w14:paraId="381A55D3" w14:textId="465C7F61" w:rsidR="00BD6896" w:rsidRPr="00D36FCC" w:rsidRDefault="00531B26" w:rsidP="0051096B">
      <w:pPr>
        <w:pStyle w:val="ListParagraph"/>
        <w:widowControl/>
        <w:spacing w:before="92" w:line="480" w:lineRule="auto"/>
        <w:ind w:left="0" w:firstLine="720"/>
        <w:jc w:val="both"/>
        <w:rPr>
          <w:rFonts w:ascii="Times New Roman" w:hAnsi="Times New Roman" w:cs="Times New Roman"/>
          <w:sz w:val="28"/>
          <w:szCs w:val="28"/>
        </w:rPr>
      </w:pPr>
      <w:r w:rsidRPr="00D36FCC">
        <w:rPr>
          <w:rFonts w:ascii="Times New Roman" w:hAnsi="Times New Roman" w:cs="Times New Roman"/>
          <w:b/>
          <w:bCs/>
          <w:sz w:val="28"/>
          <w:szCs w:val="28"/>
        </w:rPr>
        <w:t>Rule 19.1</w:t>
      </w:r>
      <w:r w:rsidR="003F241E" w:rsidRPr="00D36FCC">
        <w:rPr>
          <w:rFonts w:ascii="Times New Roman" w:hAnsi="Times New Roman" w:cs="Times New Roman"/>
          <w:b/>
          <w:bCs/>
          <w:sz w:val="28"/>
          <w:szCs w:val="28"/>
        </w:rPr>
        <w:t xml:space="preserve">(v)(2).  </w:t>
      </w:r>
      <w:r w:rsidR="003F241E" w:rsidRPr="00D36FCC">
        <w:rPr>
          <w:rFonts w:ascii="Times New Roman" w:hAnsi="Times New Roman" w:cs="Times New Roman"/>
          <w:sz w:val="28"/>
          <w:szCs w:val="28"/>
        </w:rPr>
        <w:t>The AVCV proposes adding the words “or the victim consents” to this provision.  The proposed amendment is consistent with the language of A.R.S. §13-4434(A), and the CRV has no objection to the amendment.</w:t>
      </w:r>
      <w:r w:rsidR="00536E92">
        <w:rPr>
          <w:rFonts w:ascii="Times New Roman" w:hAnsi="Times New Roman" w:cs="Times New Roman"/>
          <w:sz w:val="28"/>
          <w:szCs w:val="28"/>
        </w:rPr>
        <w:t xml:space="preserve"> </w:t>
      </w:r>
      <w:r w:rsidR="00536E92">
        <w:rPr>
          <w:rStyle w:val="normaltextrun"/>
          <w:rFonts w:ascii="Times New Roman" w:hAnsi="Times New Roman" w:cs="Times New Roman"/>
          <w:color w:val="000000"/>
          <w:sz w:val="28"/>
          <w:szCs w:val="28"/>
          <w:shd w:val="clear" w:color="auto" w:fill="FFFFFF"/>
        </w:rPr>
        <w:t>The recommended change</w:t>
      </w:r>
      <w:r w:rsidR="0045362B">
        <w:rPr>
          <w:rStyle w:val="normaltextrun"/>
          <w:rFonts w:ascii="Times New Roman" w:hAnsi="Times New Roman" w:cs="Times New Roman"/>
          <w:color w:val="000000"/>
          <w:sz w:val="28"/>
          <w:szCs w:val="28"/>
          <w:shd w:val="clear" w:color="auto" w:fill="FFFFFF"/>
        </w:rPr>
        <w:t>, with a slight</w:t>
      </w:r>
      <w:r w:rsidR="002D3686">
        <w:rPr>
          <w:rStyle w:val="normaltextrun"/>
          <w:rFonts w:ascii="Times New Roman" w:hAnsi="Times New Roman" w:cs="Times New Roman"/>
          <w:color w:val="000000"/>
          <w:sz w:val="28"/>
          <w:szCs w:val="28"/>
          <w:shd w:val="clear" w:color="auto" w:fill="FFFFFF"/>
        </w:rPr>
        <w:t xml:space="preserve"> technical</w:t>
      </w:r>
      <w:r w:rsidR="0045362B">
        <w:rPr>
          <w:rStyle w:val="normaltextrun"/>
          <w:rFonts w:ascii="Times New Roman" w:hAnsi="Times New Roman" w:cs="Times New Roman"/>
          <w:color w:val="000000"/>
          <w:sz w:val="28"/>
          <w:szCs w:val="28"/>
          <w:shd w:val="clear" w:color="auto" w:fill="FFFFFF"/>
        </w:rPr>
        <w:t xml:space="preserve"> modification,</w:t>
      </w:r>
      <w:r w:rsidR="00536E92">
        <w:rPr>
          <w:rStyle w:val="normaltextrun"/>
          <w:rFonts w:ascii="Times New Roman" w:hAnsi="Times New Roman" w:cs="Times New Roman"/>
          <w:color w:val="000000"/>
          <w:sz w:val="28"/>
          <w:szCs w:val="28"/>
          <w:shd w:val="clear" w:color="auto" w:fill="FFFFFF"/>
        </w:rPr>
        <w:t xml:space="preserve"> is shown in the Appendix to this Reply.</w:t>
      </w:r>
    </w:p>
    <w:p w14:paraId="0D3A42C7" w14:textId="5D140147" w:rsidR="00800988" w:rsidRDefault="009627DB" w:rsidP="005F317E">
      <w:pPr>
        <w:pStyle w:val="ListParagraph"/>
        <w:widowControl/>
        <w:spacing w:before="92" w:line="480" w:lineRule="auto"/>
        <w:ind w:left="0" w:firstLine="720"/>
        <w:jc w:val="both"/>
        <w:rPr>
          <w:rFonts w:ascii="Times New Roman" w:hAnsi="Times New Roman" w:cs="Times New Roman"/>
          <w:color w:val="333333"/>
          <w:sz w:val="28"/>
          <w:szCs w:val="28"/>
          <w:shd w:val="clear" w:color="auto" w:fill="FFFFFF"/>
        </w:rPr>
      </w:pPr>
      <w:r w:rsidRPr="00D36FCC">
        <w:rPr>
          <w:rFonts w:ascii="Times New Roman" w:hAnsi="Times New Roman" w:cs="Times New Roman"/>
          <w:b/>
          <w:bCs/>
          <w:sz w:val="28"/>
          <w:szCs w:val="28"/>
        </w:rPr>
        <w:t>Rule 24.</w:t>
      </w:r>
      <w:r w:rsidR="006426F1" w:rsidRPr="00D36FCC">
        <w:rPr>
          <w:rFonts w:ascii="Times New Roman" w:hAnsi="Times New Roman" w:cs="Times New Roman"/>
          <w:b/>
          <w:bCs/>
          <w:sz w:val="28"/>
          <w:szCs w:val="28"/>
        </w:rPr>
        <w:t>3(v).</w:t>
      </w:r>
      <w:r w:rsidR="006426F1" w:rsidRPr="00D36FCC">
        <w:rPr>
          <w:rFonts w:ascii="Times New Roman" w:hAnsi="Times New Roman" w:cs="Times New Roman"/>
          <w:sz w:val="28"/>
          <w:szCs w:val="28"/>
        </w:rPr>
        <w:t xml:space="preserve">  The AVCV proposes to add a reference to the </w:t>
      </w:r>
      <w:r w:rsidR="006158AE" w:rsidRPr="00D36FCC">
        <w:rPr>
          <w:rFonts w:ascii="Times New Roman" w:hAnsi="Times New Roman" w:cs="Times New Roman"/>
          <w:sz w:val="28"/>
          <w:szCs w:val="28"/>
        </w:rPr>
        <w:t>Victims’ Bill of Rights.  The members believe the reference</w:t>
      </w:r>
      <w:r w:rsidR="00A026A3" w:rsidRPr="00D36FCC">
        <w:rPr>
          <w:rFonts w:ascii="Times New Roman" w:hAnsi="Times New Roman" w:cs="Times New Roman"/>
          <w:sz w:val="28"/>
          <w:szCs w:val="28"/>
        </w:rPr>
        <w:t xml:space="preserve"> is unnecessary.  First, </w:t>
      </w:r>
      <w:r w:rsidR="000038E8">
        <w:rPr>
          <w:rFonts w:ascii="Times New Roman" w:hAnsi="Times New Roman" w:cs="Times New Roman"/>
          <w:sz w:val="28"/>
          <w:szCs w:val="28"/>
        </w:rPr>
        <w:t xml:space="preserve">the </w:t>
      </w:r>
      <w:r w:rsidR="002E27F5">
        <w:rPr>
          <w:rFonts w:ascii="Times New Roman" w:hAnsi="Times New Roman" w:cs="Times New Roman"/>
          <w:sz w:val="28"/>
          <w:szCs w:val="28"/>
        </w:rPr>
        <w:t xml:space="preserve">referenced </w:t>
      </w:r>
      <w:r w:rsidR="00A026A3" w:rsidRPr="00D36FCC">
        <w:rPr>
          <w:rFonts w:ascii="Times New Roman" w:hAnsi="Times New Roman" w:cs="Times New Roman"/>
          <w:sz w:val="28"/>
          <w:szCs w:val="28"/>
        </w:rPr>
        <w:t>VBOR provision is general</w:t>
      </w:r>
      <w:r w:rsidR="000509FD" w:rsidRPr="00D36FCC">
        <w:rPr>
          <w:rFonts w:ascii="Times New Roman" w:hAnsi="Times New Roman" w:cs="Times New Roman"/>
          <w:sz w:val="28"/>
          <w:szCs w:val="28"/>
        </w:rPr>
        <w:t xml:space="preserve"> (“</w:t>
      </w:r>
      <w:r w:rsidR="000509FD" w:rsidRPr="00D36FCC">
        <w:rPr>
          <w:rFonts w:ascii="Times New Roman" w:hAnsi="Times New Roman" w:cs="Times New Roman"/>
          <w:color w:val="333333"/>
          <w:sz w:val="28"/>
          <w:szCs w:val="28"/>
          <w:shd w:val="clear" w:color="auto" w:fill="FFFFFF"/>
        </w:rPr>
        <w:t xml:space="preserve">to receive prompt restitution from the person or persons convicted of the criminal conduct that caused the victim's loss or injury”), whereas the </w:t>
      </w:r>
      <w:r w:rsidR="002E27F5">
        <w:rPr>
          <w:rFonts w:ascii="Times New Roman" w:hAnsi="Times New Roman" w:cs="Times New Roman"/>
          <w:color w:val="333333"/>
          <w:sz w:val="28"/>
          <w:szCs w:val="28"/>
          <w:shd w:val="clear" w:color="auto" w:fill="FFFFFF"/>
        </w:rPr>
        <w:t>CRV’s proposed</w:t>
      </w:r>
      <w:r w:rsidR="000509FD" w:rsidRPr="00D36FCC">
        <w:rPr>
          <w:rFonts w:ascii="Times New Roman" w:hAnsi="Times New Roman" w:cs="Times New Roman"/>
          <w:color w:val="333333"/>
          <w:sz w:val="28"/>
          <w:szCs w:val="28"/>
          <w:shd w:val="clear" w:color="auto" w:fill="FFFFFF"/>
        </w:rPr>
        <w:t xml:space="preserve"> reference to Rule 39 provides </w:t>
      </w:r>
      <w:r w:rsidR="002F77E7" w:rsidRPr="00D36FCC">
        <w:rPr>
          <w:rFonts w:ascii="Times New Roman" w:hAnsi="Times New Roman" w:cs="Times New Roman"/>
          <w:color w:val="333333"/>
          <w:sz w:val="28"/>
          <w:szCs w:val="28"/>
          <w:shd w:val="clear" w:color="auto" w:fill="FFFFFF"/>
        </w:rPr>
        <w:t xml:space="preserve">more specificity regarding restitution. </w:t>
      </w:r>
      <w:r w:rsidR="00780E1B" w:rsidRPr="00D36FCC">
        <w:rPr>
          <w:rFonts w:ascii="Times New Roman" w:hAnsi="Times New Roman" w:cs="Times New Roman"/>
          <w:color w:val="333333"/>
          <w:sz w:val="28"/>
          <w:szCs w:val="28"/>
          <w:shd w:val="clear" w:color="auto" w:fill="FFFFFF"/>
        </w:rPr>
        <w:t xml:space="preserve"> Moreover, the </w:t>
      </w:r>
      <w:r w:rsidR="00BC78FE">
        <w:rPr>
          <w:rFonts w:ascii="Times New Roman" w:hAnsi="Times New Roman" w:cs="Times New Roman"/>
          <w:color w:val="333333"/>
          <w:sz w:val="28"/>
          <w:szCs w:val="28"/>
          <w:shd w:val="clear" w:color="auto" w:fill="FFFFFF"/>
        </w:rPr>
        <w:t xml:space="preserve">AVCV’s </w:t>
      </w:r>
      <w:r w:rsidR="00780E1B" w:rsidRPr="00D36FCC">
        <w:rPr>
          <w:rFonts w:ascii="Times New Roman" w:hAnsi="Times New Roman" w:cs="Times New Roman"/>
          <w:color w:val="333333"/>
          <w:sz w:val="28"/>
          <w:szCs w:val="28"/>
          <w:shd w:val="clear" w:color="auto" w:fill="FFFFFF"/>
        </w:rPr>
        <w:t xml:space="preserve">proposed reference </w:t>
      </w:r>
      <w:r w:rsidR="00BC78FE">
        <w:rPr>
          <w:rFonts w:ascii="Times New Roman" w:hAnsi="Times New Roman" w:cs="Times New Roman"/>
          <w:color w:val="333333"/>
          <w:sz w:val="28"/>
          <w:szCs w:val="28"/>
          <w:shd w:val="clear" w:color="auto" w:fill="FFFFFF"/>
        </w:rPr>
        <w:t xml:space="preserve">to </w:t>
      </w:r>
      <w:r w:rsidR="00780E1B" w:rsidRPr="00D36FCC">
        <w:rPr>
          <w:rFonts w:ascii="Times New Roman" w:hAnsi="Times New Roman" w:cs="Times New Roman"/>
          <w:color w:val="333333"/>
          <w:sz w:val="28"/>
          <w:szCs w:val="28"/>
          <w:shd w:val="clear" w:color="auto" w:fill="FFFFFF"/>
        </w:rPr>
        <w:t xml:space="preserve">the entire VBOR, rather than </w:t>
      </w:r>
      <w:r w:rsidR="00622871" w:rsidRPr="00D36FCC">
        <w:rPr>
          <w:rFonts w:ascii="Times New Roman" w:hAnsi="Times New Roman" w:cs="Times New Roman"/>
          <w:color w:val="333333"/>
          <w:sz w:val="28"/>
          <w:szCs w:val="28"/>
          <w:shd w:val="clear" w:color="auto" w:fill="FFFFFF"/>
        </w:rPr>
        <w:t xml:space="preserve">specifically </w:t>
      </w:r>
      <w:r w:rsidR="00780E1B" w:rsidRPr="00D36FCC">
        <w:rPr>
          <w:rFonts w:ascii="Times New Roman" w:hAnsi="Times New Roman" w:cs="Times New Roman"/>
          <w:color w:val="333333"/>
          <w:sz w:val="28"/>
          <w:szCs w:val="28"/>
          <w:shd w:val="clear" w:color="auto" w:fill="FFFFFF"/>
        </w:rPr>
        <w:t xml:space="preserve">to </w:t>
      </w:r>
      <w:r w:rsidR="005902D4" w:rsidRPr="00D36FCC">
        <w:rPr>
          <w:rFonts w:ascii="Times New Roman" w:hAnsi="Times New Roman" w:cs="Times New Roman"/>
          <w:color w:val="333333"/>
          <w:sz w:val="28"/>
          <w:szCs w:val="28"/>
          <w:shd w:val="clear" w:color="auto" w:fill="FFFFFF"/>
        </w:rPr>
        <w:t>§ 2.1(A)(8)</w:t>
      </w:r>
      <w:r w:rsidR="00622871" w:rsidRPr="00D36FCC">
        <w:rPr>
          <w:rFonts w:ascii="Times New Roman" w:hAnsi="Times New Roman" w:cs="Times New Roman"/>
          <w:color w:val="333333"/>
          <w:sz w:val="28"/>
          <w:szCs w:val="28"/>
          <w:shd w:val="clear" w:color="auto" w:fill="FFFFFF"/>
        </w:rPr>
        <w:t>, is overbroad.</w:t>
      </w:r>
    </w:p>
    <w:p w14:paraId="7A490869" w14:textId="0C33B669" w:rsidR="00227123" w:rsidRPr="00227123" w:rsidRDefault="00227123" w:rsidP="002C2AAA">
      <w:pPr>
        <w:pStyle w:val="ListParagraph"/>
        <w:widowControl/>
        <w:numPr>
          <w:ilvl w:val="0"/>
          <w:numId w:val="14"/>
        </w:numPr>
        <w:spacing w:before="92" w:line="480" w:lineRule="auto"/>
        <w:ind w:left="0" w:firstLine="720"/>
        <w:jc w:val="both"/>
        <w:rPr>
          <w:rFonts w:ascii="Times New Roman" w:hAnsi="Times New Roman" w:cs="Times New Roman"/>
          <w:b/>
          <w:bCs/>
          <w:sz w:val="28"/>
          <w:szCs w:val="28"/>
          <w:u w:val="single"/>
        </w:rPr>
      </w:pPr>
      <w:r w:rsidRPr="00227123">
        <w:rPr>
          <w:rFonts w:ascii="Times New Roman" w:hAnsi="Times New Roman" w:cs="Times New Roman"/>
          <w:b/>
          <w:bCs/>
          <w:color w:val="333333"/>
          <w:sz w:val="28"/>
          <w:szCs w:val="28"/>
          <w:u w:val="single"/>
          <w:shd w:val="clear" w:color="auto" w:fill="FFFFFF"/>
        </w:rPr>
        <w:t>Letters of support.</w:t>
      </w:r>
      <w:r w:rsidRPr="00227123">
        <w:rPr>
          <w:rFonts w:ascii="Times New Roman" w:hAnsi="Times New Roman" w:cs="Times New Roman"/>
          <w:b/>
          <w:bCs/>
          <w:color w:val="333333"/>
          <w:sz w:val="28"/>
          <w:szCs w:val="28"/>
          <w:shd w:val="clear" w:color="auto" w:fill="FFFFFF"/>
        </w:rPr>
        <w:t xml:space="preserve"> </w:t>
      </w:r>
      <w:r>
        <w:rPr>
          <w:rFonts w:ascii="Times New Roman" w:hAnsi="Times New Roman" w:cs="Times New Roman"/>
          <w:b/>
          <w:bCs/>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The AVCV’s comment </w:t>
      </w:r>
      <w:r w:rsidR="002C2AAA">
        <w:rPr>
          <w:rFonts w:ascii="Times New Roman" w:hAnsi="Times New Roman" w:cs="Times New Roman"/>
          <w:color w:val="333333"/>
          <w:sz w:val="28"/>
          <w:szCs w:val="28"/>
          <w:shd w:val="clear" w:color="auto" w:fill="FFFFFF"/>
        </w:rPr>
        <w:t>was accompanied by an appendix containing several “letters of support.”</w:t>
      </w:r>
      <w:r w:rsidR="00413EFB">
        <w:rPr>
          <w:rFonts w:ascii="Times New Roman" w:hAnsi="Times New Roman" w:cs="Times New Roman"/>
          <w:color w:val="333333"/>
          <w:sz w:val="28"/>
          <w:szCs w:val="28"/>
          <w:shd w:val="clear" w:color="auto" w:fill="FFFFFF"/>
        </w:rPr>
        <w:t xml:space="preserve">  Those letters were submitted by </w:t>
      </w:r>
      <w:r w:rsidR="002079E1">
        <w:rPr>
          <w:rFonts w:ascii="Times New Roman" w:hAnsi="Times New Roman" w:cs="Times New Roman"/>
          <w:color w:val="333333"/>
          <w:sz w:val="28"/>
          <w:szCs w:val="28"/>
          <w:shd w:val="clear" w:color="auto" w:fill="FFFFFF"/>
        </w:rPr>
        <w:t xml:space="preserve">the AVCV’s board president, </w:t>
      </w:r>
      <w:r w:rsidR="006B530D">
        <w:rPr>
          <w:rFonts w:ascii="Times New Roman" w:hAnsi="Times New Roman" w:cs="Times New Roman"/>
          <w:color w:val="333333"/>
          <w:sz w:val="28"/>
          <w:szCs w:val="28"/>
          <w:shd w:val="clear" w:color="auto" w:fill="FFFFFF"/>
        </w:rPr>
        <w:t xml:space="preserve">the national organization of Parents of Murdered Children, the Valley of the Sun </w:t>
      </w:r>
      <w:r w:rsidR="00666B57">
        <w:rPr>
          <w:rFonts w:ascii="Times New Roman" w:hAnsi="Times New Roman" w:cs="Times New Roman"/>
          <w:color w:val="333333"/>
          <w:sz w:val="28"/>
          <w:szCs w:val="28"/>
          <w:shd w:val="clear" w:color="auto" w:fill="FFFFFF"/>
        </w:rPr>
        <w:t xml:space="preserve">Chapter of Parents of Murdered Children, </w:t>
      </w:r>
      <w:r w:rsidR="009D5EC5">
        <w:rPr>
          <w:rFonts w:ascii="Times New Roman" w:hAnsi="Times New Roman" w:cs="Times New Roman"/>
          <w:color w:val="333333"/>
          <w:sz w:val="28"/>
          <w:szCs w:val="28"/>
          <w:shd w:val="clear" w:color="auto" w:fill="FFFFFF"/>
        </w:rPr>
        <w:t xml:space="preserve">and two individuals, Beckie A. </w:t>
      </w:r>
      <w:r w:rsidR="00F062E5">
        <w:rPr>
          <w:rFonts w:ascii="Times New Roman" w:hAnsi="Times New Roman" w:cs="Times New Roman"/>
          <w:color w:val="333333"/>
          <w:sz w:val="28"/>
          <w:szCs w:val="28"/>
          <w:shd w:val="clear" w:color="auto" w:fill="FFFFFF"/>
        </w:rPr>
        <w:t xml:space="preserve">Miller and </w:t>
      </w:r>
      <w:r w:rsidR="000645BB">
        <w:rPr>
          <w:rFonts w:ascii="Times New Roman" w:hAnsi="Times New Roman" w:cs="Times New Roman"/>
          <w:color w:val="333333"/>
          <w:sz w:val="28"/>
          <w:szCs w:val="28"/>
          <w:shd w:val="clear" w:color="auto" w:fill="FFFFFF"/>
        </w:rPr>
        <w:t>Debbie</w:t>
      </w:r>
      <w:r w:rsidR="00F062E5">
        <w:rPr>
          <w:rFonts w:ascii="Times New Roman" w:hAnsi="Times New Roman" w:cs="Times New Roman"/>
          <w:color w:val="333333"/>
          <w:sz w:val="28"/>
          <w:szCs w:val="28"/>
          <w:shd w:val="clear" w:color="auto" w:fill="FFFFFF"/>
        </w:rPr>
        <w:t xml:space="preserve"> Carlson.  This Reply </w:t>
      </w:r>
      <w:r w:rsidR="003D7E2E">
        <w:rPr>
          <w:rFonts w:ascii="Times New Roman" w:hAnsi="Times New Roman" w:cs="Times New Roman"/>
          <w:color w:val="333333"/>
          <w:sz w:val="28"/>
          <w:szCs w:val="28"/>
          <w:shd w:val="clear" w:color="auto" w:fill="FFFFFF"/>
        </w:rPr>
        <w:t>does not respond</w:t>
      </w:r>
      <w:r w:rsidR="00C251F4">
        <w:rPr>
          <w:rFonts w:ascii="Times New Roman" w:hAnsi="Times New Roman" w:cs="Times New Roman"/>
          <w:color w:val="333333"/>
          <w:sz w:val="28"/>
          <w:szCs w:val="28"/>
          <w:shd w:val="clear" w:color="auto" w:fill="FFFFFF"/>
        </w:rPr>
        <w:t xml:space="preserve"> to those letters but notes them for the Court’s consideration.</w:t>
      </w:r>
    </w:p>
    <w:p w14:paraId="229D3683" w14:textId="3F9AA71F" w:rsidR="009F16DD" w:rsidRPr="00D36FCC" w:rsidRDefault="00D07AA3" w:rsidP="005F317E">
      <w:pPr>
        <w:pStyle w:val="ListParagraph"/>
        <w:widowControl/>
        <w:spacing w:before="92" w:line="480" w:lineRule="auto"/>
        <w:ind w:left="0" w:firstLine="720"/>
        <w:jc w:val="both"/>
        <w:rPr>
          <w:rFonts w:ascii="Times New Roman" w:hAnsi="Times New Roman" w:cs="Times New Roman"/>
          <w:sz w:val="28"/>
          <w:szCs w:val="28"/>
        </w:rPr>
      </w:pPr>
      <w:r w:rsidRPr="00D36FCC">
        <w:rPr>
          <w:rFonts w:ascii="Times New Roman" w:hAnsi="Times New Roman" w:cs="Times New Roman"/>
          <w:b/>
          <w:bCs/>
          <w:sz w:val="28"/>
          <w:szCs w:val="28"/>
          <w:u w:val="single"/>
        </w:rPr>
        <w:t>Conclusion.</w:t>
      </w:r>
      <w:r w:rsidRPr="00D36FCC">
        <w:rPr>
          <w:rFonts w:ascii="Times New Roman" w:hAnsi="Times New Roman" w:cs="Times New Roman"/>
          <w:sz w:val="28"/>
          <w:szCs w:val="28"/>
        </w:rPr>
        <w:t xml:space="preserve">  </w:t>
      </w:r>
      <w:r w:rsidR="00FC7D2A">
        <w:rPr>
          <w:rFonts w:ascii="Times New Roman" w:hAnsi="Times New Roman" w:cs="Times New Roman"/>
          <w:sz w:val="28"/>
          <w:szCs w:val="28"/>
        </w:rPr>
        <w:t>Petitioner request</w:t>
      </w:r>
      <w:r w:rsidR="000D061F">
        <w:rPr>
          <w:rFonts w:ascii="Times New Roman" w:hAnsi="Times New Roman" w:cs="Times New Roman"/>
          <w:sz w:val="28"/>
          <w:szCs w:val="28"/>
        </w:rPr>
        <w:t xml:space="preserve">s </w:t>
      </w:r>
      <w:r w:rsidR="002D6F00">
        <w:rPr>
          <w:rFonts w:ascii="Times New Roman" w:hAnsi="Times New Roman" w:cs="Times New Roman"/>
          <w:sz w:val="28"/>
          <w:szCs w:val="28"/>
        </w:rPr>
        <w:t>to</w:t>
      </w:r>
      <w:r w:rsidR="000D061F">
        <w:rPr>
          <w:rFonts w:ascii="Times New Roman" w:hAnsi="Times New Roman" w:cs="Times New Roman"/>
          <w:sz w:val="28"/>
          <w:szCs w:val="28"/>
        </w:rPr>
        <w:t xml:space="preserve"> </w:t>
      </w:r>
      <w:r w:rsidR="00AA1F6C">
        <w:rPr>
          <w:rFonts w:ascii="Times New Roman" w:hAnsi="Times New Roman" w:cs="Times New Roman"/>
          <w:sz w:val="28"/>
          <w:szCs w:val="28"/>
        </w:rPr>
        <w:t xml:space="preserve">change the definition of “victim” in proposed Rule 1.4(v), </w:t>
      </w:r>
      <w:r w:rsidR="007112A9">
        <w:rPr>
          <w:rFonts w:ascii="Times New Roman" w:hAnsi="Times New Roman" w:cs="Times New Roman"/>
          <w:sz w:val="28"/>
          <w:szCs w:val="28"/>
        </w:rPr>
        <w:t xml:space="preserve">as proposed </w:t>
      </w:r>
      <w:r w:rsidR="00940729">
        <w:rPr>
          <w:rFonts w:ascii="Times New Roman" w:hAnsi="Times New Roman" w:cs="Times New Roman"/>
          <w:sz w:val="28"/>
          <w:szCs w:val="28"/>
        </w:rPr>
        <w:t>by</w:t>
      </w:r>
      <w:r w:rsidR="007112A9">
        <w:rPr>
          <w:rFonts w:ascii="Times New Roman" w:hAnsi="Times New Roman" w:cs="Times New Roman"/>
          <w:sz w:val="28"/>
          <w:szCs w:val="28"/>
        </w:rPr>
        <w:t xml:space="preserve"> the Maricopa comment, </w:t>
      </w:r>
      <w:r w:rsidR="00AA1F6C">
        <w:rPr>
          <w:rFonts w:ascii="Times New Roman" w:hAnsi="Times New Roman" w:cs="Times New Roman"/>
          <w:sz w:val="28"/>
          <w:szCs w:val="28"/>
        </w:rPr>
        <w:t xml:space="preserve">and </w:t>
      </w:r>
      <w:r w:rsidR="00940729">
        <w:rPr>
          <w:rFonts w:ascii="Times New Roman" w:hAnsi="Times New Roman" w:cs="Times New Roman"/>
          <w:sz w:val="28"/>
          <w:szCs w:val="28"/>
        </w:rPr>
        <w:t>to include the</w:t>
      </w:r>
      <w:r w:rsidR="00FC7D2A">
        <w:rPr>
          <w:rFonts w:ascii="Times New Roman" w:hAnsi="Times New Roman" w:cs="Times New Roman"/>
          <w:sz w:val="28"/>
          <w:szCs w:val="28"/>
        </w:rPr>
        <w:t xml:space="preserve"> AVCV’s proposed amendment to Rule 19.1(v)(2)</w:t>
      </w:r>
      <w:r w:rsidR="009C20ED">
        <w:rPr>
          <w:rFonts w:ascii="Times New Roman" w:hAnsi="Times New Roman" w:cs="Times New Roman"/>
          <w:sz w:val="28"/>
          <w:szCs w:val="28"/>
        </w:rPr>
        <w:t>. The</w:t>
      </w:r>
      <w:r w:rsidR="00DD4B82">
        <w:rPr>
          <w:rFonts w:ascii="Times New Roman" w:hAnsi="Times New Roman" w:cs="Times New Roman"/>
          <w:sz w:val="28"/>
          <w:szCs w:val="28"/>
        </w:rPr>
        <w:t xml:space="preserve"> requested</w:t>
      </w:r>
      <w:r w:rsidR="009C20ED">
        <w:rPr>
          <w:rFonts w:ascii="Times New Roman" w:hAnsi="Times New Roman" w:cs="Times New Roman"/>
          <w:sz w:val="28"/>
          <w:szCs w:val="28"/>
        </w:rPr>
        <w:t xml:space="preserve"> revisions to these two rules are</w:t>
      </w:r>
      <w:r w:rsidR="004603F2">
        <w:rPr>
          <w:rFonts w:ascii="Times New Roman" w:hAnsi="Times New Roman" w:cs="Times New Roman"/>
          <w:sz w:val="28"/>
          <w:szCs w:val="28"/>
        </w:rPr>
        <w:t xml:space="preserve"> shown in the Appendix</w:t>
      </w:r>
      <w:r w:rsidR="00FC7D2A">
        <w:rPr>
          <w:rFonts w:ascii="Times New Roman" w:hAnsi="Times New Roman" w:cs="Times New Roman"/>
          <w:sz w:val="28"/>
          <w:szCs w:val="28"/>
        </w:rPr>
        <w:t>.  Otherwise, and wi</w:t>
      </w:r>
      <w:r w:rsidR="00D62067" w:rsidRPr="00D36FCC">
        <w:rPr>
          <w:rFonts w:ascii="Times New Roman" w:hAnsi="Times New Roman" w:cs="Times New Roman"/>
          <w:sz w:val="28"/>
          <w:szCs w:val="28"/>
        </w:rPr>
        <w:t>th the concurrence of CRV members, Petitioner reaffirms</w:t>
      </w:r>
      <w:r w:rsidR="00D06DFA" w:rsidRPr="00D36FCC">
        <w:rPr>
          <w:rFonts w:ascii="Times New Roman" w:hAnsi="Times New Roman" w:cs="Times New Roman"/>
          <w:sz w:val="28"/>
          <w:szCs w:val="28"/>
        </w:rPr>
        <w:t xml:space="preserve"> </w:t>
      </w:r>
      <w:r w:rsidR="00D62067" w:rsidRPr="00D36FCC">
        <w:rPr>
          <w:rFonts w:ascii="Times New Roman" w:hAnsi="Times New Roman" w:cs="Times New Roman"/>
          <w:sz w:val="28"/>
          <w:szCs w:val="28"/>
        </w:rPr>
        <w:t>the</w:t>
      </w:r>
      <w:r w:rsidR="00FB4053" w:rsidRPr="00D36FCC">
        <w:rPr>
          <w:rFonts w:ascii="Times New Roman" w:hAnsi="Times New Roman" w:cs="Times New Roman"/>
          <w:sz w:val="28"/>
          <w:szCs w:val="28"/>
        </w:rPr>
        <w:t xml:space="preserve"> </w:t>
      </w:r>
      <w:r w:rsidR="00F175FF" w:rsidRPr="00D36FCC">
        <w:rPr>
          <w:rFonts w:ascii="Times New Roman" w:hAnsi="Times New Roman" w:cs="Times New Roman"/>
          <w:sz w:val="28"/>
          <w:szCs w:val="28"/>
        </w:rPr>
        <w:t>C</w:t>
      </w:r>
      <w:r w:rsidR="00FC41FB" w:rsidRPr="00D36FCC">
        <w:rPr>
          <w:rFonts w:ascii="Times New Roman" w:hAnsi="Times New Roman" w:cs="Times New Roman"/>
          <w:sz w:val="28"/>
          <w:szCs w:val="28"/>
        </w:rPr>
        <w:t xml:space="preserve">ommittee’s </w:t>
      </w:r>
      <w:r w:rsidR="00F175FF" w:rsidRPr="00D36FCC">
        <w:rPr>
          <w:rFonts w:ascii="Times New Roman" w:hAnsi="Times New Roman" w:cs="Times New Roman"/>
          <w:sz w:val="28"/>
          <w:szCs w:val="28"/>
        </w:rPr>
        <w:t xml:space="preserve">recommendations in its </w:t>
      </w:r>
      <w:hyperlink r:id="rId9" w:history="1">
        <w:r w:rsidR="00FC41FB" w:rsidRPr="00D36FCC">
          <w:rPr>
            <w:rStyle w:val="Hyperlink"/>
            <w:rFonts w:ascii="Times New Roman" w:hAnsi="Times New Roman" w:cs="Times New Roman"/>
            <w:sz w:val="28"/>
            <w:szCs w:val="28"/>
          </w:rPr>
          <w:t>July 1, 2022, report</w:t>
        </w:r>
        <w:r w:rsidR="00B87B81" w:rsidRPr="00D36FCC">
          <w:rPr>
            <w:rStyle w:val="Hyperlink"/>
            <w:rFonts w:ascii="Times New Roman" w:hAnsi="Times New Roman" w:cs="Times New Roman"/>
            <w:sz w:val="28"/>
            <w:szCs w:val="28"/>
          </w:rPr>
          <w:t>,</w:t>
        </w:r>
      </w:hyperlink>
      <w:r w:rsidR="00B87B81" w:rsidRPr="00D36FCC">
        <w:rPr>
          <w:rFonts w:ascii="Times New Roman" w:hAnsi="Times New Roman" w:cs="Times New Roman"/>
          <w:sz w:val="28"/>
          <w:szCs w:val="28"/>
        </w:rPr>
        <w:t xml:space="preserve"> which </w:t>
      </w:r>
      <w:r w:rsidR="00FC41FB" w:rsidRPr="00D36FCC">
        <w:rPr>
          <w:rFonts w:ascii="Times New Roman" w:hAnsi="Times New Roman" w:cs="Times New Roman"/>
          <w:sz w:val="28"/>
          <w:szCs w:val="28"/>
        </w:rPr>
        <w:t xml:space="preserve">is incorporated in this </w:t>
      </w:r>
      <w:r w:rsidR="00F175FF" w:rsidRPr="00D36FCC">
        <w:rPr>
          <w:rFonts w:ascii="Times New Roman" w:hAnsi="Times New Roman" w:cs="Times New Roman"/>
          <w:sz w:val="28"/>
          <w:szCs w:val="28"/>
        </w:rPr>
        <w:t>Reply</w:t>
      </w:r>
      <w:r w:rsidR="00FC41FB" w:rsidRPr="00D36FCC">
        <w:rPr>
          <w:rFonts w:ascii="Times New Roman" w:hAnsi="Times New Roman" w:cs="Times New Roman"/>
          <w:sz w:val="28"/>
          <w:szCs w:val="28"/>
        </w:rPr>
        <w:t xml:space="preserve"> by reference</w:t>
      </w:r>
      <w:r w:rsidR="00FC41FB" w:rsidRPr="002F4B04">
        <w:rPr>
          <w:rFonts w:ascii="Times New Roman" w:hAnsi="Times New Roman" w:cs="Times New Roman"/>
          <w:sz w:val="28"/>
          <w:szCs w:val="28"/>
        </w:rPr>
        <w:t>.</w:t>
      </w:r>
      <w:r w:rsidR="003C71D6" w:rsidRPr="002F4B04">
        <w:rPr>
          <w:rFonts w:ascii="Times New Roman" w:hAnsi="Times New Roman" w:cs="Times New Roman"/>
          <w:sz w:val="28"/>
          <w:szCs w:val="28"/>
        </w:rPr>
        <w:t xml:space="preserve">  </w:t>
      </w:r>
      <w:r w:rsidR="003C71D6" w:rsidRPr="003F09DE">
        <w:rPr>
          <w:rFonts w:ascii="Times New Roman" w:hAnsi="Times New Roman" w:cs="Times New Roman"/>
          <w:sz w:val="28"/>
          <w:szCs w:val="28"/>
        </w:rPr>
        <w:t xml:space="preserve">Petitioner specifically notes </w:t>
      </w:r>
      <w:r w:rsidR="00913027" w:rsidRPr="003F09DE">
        <w:rPr>
          <w:rFonts w:ascii="Times New Roman" w:hAnsi="Times New Roman" w:cs="Times New Roman"/>
          <w:sz w:val="28"/>
          <w:szCs w:val="28"/>
        </w:rPr>
        <w:t xml:space="preserve">the </w:t>
      </w:r>
      <w:r w:rsidR="00DD70E1" w:rsidRPr="006138FD">
        <w:rPr>
          <w:rFonts w:ascii="Times New Roman" w:hAnsi="Times New Roman" w:cs="Times New Roman"/>
          <w:sz w:val="28"/>
          <w:szCs w:val="28"/>
        </w:rPr>
        <w:t>report</w:t>
      </w:r>
      <w:r w:rsidR="00DD70E1" w:rsidRPr="00B05118">
        <w:rPr>
          <w:rFonts w:ascii="Times New Roman" w:hAnsi="Times New Roman" w:cs="Times New Roman"/>
          <w:sz w:val="28"/>
          <w:szCs w:val="28"/>
        </w:rPr>
        <w:t>’</w:t>
      </w:r>
      <w:r w:rsidR="00DD70E1" w:rsidRPr="00E268AE">
        <w:rPr>
          <w:rFonts w:ascii="Times New Roman" w:hAnsi="Times New Roman" w:cs="Times New Roman"/>
          <w:sz w:val="28"/>
          <w:szCs w:val="28"/>
        </w:rPr>
        <w:t xml:space="preserve">s </w:t>
      </w:r>
      <w:r w:rsidR="00D469D8" w:rsidRPr="00941AD2">
        <w:rPr>
          <w:rFonts w:ascii="Times New Roman" w:hAnsi="Times New Roman" w:cs="Times New Roman"/>
          <w:sz w:val="28"/>
          <w:szCs w:val="28"/>
        </w:rPr>
        <w:t>c</w:t>
      </w:r>
      <w:r w:rsidR="00913027" w:rsidRPr="00443C20">
        <w:rPr>
          <w:rFonts w:ascii="Times New Roman" w:hAnsi="Times New Roman" w:cs="Times New Roman"/>
          <w:sz w:val="28"/>
          <w:szCs w:val="28"/>
        </w:rPr>
        <w:t>onclu</w:t>
      </w:r>
      <w:r w:rsidR="00913027" w:rsidRPr="006964E5">
        <w:rPr>
          <w:rFonts w:ascii="Times New Roman" w:hAnsi="Times New Roman" w:cs="Times New Roman"/>
          <w:sz w:val="28"/>
          <w:szCs w:val="28"/>
        </w:rPr>
        <w:t>sion</w:t>
      </w:r>
      <w:r w:rsidR="00DD70E1" w:rsidRPr="00A638E4">
        <w:rPr>
          <w:rFonts w:ascii="Times New Roman" w:hAnsi="Times New Roman" w:cs="Times New Roman"/>
          <w:sz w:val="28"/>
          <w:szCs w:val="28"/>
        </w:rPr>
        <w:t xml:space="preserve">, which </w:t>
      </w:r>
      <w:r w:rsidR="00D12FBB">
        <w:rPr>
          <w:rFonts w:ascii="Times New Roman" w:hAnsi="Times New Roman" w:cs="Times New Roman"/>
          <w:sz w:val="28"/>
          <w:szCs w:val="28"/>
        </w:rPr>
        <w:t>advised</w:t>
      </w:r>
      <w:r w:rsidR="00DD70E1" w:rsidRPr="00A638E4">
        <w:rPr>
          <w:rFonts w:ascii="Times New Roman" w:hAnsi="Times New Roman" w:cs="Times New Roman"/>
          <w:sz w:val="28"/>
          <w:szCs w:val="28"/>
        </w:rPr>
        <w:t xml:space="preserve"> that</w:t>
      </w:r>
      <w:r w:rsidR="00DD70E1" w:rsidRPr="002F4B04">
        <w:rPr>
          <w:rFonts w:ascii="Times New Roman" w:hAnsi="Times New Roman" w:cs="Times New Roman"/>
          <w:sz w:val="28"/>
          <w:szCs w:val="28"/>
        </w:rPr>
        <w:t xml:space="preserve"> by</w:t>
      </w:r>
      <w:r w:rsidR="000F2E21" w:rsidRPr="002F4B04">
        <w:rPr>
          <w:rFonts w:ascii="Times New Roman" w:hAnsi="Times New Roman" w:cs="Times New Roman"/>
          <w:sz w:val="28"/>
          <w:szCs w:val="28"/>
        </w:rPr>
        <w:t xml:space="preserve"> a formal 8-2 vote of the members at their June 27, 2022, meeting, the </w:t>
      </w:r>
      <w:r w:rsidR="000910DF">
        <w:rPr>
          <w:rFonts w:ascii="Times New Roman" w:hAnsi="Times New Roman" w:cs="Times New Roman"/>
          <w:sz w:val="28"/>
          <w:szCs w:val="28"/>
        </w:rPr>
        <w:t>C</w:t>
      </w:r>
      <w:r w:rsidR="000F2E21" w:rsidRPr="002F4B04">
        <w:rPr>
          <w:rFonts w:ascii="Times New Roman" w:hAnsi="Times New Roman" w:cs="Times New Roman"/>
          <w:sz w:val="28"/>
          <w:szCs w:val="28"/>
        </w:rPr>
        <w:t>ommittee</w:t>
      </w:r>
      <w:r w:rsidR="002F4B04" w:rsidRPr="002F4B04">
        <w:rPr>
          <w:rFonts w:ascii="Times New Roman" w:hAnsi="Times New Roman" w:cs="Times New Roman"/>
          <w:sz w:val="28"/>
          <w:szCs w:val="28"/>
        </w:rPr>
        <w:t xml:space="preserve"> (</w:t>
      </w:r>
      <w:r w:rsidR="009231F2" w:rsidRPr="002F4B04">
        <w:rPr>
          <w:rFonts w:ascii="Times New Roman" w:hAnsi="Times New Roman" w:cs="Times New Roman"/>
          <w:sz w:val="28"/>
          <w:szCs w:val="28"/>
        </w:rPr>
        <w:t>for the second time</w:t>
      </w:r>
      <w:r w:rsidR="002F4B04" w:rsidRPr="002F4B04">
        <w:rPr>
          <w:rFonts w:ascii="Times New Roman" w:hAnsi="Times New Roman" w:cs="Times New Roman"/>
          <w:sz w:val="28"/>
          <w:szCs w:val="28"/>
        </w:rPr>
        <w:t>)</w:t>
      </w:r>
      <w:r w:rsidR="009231F2" w:rsidRPr="002F4B04">
        <w:rPr>
          <w:rFonts w:ascii="Times New Roman" w:hAnsi="Times New Roman" w:cs="Times New Roman"/>
          <w:sz w:val="28"/>
          <w:szCs w:val="28"/>
        </w:rPr>
        <w:t xml:space="preserve"> </w:t>
      </w:r>
      <w:r w:rsidR="000F2E21" w:rsidRPr="002F4B04">
        <w:rPr>
          <w:rFonts w:ascii="Times New Roman" w:hAnsi="Times New Roman" w:cs="Times New Roman"/>
          <w:sz w:val="28"/>
          <w:szCs w:val="28"/>
        </w:rPr>
        <w:t>rejected further integration of victims’ rights into the Rules of Criminal Procedure.</w:t>
      </w:r>
    </w:p>
    <w:p w14:paraId="66E9948E" w14:textId="6A7560AD" w:rsidR="001E3A73" w:rsidRDefault="001E3A73" w:rsidP="003E3952">
      <w:pPr>
        <w:pStyle w:val="BodyText"/>
        <w:widowControl/>
        <w:spacing w:line="480" w:lineRule="auto"/>
        <w:ind w:left="720"/>
        <w:jc w:val="both"/>
        <w:rPr>
          <w:rFonts w:ascii="Times New Roman" w:hAnsi="Times New Roman" w:cs="Times New Roman"/>
          <w:sz w:val="28"/>
          <w:szCs w:val="28"/>
        </w:rPr>
      </w:pPr>
      <w:r w:rsidRPr="00D36FCC">
        <w:rPr>
          <w:rFonts w:ascii="Times New Roman" w:hAnsi="Times New Roman" w:cs="Times New Roman"/>
          <w:sz w:val="28"/>
          <w:szCs w:val="28"/>
        </w:rPr>
        <w:t xml:space="preserve">Respectfully submitted this </w:t>
      </w:r>
      <w:r w:rsidR="00DD1FE3">
        <w:rPr>
          <w:rFonts w:ascii="Times New Roman" w:hAnsi="Times New Roman" w:cs="Times New Roman"/>
          <w:sz w:val="28"/>
          <w:szCs w:val="28"/>
        </w:rPr>
        <w:t>20th</w:t>
      </w:r>
      <w:r w:rsidR="00365923" w:rsidRPr="00D36FCC">
        <w:rPr>
          <w:rFonts w:ascii="Times New Roman" w:hAnsi="Times New Roman" w:cs="Times New Roman"/>
          <w:sz w:val="28"/>
          <w:szCs w:val="28"/>
        </w:rPr>
        <w:t xml:space="preserve"> </w:t>
      </w:r>
      <w:r w:rsidRPr="00D36FCC">
        <w:rPr>
          <w:rFonts w:ascii="Times New Roman" w:hAnsi="Times New Roman" w:cs="Times New Roman"/>
          <w:sz w:val="28"/>
          <w:szCs w:val="28"/>
        </w:rPr>
        <w:t xml:space="preserve">day of </w:t>
      </w:r>
      <w:r w:rsidR="00F175FF" w:rsidRPr="00D36FCC">
        <w:rPr>
          <w:rFonts w:ascii="Times New Roman" w:hAnsi="Times New Roman" w:cs="Times New Roman"/>
          <w:sz w:val="28"/>
          <w:szCs w:val="28"/>
        </w:rPr>
        <w:t>October</w:t>
      </w:r>
      <w:r w:rsidR="00CE290D" w:rsidRPr="00D36FCC">
        <w:rPr>
          <w:rFonts w:ascii="Times New Roman" w:hAnsi="Times New Roman" w:cs="Times New Roman"/>
          <w:sz w:val="28"/>
          <w:szCs w:val="28"/>
        </w:rPr>
        <w:t xml:space="preserve"> </w:t>
      </w:r>
      <w:r w:rsidRPr="00D36FCC">
        <w:rPr>
          <w:rFonts w:ascii="Times New Roman" w:hAnsi="Times New Roman" w:cs="Times New Roman"/>
          <w:sz w:val="28"/>
          <w:szCs w:val="28"/>
        </w:rPr>
        <w:t>2022.</w:t>
      </w:r>
    </w:p>
    <w:p w14:paraId="340AA9C3" w14:textId="77777777" w:rsidR="004F3A18" w:rsidRPr="00D36FCC" w:rsidRDefault="004F3A18" w:rsidP="003E3952">
      <w:pPr>
        <w:pStyle w:val="BodyText"/>
        <w:widowControl/>
        <w:spacing w:line="480" w:lineRule="auto"/>
        <w:ind w:left="720"/>
        <w:jc w:val="both"/>
        <w:rPr>
          <w:rFonts w:ascii="Times New Roman" w:hAnsi="Times New Roman" w:cs="Times New Roman"/>
          <w:sz w:val="28"/>
          <w:szCs w:val="28"/>
        </w:rPr>
      </w:pPr>
    </w:p>
    <w:p w14:paraId="2F0B73DC" w14:textId="44DA0F8E" w:rsidR="001E3A73" w:rsidRPr="00D36FCC" w:rsidRDefault="001E3A73" w:rsidP="005D63BE">
      <w:pPr>
        <w:pStyle w:val="BodyText"/>
        <w:widowControl/>
        <w:tabs>
          <w:tab w:val="left" w:pos="2390"/>
        </w:tabs>
        <w:spacing w:line="259" w:lineRule="auto"/>
        <w:ind w:left="119" w:firstLine="720"/>
        <w:jc w:val="both"/>
        <w:rPr>
          <w:rFonts w:ascii="Times New Roman" w:hAnsi="Times New Roman" w:cs="Times New Roman"/>
          <w:sz w:val="28"/>
          <w:szCs w:val="28"/>
        </w:rPr>
      </w:pPr>
      <w:r w:rsidRPr="00D36FCC">
        <w:rPr>
          <w:rFonts w:ascii="Times New Roman" w:hAnsi="Times New Roman" w:cs="Times New Roman"/>
          <w:sz w:val="28"/>
          <w:szCs w:val="28"/>
        </w:rPr>
        <w:tab/>
      </w:r>
      <w:r w:rsidRPr="00D36FCC">
        <w:rPr>
          <w:rFonts w:ascii="Times New Roman" w:hAnsi="Times New Roman" w:cs="Times New Roman"/>
          <w:sz w:val="28"/>
          <w:szCs w:val="28"/>
        </w:rPr>
        <w:tab/>
      </w:r>
      <w:r w:rsidRPr="00D36FCC">
        <w:rPr>
          <w:rFonts w:ascii="Times New Roman" w:hAnsi="Times New Roman" w:cs="Times New Roman"/>
          <w:sz w:val="28"/>
          <w:szCs w:val="28"/>
        </w:rPr>
        <w:tab/>
      </w:r>
      <w:r w:rsidRPr="00D36FCC">
        <w:rPr>
          <w:rFonts w:ascii="Times New Roman" w:hAnsi="Times New Roman" w:cs="Times New Roman"/>
          <w:sz w:val="28"/>
          <w:szCs w:val="28"/>
        </w:rPr>
        <w:tab/>
      </w:r>
      <w:r w:rsidRPr="00D36FCC">
        <w:rPr>
          <w:rFonts w:ascii="Times New Roman" w:hAnsi="Times New Roman" w:cs="Times New Roman"/>
          <w:sz w:val="28"/>
          <w:szCs w:val="28"/>
        </w:rPr>
        <w:tab/>
      </w:r>
      <w:r w:rsidR="00A76105" w:rsidRPr="00D36FCC">
        <w:rPr>
          <w:rFonts w:ascii="Times New Roman" w:hAnsi="Times New Roman" w:cs="Times New Roman"/>
          <w:sz w:val="28"/>
          <w:szCs w:val="28"/>
        </w:rPr>
        <w:t>/</w:t>
      </w:r>
      <w:r w:rsidR="000D0D2C" w:rsidRPr="00D36FCC">
        <w:rPr>
          <w:rFonts w:ascii="Times New Roman" w:hAnsi="Times New Roman" w:cs="Times New Roman"/>
          <w:sz w:val="28"/>
          <w:szCs w:val="28"/>
        </w:rPr>
        <w:t>s/</w:t>
      </w:r>
      <w:r w:rsidR="00782E49" w:rsidRPr="00D36FCC">
        <w:rPr>
          <w:rFonts w:ascii="Times New Roman" w:hAnsi="Times New Roman" w:cs="Times New Roman"/>
          <w:sz w:val="28"/>
          <w:szCs w:val="28"/>
        </w:rPr>
        <w:t>__________________________</w:t>
      </w:r>
      <w:r w:rsidR="00782E49" w:rsidRPr="00D36FCC">
        <w:rPr>
          <w:rFonts w:ascii="Times New Roman" w:hAnsi="Times New Roman" w:cs="Times New Roman"/>
          <w:sz w:val="28"/>
          <w:szCs w:val="28"/>
        </w:rPr>
        <w:tab/>
      </w:r>
      <w:r w:rsidR="00782E49" w:rsidRPr="00D36FCC">
        <w:rPr>
          <w:rFonts w:ascii="Times New Roman" w:hAnsi="Times New Roman" w:cs="Times New Roman"/>
          <w:sz w:val="28"/>
          <w:szCs w:val="28"/>
        </w:rPr>
        <w:tab/>
      </w:r>
      <w:r w:rsidR="00782E49" w:rsidRPr="00D36FCC">
        <w:rPr>
          <w:rFonts w:ascii="Times New Roman" w:hAnsi="Times New Roman" w:cs="Times New Roman"/>
          <w:sz w:val="28"/>
          <w:szCs w:val="28"/>
        </w:rPr>
        <w:tab/>
      </w:r>
      <w:r w:rsidR="000B424F" w:rsidRPr="00D36FCC">
        <w:rPr>
          <w:rFonts w:ascii="Times New Roman" w:hAnsi="Times New Roman" w:cs="Times New Roman"/>
          <w:sz w:val="28"/>
          <w:szCs w:val="28"/>
        </w:rPr>
        <w:t xml:space="preserve"> </w:t>
      </w:r>
      <w:r w:rsidR="00782E49" w:rsidRPr="00D36FCC">
        <w:rPr>
          <w:rFonts w:ascii="Times New Roman" w:hAnsi="Times New Roman" w:cs="Times New Roman"/>
          <w:sz w:val="28"/>
          <w:szCs w:val="28"/>
        </w:rPr>
        <w:tab/>
      </w:r>
      <w:r w:rsidR="00234ACB" w:rsidRPr="00D36FCC">
        <w:rPr>
          <w:rFonts w:ascii="Times New Roman" w:hAnsi="Times New Roman" w:cs="Times New Roman"/>
          <w:sz w:val="28"/>
          <w:szCs w:val="28"/>
        </w:rPr>
        <w:tab/>
      </w:r>
      <w:r w:rsidR="009131AE" w:rsidRPr="00D36FCC">
        <w:rPr>
          <w:rFonts w:ascii="Times New Roman" w:hAnsi="Times New Roman" w:cs="Times New Roman"/>
          <w:sz w:val="28"/>
          <w:szCs w:val="28"/>
        </w:rPr>
        <w:tab/>
      </w:r>
      <w:r w:rsidR="002059F5" w:rsidRPr="00D36FCC">
        <w:rPr>
          <w:rFonts w:ascii="Times New Roman" w:hAnsi="Times New Roman" w:cs="Times New Roman"/>
          <w:sz w:val="28"/>
          <w:szCs w:val="28"/>
        </w:rPr>
        <w:t xml:space="preserve">Justice </w:t>
      </w:r>
      <w:r w:rsidRPr="00D36FCC">
        <w:rPr>
          <w:rFonts w:ascii="Times New Roman" w:hAnsi="Times New Roman" w:cs="Times New Roman"/>
          <w:sz w:val="28"/>
          <w:szCs w:val="28"/>
        </w:rPr>
        <w:t>John R. Lopez IV</w:t>
      </w:r>
    </w:p>
    <w:p w14:paraId="44E72A24" w14:textId="28303C12" w:rsidR="00C60286" w:rsidRPr="00D36FCC" w:rsidRDefault="001E3A73" w:rsidP="005D63BE">
      <w:pPr>
        <w:pStyle w:val="BodyText"/>
        <w:widowControl/>
        <w:spacing w:before="10"/>
        <w:jc w:val="both"/>
        <w:rPr>
          <w:rFonts w:ascii="Times New Roman" w:hAnsi="Times New Roman" w:cs="Times New Roman"/>
          <w:sz w:val="28"/>
          <w:szCs w:val="28"/>
        </w:rPr>
      </w:pPr>
      <w:r w:rsidRPr="00D36FCC">
        <w:rPr>
          <w:rFonts w:ascii="Times New Roman" w:hAnsi="Times New Roman" w:cs="Times New Roman"/>
          <w:sz w:val="28"/>
          <w:szCs w:val="28"/>
        </w:rPr>
        <w:tab/>
      </w:r>
      <w:r w:rsidRPr="00D36FCC">
        <w:rPr>
          <w:rFonts w:ascii="Times New Roman" w:hAnsi="Times New Roman" w:cs="Times New Roman"/>
          <w:sz w:val="28"/>
          <w:szCs w:val="28"/>
        </w:rPr>
        <w:tab/>
      </w:r>
      <w:r w:rsidRPr="00D36FCC">
        <w:rPr>
          <w:rFonts w:ascii="Times New Roman" w:hAnsi="Times New Roman" w:cs="Times New Roman"/>
          <w:sz w:val="28"/>
          <w:szCs w:val="28"/>
        </w:rPr>
        <w:tab/>
      </w:r>
      <w:r w:rsidRPr="00D36FCC">
        <w:rPr>
          <w:rFonts w:ascii="Times New Roman" w:hAnsi="Times New Roman" w:cs="Times New Roman"/>
          <w:sz w:val="28"/>
          <w:szCs w:val="28"/>
        </w:rPr>
        <w:tab/>
      </w:r>
      <w:r w:rsidRPr="00D36FCC">
        <w:rPr>
          <w:rFonts w:ascii="Times New Roman" w:hAnsi="Times New Roman" w:cs="Times New Roman"/>
          <w:sz w:val="28"/>
          <w:szCs w:val="28"/>
        </w:rPr>
        <w:tab/>
      </w:r>
      <w:r w:rsidRPr="00D36FCC">
        <w:rPr>
          <w:rFonts w:ascii="Times New Roman" w:hAnsi="Times New Roman" w:cs="Times New Roman"/>
          <w:sz w:val="28"/>
          <w:szCs w:val="28"/>
        </w:rPr>
        <w:tab/>
      </w:r>
      <w:r w:rsidRPr="00D36FCC">
        <w:rPr>
          <w:rFonts w:ascii="Times New Roman" w:hAnsi="Times New Roman" w:cs="Times New Roman"/>
          <w:sz w:val="28"/>
          <w:szCs w:val="28"/>
        </w:rPr>
        <w:tab/>
      </w:r>
      <w:r w:rsidR="00B13613" w:rsidRPr="00D36FCC">
        <w:rPr>
          <w:rFonts w:ascii="Times New Roman" w:hAnsi="Times New Roman" w:cs="Times New Roman"/>
          <w:sz w:val="28"/>
          <w:szCs w:val="28"/>
        </w:rPr>
        <w:t>Chair</w:t>
      </w:r>
      <w:r w:rsidR="00B31BA1" w:rsidRPr="00D36FCC">
        <w:rPr>
          <w:rFonts w:ascii="Times New Roman" w:hAnsi="Times New Roman" w:cs="Times New Roman"/>
          <w:sz w:val="28"/>
          <w:szCs w:val="28"/>
        </w:rPr>
        <w:t xml:space="preserve"> of the Committee</w:t>
      </w:r>
      <w:r w:rsidR="00CE5AB7" w:rsidRPr="00D36FCC">
        <w:rPr>
          <w:rFonts w:ascii="Times New Roman" w:hAnsi="Times New Roman" w:cs="Times New Roman"/>
          <w:sz w:val="28"/>
          <w:szCs w:val="28"/>
        </w:rPr>
        <w:t xml:space="preserve"> on</w:t>
      </w:r>
    </w:p>
    <w:p w14:paraId="17089220" w14:textId="5D7D4EF0" w:rsidR="00CE5AB7" w:rsidRDefault="00CE5AB7" w:rsidP="005D63BE">
      <w:pPr>
        <w:pStyle w:val="BodyText"/>
        <w:widowControl/>
        <w:spacing w:before="10"/>
        <w:jc w:val="both"/>
        <w:rPr>
          <w:rFonts w:ascii="Times New Roman" w:hAnsi="Times New Roman" w:cs="Times New Roman"/>
          <w:sz w:val="28"/>
          <w:szCs w:val="28"/>
        </w:rPr>
      </w:pPr>
      <w:r w:rsidRPr="00D36FCC">
        <w:rPr>
          <w:rFonts w:ascii="Times New Roman" w:hAnsi="Times New Roman" w:cs="Times New Roman"/>
          <w:sz w:val="28"/>
          <w:szCs w:val="28"/>
        </w:rPr>
        <w:tab/>
      </w:r>
      <w:r w:rsidRPr="00D36FCC">
        <w:rPr>
          <w:rFonts w:ascii="Times New Roman" w:hAnsi="Times New Roman" w:cs="Times New Roman"/>
          <w:sz w:val="28"/>
          <w:szCs w:val="28"/>
        </w:rPr>
        <w:tab/>
      </w:r>
      <w:r w:rsidRPr="00D36FCC">
        <w:rPr>
          <w:rFonts w:ascii="Times New Roman" w:hAnsi="Times New Roman" w:cs="Times New Roman"/>
          <w:sz w:val="28"/>
          <w:szCs w:val="28"/>
        </w:rPr>
        <w:tab/>
      </w:r>
      <w:r w:rsidRPr="00D36FCC">
        <w:rPr>
          <w:rFonts w:ascii="Times New Roman" w:hAnsi="Times New Roman" w:cs="Times New Roman"/>
          <w:sz w:val="28"/>
          <w:szCs w:val="28"/>
        </w:rPr>
        <w:tab/>
      </w:r>
      <w:r w:rsidRPr="00D36FCC">
        <w:rPr>
          <w:rFonts w:ascii="Times New Roman" w:hAnsi="Times New Roman" w:cs="Times New Roman"/>
          <w:sz w:val="28"/>
          <w:szCs w:val="28"/>
        </w:rPr>
        <w:tab/>
      </w:r>
      <w:r w:rsidRPr="00D36FCC">
        <w:rPr>
          <w:rFonts w:ascii="Times New Roman" w:hAnsi="Times New Roman" w:cs="Times New Roman"/>
          <w:sz w:val="28"/>
          <w:szCs w:val="28"/>
        </w:rPr>
        <w:tab/>
      </w:r>
      <w:r w:rsidRPr="00D36FCC">
        <w:rPr>
          <w:rFonts w:ascii="Times New Roman" w:hAnsi="Times New Roman" w:cs="Times New Roman"/>
          <w:sz w:val="28"/>
          <w:szCs w:val="28"/>
        </w:rPr>
        <w:tab/>
        <w:t xml:space="preserve">   Criminal Rules Regarding Victims</w:t>
      </w:r>
    </w:p>
    <w:p w14:paraId="2B4A2335" w14:textId="1C035FD2" w:rsidR="00CB3FED" w:rsidRDefault="00CB3FED" w:rsidP="005D63BE">
      <w:pPr>
        <w:pStyle w:val="BodyText"/>
        <w:widowControl/>
        <w:spacing w:before="10"/>
        <w:jc w:val="both"/>
        <w:rPr>
          <w:rFonts w:ascii="Times New Roman" w:hAnsi="Times New Roman" w:cs="Times New Roman"/>
          <w:sz w:val="28"/>
          <w:szCs w:val="28"/>
        </w:rPr>
      </w:pPr>
    </w:p>
    <w:p w14:paraId="5B0F43F2" w14:textId="26D3EDB7" w:rsidR="00CB3FED" w:rsidRDefault="00CB3FED" w:rsidP="005D63BE">
      <w:pPr>
        <w:pStyle w:val="BodyText"/>
        <w:widowControl/>
        <w:spacing w:before="10"/>
        <w:jc w:val="both"/>
        <w:rPr>
          <w:rFonts w:ascii="Times New Roman" w:hAnsi="Times New Roman" w:cs="Times New Roman"/>
          <w:sz w:val="28"/>
          <w:szCs w:val="28"/>
        </w:rPr>
      </w:pPr>
      <w:r>
        <w:rPr>
          <w:rFonts w:ascii="Times New Roman" w:hAnsi="Times New Roman" w:cs="Times New Roman"/>
          <w:sz w:val="28"/>
          <w:szCs w:val="28"/>
        </w:rPr>
        <w:t>Copies emailed this</w:t>
      </w:r>
    </w:p>
    <w:p w14:paraId="2B53568E" w14:textId="4FBF49AC" w:rsidR="0097203E" w:rsidRDefault="0097203E" w:rsidP="005D63BE">
      <w:pPr>
        <w:pStyle w:val="BodyText"/>
        <w:widowControl/>
        <w:spacing w:before="10"/>
        <w:jc w:val="both"/>
        <w:rPr>
          <w:rFonts w:ascii="Times New Roman" w:hAnsi="Times New Roman" w:cs="Times New Roman"/>
          <w:sz w:val="28"/>
          <w:szCs w:val="28"/>
        </w:rPr>
      </w:pPr>
      <w:r>
        <w:rPr>
          <w:rFonts w:ascii="Times New Roman" w:hAnsi="Times New Roman" w:cs="Times New Roman"/>
          <w:sz w:val="28"/>
          <w:szCs w:val="28"/>
        </w:rPr>
        <w:t>2</w:t>
      </w:r>
      <w:r w:rsidR="00DD1FE3">
        <w:rPr>
          <w:rFonts w:ascii="Times New Roman" w:hAnsi="Times New Roman" w:cs="Times New Roman"/>
          <w:sz w:val="28"/>
          <w:szCs w:val="28"/>
        </w:rPr>
        <w:t>0th</w:t>
      </w:r>
      <w:r>
        <w:rPr>
          <w:rFonts w:ascii="Times New Roman" w:hAnsi="Times New Roman" w:cs="Times New Roman"/>
          <w:sz w:val="28"/>
          <w:szCs w:val="28"/>
        </w:rPr>
        <w:t xml:space="preserve"> day of October 2022, to:</w:t>
      </w:r>
    </w:p>
    <w:p w14:paraId="290154F4" w14:textId="3324D169" w:rsidR="0097203E" w:rsidRDefault="0097203E" w:rsidP="005D63BE">
      <w:pPr>
        <w:pStyle w:val="BodyText"/>
        <w:widowControl/>
        <w:spacing w:before="10"/>
        <w:jc w:val="both"/>
        <w:rPr>
          <w:rFonts w:ascii="Times New Roman" w:hAnsi="Times New Roman" w:cs="Times New Roman"/>
          <w:sz w:val="28"/>
          <w:szCs w:val="28"/>
        </w:rPr>
      </w:pPr>
    </w:p>
    <w:p w14:paraId="26826889" w14:textId="050494F9" w:rsidR="0097203E" w:rsidRDefault="0097203E" w:rsidP="005D63BE">
      <w:pPr>
        <w:pStyle w:val="BodyText"/>
        <w:widowControl/>
        <w:spacing w:before="10"/>
        <w:jc w:val="both"/>
        <w:rPr>
          <w:rFonts w:ascii="Times New Roman" w:hAnsi="Times New Roman" w:cs="Times New Roman"/>
          <w:sz w:val="28"/>
          <w:szCs w:val="28"/>
        </w:rPr>
      </w:pPr>
      <w:r>
        <w:rPr>
          <w:rFonts w:ascii="Times New Roman" w:hAnsi="Times New Roman" w:cs="Times New Roman"/>
          <w:sz w:val="28"/>
          <w:szCs w:val="28"/>
        </w:rPr>
        <w:t>Prof. Paul Cassell</w:t>
      </w:r>
      <w:r w:rsidR="006E7724">
        <w:rPr>
          <w:rFonts w:ascii="Times New Roman" w:hAnsi="Times New Roman" w:cs="Times New Roman"/>
          <w:sz w:val="28"/>
          <w:szCs w:val="28"/>
        </w:rPr>
        <w:t>:</w:t>
      </w:r>
    </w:p>
    <w:p w14:paraId="3E070A45" w14:textId="2FB1E60C" w:rsidR="009B371A" w:rsidRDefault="00350CDE" w:rsidP="005D63BE">
      <w:pPr>
        <w:pStyle w:val="BodyText"/>
        <w:widowControl/>
        <w:spacing w:before="10"/>
        <w:jc w:val="both"/>
        <w:rPr>
          <w:rFonts w:ascii="Times New Roman" w:hAnsi="Times New Roman" w:cs="Times New Roman"/>
          <w:sz w:val="28"/>
          <w:szCs w:val="28"/>
        </w:rPr>
      </w:pPr>
      <w:hyperlink r:id="rId10" w:history="1">
        <w:r w:rsidR="009B371A" w:rsidRPr="00436F0D">
          <w:rPr>
            <w:rStyle w:val="Hyperlink"/>
            <w:rFonts w:ascii="Times New Roman" w:hAnsi="Times New Roman" w:cs="Times New Roman"/>
            <w:sz w:val="28"/>
            <w:szCs w:val="28"/>
          </w:rPr>
          <w:t>cassellp@law.utah.edu</w:t>
        </w:r>
      </w:hyperlink>
    </w:p>
    <w:p w14:paraId="5976B5EE" w14:textId="3A2E4E5E" w:rsidR="0097203E" w:rsidRDefault="0097203E" w:rsidP="005D63BE">
      <w:pPr>
        <w:pStyle w:val="BodyText"/>
        <w:widowControl/>
        <w:spacing w:before="10"/>
        <w:jc w:val="both"/>
        <w:rPr>
          <w:rFonts w:ascii="Times New Roman" w:hAnsi="Times New Roman" w:cs="Times New Roman"/>
          <w:sz w:val="28"/>
          <w:szCs w:val="28"/>
        </w:rPr>
      </w:pPr>
    </w:p>
    <w:p w14:paraId="1D813D00" w14:textId="6F4F3635" w:rsidR="0097203E" w:rsidRDefault="0097203E" w:rsidP="005D63BE">
      <w:pPr>
        <w:pStyle w:val="BodyText"/>
        <w:widowControl/>
        <w:spacing w:before="10"/>
        <w:jc w:val="both"/>
        <w:rPr>
          <w:rFonts w:ascii="Times New Roman" w:hAnsi="Times New Roman" w:cs="Times New Roman"/>
          <w:sz w:val="28"/>
          <w:szCs w:val="28"/>
        </w:rPr>
      </w:pPr>
      <w:r>
        <w:rPr>
          <w:rFonts w:ascii="Times New Roman" w:hAnsi="Times New Roman" w:cs="Times New Roman"/>
          <w:sz w:val="28"/>
          <w:szCs w:val="28"/>
        </w:rPr>
        <w:t xml:space="preserve">Maricopa </w:t>
      </w:r>
      <w:r w:rsidR="001F4C76">
        <w:rPr>
          <w:rFonts w:ascii="Times New Roman" w:hAnsi="Times New Roman" w:cs="Times New Roman"/>
          <w:sz w:val="28"/>
          <w:szCs w:val="28"/>
        </w:rPr>
        <w:t>County Indigent Defender Agencies</w:t>
      </w:r>
      <w:r w:rsidR="00182A0D">
        <w:rPr>
          <w:rFonts w:ascii="Times New Roman" w:hAnsi="Times New Roman" w:cs="Times New Roman"/>
          <w:sz w:val="28"/>
          <w:szCs w:val="28"/>
        </w:rPr>
        <w:t>:</w:t>
      </w:r>
    </w:p>
    <w:p w14:paraId="7A9F96F1" w14:textId="59F80C73" w:rsidR="00182A0D" w:rsidRDefault="00350CDE" w:rsidP="00182A0D">
      <w:pPr>
        <w:pStyle w:val="BodyText"/>
        <w:widowControl/>
        <w:spacing w:before="10"/>
        <w:jc w:val="both"/>
        <w:rPr>
          <w:rFonts w:ascii="Times New Roman" w:hAnsi="Times New Roman" w:cs="Times New Roman"/>
          <w:sz w:val="28"/>
          <w:szCs w:val="28"/>
        </w:rPr>
      </w:pPr>
      <w:hyperlink r:id="rId11" w:history="1">
        <w:r w:rsidR="00182A0D" w:rsidRPr="00436F0D">
          <w:rPr>
            <w:rStyle w:val="Hyperlink"/>
            <w:rFonts w:ascii="Times New Roman" w:hAnsi="Times New Roman" w:cs="Times New Roman"/>
            <w:sz w:val="28"/>
            <w:szCs w:val="28"/>
          </w:rPr>
          <w:t>Rosemarie.pena-lynch@maricopa.gov</w:t>
        </w:r>
      </w:hyperlink>
    </w:p>
    <w:p w14:paraId="2F2931A0" w14:textId="21FC9552" w:rsidR="00182A0D" w:rsidRPr="00D36FCC" w:rsidRDefault="00350CDE" w:rsidP="00182A0D">
      <w:pPr>
        <w:pStyle w:val="BodyText"/>
        <w:widowControl/>
        <w:spacing w:before="10"/>
        <w:jc w:val="both"/>
        <w:rPr>
          <w:rFonts w:ascii="Times New Roman" w:hAnsi="Times New Roman" w:cs="Times New Roman"/>
          <w:sz w:val="28"/>
          <w:szCs w:val="28"/>
        </w:rPr>
      </w:pPr>
      <w:hyperlink r:id="rId12" w:history="1">
        <w:r w:rsidR="00182A0D" w:rsidRPr="00436F0D">
          <w:rPr>
            <w:rStyle w:val="Hyperlink"/>
            <w:rFonts w:ascii="Times New Roman" w:hAnsi="Times New Roman" w:cs="Times New Roman"/>
            <w:sz w:val="28"/>
            <w:szCs w:val="28"/>
          </w:rPr>
          <w:t>Steve.koestner@maricopa.gov</w:t>
        </w:r>
      </w:hyperlink>
    </w:p>
    <w:p w14:paraId="39B32284" w14:textId="2A11122E" w:rsidR="00182A0D" w:rsidRPr="00D36FCC" w:rsidRDefault="00350CDE" w:rsidP="00182A0D">
      <w:pPr>
        <w:pStyle w:val="BodyText"/>
        <w:widowControl/>
        <w:spacing w:before="10"/>
        <w:jc w:val="both"/>
        <w:rPr>
          <w:rFonts w:ascii="Times New Roman" w:hAnsi="Times New Roman" w:cs="Times New Roman"/>
          <w:color w:val="333333"/>
          <w:sz w:val="28"/>
          <w:szCs w:val="28"/>
          <w:shd w:val="clear" w:color="auto" w:fill="F5F5F5"/>
        </w:rPr>
      </w:pPr>
      <w:hyperlink r:id="rId13" w:history="1">
        <w:r w:rsidR="00182A0D" w:rsidRPr="00436F0D">
          <w:rPr>
            <w:rStyle w:val="Hyperlink"/>
            <w:rFonts w:ascii="Times New Roman" w:hAnsi="Times New Roman" w:cs="Times New Roman"/>
            <w:sz w:val="28"/>
            <w:szCs w:val="28"/>
            <w:shd w:val="clear" w:color="auto" w:fill="F5F5F5"/>
          </w:rPr>
          <w:t>sherri.mcguire@maricopa.gov</w:t>
        </w:r>
      </w:hyperlink>
    </w:p>
    <w:p w14:paraId="18900599" w14:textId="38661F1A" w:rsidR="00182A0D" w:rsidRPr="00D36FCC" w:rsidRDefault="00350CDE" w:rsidP="00182A0D">
      <w:pPr>
        <w:pStyle w:val="BodyText"/>
        <w:widowControl/>
        <w:spacing w:before="10"/>
        <w:jc w:val="both"/>
        <w:rPr>
          <w:rFonts w:ascii="Times New Roman" w:hAnsi="Times New Roman" w:cs="Times New Roman"/>
          <w:sz w:val="28"/>
          <w:szCs w:val="28"/>
        </w:rPr>
      </w:pPr>
      <w:hyperlink r:id="rId14" w:history="1">
        <w:r w:rsidR="00182A0D" w:rsidRPr="00436F0D">
          <w:rPr>
            <w:rStyle w:val="Hyperlink"/>
            <w:rFonts w:ascii="Times New Roman" w:hAnsi="Times New Roman" w:cs="Times New Roman"/>
            <w:sz w:val="28"/>
            <w:szCs w:val="28"/>
          </w:rPr>
          <w:t>gary.kula@maricopa.gov</w:t>
        </w:r>
      </w:hyperlink>
    </w:p>
    <w:p w14:paraId="35B61F18" w14:textId="35E742DF" w:rsidR="00BD4C2A" w:rsidRDefault="00350CDE" w:rsidP="00182A0D">
      <w:pPr>
        <w:pStyle w:val="BodyText"/>
        <w:widowControl/>
        <w:spacing w:before="10"/>
        <w:jc w:val="both"/>
        <w:rPr>
          <w:rFonts w:ascii="Times New Roman" w:hAnsi="Times New Roman" w:cs="Times New Roman"/>
          <w:sz w:val="28"/>
          <w:szCs w:val="28"/>
        </w:rPr>
      </w:pPr>
      <w:hyperlink r:id="rId15" w:history="1">
        <w:r w:rsidR="00182A0D" w:rsidRPr="00436F0D">
          <w:rPr>
            <w:rStyle w:val="Hyperlink"/>
            <w:rFonts w:ascii="Times New Roman" w:hAnsi="Times New Roman" w:cs="Times New Roman"/>
            <w:sz w:val="28"/>
            <w:szCs w:val="28"/>
          </w:rPr>
          <w:t>Shannon.Burns@maricopa.gov</w:t>
        </w:r>
      </w:hyperlink>
    </w:p>
    <w:p w14:paraId="0D7B5A37" w14:textId="40C3EC1B" w:rsidR="00182A0D" w:rsidRDefault="00182A0D" w:rsidP="005D63BE">
      <w:pPr>
        <w:pStyle w:val="BodyText"/>
        <w:widowControl/>
        <w:spacing w:before="10"/>
        <w:jc w:val="both"/>
        <w:rPr>
          <w:rFonts w:ascii="Times New Roman" w:hAnsi="Times New Roman" w:cs="Times New Roman"/>
          <w:sz w:val="28"/>
          <w:szCs w:val="28"/>
        </w:rPr>
      </w:pPr>
    </w:p>
    <w:p w14:paraId="3745A279" w14:textId="3A3791FF" w:rsidR="00182A0D" w:rsidRPr="001357B0" w:rsidRDefault="00182A0D" w:rsidP="005D63BE">
      <w:pPr>
        <w:pStyle w:val="BodyText"/>
        <w:widowControl/>
        <w:spacing w:before="10"/>
        <w:jc w:val="both"/>
        <w:rPr>
          <w:rFonts w:ascii="Times New Roman" w:hAnsi="Times New Roman" w:cs="Times New Roman"/>
          <w:sz w:val="28"/>
          <w:szCs w:val="28"/>
        </w:rPr>
      </w:pPr>
      <w:r w:rsidRPr="001357B0">
        <w:rPr>
          <w:rFonts w:ascii="Times New Roman" w:hAnsi="Times New Roman" w:cs="Times New Roman"/>
          <w:sz w:val="28"/>
          <w:szCs w:val="28"/>
        </w:rPr>
        <w:t>Arizona Voice for Crime Victims</w:t>
      </w:r>
      <w:r w:rsidR="00805AD5" w:rsidRPr="001357B0">
        <w:rPr>
          <w:rFonts w:ascii="Times New Roman" w:hAnsi="Times New Roman" w:cs="Times New Roman"/>
          <w:sz w:val="28"/>
          <w:szCs w:val="28"/>
        </w:rPr>
        <w:t>:</w:t>
      </w:r>
    </w:p>
    <w:p w14:paraId="00E8BCE1" w14:textId="7372C9DB" w:rsidR="00805AD5" w:rsidRDefault="00350CDE" w:rsidP="005D63BE">
      <w:pPr>
        <w:pStyle w:val="BodyText"/>
        <w:widowControl/>
        <w:spacing w:before="10"/>
        <w:jc w:val="both"/>
        <w:rPr>
          <w:rStyle w:val="Hyperlink"/>
          <w:rFonts w:ascii="Times New Roman" w:hAnsi="Times New Roman" w:cs="Times New Roman"/>
          <w:sz w:val="28"/>
          <w:szCs w:val="28"/>
          <w:shd w:val="clear" w:color="auto" w:fill="FFFFFF"/>
        </w:rPr>
      </w:pPr>
      <w:hyperlink r:id="rId16" w:history="1">
        <w:r w:rsidR="001357B0" w:rsidRPr="001357B0">
          <w:rPr>
            <w:rStyle w:val="Hyperlink"/>
            <w:rFonts w:ascii="Times New Roman" w:hAnsi="Times New Roman" w:cs="Times New Roman"/>
            <w:sz w:val="28"/>
            <w:szCs w:val="28"/>
            <w:shd w:val="clear" w:color="auto" w:fill="FFFFFF"/>
          </w:rPr>
          <w:t>colleen.avcv@gmail.com</w:t>
        </w:r>
      </w:hyperlink>
    </w:p>
    <w:p w14:paraId="22D252D7" w14:textId="77777777" w:rsidR="00130189" w:rsidRDefault="00130189" w:rsidP="005D63BE">
      <w:pPr>
        <w:pStyle w:val="BodyText"/>
        <w:widowControl/>
        <w:spacing w:before="10"/>
        <w:jc w:val="both"/>
        <w:rPr>
          <w:rStyle w:val="Hyperlink"/>
          <w:rFonts w:ascii="Times New Roman" w:hAnsi="Times New Roman" w:cs="Times New Roman"/>
          <w:sz w:val="28"/>
          <w:szCs w:val="28"/>
          <w:shd w:val="clear" w:color="auto" w:fill="FFFFFF"/>
        </w:rPr>
      </w:pPr>
    </w:p>
    <w:p w14:paraId="75BFF039" w14:textId="77777777" w:rsidR="00130189" w:rsidRDefault="00130189" w:rsidP="005D63BE">
      <w:pPr>
        <w:pStyle w:val="BodyText"/>
        <w:widowControl/>
        <w:spacing w:before="10"/>
        <w:jc w:val="both"/>
        <w:rPr>
          <w:rStyle w:val="Hyperlink"/>
          <w:rFonts w:ascii="Times New Roman" w:hAnsi="Times New Roman" w:cs="Times New Roman"/>
          <w:sz w:val="28"/>
          <w:szCs w:val="28"/>
          <w:shd w:val="clear" w:color="auto" w:fill="FFFFFF"/>
        </w:rPr>
      </w:pPr>
    </w:p>
    <w:p w14:paraId="5A686527" w14:textId="77777777" w:rsidR="00130189" w:rsidRDefault="00130189" w:rsidP="005D63BE">
      <w:pPr>
        <w:pStyle w:val="BodyText"/>
        <w:widowControl/>
        <w:spacing w:before="10"/>
        <w:jc w:val="both"/>
        <w:rPr>
          <w:rStyle w:val="Hyperlink"/>
          <w:rFonts w:ascii="Times New Roman" w:hAnsi="Times New Roman" w:cs="Times New Roman"/>
          <w:sz w:val="28"/>
          <w:szCs w:val="28"/>
          <w:shd w:val="clear" w:color="auto" w:fill="FFFFFF"/>
        </w:rPr>
      </w:pPr>
    </w:p>
    <w:p w14:paraId="213C305B" w14:textId="77777777" w:rsidR="00130189" w:rsidRDefault="00130189" w:rsidP="005D63BE">
      <w:pPr>
        <w:pStyle w:val="BodyText"/>
        <w:widowControl/>
        <w:spacing w:before="10"/>
        <w:jc w:val="both"/>
        <w:rPr>
          <w:rStyle w:val="Hyperlink"/>
          <w:rFonts w:ascii="Times New Roman" w:hAnsi="Times New Roman" w:cs="Times New Roman"/>
          <w:sz w:val="28"/>
          <w:szCs w:val="28"/>
          <w:shd w:val="clear" w:color="auto" w:fill="FFFFFF"/>
        </w:rPr>
      </w:pPr>
    </w:p>
    <w:p w14:paraId="38C2D26B" w14:textId="77777777" w:rsidR="00130189" w:rsidRDefault="00130189" w:rsidP="005D63BE">
      <w:pPr>
        <w:pStyle w:val="BodyText"/>
        <w:widowControl/>
        <w:spacing w:before="10"/>
        <w:jc w:val="both"/>
        <w:rPr>
          <w:rStyle w:val="Hyperlink"/>
          <w:rFonts w:ascii="Times New Roman" w:hAnsi="Times New Roman" w:cs="Times New Roman"/>
          <w:sz w:val="28"/>
          <w:szCs w:val="28"/>
          <w:shd w:val="clear" w:color="auto" w:fill="FFFFFF"/>
        </w:rPr>
      </w:pPr>
    </w:p>
    <w:p w14:paraId="51E29769" w14:textId="77777777" w:rsidR="00130189" w:rsidRDefault="00130189" w:rsidP="005D63BE">
      <w:pPr>
        <w:pStyle w:val="BodyText"/>
        <w:widowControl/>
        <w:spacing w:before="10"/>
        <w:jc w:val="both"/>
        <w:rPr>
          <w:rStyle w:val="Hyperlink"/>
          <w:rFonts w:ascii="Times New Roman" w:hAnsi="Times New Roman" w:cs="Times New Roman"/>
          <w:sz w:val="28"/>
          <w:szCs w:val="28"/>
          <w:shd w:val="clear" w:color="auto" w:fill="FFFFFF"/>
        </w:rPr>
      </w:pPr>
    </w:p>
    <w:p w14:paraId="7010857A" w14:textId="77777777" w:rsidR="00130189" w:rsidRDefault="00130189" w:rsidP="005D63BE">
      <w:pPr>
        <w:pStyle w:val="BodyText"/>
        <w:widowControl/>
        <w:spacing w:before="10"/>
        <w:jc w:val="both"/>
        <w:rPr>
          <w:rStyle w:val="Hyperlink"/>
          <w:rFonts w:ascii="Times New Roman" w:hAnsi="Times New Roman" w:cs="Times New Roman"/>
          <w:sz w:val="28"/>
          <w:szCs w:val="28"/>
          <w:shd w:val="clear" w:color="auto" w:fill="FFFFFF"/>
        </w:rPr>
      </w:pPr>
    </w:p>
    <w:p w14:paraId="7FC2B030" w14:textId="77777777" w:rsidR="00130189" w:rsidRDefault="00130189" w:rsidP="005D63BE">
      <w:pPr>
        <w:pStyle w:val="BodyText"/>
        <w:widowControl/>
        <w:spacing w:before="10"/>
        <w:jc w:val="both"/>
        <w:rPr>
          <w:rStyle w:val="Hyperlink"/>
          <w:rFonts w:ascii="Times New Roman" w:hAnsi="Times New Roman" w:cs="Times New Roman"/>
          <w:sz w:val="28"/>
          <w:szCs w:val="28"/>
          <w:shd w:val="clear" w:color="auto" w:fill="FFFFFF"/>
        </w:rPr>
      </w:pPr>
    </w:p>
    <w:p w14:paraId="4C8A8287" w14:textId="77777777" w:rsidR="00130189" w:rsidRDefault="00130189" w:rsidP="005D63BE">
      <w:pPr>
        <w:pStyle w:val="BodyText"/>
        <w:widowControl/>
        <w:spacing w:before="10"/>
        <w:jc w:val="both"/>
        <w:rPr>
          <w:rStyle w:val="Hyperlink"/>
          <w:rFonts w:ascii="Times New Roman" w:hAnsi="Times New Roman" w:cs="Times New Roman"/>
          <w:sz w:val="28"/>
          <w:szCs w:val="28"/>
          <w:shd w:val="clear" w:color="auto" w:fill="FFFFFF"/>
        </w:rPr>
      </w:pPr>
    </w:p>
    <w:p w14:paraId="3A8B6741" w14:textId="77777777" w:rsidR="00130189" w:rsidRDefault="00130189" w:rsidP="005D63BE">
      <w:pPr>
        <w:pStyle w:val="BodyText"/>
        <w:widowControl/>
        <w:spacing w:before="10"/>
        <w:jc w:val="both"/>
        <w:rPr>
          <w:rStyle w:val="Hyperlink"/>
          <w:rFonts w:ascii="Times New Roman" w:hAnsi="Times New Roman" w:cs="Times New Roman"/>
          <w:sz w:val="28"/>
          <w:szCs w:val="28"/>
          <w:shd w:val="clear" w:color="auto" w:fill="FFFFFF"/>
        </w:rPr>
      </w:pPr>
    </w:p>
    <w:p w14:paraId="062B059D" w14:textId="77777777" w:rsidR="00130189" w:rsidRDefault="00130189" w:rsidP="005D63BE">
      <w:pPr>
        <w:pStyle w:val="BodyText"/>
        <w:widowControl/>
        <w:spacing w:before="10"/>
        <w:jc w:val="both"/>
        <w:rPr>
          <w:rStyle w:val="Hyperlink"/>
          <w:rFonts w:ascii="Times New Roman" w:hAnsi="Times New Roman" w:cs="Times New Roman"/>
          <w:sz w:val="28"/>
          <w:szCs w:val="28"/>
          <w:shd w:val="clear" w:color="auto" w:fill="FFFFFF"/>
        </w:rPr>
      </w:pPr>
    </w:p>
    <w:p w14:paraId="2BF3428F" w14:textId="77777777" w:rsidR="00130189" w:rsidRDefault="00130189" w:rsidP="005D63BE">
      <w:pPr>
        <w:pStyle w:val="BodyText"/>
        <w:widowControl/>
        <w:spacing w:before="10"/>
        <w:jc w:val="both"/>
        <w:rPr>
          <w:rStyle w:val="Hyperlink"/>
          <w:rFonts w:ascii="Times New Roman" w:hAnsi="Times New Roman" w:cs="Times New Roman"/>
          <w:sz w:val="28"/>
          <w:szCs w:val="28"/>
          <w:shd w:val="clear" w:color="auto" w:fill="FFFFFF"/>
        </w:rPr>
      </w:pPr>
    </w:p>
    <w:p w14:paraId="6224539C" w14:textId="77777777" w:rsidR="00130189" w:rsidRDefault="00130189" w:rsidP="005D63BE">
      <w:pPr>
        <w:pStyle w:val="BodyText"/>
        <w:widowControl/>
        <w:spacing w:before="10"/>
        <w:jc w:val="both"/>
        <w:rPr>
          <w:rStyle w:val="Hyperlink"/>
          <w:rFonts w:ascii="Times New Roman" w:hAnsi="Times New Roman" w:cs="Times New Roman"/>
          <w:sz w:val="28"/>
          <w:szCs w:val="28"/>
          <w:shd w:val="clear" w:color="auto" w:fill="FFFFFF"/>
        </w:rPr>
      </w:pPr>
    </w:p>
    <w:p w14:paraId="25D6E313" w14:textId="77777777" w:rsidR="00130189" w:rsidRDefault="00130189" w:rsidP="005D63BE">
      <w:pPr>
        <w:pStyle w:val="BodyText"/>
        <w:widowControl/>
        <w:spacing w:before="10"/>
        <w:jc w:val="both"/>
        <w:rPr>
          <w:rStyle w:val="Hyperlink"/>
          <w:rFonts w:ascii="Times New Roman" w:hAnsi="Times New Roman" w:cs="Times New Roman"/>
          <w:sz w:val="28"/>
          <w:szCs w:val="28"/>
          <w:shd w:val="clear" w:color="auto" w:fill="FFFFFF"/>
        </w:rPr>
      </w:pPr>
    </w:p>
    <w:p w14:paraId="77066FD6" w14:textId="77777777" w:rsidR="00130189" w:rsidRDefault="00130189" w:rsidP="005D63BE">
      <w:pPr>
        <w:pStyle w:val="BodyText"/>
        <w:widowControl/>
        <w:spacing w:before="10"/>
        <w:jc w:val="both"/>
        <w:rPr>
          <w:rStyle w:val="Hyperlink"/>
          <w:rFonts w:ascii="Times New Roman" w:hAnsi="Times New Roman" w:cs="Times New Roman"/>
          <w:sz w:val="28"/>
          <w:szCs w:val="28"/>
          <w:shd w:val="clear" w:color="auto" w:fill="FFFFFF"/>
        </w:rPr>
      </w:pPr>
    </w:p>
    <w:p w14:paraId="31A317D1" w14:textId="77777777" w:rsidR="00130189" w:rsidRDefault="00130189" w:rsidP="005D63BE">
      <w:pPr>
        <w:pStyle w:val="BodyText"/>
        <w:widowControl/>
        <w:spacing w:before="10"/>
        <w:jc w:val="both"/>
        <w:rPr>
          <w:rStyle w:val="Hyperlink"/>
          <w:rFonts w:ascii="Times New Roman" w:hAnsi="Times New Roman" w:cs="Times New Roman"/>
          <w:sz w:val="28"/>
          <w:szCs w:val="28"/>
          <w:shd w:val="clear" w:color="auto" w:fill="FFFFFF"/>
        </w:rPr>
      </w:pPr>
    </w:p>
    <w:p w14:paraId="0EDCEA34" w14:textId="77777777" w:rsidR="00130189" w:rsidRDefault="00130189" w:rsidP="005D63BE">
      <w:pPr>
        <w:pStyle w:val="BodyText"/>
        <w:widowControl/>
        <w:spacing w:before="10"/>
        <w:jc w:val="both"/>
        <w:rPr>
          <w:rStyle w:val="Hyperlink"/>
          <w:rFonts w:ascii="Times New Roman" w:hAnsi="Times New Roman" w:cs="Times New Roman"/>
          <w:sz w:val="28"/>
          <w:szCs w:val="28"/>
          <w:shd w:val="clear" w:color="auto" w:fill="FFFFFF"/>
        </w:rPr>
      </w:pPr>
    </w:p>
    <w:p w14:paraId="56510980" w14:textId="77777777" w:rsidR="00130189" w:rsidRDefault="00130189" w:rsidP="005D63BE">
      <w:pPr>
        <w:pStyle w:val="BodyText"/>
        <w:widowControl/>
        <w:spacing w:before="10"/>
        <w:jc w:val="both"/>
        <w:rPr>
          <w:rStyle w:val="Hyperlink"/>
          <w:rFonts w:ascii="Times New Roman" w:hAnsi="Times New Roman" w:cs="Times New Roman"/>
          <w:sz w:val="28"/>
          <w:szCs w:val="28"/>
          <w:shd w:val="clear" w:color="auto" w:fill="FFFFFF"/>
        </w:rPr>
      </w:pPr>
    </w:p>
    <w:p w14:paraId="33F6FA4D" w14:textId="77777777" w:rsidR="00130189" w:rsidRPr="001357B0" w:rsidRDefault="00130189" w:rsidP="005D63BE">
      <w:pPr>
        <w:pStyle w:val="BodyText"/>
        <w:widowControl/>
        <w:spacing w:before="10"/>
        <w:jc w:val="both"/>
        <w:rPr>
          <w:rFonts w:ascii="Times New Roman" w:hAnsi="Times New Roman" w:cs="Times New Roman"/>
          <w:color w:val="333333"/>
          <w:sz w:val="28"/>
          <w:szCs w:val="28"/>
          <w:shd w:val="clear" w:color="auto" w:fill="FFFFFF"/>
        </w:rPr>
      </w:pPr>
    </w:p>
    <w:p w14:paraId="021660D3" w14:textId="70C9314C" w:rsidR="003F09DE" w:rsidRDefault="003F09DE" w:rsidP="005D63BE">
      <w:pPr>
        <w:pStyle w:val="BodyText"/>
        <w:widowControl/>
        <w:spacing w:before="10"/>
        <w:jc w:val="both"/>
        <w:rPr>
          <w:rFonts w:ascii="Times New Roman" w:hAnsi="Times New Roman" w:cs="Times New Roman"/>
          <w:b/>
          <w:bCs/>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09DE">
        <w:rPr>
          <w:rFonts w:ascii="Times New Roman" w:hAnsi="Times New Roman" w:cs="Times New Roman"/>
          <w:b/>
          <w:bCs/>
          <w:sz w:val="28"/>
          <w:szCs w:val="28"/>
          <w:u w:val="single"/>
        </w:rPr>
        <w:t>APPENDIX</w:t>
      </w:r>
    </w:p>
    <w:p w14:paraId="71751AB5" w14:textId="348E7363" w:rsidR="006138FD" w:rsidRDefault="006138FD" w:rsidP="005D63BE">
      <w:pPr>
        <w:pStyle w:val="BodyText"/>
        <w:widowControl/>
        <w:spacing w:before="10"/>
        <w:jc w:val="both"/>
        <w:rPr>
          <w:rFonts w:ascii="Times New Roman" w:hAnsi="Times New Roman" w:cs="Times New Roman"/>
          <w:b/>
          <w:bCs/>
          <w:sz w:val="28"/>
          <w:szCs w:val="28"/>
          <w:u w:val="single"/>
        </w:rPr>
      </w:pPr>
    </w:p>
    <w:p w14:paraId="251CE519" w14:textId="39951D2B" w:rsidR="00CF611C" w:rsidRPr="00A638E4" w:rsidRDefault="006138FD" w:rsidP="005D63BE">
      <w:pPr>
        <w:pStyle w:val="BodyText"/>
        <w:widowControl/>
        <w:spacing w:before="10"/>
        <w:jc w:val="both"/>
        <w:rPr>
          <w:rFonts w:ascii="Times New Roman" w:hAnsi="Times New Roman" w:cs="Times New Roman"/>
          <w:sz w:val="26"/>
          <w:szCs w:val="26"/>
        </w:rPr>
      </w:pPr>
      <w:r w:rsidRPr="00A638E4">
        <w:rPr>
          <w:rFonts w:ascii="Times New Roman" w:hAnsi="Times New Roman" w:cs="Times New Roman"/>
          <w:sz w:val="26"/>
          <w:szCs w:val="26"/>
        </w:rPr>
        <w:t>This Appendix shows</w:t>
      </w:r>
      <w:r w:rsidR="000F7810" w:rsidRPr="00A638E4">
        <w:rPr>
          <w:rFonts w:ascii="Times New Roman" w:hAnsi="Times New Roman" w:cs="Times New Roman"/>
          <w:sz w:val="26"/>
          <w:szCs w:val="26"/>
        </w:rPr>
        <w:t xml:space="preserve"> additional changes to the rules proposed in Appendix A</w:t>
      </w:r>
      <w:r w:rsidR="0082185A">
        <w:rPr>
          <w:rFonts w:ascii="Times New Roman" w:hAnsi="Times New Roman" w:cs="Times New Roman"/>
          <w:sz w:val="26"/>
          <w:szCs w:val="26"/>
        </w:rPr>
        <w:t>, which</w:t>
      </w:r>
      <w:r w:rsidR="00965A9A" w:rsidRPr="00A638E4">
        <w:rPr>
          <w:rFonts w:ascii="Times New Roman" w:hAnsi="Times New Roman" w:cs="Times New Roman"/>
          <w:sz w:val="26"/>
          <w:szCs w:val="26"/>
        </w:rPr>
        <w:t xml:space="preserve"> was filed with this rule petition on </w:t>
      </w:r>
      <w:r w:rsidR="00CF611C" w:rsidRPr="00A638E4">
        <w:rPr>
          <w:rFonts w:ascii="Times New Roman" w:hAnsi="Times New Roman" w:cs="Times New Roman"/>
          <w:sz w:val="26"/>
          <w:szCs w:val="26"/>
        </w:rPr>
        <w:t xml:space="preserve">July 12, 2022.  </w:t>
      </w:r>
      <w:r w:rsidR="00FC7A44" w:rsidRPr="00A638E4">
        <w:rPr>
          <w:rFonts w:ascii="Times New Roman" w:hAnsi="Times New Roman" w:cs="Times New Roman"/>
          <w:sz w:val="26"/>
          <w:szCs w:val="26"/>
        </w:rPr>
        <w:t xml:space="preserve">Deletions </w:t>
      </w:r>
      <w:r w:rsidR="00BB188C">
        <w:rPr>
          <w:rFonts w:ascii="Times New Roman" w:hAnsi="Times New Roman" w:cs="Times New Roman"/>
          <w:sz w:val="26"/>
          <w:szCs w:val="26"/>
        </w:rPr>
        <w:t xml:space="preserve">below </w:t>
      </w:r>
      <w:r w:rsidR="00FC7A44" w:rsidRPr="00A638E4">
        <w:rPr>
          <w:rFonts w:ascii="Times New Roman" w:hAnsi="Times New Roman" w:cs="Times New Roman"/>
          <w:sz w:val="26"/>
          <w:szCs w:val="26"/>
        </w:rPr>
        <w:t xml:space="preserve">are shown with </w:t>
      </w:r>
      <w:r w:rsidR="00FC7A44" w:rsidRPr="00A638E4">
        <w:rPr>
          <w:rFonts w:ascii="Times New Roman" w:hAnsi="Times New Roman" w:cs="Times New Roman"/>
          <w:strike/>
          <w:sz w:val="26"/>
          <w:szCs w:val="26"/>
        </w:rPr>
        <w:t>strikethrough</w:t>
      </w:r>
      <w:r w:rsidR="00FC7A44" w:rsidRPr="00A638E4">
        <w:rPr>
          <w:rFonts w:ascii="Times New Roman" w:hAnsi="Times New Roman" w:cs="Times New Roman"/>
          <w:sz w:val="26"/>
          <w:szCs w:val="26"/>
        </w:rPr>
        <w:t>.</w:t>
      </w:r>
      <w:r w:rsidR="006964E5" w:rsidRPr="00A638E4">
        <w:rPr>
          <w:rFonts w:ascii="Times New Roman" w:hAnsi="Times New Roman" w:cs="Times New Roman"/>
          <w:sz w:val="26"/>
          <w:szCs w:val="26"/>
        </w:rPr>
        <w:t xml:space="preserve">  Newly added text is shown with </w:t>
      </w:r>
      <w:r w:rsidR="006964E5" w:rsidRPr="00A638E4">
        <w:rPr>
          <w:rFonts w:ascii="Times New Roman" w:hAnsi="Times New Roman" w:cs="Times New Roman"/>
          <w:sz w:val="26"/>
          <w:szCs w:val="26"/>
          <w:u w:val="double"/>
        </w:rPr>
        <w:t>double underline</w:t>
      </w:r>
      <w:r w:rsidR="00B9716F">
        <w:rPr>
          <w:rFonts w:ascii="Times New Roman" w:hAnsi="Times New Roman" w:cs="Times New Roman"/>
          <w:sz w:val="26"/>
          <w:szCs w:val="26"/>
        </w:rPr>
        <w:t xml:space="preserve"> and</w:t>
      </w:r>
      <w:r w:rsidR="00FF3C06">
        <w:rPr>
          <w:rFonts w:ascii="Times New Roman" w:hAnsi="Times New Roman" w:cs="Times New Roman"/>
          <w:sz w:val="26"/>
          <w:szCs w:val="26"/>
        </w:rPr>
        <w:t>,</w:t>
      </w:r>
      <w:r w:rsidR="0099732D">
        <w:rPr>
          <w:rFonts w:ascii="Times New Roman" w:hAnsi="Times New Roman" w:cs="Times New Roman"/>
          <w:sz w:val="26"/>
          <w:szCs w:val="26"/>
        </w:rPr>
        <w:t xml:space="preserve"> in Rule 19.1(v)(2)</w:t>
      </w:r>
      <w:r w:rsidR="00FF3C06">
        <w:rPr>
          <w:rFonts w:ascii="Times New Roman" w:hAnsi="Times New Roman" w:cs="Times New Roman"/>
          <w:sz w:val="26"/>
          <w:szCs w:val="26"/>
        </w:rPr>
        <w:t>,</w:t>
      </w:r>
      <w:r w:rsidR="0099732D">
        <w:rPr>
          <w:rFonts w:ascii="Times New Roman" w:hAnsi="Times New Roman" w:cs="Times New Roman"/>
          <w:sz w:val="26"/>
          <w:szCs w:val="26"/>
        </w:rPr>
        <w:t xml:space="preserve"> with </w:t>
      </w:r>
      <w:r w:rsidR="0099732D" w:rsidRPr="0099732D">
        <w:rPr>
          <w:rFonts w:ascii="Times New Roman" w:hAnsi="Times New Roman" w:cs="Times New Roman"/>
          <w:sz w:val="26"/>
          <w:szCs w:val="26"/>
          <w:highlight w:val="yellow"/>
        </w:rPr>
        <w:t>yellow highlight</w:t>
      </w:r>
      <w:r w:rsidR="006964E5" w:rsidRPr="00A638E4">
        <w:rPr>
          <w:rFonts w:ascii="Times New Roman" w:hAnsi="Times New Roman" w:cs="Times New Roman"/>
          <w:sz w:val="26"/>
          <w:szCs w:val="26"/>
        </w:rPr>
        <w:t>.</w:t>
      </w:r>
    </w:p>
    <w:p w14:paraId="6A916DC7" w14:textId="682D6606" w:rsidR="00FC7A44" w:rsidRDefault="00FC7A44" w:rsidP="005D63BE">
      <w:pPr>
        <w:pStyle w:val="BodyText"/>
        <w:widowControl/>
        <w:spacing w:before="10"/>
        <w:jc w:val="both"/>
        <w:rPr>
          <w:rFonts w:ascii="Times New Roman" w:hAnsi="Times New Roman" w:cs="Times New Roman"/>
          <w:sz w:val="28"/>
          <w:szCs w:val="28"/>
        </w:rPr>
      </w:pPr>
    </w:p>
    <w:p w14:paraId="30AFE240" w14:textId="60C6B1C2" w:rsidR="00FC7A44" w:rsidRPr="00A638E4" w:rsidRDefault="00B05118" w:rsidP="005D63BE">
      <w:pPr>
        <w:pStyle w:val="BodyText"/>
        <w:widowControl/>
        <w:spacing w:before="10"/>
        <w:jc w:val="both"/>
        <w:rPr>
          <w:rFonts w:ascii="Times New Roman" w:hAnsi="Times New Roman" w:cs="Times New Roman"/>
          <w:b/>
          <w:bCs/>
          <w:sz w:val="26"/>
          <w:szCs w:val="26"/>
        </w:rPr>
      </w:pPr>
      <w:r w:rsidRPr="00A638E4">
        <w:rPr>
          <w:rFonts w:ascii="Times New Roman" w:hAnsi="Times New Roman" w:cs="Times New Roman"/>
          <w:b/>
          <w:bCs/>
          <w:sz w:val="26"/>
          <w:szCs w:val="26"/>
        </w:rPr>
        <w:t>Rule 1.4. Definitions.</w:t>
      </w:r>
    </w:p>
    <w:p w14:paraId="419E3D49" w14:textId="6EA2033E" w:rsidR="00E268AE" w:rsidRPr="00941AD2" w:rsidRDefault="00E268AE" w:rsidP="005D63BE">
      <w:pPr>
        <w:pStyle w:val="BodyText"/>
        <w:widowControl/>
        <w:spacing w:before="10"/>
        <w:jc w:val="both"/>
        <w:rPr>
          <w:rFonts w:ascii="Times New Roman" w:hAnsi="Times New Roman" w:cs="Times New Roman"/>
          <w:sz w:val="26"/>
          <w:szCs w:val="26"/>
        </w:rPr>
      </w:pPr>
    </w:p>
    <w:p w14:paraId="7534FAF8" w14:textId="2BB2AEC4" w:rsidR="00E268AE" w:rsidRDefault="00E268AE" w:rsidP="00E268AE">
      <w:pPr>
        <w:pStyle w:val="ListParagraph"/>
        <w:widowControl/>
        <w:numPr>
          <w:ilvl w:val="0"/>
          <w:numId w:val="16"/>
        </w:numPr>
        <w:tabs>
          <w:tab w:val="left" w:pos="360"/>
        </w:tabs>
        <w:autoSpaceDE/>
        <w:autoSpaceDN/>
        <w:spacing w:after="160" w:line="259" w:lineRule="auto"/>
        <w:ind w:hanging="720"/>
        <w:contextualSpacing/>
        <w:rPr>
          <w:rFonts w:ascii="Times New Roman" w:hAnsi="Times New Roman" w:cs="Times New Roman"/>
          <w:sz w:val="26"/>
          <w:szCs w:val="26"/>
        </w:rPr>
      </w:pPr>
      <w:r w:rsidRPr="00941AD2">
        <w:rPr>
          <w:rFonts w:ascii="Times New Roman" w:hAnsi="Times New Roman" w:cs="Times New Roman"/>
          <w:sz w:val="26"/>
          <w:szCs w:val="26"/>
        </w:rPr>
        <w:t xml:space="preserve">through </w:t>
      </w:r>
      <w:r w:rsidRPr="00941AD2">
        <w:rPr>
          <w:rFonts w:ascii="Times New Roman" w:hAnsi="Times New Roman" w:cs="Times New Roman"/>
          <w:b/>
          <w:bCs/>
          <w:sz w:val="26"/>
          <w:szCs w:val="26"/>
        </w:rPr>
        <w:t>(g).</w:t>
      </w:r>
      <w:r w:rsidRPr="00941AD2">
        <w:rPr>
          <w:rFonts w:ascii="Times New Roman" w:hAnsi="Times New Roman" w:cs="Times New Roman"/>
          <w:sz w:val="26"/>
          <w:szCs w:val="26"/>
        </w:rPr>
        <w:t xml:space="preserve">  [no change]</w:t>
      </w:r>
    </w:p>
    <w:p w14:paraId="00E755CC" w14:textId="31CFAC8B" w:rsidR="009D4177" w:rsidRPr="00941AD2" w:rsidRDefault="009D4177" w:rsidP="009D4177">
      <w:pPr>
        <w:pStyle w:val="ListParagraph"/>
        <w:widowControl/>
        <w:tabs>
          <w:tab w:val="left" w:pos="360"/>
        </w:tabs>
        <w:autoSpaceDE/>
        <w:autoSpaceDN/>
        <w:spacing w:after="160" w:line="259" w:lineRule="auto"/>
        <w:ind w:left="720" w:firstLine="0"/>
        <w:contextualSpacing/>
        <w:rPr>
          <w:rFonts w:ascii="Times New Roman" w:hAnsi="Times New Roman" w:cs="Times New Roman"/>
          <w:sz w:val="26"/>
          <w:szCs w:val="26"/>
        </w:rPr>
      </w:pPr>
    </w:p>
    <w:p w14:paraId="09C1167B" w14:textId="2958DC16" w:rsidR="00941AD2" w:rsidRDefault="00E268AE" w:rsidP="0084239B">
      <w:pPr>
        <w:pStyle w:val="ListParagraph"/>
        <w:spacing w:line="276" w:lineRule="auto"/>
        <w:ind w:left="0" w:firstLine="0"/>
        <w:jc w:val="both"/>
        <w:rPr>
          <w:rFonts w:ascii="Times New Roman" w:hAnsi="Times New Roman" w:cs="Times New Roman"/>
          <w:sz w:val="26"/>
          <w:szCs w:val="26"/>
          <w:u w:val="single"/>
        </w:rPr>
      </w:pPr>
      <w:r w:rsidRPr="00941AD2">
        <w:rPr>
          <w:rFonts w:ascii="Times New Roman" w:hAnsi="Times New Roman" w:cs="Times New Roman"/>
          <w:b/>
          <w:bCs/>
          <w:sz w:val="26"/>
          <w:szCs w:val="26"/>
          <w:u w:val="single"/>
        </w:rPr>
        <w:t>(v) Victims’ Rights.</w:t>
      </w:r>
      <w:r w:rsidRPr="00941AD2">
        <w:rPr>
          <w:rFonts w:ascii="Times New Roman" w:hAnsi="Times New Roman" w:cs="Times New Roman"/>
          <w:sz w:val="26"/>
          <w:szCs w:val="26"/>
          <w:u w:val="single"/>
        </w:rPr>
        <w:t xml:space="preserve"> </w:t>
      </w:r>
      <w:r w:rsidRPr="00941AD2">
        <w:rPr>
          <w:rFonts w:ascii="Times New Roman" w:hAnsi="Times New Roman" w:cs="Times New Roman"/>
          <w:strike/>
          <w:sz w:val="26"/>
          <w:szCs w:val="26"/>
        </w:rPr>
        <w:t>“</w:t>
      </w:r>
      <w:r w:rsidRPr="00941AD2">
        <w:rPr>
          <w:rFonts w:ascii="Times New Roman" w:hAnsi="Times New Roman" w:cs="Times New Roman"/>
          <w:strike/>
          <w:color w:val="333333"/>
          <w:sz w:val="26"/>
          <w:szCs w:val="26"/>
          <w:shd w:val="clear" w:color="auto" w:fill="FFFFFF"/>
        </w:rPr>
        <w:t xml:space="preserve">Victim” means a person or entity against whom the criminal offense has been committed or a representative who is designated or appointed to act on their behalf.  If the person against whom the offense was committed was killed or incapacitated, “victim” includes the person’s spouse, parent, child, grandparent, or sibling, or another individual specified in </w:t>
      </w:r>
      <w:r w:rsidRPr="00941AD2">
        <w:rPr>
          <w:rFonts w:ascii="Times New Roman" w:hAnsi="Times New Roman" w:cs="Times New Roman"/>
          <w:strike/>
          <w:sz w:val="26"/>
          <w:szCs w:val="26"/>
        </w:rPr>
        <w:t>A.R.S. § 13-4401, unless that person is in custody or is the accused.</w:t>
      </w:r>
      <w:r w:rsidR="00941AD2" w:rsidRPr="00941AD2">
        <w:rPr>
          <w:rFonts w:ascii="Times New Roman" w:hAnsi="Times New Roman" w:cs="Times New Roman"/>
          <w:sz w:val="26"/>
          <w:szCs w:val="26"/>
        </w:rPr>
        <w:t xml:space="preserve">  </w:t>
      </w:r>
      <w:r w:rsidR="00941AD2" w:rsidRPr="00E31D0D">
        <w:rPr>
          <w:rFonts w:ascii="Times New Roman" w:hAnsi="Times New Roman" w:cs="Times New Roman"/>
          <w:sz w:val="26"/>
          <w:szCs w:val="26"/>
          <w:highlight w:val="white"/>
          <w:u w:val="double"/>
        </w:rPr>
        <w:t xml:space="preserve">“Victim” means a person against whom the criminal offense has been committed, including a minor, or if the person is killed or incapacitated, the person's spouse, parent, child, grandparent or sibling, any other person related to the person by consanguinity or affinity to the second degree or </w:t>
      </w:r>
      <w:r w:rsidR="00941AD2" w:rsidRPr="00E31D0D">
        <w:rPr>
          <w:rFonts w:ascii="Times New Roman" w:hAnsi="Times New Roman" w:cs="Times New Roman"/>
          <w:iCs/>
          <w:sz w:val="26"/>
          <w:szCs w:val="26"/>
          <w:highlight w:val="white"/>
          <w:u w:val="double"/>
        </w:rPr>
        <w:t xml:space="preserve">any other lawful representative of the person, </w:t>
      </w:r>
      <w:r w:rsidR="00941AD2" w:rsidRPr="00E31D0D">
        <w:rPr>
          <w:rFonts w:ascii="Times New Roman" w:hAnsi="Times New Roman" w:cs="Times New Roman"/>
          <w:sz w:val="26"/>
          <w:szCs w:val="26"/>
          <w:highlight w:val="white"/>
          <w:u w:val="double"/>
        </w:rPr>
        <w:t>except if the person or the person's spouse, parent, child, grandparent, sibling, other person related to the person by consanguinity or affinity to the second degree or other lawful representative is in custody for an offense or is the accused.</w:t>
      </w:r>
    </w:p>
    <w:p w14:paraId="50FFFBBA" w14:textId="0768F035" w:rsidR="00443C20" w:rsidRDefault="00443C20" w:rsidP="0084239B">
      <w:pPr>
        <w:pStyle w:val="ListParagraph"/>
        <w:spacing w:line="276" w:lineRule="auto"/>
        <w:ind w:left="0" w:firstLine="0"/>
        <w:jc w:val="both"/>
        <w:rPr>
          <w:rFonts w:ascii="Times New Roman" w:hAnsi="Times New Roman" w:cs="Times New Roman"/>
          <w:sz w:val="26"/>
          <w:szCs w:val="26"/>
          <w:u w:val="single"/>
        </w:rPr>
      </w:pPr>
    </w:p>
    <w:p w14:paraId="5ABA90F1" w14:textId="5F089FD4" w:rsidR="00443C20" w:rsidRPr="00A638E4" w:rsidRDefault="00443C20" w:rsidP="0084239B">
      <w:pPr>
        <w:spacing w:line="276" w:lineRule="auto"/>
        <w:rPr>
          <w:rFonts w:ascii="Times New Roman" w:hAnsi="Times New Roman" w:cs="Times New Roman"/>
          <w:b/>
          <w:bCs/>
          <w:sz w:val="26"/>
          <w:szCs w:val="26"/>
        </w:rPr>
      </w:pPr>
      <w:r w:rsidRPr="00A638E4">
        <w:rPr>
          <w:rFonts w:ascii="Times New Roman" w:hAnsi="Times New Roman" w:cs="Times New Roman"/>
          <w:b/>
          <w:bCs/>
          <w:sz w:val="26"/>
          <w:szCs w:val="26"/>
        </w:rPr>
        <w:t>Rule 19.1. Conduct of Trial</w:t>
      </w:r>
    </w:p>
    <w:p w14:paraId="68E86812" w14:textId="77777777" w:rsidR="00443C20" w:rsidRPr="00A638E4" w:rsidRDefault="00443C20" w:rsidP="0084239B">
      <w:pPr>
        <w:spacing w:line="276" w:lineRule="auto"/>
        <w:rPr>
          <w:rFonts w:ascii="Times New Roman" w:hAnsi="Times New Roman" w:cs="Times New Roman"/>
          <w:b/>
          <w:bCs/>
          <w:sz w:val="26"/>
          <w:szCs w:val="26"/>
        </w:rPr>
      </w:pPr>
    </w:p>
    <w:p w14:paraId="425762BD" w14:textId="77777777" w:rsidR="00443C20" w:rsidRPr="00A638E4" w:rsidRDefault="00443C20" w:rsidP="0084239B">
      <w:pPr>
        <w:pStyle w:val="ListParagraph"/>
        <w:widowControl/>
        <w:numPr>
          <w:ilvl w:val="0"/>
          <w:numId w:val="17"/>
        </w:numPr>
        <w:autoSpaceDE/>
        <w:autoSpaceDN/>
        <w:spacing w:after="160" w:line="276" w:lineRule="auto"/>
        <w:ind w:left="360"/>
        <w:rPr>
          <w:rFonts w:ascii="Times New Roman" w:hAnsi="Times New Roman" w:cs="Times New Roman"/>
          <w:sz w:val="26"/>
          <w:szCs w:val="26"/>
        </w:rPr>
      </w:pPr>
      <w:r w:rsidRPr="00A638E4">
        <w:rPr>
          <w:rFonts w:ascii="Times New Roman" w:hAnsi="Times New Roman" w:cs="Times New Roman"/>
          <w:b/>
          <w:bCs/>
          <w:sz w:val="26"/>
          <w:szCs w:val="26"/>
        </w:rPr>
        <w:t>through (e).</w:t>
      </w:r>
      <w:r w:rsidRPr="00A638E4">
        <w:rPr>
          <w:rFonts w:ascii="Times New Roman" w:hAnsi="Times New Roman" w:cs="Times New Roman"/>
          <w:sz w:val="26"/>
          <w:szCs w:val="26"/>
        </w:rPr>
        <w:t xml:space="preserve"> [no change]</w:t>
      </w:r>
    </w:p>
    <w:p w14:paraId="2D73C9CC" w14:textId="41CF295F" w:rsidR="00443C20" w:rsidRPr="00A638E4" w:rsidRDefault="00443C20" w:rsidP="0084239B">
      <w:pPr>
        <w:spacing w:line="276" w:lineRule="auto"/>
        <w:rPr>
          <w:rFonts w:ascii="Times New Roman" w:hAnsi="Times New Roman" w:cs="Times New Roman"/>
          <w:sz w:val="26"/>
          <w:szCs w:val="26"/>
          <w:u w:val="single"/>
        </w:rPr>
      </w:pPr>
      <w:r w:rsidRPr="00A638E4">
        <w:rPr>
          <w:rFonts w:ascii="Times New Roman" w:hAnsi="Times New Roman" w:cs="Times New Roman"/>
          <w:b/>
          <w:bCs/>
          <w:sz w:val="26"/>
          <w:szCs w:val="26"/>
          <w:u w:val="single"/>
        </w:rPr>
        <w:t>(f) Use of a Facility Dog.</w:t>
      </w:r>
      <w:r w:rsidRPr="00A638E4">
        <w:rPr>
          <w:rFonts w:ascii="Times New Roman" w:hAnsi="Times New Roman" w:cs="Times New Roman"/>
          <w:sz w:val="26"/>
          <w:szCs w:val="26"/>
          <w:u w:val="single"/>
        </w:rPr>
        <w:t xml:space="preserve"> The court can allow the assistance of a facility dog as provided in A.R.S. § 13-4442.</w:t>
      </w:r>
      <w:r w:rsidRPr="00FD2925">
        <w:rPr>
          <w:rFonts w:ascii="Times New Roman" w:hAnsi="Times New Roman" w:cs="Times New Roman"/>
          <w:sz w:val="26"/>
          <w:szCs w:val="26"/>
        </w:rPr>
        <w:t xml:space="preserve"> </w:t>
      </w:r>
    </w:p>
    <w:p w14:paraId="4EC165BF" w14:textId="77777777" w:rsidR="00443C20" w:rsidRPr="00A638E4" w:rsidRDefault="00443C20" w:rsidP="00443C20">
      <w:pPr>
        <w:rPr>
          <w:rFonts w:ascii="Times New Roman" w:hAnsi="Times New Roman" w:cs="Times New Roman"/>
          <w:sz w:val="26"/>
          <w:szCs w:val="26"/>
          <w:u w:val="single"/>
        </w:rPr>
      </w:pPr>
    </w:p>
    <w:p w14:paraId="4E11687B" w14:textId="4372F1C3" w:rsidR="00443C20" w:rsidRPr="00A638E4" w:rsidRDefault="00443C20" w:rsidP="00443C20">
      <w:pPr>
        <w:rPr>
          <w:rFonts w:ascii="Times New Roman" w:hAnsi="Times New Roman" w:cs="Times New Roman"/>
          <w:sz w:val="26"/>
          <w:szCs w:val="26"/>
          <w:u w:val="single"/>
        </w:rPr>
      </w:pPr>
      <w:r w:rsidRPr="00A638E4">
        <w:rPr>
          <w:rFonts w:ascii="Times New Roman" w:hAnsi="Times New Roman" w:cs="Times New Roman"/>
          <w:sz w:val="26"/>
          <w:szCs w:val="26"/>
          <w:u w:val="single"/>
        </w:rPr>
        <w:t>(</w:t>
      </w:r>
      <w:r w:rsidRPr="00A638E4">
        <w:rPr>
          <w:rFonts w:ascii="Times New Roman" w:hAnsi="Times New Roman" w:cs="Times New Roman"/>
          <w:b/>
          <w:bCs/>
          <w:sz w:val="26"/>
          <w:szCs w:val="26"/>
          <w:u w:val="single"/>
        </w:rPr>
        <w:t>v) Victims’ Rights.</w:t>
      </w:r>
      <w:r w:rsidRPr="00A638E4">
        <w:rPr>
          <w:rFonts w:ascii="Times New Roman" w:hAnsi="Times New Roman" w:cs="Times New Roman"/>
          <w:sz w:val="26"/>
          <w:szCs w:val="26"/>
          <w:u w:val="single"/>
        </w:rPr>
        <w:t xml:space="preserve"> </w:t>
      </w:r>
    </w:p>
    <w:p w14:paraId="719B38DA" w14:textId="77777777" w:rsidR="00443C20" w:rsidRPr="00A638E4" w:rsidRDefault="00443C20" w:rsidP="00443C20">
      <w:pPr>
        <w:rPr>
          <w:rFonts w:ascii="Times New Roman" w:hAnsi="Times New Roman" w:cs="Times New Roman"/>
          <w:sz w:val="26"/>
          <w:szCs w:val="26"/>
          <w:u w:val="single"/>
        </w:rPr>
      </w:pPr>
    </w:p>
    <w:p w14:paraId="1C71231F" w14:textId="77777777" w:rsidR="00443C20" w:rsidRPr="00A638E4" w:rsidRDefault="00443C20" w:rsidP="00324D48">
      <w:pPr>
        <w:spacing w:line="276" w:lineRule="auto"/>
        <w:ind w:left="720"/>
        <w:rPr>
          <w:rFonts w:ascii="Times New Roman" w:hAnsi="Times New Roman" w:cs="Times New Roman"/>
          <w:sz w:val="26"/>
          <w:szCs w:val="26"/>
          <w:u w:val="single"/>
        </w:rPr>
      </w:pPr>
      <w:r w:rsidRPr="00A638E4">
        <w:rPr>
          <w:rFonts w:ascii="Times New Roman" w:hAnsi="Times New Roman" w:cs="Times New Roman"/>
          <w:i/>
          <w:iCs/>
          <w:sz w:val="26"/>
          <w:szCs w:val="26"/>
          <w:u w:val="single"/>
        </w:rPr>
        <w:t>(1) Victim’s Opportunity to Confer with the Prosecutor.</w:t>
      </w:r>
      <w:r w:rsidRPr="00A638E4">
        <w:rPr>
          <w:rFonts w:ascii="Times New Roman" w:hAnsi="Times New Roman" w:cs="Times New Roman"/>
          <w:sz w:val="26"/>
          <w:szCs w:val="26"/>
          <w:u w:val="single"/>
        </w:rPr>
        <w:t xml:space="preserve"> The victim must have an opportunity to confer with the prosecutor about trial before the trial begins. </w:t>
      </w:r>
    </w:p>
    <w:p w14:paraId="0CE21A91" w14:textId="6C693DB4" w:rsidR="00443C20" w:rsidRPr="00A638E4" w:rsidRDefault="00443C20" w:rsidP="00324D48">
      <w:pPr>
        <w:spacing w:line="276" w:lineRule="auto"/>
        <w:ind w:left="720"/>
        <w:rPr>
          <w:rFonts w:ascii="Times New Roman" w:hAnsi="Times New Roman" w:cs="Times New Roman"/>
          <w:sz w:val="26"/>
          <w:szCs w:val="26"/>
          <w:u w:val="single"/>
        </w:rPr>
      </w:pPr>
      <w:r w:rsidRPr="00A638E4">
        <w:rPr>
          <w:rFonts w:ascii="Times New Roman" w:hAnsi="Times New Roman" w:cs="Times New Roman"/>
          <w:sz w:val="26"/>
          <w:szCs w:val="26"/>
          <w:u w:val="single"/>
        </w:rPr>
        <w:t xml:space="preserve"> </w:t>
      </w:r>
    </w:p>
    <w:p w14:paraId="5921E505" w14:textId="368A95C3" w:rsidR="00443C20" w:rsidRPr="00A638E4" w:rsidRDefault="00443C20" w:rsidP="00324D48">
      <w:pPr>
        <w:spacing w:line="276" w:lineRule="auto"/>
        <w:ind w:left="720"/>
        <w:rPr>
          <w:rFonts w:ascii="Times New Roman" w:hAnsi="Times New Roman" w:cs="Times New Roman"/>
          <w:i/>
          <w:iCs/>
          <w:sz w:val="26"/>
          <w:szCs w:val="26"/>
          <w:u w:val="single"/>
        </w:rPr>
      </w:pPr>
      <w:r w:rsidRPr="00A638E4">
        <w:rPr>
          <w:rFonts w:ascii="Times New Roman" w:hAnsi="Times New Roman" w:cs="Times New Roman"/>
          <w:i/>
          <w:iCs/>
          <w:sz w:val="26"/>
          <w:szCs w:val="26"/>
          <w:u w:val="single"/>
        </w:rPr>
        <w:t xml:space="preserve">(2) Identifying and Locating Information.  </w:t>
      </w:r>
      <w:r w:rsidRPr="00A638E4">
        <w:rPr>
          <w:rFonts w:ascii="Times New Roman" w:hAnsi="Times New Roman" w:cs="Times New Roman"/>
          <w:sz w:val="26"/>
          <w:szCs w:val="26"/>
          <w:u w:val="single"/>
        </w:rPr>
        <w:t>A victim has the right to refuse to testify regarding any identifying or locating information</w:t>
      </w:r>
      <w:r w:rsidRPr="0099732D">
        <w:rPr>
          <w:rFonts w:ascii="Times New Roman" w:hAnsi="Times New Roman" w:cs="Times New Roman"/>
          <w:sz w:val="26"/>
          <w:szCs w:val="26"/>
          <w:u w:val="single"/>
        </w:rPr>
        <w:t xml:space="preserve"> unless</w:t>
      </w:r>
      <w:r w:rsidRPr="0099732D">
        <w:rPr>
          <w:rFonts w:ascii="Times New Roman" w:hAnsi="Times New Roman" w:cs="Times New Roman"/>
          <w:sz w:val="26"/>
          <w:szCs w:val="26"/>
        </w:rPr>
        <w:t xml:space="preserve"> </w:t>
      </w:r>
      <w:r w:rsidR="0036040E" w:rsidRPr="0099732D">
        <w:rPr>
          <w:rFonts w:ascii="Times New Roman" w:hAnsi="Times New Roman" w:cs="Times New Roman"/>
          <w:sz w:val="26"/>
          <w:szCs w:val="26"/>
          <w:highlight w:val="yellow"/>
          <w:u w:val="double"/>
        </w:rPr>
        <w:t>the victim consents or</w:t>
      </w:r>
      <w:r w:rsidR="0036040E" w:rsidRPr="00A638E4">
        <w:rPr>
          <w:rFonts w:ascii="Times New Roman" w:hAnsi="Times New Roman" w:cs="Times New Roman"/>
          <w:sz w:val="26"/>
          <w:szCs w:val="26"/>
          <w:u w:val="single"/>
        </w:rPr>
        <w:t xml:space="preserve"> </w:t>
      </w:r>
      <w:r w:rsidRPr="00A638E4">
        <w:rPr>
          <w:rFonts w:ascii="Times New Roman" w:hAnsi="Times New Roman" w:cs="Times New Roman"/>
          <w:sz w:val="26"/>
          <w:szCs w:val="26"/>
          <w:u w:val="single"/>
        </w:rPr>
        <w:t xml:space="preserve">the court orders disclosure after finding a compelling need for the information.  The court must conduct a proceeding on a motion to require such testimony </w:t>
      </w:r>
      <w:r w:rsidRPr="00A638E4">
        <w:rPr>
          <w:rFonts w:ascii="Times New Roman" w:hAnsi="Times New Roman" w:cs="Times New Roman"/>
          <w:i/>
          <w:iCs/>
          <w:sz w:val="26"/>
          <w:szCs w:val="26"/>
          <w:u w:val="single"/>
        </w:rPr>
        <w:t>in camera.</w:t>
      </w:r>
      <w:r w:rsidRPr="00D12FBB">
        <w:rPr>
          <w:rFonts w:ascii="Times New Roman" w:hAnsi="Times New Roman" w:cs="Times New Roman"/>
          <w:i/>
          <w:iCs/>
          <w:sz w:val="26"/>
          <w:szCs w:val="26"/>
        </w:rPr>
        <w:t xml:space="preserve">  </w:t>
      </w:r>
    </w:p>
    <w:p w14:paraId="7C8D9331" w14:textId="77777777" w:rsidR="00443C20" w:rsidRPr="00A638E4" w:rsidRDefault="00443C20" w:rsidP="00324D48">
      <w:pPr>
        <w:spacing w:line="276" w:lineRule="auto"/>
        <w:ind w:left="720"/>
        <w:rPr>
          <w:rFonts w:ascii="Times New Roman" w:hAnsi="Times New Roman" w:cs="Times New Roman"/>
          <w:b/>
          <w:bCs/>
          <w:sz w:val="26"/>
          <w:szCs w:val="26"/>
        </w:rPr>
      </w:pPr>
    </w:p>
    <w:p w14:paraId="045BE170" w14:textId="77777777" w:rsidR="00443C20" w:rsidRPr="00A638E4" w:rsidRDefault="00443C20" w:rsidP="00324D48">
      <w:pPr>
        <w:spacing w:line="276" w:lineRule="auto"/>
        <w:ind w:left="720"/>
        <w:rPr>
          <w:rFonts w:ascii="Times New Roman" w:hAnsi="Times New Roman" w:cs="Times New Roman"/>
          <w:color w:val="212121"/>
          <w:sz w:val="26"/>
          <w:szCs w:val="26"/>
          <w:u w:val="single"/>
          <w:shd w:val="clear" w:color="auto" w:fill="FFFFFF"/>
        </w:rPr>
      </w:pPr>
      <w:r w:rsidRPr="00A638E4">
        <w:rPr>
          <w:rFonts w:ascii="Times New Roman" w:hAnsi="Times New Roman" w:cs="Times New Roman"/>
          <w:i/>
          <w:iCs/>
          <w:sz w:val="26"/>
          <w:szCs w:val="26"/>
          <w:u w:val="single"/>
        </w:rPr>
        <w:t>(3) Representative of a Minor or Incapacitated Victim.</w:t>
      </w:r>
      <w:r w:rsidRPr="00A638E4">
        <w:rPr>
          <w:rFonts w:ascii="Times New Roman" w:hAnsi="Times New Roman" w:cs="Times New Roman"/>
          <w:sz w:val="26"/>
          <w:szCs w:val="26"/>
          <w:u w:val="single"/>
        </w:rPr>
        <w:t xml:space="preserve">  </w:t>
      </w:r>
      <w:r w:rsidRPr="00A638E4">
        <w:rPr>
          <w:rFonts w:ascii="Times New Roman" w:hAnsi="Times New Roman" w:cs="Times New Roman"/>
          <w:color w:val="212121"/>
          <w:sz w:val="26"/>
          <w:szCs w:val="26"/>
          <w:u w:val="single"/>
          <w:shd w:val="clear" w:color="auto" w:fill="FFFFFF"/>
        </w:rPr>
        <w:t>If a representative of a minor victim or an incapacitated victim requests to be recognized during trial, the representative must notify the prosecutor, who must then inform the court of the request outside the presence of the jury. Any communications between the representative and the court during trial must be conducted in the presence of the parties or their counsel, and outside the jury's presence. Any substantive communications must be on the record.</w:t>
      </w:r>
    </w:p>
    <w:p w14:paraId="586346AD" w14:textId="2BB18DEC" w:rsidR="00E268AE" w:rsidRPr="006138FD" w:rsidRDefault="00E268AE" w:rsidP="00324D48">
      <w:pPr>
        <w:pStyle w:val="BodyText"/>
        <w:widowControl/>
        <w:spacing w:before="10" w:line="276" w:lineRule="auto"/>
        <w:jc w:val="both"/>
        <w:rPr>
          <w:rFonts w:ascii="Times New Roman" w:hAnsi="Times New Roman" w:cs="Times New Roman"/>
          <w:sz w:val="28"/>
          <w:szCs w:val="28"/>
        </w:rPr>
      </w:pPr>
    </w:p>
    <w:sectPr w:rsidR="00E268AE" w:rsidRPr="006138FD" w:rsidSect="0049508A">
      <w:headerReference w:type="default" r:id="rId17"/>
      <w:footerReference w:type="default" r:id="rId18"/>
      <w:pgSz w:w="12240" w:h="15840" w:code="1"/>
      <w:pgMar w:top="1440" w:right="1440" w:bottom="1440" w:left="1440" w:header="763"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AD705" w14:textId="77777777" w:rsidR="00E80A28" w:rsidRDefault="00E80A28">
      <w:r>
        <w:separator/>
      </w:r>
    </w:p>
  </w:endnote>
  <w:endnote w:type="continuationSeparator" w:id="0">
    <w:p w14:paraId="17275153" w14:textId="77777777" w:rsidR="00E80A28" w:rsidRDefault="00E80A28">
      <w:r>
        <w:continuationSeparator/>
      </w:r>
    </w:p>
  </w:endnote>
  <w:endnote w:type="continuationNotice" w:id="1">
    <w:p w14:paraId="5357D452" w14:textId="77777777" w:rsidR="00E80A28" w:rsidRDefault="00E80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561541"/>
      <w:docPartObj>
        <w:docPartGallery w:val="Page Numbers (Bottom of Page)"/>
        <w:docPartUnique/>
      </w:docPartObj>
    </w:sdtPr>
    <w:sdtEndPr>
      <w:rPr>
        <w:noProof/>
      </w:rPr>
    </w:sdtEndPr>
    <w:sdtContent>
      <w:p w14:paraId="78196E32" w14:textId="1CA5578E" w:rsidR="0099509E" w:rsidRDefault="009950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E72A27" w14:textId="3F5F5F9C" w:rsidR="00C60286" w:rsidRPr="00813A13" w:rsidRDefault="00C60286" w:rsidP="00813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28DFD" w14:textId="77777777" w:rsidR="00E80A28" w:rsidRDefault="00E80A28">
      <w:r>
        <w:separator/>
      </w:r>
    </w:p>
  </w:footnote>
  <w:footnote w:type="continuationSeparator" w:id="0">
    <w:p w14:paraId="2877B7C5" w14:textId="77777777" w:rsidR="00E80A28" w:rsidRDefault="00E80A28">
      <w:r>
        <w:continuationSeparator/>
      </w:r>
    </w:p>
  </w:footnote>
  <w:footnote w:type="continuationNotice" w:id="1">
    <w:p w14:paraId="6FCC71F7" w14:textId="77777777" w:rsidR="00E80A28" w:rsidRDefault="00E80A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72A26" w14:textId="400DCC94" w:rsidR="00C60286" w:rsidRDefault="00C6028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615"/>
    <w:multiLevelType w:val="hybridMultilevel"/>
    <w:tmpl w:val="1F0ED986"/>
    <w:lvl w:ilvl="0" w:tplc="DEEEE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741706"/>
    <w:multiLevelType w:val="multilevel"/>
    <w:tmpl w:val="86B2E0A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C5E22D5"/>
    <w:multiLevelType w:val="hybridMultilevel"/>
    <w:tmpl w:val="063C9FD0"/>
    <w:lvl w:ilvl="0" w:tplc="29CCFB36">
      <w:start w:val="1"/>
      <w:numFmt w:val="decimal"/>
      <w:lvlText w:val="%1."/>
      <w:lvlJc w:val="left"/>
      <w:pPr>
        <w:ind w:left="1080" w:hanging="360"/>
      </w:pPr>
      <w:rPr>
        <w:rFonts w:ascii="Times New Roman" w:hAnsi="Times New Roman" w:cs="Times New Roman" w:hint="default"/>
        <w:b/>
        <w:sz w:val="28"/>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66343C"/>
    <w:multiLevelType w:val="hybridMultilevel"/>
    <w:tmpl w:val="0482358E"/>
    <w:lvl w:ilvl="0" w:tplc="1AC67C3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EA2F9E"/>
    <w:multiLevelType w:val="multilevel"/>
    <w:tmpl w:val="1D3A8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D428B8"/>
    <w:multiLevelType w:val="hybridMultilevel"/>
    <w:tmpl w:val="2B8CF0EA"/>
    <w:lvl w:ilvl="0" w:tplc="D42AE62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A23AF"/>
    <w:multiLevelType w:val="hybridMultilevel"/>
    <w:tmpl w:val="D8D28B7A"/>
    <w:lvl w:ilvl="0" w:tplc="1C008D9A">
      <w:start w:val="1"/>
      <w:numFmt w:val="decimal"/>
      <w:lvlText w:val="(%1)"/>
      <w:lvlJc w:val="left"/>
      <w:pPr>
        <w:ind w:left="840" w:hanging="720"/>
        <w:jc w:val="right"/>
      </w:pPr>
      <w:rPr>
        <w:rFonts w:ascii="Book Antiqua" w:eastAsia="Book Antiqua" w:hAnsi="Book Antiqua" w:cs="Book Antiqua" w:hint="default"/>
        <w:b/>
        <w:bCs/>
        <w:spacing w:val="-1"/>
        <w:w w:val="100"/>
        <w:sz w:val="24"/>
        <w:szCs w:val="24"/>
      </w:rPr>
    </w:lvl>
    <w:lvl w:ilvl="1" w:tplc="DBE694A8">
      <w:start w:val="1"/>
      <w:numFmt w:val="lowerLetter"/>
      <w:lvlText w:val="(%2)"/>
      <w:lvlJc w:val="left"/>
      <w:pPr>
        <w:ind w:left="120" w:hanging="720"/>
      </w:pPr>
      <w:rPr>
        <w:rFonts w:ascii="Book Antiqua" w:eastAsia="Book Antiqua" w:hAnsi="Book Antiqua" w:cs="Book Antiqua" w:hint="default"/>
        <w:b/>
        <w:bCs/>
        <w:spacing w:val="-1"/>
        <w:w w:val="100"/>
        <w:sz w:val="24"/>
        <w:szCs w:val="24"/>
        <w:u w:val="single" w:color="000000"/>
      </w:rPr>
    </w:lvl>
    <w:lvl w:ilvl="2" w:tplc="6B4A7FE8">
      <w:numFmt w:val="bullet"/>
      <w:lvlText w:val="•"/>
      <w:lvlJc w:val="left"/>
      <w:pPr>
        <w:ind w:left="1813" w:hanging="720"/>
      </w:pPr>
      <w:rPr>
        <w:rFonts w:hint="default"/>
      </w:rPr>
    </w:lvl>
    <w:lvl w:ilvl="3" w:tplc="4E9E8556">
      <w:numFmt w:val="bullet"/>
      <w:lvlText w:val="•"/>
      <w:lvlJc w:val="left"/>
      <w:pPr>
        <w:ind w:left="2786" w:hanging="720"/>
      </w:pPr>
      <w:rPr>
        <w:rFonts w:hint="default"/>
      </w:rPr>
    </w:lvl>
    <w:lvl w:ilvl="4" w:tplc="B204F748">
      <w:numFmt w:val="bullet"/>
      <w:lvlText w:val="•"/>
      <w:lvlJc w:val="left"/>
      <w:pPr>
        <w:ind w:left="3760" w:hanging="720"/>
      </w:pPr>
      <w:rPr>
        <w:rFonts w:hint="default"/>
      </w:rPr>
    </w:lvl>
    <w:lvl w:ilvl="5" w:tplc="2E9A0F6E">
      <w:numFmt w:val="bullet"/>
      <w:lvlText w:val="•"/>
      <w:lvlJc w:val="left"/>
      <w:pPr>
        <w:ind w:left="4733" w:hanging="720"/>
      </w:pPr>
      <w:rPr>
        <w:rFonts w:hint="default"/>
      </w:rPr>
    </w:lvl>
    <w:lvl w:ilvl="6" w:tplc="4574DB0E">
      <w:numFmt w:val="bullet"/>
      <w:lvlText w:val="•"/>
      <w:lvlJc w:val="left"/>
      <w:pPr>
        <w:ind w:left="5706" w:hanging="720"/>
      </w:pPr>
      <w:rPr>
        <w:rFonts w:hint="default"/>
      </w:rPr>
    </w:lvl>
    <w:lvl w:ilvl="7" w:tplc="48DE03F0">
      <w:numFmt w:val="bullet"/>
      <w:lvlText w:val="•"/>
      <w:lvlJc w:val="left"/>
      <w:pPr>
        <w:ind w:left="6680" w:hanging="720"/>
      </w:pPr>
      <w:rPr>
        <w:rFonts w:hint="default"/>
      </w:rPr>
    </w:lvl>
    <w:lvl w:ilvl="8" w:tplc="71401190">
      <w:numFmt w:val="bullet"/>
      <w:lvlText w:val="•"/>
      <w:lvlJc w:val="left"/>
      <w:pPr>
        <w:ind w:left="7653" w:hanging="720"/>
      </w:pPr>
      <w:rPr>
        <w:rFonts w:hint="default"/>
      </w:rPr>
    </w:lvl>
  </w:abstractNum>
  <w:abstractNum w:abstractNumId="7" w15:restartNumberingAfterBreak="0">
    <w:nsid w:val="578371FC"/>
    <w:multiLevelType w:val="multilevel"/>
    <w:tmpl w:val="2F0C60C4"/>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5AFC43E8"/>
    <w:multiLevelType w:val="hybridMultilevel"/>
    <w:tmpl w:val="C682F706"/>
    <w:lvl w:ilvl="0" w:tplc="62D2691A">
      <w:numFmt w:val="bullet"/>
      <w:lvlText w:val="-"/>
      <w:lvlJc w:val="left"/>
      <w:pPr>
        <w:ind w:left="840" w:hanging="360"/>
      </w:pPr>
      <w:rPr>
        <w:rFonts w:ascii="Calibri" w:eastAsia="Calibri" w:hAnsi="Calibri" w:cs="Calibri" w:hint="default"/>
        <w:spacing w:val="-4"/>
        <w:w w:val="100"/>
        <w:sz w:val="24"/>
        <w:szCs w:val="24"/>
      </w:rPr>
    </w:lvl>
    <w:lvl w:ilvl="1" w:tplc="7A0ECD6E">
      <w:numFmt w:val="bullet"/>
      <w:lvlText w:val="•"/>
      <w:lvlJc w:val="left"/>
      <w:pPr>
        <w:ind w:left="1716" w:hanging="360"/>
      </w:pPr>
      <w:rPr>
        <w:rFonts w:hint="default"/>
      </w:rPr>
    </w:lvl>
    <w:lvl w:ilvl="2" w:tplc="866EAC78">
      <w:numFmt w:val="bullet"/>
      <w:lvlText w:val="•"/>
      <w:lvlJc w:val="left"/>
      <w:pPr>
        <w:ind w:left="2592" w:hanging="360"/>
      </w:pPr>
      <w:rPr>
        <w:rFonts w:hint="default"/>
      </w:rPr>
    </w:lvl>
    <w:lvl w:ilvl="3" w:tplc="E784621A">
      <w:numFmt w:val="bullet"/>
      <w:lvlText w:val="•"/>
      <w:lvlJc w:val="left"/>
      <w:pPr>
        <w:ind w:left="3468" w:hanging="360"/>
      </w:pPr>
      <w:rPr>
        <w:rFonts w:hint="default"/>
      </w:rPr>
    </w:lvl>
    <w:lvl w:ilvl="4" w:tplc="FC62F3F8">
      <w:numFmt w:val="bullet"/>
      <w:lvlText w:val="•"/>
      <w:lvlJc w:val="left"/>
      <w:pPr>
        <w:ind w:left="4344" w:hanging="360"/>
      </w:pPr>
      <w:rPr>
        <w:rFonts w:hint="default"/>
      </w:rPr>
    </w:lvl>
    <w:lvl w:ilvl="5" w:tplc="33CEC856">
      <w:numFmt w:val="bullet"/>
      <w:lvlText w:val="•"/>
      <w:lvlJc w:val="left"/>
      <w:pPr>
        <w:ind w:left="5220" w:hanging="360"/>
      </w:pPr>
      <w:rPr>
        <w:rFonts w:hint="default"/>
      </w:rPr>
    </w:lvl>
    <w:lvl w:ilvl="6" w:tplc="3FF88AC4">
      <w:numFmt w:val="bullet"/>
      <w:lvlText w:val="•"/>
      <w:lvlJc w:val="left"/>
      <w:pPr>
        <w:ind w:left="6096" w:hanging="360"/>
      </w:pPr>
      <w:rPr>
        <w:rFonts w:hint="default"/>
      </w:rPr>
    </w:lvl>
    <w:lvl w:ilvl="7" w:tplc="ECAC1DCA">
      <w:numFmt w:val="bullet"/>
      <w:lvlText w:val="•"/>
      <w:lvlJc w:val="left"/>
      <w:pPr>
        <w:ind w:left="6972" w:hanging="360"/>
      </w:pPr>
      <w:rPr>
        <w:rFonts w:hint="default"/>
      </w:rPr>
    </w:lvl>
    <w:lvl w:ilvl="8" w:tplc="260628D4">
      <w:numFmt w:val="bullet"/>
      <w:lvlText w:val="•"/>
      <w:lvlJc w:val="left"/>
      <w:pPr>
        <w:ind w:left="7848" w:hanging="360"/>
      </w:pPr>
      <w:rPr>
        <w:rFonts w:hint="default"/>
      </w:rPr>
    </w:lvl>
  </w:abstractNum>
  <w:abstractNum w:abstractNumId="9" w15:restartNumberingAfterBreak="0">
    <w:nsid w:val="5EA80C48"/>
    <w:multiLevelType w:val="hybridMultilevel"/>
    <w:tmpl w:val="468A8CB4"/>
    <w:lvl w:ilvl="0" w:tplc="579C5C16">
      <w:start w:val="1"/>
      <w:numFmt w:val="upp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EB214A"/>
    <w:multiLevelType w:val="multilevel"/>
    <w:tmpl w:val="91D8B0D0"/>
    <w:lvl w:ilvl="0">
      <w:start w:val="1"/>
      <w:numFmt w:val="lowerLetter"/>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5F1042D2"/>
    <w:multiLevelType w:val="hybridMultilevel"/>
    <w:tmpl w:val="79A880CC"/>
    <w:lvl w:ilvl="0" w:tplc="91063FB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FB44A1"/>
    <w:multiLevelType w:val="hybridMultilevel"/>
    <w:tmpl w:val="6BF40058"/>
    <w:lvl w:ilvl="0" w:tplc="22989E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34756F"/>
    <w:multiLevelType w:val="hybridMultilevel"/>
    <w:tmpl w:val="898648B2"/>
    <w:lvl w:ilvl="0" w:tplc="96DAD158">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374F32"/>
    <w:multiLevelType w:val="multilevel"/>
    <w:tmpl w:val="8FCCF8C0"/>
    <w:lvl w:ilvl="0">
      <w:start w:val="1"/>
      <w:numFmt w:val="decimal"/>
      <w:lvlText w:val="%1"/>
      <w:lvlJc w:val="left"/>
      <w:pPr>
        <w:ind w:left="120" w:hanging="360"/>
      </w:pPr>
      <w:rPr>
        <w:rFonts w:hint="default"/>
      </w:rPr>
    </w:lvl>
    <w:lvl w:ilvl="1">
      <w:start w:val="3"/>
      <w:numFmt w:val="decimal"/>
      <w:lvlText w:val="%1.%2"/>
      <w:lvlJc w:val="left"/>
      <w:pPr>
        <w:ind w:left="120" w:hanging="360"/>
      </w:pPr>
      <w:rPr>
        <w:rFonts w:ascii="Book Antiqua" w:eastAsia="Book Antiqua" w:hAnsi="Book Antiqua" w:cs="Book Antiqua" w:hint="default"/>
        <w:spacing w:val="-3"/>
        <w:w w:val="100"/>
        <w:sz w:val="24"/>
        <w:szCs w:val="24"/>
      </w:rPr>
    </w:lvl>
    <w:lvl w:ilvl="2">
      <w:numFmt w:val="bullet"/>
      <w:lvlText w:val="-"/>
      <w:lvlJc w:val="left"/>
      <w:pPr>
        <w:ind w:left="840" w:hanging="360"/>
      </w:pPr>
      <w:rPr>
        <w:rFonts w:ascii="Calibri" w:eastAsia="Calibri" w:hAnsi="Calibri" w:cs="Calibri" w:hint="default"/>
        <w:spacing w:val="-4"/>
        <w:w w:val="100"/>
        <w:sz w:val="24"/>
        <w:szCs w:val="24"/>
      </w:rPr>
    </w:lvl>
    <w:lvl w:ilvl="3">
      <w:numFmt w:val="bullet"/>
      <w:lvlText w:val="•"/>
      <w:lvlJc w:val="left"/>
      <w:pPr>
        <w:ind w:left="2786" w:hanging="360"/>
      </w:pPr>
      <w:rPr>
        <w:rFonts w:hint="default"/>
      </w:rPr>
    </w:lvl>
    <w:lvl w:ilvl="4">
      <w:numFmt w:val="bullet"/>
      <w:lvlText w:val="•"/>
      <w:lvlJc w:val="left"/>
      <w:pPr>
        <w:ind w:left="3760" w:hanging="360"/>
      </w:pPr>
      <w:rPr>
        <w:rFonts w:hint="default"/>
      </w:rPr>
    </w:lvl>
    <w:lvl w:ilvl="5">
      <w:numFmt w:val="bullet"/>
      <w:lvlText w:val="•"/>
      <w:lvlJc w:val="left"/>
      <w:pPr>
        <w:ind w:left="4733" w:hanging="360"/>
      </w:pPr>
      <w:rPr>
        <w:rFonts w:hint="default"/>
      </w:rPr>
    </w:lvl>
    <w:lvl w:ilvl="6">
      <w:numFmt w:val="bullet"/>
      <w:lvlText w:val="•"/>
      <w:lvlJc w:val="left"/>
      <w:pPr>
        <w:ind w:left="5706" w:hanging="360"/>
      </w:pPr>
      <w:rPr>
        <w:rFonts w:hint="default"/>
      </w:rPr>
    </w:lvl>
    <w:lvl w:ilvl="7">
      <w:numFmt w:val="bullet"/>
      <w:lvlText w:val="•"/>
      <w:lvlJc w:val="left"/>
      <w:pPr>
        <w:ind w:left="6680" w:hanging="360"/>
      </w:pPr>
      <w:rPr>
        <w:rFonts w:hint="default"/>
      </w:rPr>
    </w:lvl>
    <w:lvl w:ilvl="8">
      <w:numFmt w:val="bullet"/>
      <w:lvlText w:val="•"/>
      <w:lvlJc w:val="left"/>
      <w:pPr>
        <w:ind w:left="7653" w:hanging="360"/>
      </w:pPr>
      <w:rPr>
        <w:rFonts w:hint="default"/>
      </w:rPr>
    </w:lvl>
  </w:abstractNum>
  <w:abstractNum w:abstractNumId="15" w15:restartNumberingAfterBreak="0">
    <w:nsid w:val="78FE049E"/>
    <w:multiLevelType w:val="hybridMultilevel"/>
    <w:tmpl w:val="772E9A9A"/>
    <w:lvl w:ilvl="0" w:tplc="CFFEEE5A">
      <w:start w:val="1"/>
      <w:numFmt w:val="upperRoman"/>
      <w:lvlText w:val="%1."/>
      <w:lvlJc w:val="left"/>
      <w:pPr>
        <w:ind w:left="1080" w:hanging="72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E132BC"/>
    <w:multiLevelType w:val="hybridMultilevel"/>
    <w:tmpl w:val="4502C76C"/>
    <w:lvl w:ilvl="0" w:tplc="64EC30B6">
      <w:start w:val="5"/>
      <w:numFmt w:val="decimal"/>
      <w:lvlText w:val="(%1)"/>
      <w:lvlJc w:val="left"/>
      <w:pPr>
        <w:ind w:left="840" w:hanging="720"/>
      </w:pPr>
      <w:rPr>
        <w:rFonts w:ascii="Book Antiqua" w:eastAsia="Book Antiqua" w:hAnsi="Book Antiqua" w:cs="Book Antiqua" w:hint="default"/>
        <w:b/>
        <w:bCs/>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227934">
    <w:abstractNumId w:val="14"/>
  </w:num>
  <w:num w:numId="2" w16cid:durableId="699092910">
    <w:abstractNumId w:val="8"/>
  </w:num>
  <w:num w:numId="3" w16cid:durableId="2147384166">
    <w:abstractNumId w:val="6"/>
  </w:num>
  <w:num w:numId="4" w16cid:durableId="1160122804">
    <w:abstractNumId w:val="1"/>
  </w:num>
  <w:num w:numId="5" w16cid:durableId="1293828362">
    <w:abstractNumId w:val="4"/>
  </w:num>
  <w:num w:numId="6" w16cid:durableId="1844274278">
    <w:abstractNumId w:val="7"/>
  </w:num>
  <w:num w:numId="7" w16cid:durableId="1633710548">
    <w:abstractNumId w:val="0"/>
  </w:num>
  <w:num w:numId="8" w16cid:durableId="488207585">
    <w:abstractNumId w:val="12"/>
  </w:num>
  <w:num w:numId="9" w16cid:durableId="473789460">
    <w:abstractNumId w:val="16"/>
  </w:num>
  <w:num w:numId="10" w16cid:durableId="1832063460">
    <w:abstractNumId w:val="15"/>
  </w:num>
  <w:num w:numId="11" w16cid:durableId="2097246601">
    <w:abstractNumId w:val="9"/>
  </w:num>
  <w:num w:numId="12" w16cid:durableId="1853255384">
    <w:abstractNumId w:val="13"/>
  </w:num>
  <w:num w:numId="13" w16cid:durableId="329064547">
    <w:abstractNumId w:val="5"/>
  </w:num>
  <w:num w:numId="14" w16cid:durableId="844126032">
    <w:abstractNumId w:val="2"/>
  </w:num>
  <w:num w:numId="15" w16cid:durableId="1436705500">
    <w:abstractNumId w:val="10"/>
  </w:num>
  <w:num w:numId="16" w16cid:durableId="1352608407">
    <w:abstractNumId w:val="11"/>
  </w:num>
  <w:num w:numId="17" w16cid:durableId="180441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savePreviewPicture/>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286"/>
    <w:rsid w:val="00000C8C"/>
    <w:rsid w:val="0000148F"/>
    <w:rsid w:val="000038E8"/>
    <w:rsid w:val="00003A97"/>
    <w:rsid w:val="0000401B"/>
    <w:rsid w:val="0000791D"/>
    <w:rsid w:val="0001042C"/>
    <w:rsid w:val="00012494"/>
    <w:rsid w:val="00012DDC"/>
    <w:rsid w:val="000141A6"/>
    <w:rsid w:val="00015672"/>
    <w:rsid w:val="000167CD"/>
    <w:rsid w:val="00016ADB"/>
    <w:rsid w:val="00016C38"/>
    <w:rsid w:val="00017E28"/>
    <w:rsid w:val="000201C7"/>
    <w:rsid w:val="00020B57"/>
    <w:rsid w:val="00021FD1"/>
    <w:rsid w:val="00024F76"/>
    <w:rsid w:val="0002515D"/>
    <w:rsid w:val="000255CA"/>
    <w:rsid w:val="0002791F"/>
    <w:rsid w:val="0003041D"/>
    <w:rsid w:val="00030826"/>
    <w:rsid w:val="0003195E"/>
    <w:rsid w:val="00031B90"/>
    <w:rsid w:val="00032B4E"/>
    <w:rsid w:val="000353CB"/>
    <w:rsid w:val="00043488"/>
    <w:rsid w:val="0004357F"/>
    <w:rsid w:val="000509FD"/>
    <w:rsid w:val="00050AA9"/>
    <w:rsid w:val="000513AD"/>
    <w:rsid w:val="00054DBB"/>
    <w:rsid w:val="00056672"/>
    <w:rsid w:val="00056E5F"/>
    <w:rsid w:val="00057934"/>
    <w:rsid w:val="00060C3A"/>
    <w:rsid w:val="00061B51"/>
    <w:rsid w:val="00061F92"/>
    <w:rsid w:val="0006374F"/>
    <w:rsid w:val="000645BB"/>
    <w:rsid w:val="000648AB"/>
    <w:rsid w:val="00065713"/>
    <w:rsid w:val="000734BC"/>
    <w:rsid w:val="00073C38"/>
    <w:rsid w:val="000767D6"/>
    <w:rsid w:val="00076B52"/>
    <w:rsid w:val="00076E2C"/>
    <w:rsid w:val="0008028E"/>
    <w:rsid w:val="00081067"/>
    <w:rsid w:val="00083137"/>
    <w:rsid w:val="000831D4"/>
    <w:rsid w:val="000848ED"/>
    <w:rsid w:val="00084A45"/>
    <w:rsid w:val="000856A1"/>
    <w:rsid w:val="00087AAD"/>
    <w:rsid w:val="00090018"/>
    <w:rsid w:val="0009077B"/>
    <w:rsid w:val="000908B7"/>
    <w:rsid w:val="000910DF"/>
    <w:rsid w:val="00093C31"/>
    <w:rsid w:val="00094A9E"/>
    <w:rsid w:val="00095974"/>
    <w:rsid w:val="00096181"/>
    <w:rsid w:val="00096A3C"/>
    <w:rsid w:val="00096A67"/>
    <w:rsid w:val="000975EE"/>
    <w:rsid w:val="00097A50"/>
    <w:rsid w:val="000A18E2"/>
    <w:rsid w:val="000A6412"/>
    <w:rsid w:val="000B0E15"/>
    <w:rsid w:val="000B1D79"/>
    <w:rsid w:val="000B263B"/>
    <w:rsid w:val="000B2B9E"/>
    <w:rsid w:val="000B424F"/>
    <w:rsid w:val="000B7AD6"/>
    <w:rsid w:val="000B7EFA"/>
    <w:rsid w:val="000C14B4"/>
    <w:rsid w:val="000C2045"/>
    <w:rsid w:val="000C4C80"/>
    <w:rsid w:val="000C4E65"/>
    <w:rsid w:val="000C53A6"/>
    <w:rsid w:val="000C6FC6"/>
    <w:rsid w:val="000C73CB"/>
    <w:rsid w:val="000C774E"/>
    <w:rsid w:val="000D061F"/>
    <w:rsid w:val="000D0D2C"/>
    <w:rsid w:val="000D1007"/>
    <w:rsid w:val="000D35C0"/>
    <w:rsid w:val="000D52B9"/>
    <w:rsid w:val="000D63B2"/>
    <w:rsid w:val="000D6DB2"/>
    <w:rsid w:val="000E0452"/>
    <w:rsid w:val="000E0CB0"/>
    <w:rsid w:val="000E14FD"/>
    <w:rsid w:val="000E1CF5"/>
    <w:rsid w:val="000E4327"/>
    <w:rsid w:val="000E44E4"/>
    <w:rsid w:val="000E5EC8"/>
    <w:rsid w:val="000E5EDD"/>
    <w:rsid w:val="000E6C69"/>
    <w:rsid w:val="000F11C3"/>
    <w:rsid w:val="000F2BEA"/>
    <w:rsid w:val="000F2E21"/>
    <w:rsid w:val="000F3452"/>
    <w:rsid w:val="000F3B79"/>
    <w:rsid w:val="000F4629"/>
    <w:rsid w:val="000F6F64"/>
    <w:rsid w:val="000F7810"/>
    <w:rsid w:val="000F7D14"/>
    <w:rsid w:val="00100FAE"/>
    <w:rsid w:val="001024E3"/>
    <w:rsid w:val="0010284E"/>
    <w:rsid w:val="00102D8E"/>
    <w:rsid w:val="00103634"/>
    <w:rsid w:val="00105377"/>
    <w:rsid w:val="00105B27"/>
    <w:rsid w:val="00112780"/>
    <w:rsid w:val="00112DCA"/>
    <w:rsid w:val="00115E32"/>
    <w:rsid w:val="00117BA7"/>
    <w:rsid w:val="00117C17"/>
    <w:rsid w:val="001216D2"/>
    <w:rsid w:val="0012194A"/>
    <w:rsid w:val="00121D65"/>
    <w:rsid w:val="00122AD6"/>
    <w:rsid w:val="001237AE"/>
    <w:rsid w:val="001247CC"/>
    <w:rsid w:val="001259E4"/>
    <w:rsid w:val="00126D2E"/>
    <w:rsid w:val="00127883"/>
    <w:rsid w:val="00130189"/>
    <w:rsid w:val="0013021F"/>
    <w:rsid w:val="00130329"/>
    <w:rsid w:val="001306B4"/>
    <w:rsid w:val="001357B0"/>
    <w:rsid w:val="00137A18"/>
    <w:rsid w:val="00137A26"/>
    <w:rsid w:val="00137A6D"/>
    <w:rsid w:val="00137F5E"/>
    <w:rsid w:val="0014249B"/>
    <w:rsid w:val="001447FF"/>
    <w:rsid w:val="00144E70"/>
    <w:rsid w:val="00145295"/>
    <w:rsid w:val="001452FE"/>
    <w:rsid w:val="001479A1"/>
    <w:rsid w:val="001527C9"/>
    <w:rsid w:val="00153D21"/>
    <w:rsid w:val="00154273"/>
    <w:rsid w:val="001556E7"/>
    <w:rsid w:val="00156A76"/>
    <w:rsid w:val="00156FDB"/>
    <w:rsid w:val="00157D2C"/>
    <w:rsid w:val="0016580C"/>
    <w:rsid w:val="00165DB0"/>
    <w:rsid w:val="00165F7D"/>
    <w:rsid w:val="00166F6B"/>
    <w:rsid w:val="001672F1"/>
    <w:rsid w:val="001678EA"/>
    <w:rsid w:val="001754FD"/>
    <w:rsid w:val="00177400"/>
    <w:rsid w:val="00177574"/>
    <w:rsid w:val="00177638"/>
    <w:rsid w:val="00182743"/>
    <w:rsid w:val="00182A0D"/>
    <w:rsid w:val="00182C74"/>
    <w:rsid w:val="001833EE"/>
    <w:rsid w:val="001856AF"/>
    <w:rsid w:val="0018661D"/>
    <w:rsid w:val="0018778C"/>
    <w:rsid w:val="00190990"/>
    <w:rsid w:val="0019110F"/>
    <w:rsid w:val="00191720"/>
    <w:rsid w:val="00192FF9"/>
    <w:rsid w:val="00196166"/>
    <w:rsid w:val="0019640C"/>
    <w:rsid w:val="00196773"/>
    <w:rsid w:val="001967C9"/>
    <w:rsid w:val="00196E10"/>
    <w:rsid w:val="0019742B"/>
    <w:rsid w:val="001A2125"/>
    <w:rsid w:val="001A5441"/>
    <w:rsid w:val="001A63A9"/>
    <w:rsid w:val="001B2239"/>
    <w:rsid w:val="001B352F"/>
    <w:rsid w:val="001B4CFB"/>
    <w:rsid w:val="001B55DD"/>
    <w:rsid w:val="001C30EE"/>
    <w:rsid w:val="001C3C54"/>
    <w:rsid w:val="001C408B"/>
    <w:rsid w:val="001C4167"/>
    <w:rsid w:val="001C484D"/>
    <w:rsid w:val="001C4F77"/>
    <w:rsid w:val="001C50A0"/>
    <w:rsid w:val="001C56CA"/>
    <w:rsid w:val="001C63D4"/>
    <w:rsid w:val="001D0457"/>
    <w:rsid w:val="001D2550"/>
    <w:rsid w:val="001D29B7"/>
    <w:rsid w:val="001D3B84"/>
    <w:rsid w:val="001D518A"/>
    <w:rsid w:val="001D6ED5"/>
    <w:rsid w:val="001D7257"/>
    <w:rsid w:val="001E3A73"/>
    <w:rsid w:val="001E5A9C"/>
    <w:rsid w:val="001E7F4A"/>
    <w:rsid w:val="001F2538"/>
    <w:rsid w:val="001F4C76"/>
    <w:rsid w:val="001F4CEC"/>
    <w:rsid w:val="001F5177"/>
    <w:rsid w:val="001F6BEC"/>
    <w:rsid w:val="00200AB6"/>
    <w:rsid w:val="00201B8C"/>
    <w:rsid w:val="002029AA"/>
    <w:rsid w:val="00205328"/>
    <w:rsid w:val="002058FB"/>
    <w:rsid w:val="002059F5"/>
    <w:rsid w:val="0020632F"/>
    <w:rsid w:val="002079E1"/>
    <w:rsid w:val="002103AC"/>
    <w:rsid w:val="00210448"/>
    <w:rsid w:val="00210670"/>
    <w:rsid w:val="00211015"/>
    <w:rsid w:val="00211AC0"/>
    <w:rsid w:val="00212571"/>
    <w:rsid w:val="00212853"/>
    <w:rsid w:val="00215C96"/>
    <w:rsid w:val="00216E7F"/>
    <w:rsid w:val="002221A5"/>
    <w:rsid w:val="002230A9"/>
    <w:rsid w:val="00223191"/>
    <w:rsid w:val="00225434"/>
    <w:rsid w:val="00226C77"/>
    <w:rsid w:val="00227123"/>
    <w:rsid w:val="00227874"/>
    <w:rsid w:val="00230F6C"/>
    <w:rsid w:val="0023127B"/>
    <w:rsid w:val="0023133C"/>
    <w:rsid w:val="0023185F"/>
    <w:rsid w:val="0023467A"/>
    <w:rsid w:val="00234ACB"/>
    <w:rsid w:val="00234AEA"/>
    <w:rsid w:val="00234B6C"/>
    <w:rsid w:val="00234CCA"/>
    <w:rsid w:val="00237CB6"/>
    <w:rsid w:val="002410D5"/>
    <w:rsid w:val="00241310"/>
    <w:rsid w:val="00242FED"/>
    <w:rsid w:val="00243ADA"/>
    <w:rsid w:val="0025125E"/>
    <w:rsid w:val="002515E3"/>
    <w:rsid w:val="00252AE3"/>
    <w:rsid w:val="00252F24"/>
    <w:rsid w:val="002531AD"/>
    <w:rsid w:val="00254F39"/>
    <w:rsid w:val="002579C0"/>
    <w:rsid w:val="00261DE0"/>
    <w:rsid w:val="00261E71"/>
    <w:rsid w:val="00262326"/>
    <w:rsid w:val="0026441E"/>
    <w:rsid w:val="00267EE9"/>
    <w:rsid w:val="00270442"/>
    <w:rsid w:val="00270483"/>
    <w:rsid w:val="00272818"/>
    <w:rsid w:val="002729B0"/>
    <w:rsid w:val="002756DC"/>
    <w:rsid w:val="00275F44"/>
    <w:rsid w:val="002769F5"/>
    <w:rsid w:val="00276B64"/>
    <w:rsid w:val="00284F36"/>
    <w:rsid w:val="0028610B"/>
    <w:rsid w:val="00290C02"/>
    <w:rsid w:val="00291E7E"/>
    <w:rsid w:val="00292B5F"/>
    <w:rsid w:val="002931FC"/>
    <w:rsid w:val="0029553D"/>
    <w:rsid w:val="002968CF"/>
    <w:rsid w:val="002A262F"/>
    <w:rsid w:val="002A31AF"/>
    <w:rsid w:val="002A403B"/>
    <w:rsid w:val="002A40E8"/>
    <w:rsid w:val="002A4BC7"/>
    <w:rsid w:val="002A511F"/>
    <w:rsid w:val="002A561B"/>
    <w:rsid w:val="002A6D32"/>
    <w:rsid w:val="002A733B"/>
    <w:rsid w:val="002A78BB"/>
    <w:rsid w:val="002B181F"/>
    <w:rsid w:val="002B19CB"/>
    <w:rsid w:val="002B1EF0"/>
    <w:rsid w:val="002B26BC"/>
    <w:rsid w:val="002B2D89"/>
    <w:rsid w:val="002B382E"/>
    <w:rsid w:val="002B5337"/>
    <w:rsid w:val="002B5A17"/>
    <w:rsid w:val="002C128E"/>
    <w:rsid w:val="002C1A91"/>
    <w:rsid w:val="002C2AAA"/>
    <w:rsid w:val="002C603A"/>
    <w:rsid w:val="002D13B8"/>
    <w:rsid w:val="002D2551"/>
    <w:rsid w:val="002D3686"/>
    <w:rsid w:val="002D4970"/>
    <w:rsid w:val="002D6F00"/>
    <w:rsid w:val="002D7506"/>
    <w:rsid w:val="002E01B3"/>
    <w:rsid w:val="002E04F3"/>
    <w:rsid w:val="002E27F5"/>
    <w:rsid w:val="002E43F5"/>
    <w:rsid w:val="002E458E"/>
    <w:rsid w:val="002E5C80"/>
    <w:rsid w:val="002E6AC3"/>
    <w:rsid w:val="002E7546"/>
    <w:rsid w:val="002E793F"/>
    <w:rsid w:val="002F12BB"/>
    <w:rsid w:val="002F2EA4"/>
    <w:rsid w:val="002F44A3"/>
    <w:rsid w:val="002F48A7"/>
    <w:rsid w:val="002F4B04"/>
    <w:rsid w:val="002F4C16"/>
    <w:rsid w:val="002F6BED"/>
    <w:rsid w:val="002F71D6"/>
    <w:rsid w:val="002F77E7"/>
    <w:rsid w:val="002F7CD0"/>
    <w:rsid w:val="00301CA8"/>
    <w:rsid w:val="00303841"/>
    <w:rsid w:val="00306BD1"/>
    <w:rsid w:val="003118E1"/>
    <w:rsid w:val="00312786"/>
    <w:rsid w:val="003145BD"/>
    <w:rsid w:val="00317457"/>
    <w:rsid w:val="00317934"/>
    <w:rsid w:val="00320FE8"/>
    <w:rsid w:val="0032113B"/>
    <w:rsid w:val="00321ACE"/>
    <w:rsid w:val="00321CC0"/>
    <w:rsid w:val="00322414"/>
    <w:rsid w:val="00324D48"/>
    <w:rsid w:val="003273A1"/>
    <w:rsid w:val="00327A99"/>
    <w:rsid w:val="00330898"/>
    <w:rsid w:val="00330902"/>
    <w:rsid w:val="00331E42"/>
    <w:rsid w:val="003329FD"/>
    <w:rsid w:val="0033397F"/>
    <w:rsid w:val="003347C3"/>
    <w:rsid w:val="00344DA2"/>
    <w:rsid w:val="00345FA5"/>
    <w:rsid w:val="00347A55"/>
    <w:rsid w:val="00350CDE"/>
    <w:rsid w:val="00353BA4"/>
    <w:rsid w:val="00353E83"/>
    <w:rsid w:val="0035527D"/>
    <w:rsid w:val="00355677"/>
    <w:rsid w:val="00355F3D"/>
    <w:rsid w:val="00357E8E"/>
    <w:rsid w:val="0036022B"/>
    <w:rsid w:val="0036040E"/>
    <w:rsid w:val="00360E9A"/>
    <w:rsid w:val="003614E1"/>
    <w:rsid w:val="00361C28"/>
    <w:rsid w:val="00364C1C"/>
    <w:rsid w:val="00364C53"/>
    <w:rsid w:val="00365501"/>
    <w:rsid w:val="00365502"/>
    <w:rsid w:val="00365923"/>
    <w:rsid w:val="00367492"/>
    <w:rsid w:val="0037065E"/>
    <w:rsid w:val="003708E5"/>
    <w:rsid w:val="00372E9E"/>
    <w:rsid w:val="003734DF"/>
    <w:rsid w:val="003735BE"/>
    <w:rsid w:val="003754EB"/>
    <w:rsid w:val="00375B21"/>
    <w:rsid w:val="00376285"/>
    <w:rsid w:val="0037640A"/>
    <w:rsid w:val="0037679E"/>
    <w:rsid w:val="00377C81"/>
    <w:rsid w:val="00380B68"/>
    <w:rsid w:val="0038399C"/>
    <w:rsid w:val="00385310"/>
    <w:rsid w:val="00387970"/>
    <w:rsid w:val="00392017"/>
    <w:rsid w:val="00394AE5"/>
    <w:rsid w:val="00396087"/>
    <w:rsid w:val="00397CDC"/>
    <w:rsid w:val="003A0163"/>
    <w:rsid w:val="003A2579"/>
    <w:rsid w:val="003A5F5A"/>
    <w:rsid w:val="003A64D6"/>
    <w:rsid w:val="003A6699"/>
    <w:rsid w:val="003A6DFB"/>
    <w:rsid w:val="003A75D9"/>
    <w:rsid w:val="003A75F8"/>
    <w:rsid w:val="003A76D7"/>
    <w:rsid w:val="003A7C7B"/>
    <w:rsid w:val="003B1B90"/>
    <w:rsid w:val="003B4303"/>
    <w:rsid w:val="003B499D"/>
    <w:rsid w:val="003B59BB"/>
    <w:rsid w:val="003B78F1"/>
    <w:rsid w:val="003C3B0C"/>
    <w:rsid w:val="003C47B9"/>
    <w:rsid w:val="003C6EEE"/>
    <w:rsid w:val="003C71D6"/>
    <w:rsid w:val="003D1035"/>
    <w:rsid w:val="003D12FD"/>
    <w:rsid w:val="003D2A16"/>
    <w:rsid w:val="003D2C73"/>
    <w:rsid w:val="003D3A09"/>
    <w:rsid w:val="003D6181"/>
    <w:rsid w:val="003D7193"/>
    <w:rsid w:val="003D7E2E"/>
    <w:rsid w:val="003E0BDC"/>
    <w:rsid w:val="003E11FD"/>
    <w:rsid w:val="003E1628"/>
    <w:rsid w:val="003E1662"/>
    <w:rsid w:val="003E1B96"/>
    <w:rsid w:val="003E1F2A"/>
    <w:rsid w:val="003E31DD"/>
    <w:rsid w:val="003E3952"/>
    <w:rsid w:val="003E3992"/>
    <w:rsid w:val="003E4AB1"/>
    <w:rsid w:val="003E57E0"/>
    <w:rsid w:val="003E6936"/>
    <w:rsid w:val="003E79F8"/>
    <w:rsid w:val="003F09DE"/>
    <w:rsid w:val="003F1FEA"/>
    <w:rsid w:val="003F241E"/>
    <w:rsid w:val="003F2F37"/>
    <w:rsid w:val="003F47AC"/>
    <w:rsid w:val="003F49D0"/>
    <w:rsid w:val="003F5357"/>
    <w:rsid w:val="003F58CD"/>
    <w:rsid w:val="003F6C62"/>
    <w:rsid w:val="003F7D19"/>
    <w:rsid w:val="0040011C"/>
    <w:rsid w:val="004007F5"/>
    <w:rsid w:val="00401683"/>
    <w:rsid w:val="00401BFC"/>
    <w:rsid w:val="00402FE4"/>
    <w:rsid w:val="004034F4"/>
    <w:rsid w:val="00403E0B"/>
    <w:rsid w:val="0040483C"/>
    <w:rsid w:val="00412EC1"/>
    <w:rsid w:val="00413EFB"/>
    <w:rsid w:val="00415A28"/>
    <w:rsid w:val="004166F4"/>
    <w:rsid w:val="0042076D"/>
    <w:rsid w:val="00420ED7"/>
    <w:rsid w:val="00422330"/>
    <w:rsid w:val="00422790"/>
    <w:rsid w:val="00424ACD"/>
    <w:rsid w:val="0042572D"/>
    <w:rsid w:val="00425D41"/>
    <w:rsid w:val="0042642A"/>
    <w:rsid w:val="004267DF"/>
    <w:rsid w:val="0042720C"/>
    <w:rsid w:val="00427F74"/>
    <w:rsid w:val="00432CF8"/>
    <w:rsid w:val="00433F44"/>
    <w:rsid w:val="004367C3"/>
    <w:rsid w:val="0043696D"/>
    <w:rsid w:val="0043798F"/>
    <w:rsid w:val="00441C96"/>
    <w:rsid w:val="00442BF3"/>
    <w:rsid w:val="00442EC0"/>
    <w:rsid w:val="00443C20"/>
    <w:rsid w:val="00444E98"/>
    <w:rsid w:val="00445D6C"/>
    <w:rsid w:val="00446460"/>
    <w:rsid w:val="004466A1"/>
    <w:rsid w:val="004467D6"/>
    <w:rsid w:val="0045197E"/>
    <w:rsid w:val="00451F06"/>
    <w:rsid w:val="0045205C"/>
    <w:rsid w:val="0045326B"/>
    <w:rsid w:val="0045362B"/>
    <w:rsid w:val="00453BA0"/>
    <w:rsid w:val="004603F2"/>
    <w:rsid w:val="00461006"/>
    <w:rsid w:val="004642FC"/>
    <w:rsid w:val="00464E10"/>
    <w:rsid w:val="00465AF4"/>
    <w:rsid w:val="00465DFA"/>
    <w:rsid w:val="00466060"/>
    <w:rsid w:val="00467305"/>
    <w:rsid w:val="00467B87"/>
    <w:rsid w:val="00467E4C"/>
    <w:rsid w:val="00470330"/>
    <w:rsid w:val="004708BE"/>
    <w:rsid w:val="00472547"/>
    <w:rsid w:val="004733E8"/>
    <w:rsid w:val="00474323"/>
    <w:rsid w:val="00474660"/>
    <w:rsid w:val="00474DC3"/>
    <w:rsid w:val="0047536E"/>
    <w:rsid w:val="0047620D"/>
    <w:rsid w:val="00476AF7"/>
    <w:rsid w:val="004773F5"/>
    <w:rsid w:val="0048079B"/>
    <w:rsid w:val="00483434"/>
    <w:rsid w:val="00483B5B"/>
    <w:rsid w:val="00485568"/>
    <w:rsid w:val="004861B3"/>
    <w:rsid w:val="0048683C"/>
    <w:rsid w:val="00487809"/>
    <w:rsid w:val="00493788"/>
    <w:rsid w:val="00494186"/>
    <w:rsid w:val="00494CD7"/>
    <w:rsid w:val="00494E11"/>
    <w:rsid w:val="0049508A"/>
    <w:rsid w:val="00496622"/>
    <w:rsid w:val="004A20FE"/>
    <w:rsid w:val="004A290C"/>
    <w:rsid w:val="004A2AAA"/>
    <w:rsid w:val="004A3FBB"/>
    <w:rsid w:val="004A4D03"/>
    <w:rsid w:val="004A504B"/>
    <w:rsid w:val="004A537E"/>
    <w:rsid w:val="004A549B"/>
    <w:rsid w:val="004A65B4"/>
    <w:rsid w:val="004A73B7"/>
    <w:rsid w:val="004A7534"/>
    <w:rsid w:val="004B0026"/>
    <w:rsid w:val="004B0E2C"/>
    <w:rsid w:val="004B0E92"/>
    <w:rsid w:val="004B1E6D"/>
    <w:rsid w:val="004B477E"/>
    <w:rsid w:val="004B55A1"/>
    <w:rsid w:val="004B6C76"/>
    <w:rsid w:val="004C01FA"/>
    <w:rsid w:val="004C1A1A"/>
    <w:rsid w:val="004C3136"/>
    <w:rsid w:val="004C31EF"/>
    <w:rsid w:val="004C46E9"/>
    <w:rsid w:val="004C6887"/>
    <w:rsid w:val="004C6B46"/>
    <w:rsid w:val="004C70AF"/>
    <w:rsid w:val="004D12BE"/>
    <w:rsid w:val="004D132F"/>
    <w:rsid w:val="004D13E9"/>
    <w:rsid w:val="004D3309"/>
    <w:rsid w:val="004D38E9"/>
    <w:rsid w:val="004D5286"/>
    <w:rsid w:val="004D5B6C"/>
    <w:rsid w:val="004D669F"/>
    <w:rsid w:val="004D6F34"/>
    <w:rsid w:val="004D76A0"/>
    <w:rsid w:val="004E0599"/>
    <w:rsid w:val="004E2238"/>
    <w:rsid w:val="004E2900"/>
    <w:rsid w:val="004E3D04"/>
    <w:rsid w:val="004E422E"/>
    <w:rsid w:val="004E4797"/>
    <w:rsid w:val="004E4C16"/>
    <w:rsid w:val="004E6EC0"/>
    <w:rsid w:val="004E7ADC"/>
    <w:rsid w:val="004F0884"/>
    <w:rsid w:val="004F1945"/>
    <w:rsid w:val="004F306F"/>
    <w:rsid w:val="004F3616"/>
    <w:rsid w:val="004F3A18"/>
    <w:rsid w:val="004F4D2B"/>
    <w:rsid w:val="004F7512"/>
    <w:rsid w:val="004F7F2B"/>
    <w:rsid w:val="00500182"/>
    <w:rsid w:val="00500B43"/>
    <w:rsid w:val="005047DE"/>
    <w:rsid w:val="00507884"/>
    <w:rsid w:val="0050797F"/>
    <w:rsid w:val="0051096B"/>
    <w:rsid w:val="00512149"/>
    <w:rsid w:val="00512452"/>
    <w:rsid w:val="0051378E"/>
    <w:rsid w:val="00514357"/>
    <w:rsid w:val="00515A50"/>
    <w:rsid w:val="00516CA8"/>
    <w:rsid w:val="005170E8"/>
    <w:rsid w:val="00517110"/>
    <w:rsid w:val="00517217"/>
    <w:rsid w:val="00517CEA"/>
    <w:rsid w:val="00520269"/>
    <w:rsid w:val="00520280"/>
    <w:rsid w:val="00522B9D"/>
    <w:rsid w:val="005238F5"/>
    <w:rsid w:val="00523CF6"/>
    <w:rsid w:val="0052403B"/>
    <w:rsid w:val="00524D46"/>
    <w:rsid w:val="005259FE"/>
    <w:rsid w:val="00525DB1"/>
    <w:rsid w:val="00525F63"/>
    <w:rsid w:val="00526301"/>
    <w:rsid w:val="00526757"/>
    <w:rsid w:val="0052735E"/>
    <w:rsid w:val="00527BB3"/>
    <w:rsid w:val="00530EF0"/>
    <w:rsid w:val="0053115D"/>
    <w:rsid w:val="0053190C"/>
    <w:rsid w:val="00531B26"/>
    <w:rsid w:val="005322F6"/>
    <w:rsid w:val="00535142"/>
    <w:rsid w:val="0053577A"/>
    <w:rsid w:val="00536E92"/>
    <w:rsid w:val="00540447"/>
    <w:rsid w:val="00541573"/>
    <w:rsid w:val="0054189A"/>
    <w:rsid w:val="00544773"/>
    <w:rsid w:val="0054509D"/>
    <w:rsid w:val="00547386"/>
    <w:rsid w:val="005506B7"/>
    <w:rsid w:val="00550B69"/>
    <w:rsid w:val="00554BA5"/>
    <w:rsid w:val="00555CA8"/>
    <w:rsid w:val="0056491E"/>
    <w:rsid w:val="00565603"/>
    <w:rsid w:val="0056619E"/>
    <w:rsid w:val="0057022F"/>
    <w:rsid w:val="00572F2E"/>
    <w:rsid w:val="00573770"/>
    <w:rsid w:val="00575BBA"/>
    <w:rsid w:val="00576FD5"/>
    <w:rsid w:val="00583905"/>
    <w:rsid w:val="00583F29"/>
    <w:rsid w:val="0058428D"/>
    <w:rsid w:val="005868BB"/>
    <w:rsid w:val="005902D4"/>
    <w:rsid w:val="005914CF"/>
    <w:rsid w:val="00591571"/>
    <w:rsid w:val="005915BF"/>
    <w:rsid w:val="0059208A"/>
    <w:rsid w:val="00592A71"/>
    <w:rsid w:val="00592B60"/>
    <w:rsid w:val="00593FB6"/>
    <w:rsid w:val="0059408E"/>
    <w:rsid w:val="00594908"/>
    <w:rsid w:val="00595DB8"/>
    <w:rsid w:val="00595F95"/>
    <w:rsid w:val="00596D16"/>
    <w:rsid w:val="005A2304"/>
    <w:rsid w:val="005A2840"/>
    <w:rsid w:val="005A3117"/>
    <w:rsid w:val="005A603D"/>
    <w:rsid w:val="005A61D5"/>
    <w:rsid w:val="005A6EC0"/>
    <w:rsid w:val="005A7AB2"/>
    <w:rsid w:val="005B0D40"/>
    <w:rsid w:val="005B0EFF"/>
    <w:rsid w:val="005B27E6"/>
    <w:rsid w:val="005B472F"/>
    <w:rsid w:val="005B6171"/>
    <w:rsid w:val="005C0438"/>
    <w:rsid w:val="005C1E4E"/>
    <w:rsid w:val="005C7999"/>
    <w:rsid w:val="005C7D89"/>
    <w:rsid w:val="005D1DFE"/>
    <w:rsid w:val="005D2702"/>
    <w:rsid w:val="005D43B5"/>
    <w:rsid w:val="005D63BE"/>
    <w:rsid w:val="005E2147"/>
    <w:rsid w:val="005E279C"/>
    <w:rsid w:val="005E4F67"/>
    <w:rsid w:val="005E7E0F"/>
    <w:rsid w:val="005F177A"/>
    <w:rsid w:val="005F297C"/>
    <w:rsid w:val="005F317E"/>
    <w:rsid w:val="005F39A6"/>
    <w:rsid w:val="005F4C0D"/>
    <w:rsid w:val="005F6F27"/>
    <w:rsid w:val="00600C52"/>
    <w:rsid w:val="006021BE"/>
    <w:rsid w:val="00602ECC"/>
    <w:rsid w:val="00606984"/>
    <w:rsid w:val="0061144E"/>
    <w:rsid w:val="00613387"/>
    <w:rsid w:val="006138FD"/>
    <w:rsid w:val="0061443B"/>
    <w:rsid w:val="006158AE"/>
    <w:rsid w:val="00615D2F"/>
    <w:rsid w:val="00616058"/>
    <w:rsid w:val="00616A9F"/>
    <w:rsid w:val="00616BB7"/>
    <w:rsid w:val="006172EE"/>
    <w:rsid w:val="00617F52"/>
    <w:rsid w:val="006209A1"/>
    <w:rsid w:val="00622871"/>
    <w:rsid w:val="0062348C"/>
    <w:rsid w:val="00624814"/>
    <w:rsid w:val="00625836"/>
    <w:rsid w:val="006314B7"/>
    <w:rsid w:val="00631611"/>
    <w:rsid w:val="00633902"/>
    <w:rsid w:val="00636381"/>
    <w:rsid w:val="00640580"/>
    <w:rsid w:val="006409B1"/>
    <w:rsid w:val="00640F02"/>
    <w:rsid w:val="006426F1"/>
    <w:rsid w:val="006429AC"/>
    <w:rsid w:val="00642DE4"/>
    <w:rsid w:val="00643C8A"/>
    <w:rsid w:val="006449FA"/>
    <w:rsid w:val="006473A6"/>
    <w:rsid w:val="00650A8C"/>
    <w:rsid w:val="00652530"/>
    <w:rsid w:val="00653291"/>
    <w:rsid w:val="00656572"/>
    <w:rsid w:val="00660176"/>
    <w:rsid w:val="00662FD0"/>
    <w:rsid w:val="006639D8"/>
    <w:rsid w:val="00666ADE"/>
    <w:rsid w:val="00666B57"/>
    <w:rsid w:val="006705EC"/>
    <w:rsid w:val="0067072D"/>
    <w:rsid w:val="00672A9C"/>
    <w:rsid w:val="0067362A"/>
    <w:rsid w:val="0067385A"/>
    <w:rsid w:val="00680E3D"/>
    <w:rsid w:val="00681413"/>
    <w:rsid w:val="00681820"/>
    <w:rsid w:val="0068237D"/>
    <w:rsid w:val="006828E4"/>
    <w:rsid w:val="0068295D"/>
    <w:rsid w:val="006830DD"/>
    <w:rsid w:val="00683324"/>
    <w:rsid w:val="00683375"/>
    <w:rsid w:val="00685F62"/>
    <w:rsid w:val="006863D3"/>
    <w:rsid w:val="00690C29"/>
    <w:rsid w:val="00690C3A"/>
    <w:rsid w:val="00691A3B"/>
    <w:rsid w:val="006925E0"/>
    <w:rsid w:val="006927A2"/>
    <w:rsid w:val="00694B9A"/>
    <w:rsid w:val="006964E5"/>
    <w:rsid w:val="00696930"/>
    <w:rsid w:val="00697A8E"/>
    <w:rsid w:val="006A1741"/>
    <w:rsid w:val="006A5398"/>
    <w:rsid w:val="006A5817"/>
    <w:rsid w:val="006A60FE"/>
    <w:rsid w:val="006A6E84"/>
    <w:rsid w:val="006A7CCE"/>
    <w:rsid w:val="006A7D46"/>
    <w:rsid w:val="006B012A"/>
    <w:rsid w:val="006B28AA"/>
    <w:rsid w:val="006B45BA"/>
    <w:rsid w:val="006B483B"/>
    <w:rsid w:val="006B48ED"/>
    <w:rsid w:val="006B530D"/>
    <w:rsid w:val="006B69CA"/>
    <w:rsid w:val="006B6D4C"/>
    <w:rsid w:val="006B7176"/>
    <w:rsid w:val="006C0DB3"/>
    <w:rsid w:val="006C0EF4"/>
    <w:rsid w:val="006C0F37"/>
    <w:rsid w:val="006C2BD4"/>
    <w:rsid w:val="006C579B"/>
    <w:rsid w:val="006C6EC8"/>
    <w:rsid w:val="006C70EF"/>
    <w:rsid w:val="006C73B7"/>
    <w:rsid w:val="006C7E92"/>
    <w:rsid w:val="006D1229"/>
    <w:rsid w:val="006D2CD5"/>
    <w:rsid w:val="006D5734"/>
    <w:rsid w:val="006D78E6"/>
    <w:rsid w:val="006D7DBB"/>
    <w:rsid w:val="006E2E76"/>
    <w:rsid w:val="006E2F6A"/>
    <w:rsid w:val="006E3685"/>
    <w:rsid w:val="006E36AB"/>
    <w:rsid w:val="006E5ED5"/>
    <w:rsid w:val="006E6466"/>
    <w:rsid w:val="006E7724"/>
    <w:rsid w:val="006E7E19"/>
    <w:rsid w:val="006F100A"/>
    <w:rsid w:val="006F13B3"/>
    <w:rsid w:val="006F2042"/>
    <w:rsid w:val="006F4FAD"/>
    <w:rsid w:val="006F5FC1"/>
    <w:rsid w:val="006F6DEE"/>
    <w:rsid w:val="006F74F3"/>
    <w:rsid w:val="007014CE"/>
    <w:rsid w:val="00701EEB"/>
    <w:rsid w:val="00702389"/>
    <w:rsid w:val="00702E68"/>
    <w:rsid w:val="007035DF"/>
    <w:rsid w:val="00703887"/>
    <w:rsid w:val="00704F91"/>
    <w:rsid w:val="00705C25"/>
    <w:rsid w:val="00705C45"/>
    <w:rsid w:val="007112A9"/>
    <w:rsid w:val="00711A75"/>
    <w:rsid w:val="00712E31"/>
    <w:rsid w:val="0071550F"/>
    <w:rsid w:val="00715DBD"/>
    <w:rsid w:val="00715EC3"/>
    <w:rsid w:val="00715F8E"/>
    <w:rsid w:val="00717B7A"/>
    <w:rsid w:val="00720044"/>
    <w:rsid w:val="00721A58"/>
    <w:rsid w:val="0072292C"/>
    <w:rsid w:val="007240B4"/>
    <w:rsid w:val="00724302"/>
    <w:rsid w:val="00725B6B"/>
    <w:rsid w:val="00727D01"/>
    <w:rsid w:val="007311F9"/>
    <w:rsid w:val="00731B13"/>
    <w:rsid w:val="00732443"/>
    <w:rsid w:val="007370DA"/>
    <w:rsid w:val="00737199"/>
    <w:rsid w:val="00740E1C"/>
    <w:rsid w:val="00743229"/>
    <w:rsid w:val="00744A14"/>
    <w:rsid w:val="007500DA"/>
    <w:rsid w:val="0075353F"/>
    <w:rsid w:val="00754184"/>
    <w:rsid w:val="0075590F"/>
    <w:rsid w:val="00756300"/>
    <w:rsid w:val="0075720B"/>
    <w:rsid w:val="007617FA"/>
    <w:rsid w:val="00762CB3"/>
    <w:rsid w:val="0076303A"/>
    <w:rsid w:val="00764376"/>
    <w:rsid w:val="007643A5"/>
    <w:rsid w:val="007711EC"/>
    <w:rsid w:val="00771723"/>
    <w:rsid w:val="00773851"/>
    <w:rsid w:val="0077404B"/>
    <w:rsid w:val="00775483"/>
    <w:rsid w:val="007803FB"/>
    <w:rsid w:val="00780A56"/>
    <w:rsid w:val="00780E1B"/>
    <w:rsid w:val="0078159E"/>
    <w:rsid w:val="007817B2"/>
    <w:rsid w:val="00781956"/>
    <w:rsid w:val="00781C14"/>
    <w:rsid w:val="00782E49"/>
    <w:rsid w:val="00790A11"/>
    <w:rsid w:val="00792293"/>
    <w:rsid w:val="00794B17"/>
    <w:rsid w:val="007966C7"/>
    <w:rsid w:val="007978D8"/>
    <w:rsid w:val="007A031A"/>
    <w:rsid w:val="007A2D1E"/>
    <w:rsid w:val="007A7953"/>
    <w:rsid w:val="007A7AC0"/>
    <w:rsid w:val="007B10D8"/>
    <w:rsid w:val="007B14DA"/>
    <w:rsid w:val="007B433B"/>
    <w:rsid w:val="007B4659"/>
    <w:rsid w:val="007B6B90"/>
    <w:rsid w:val="007B6C93"/>
    <w:rsid w:val="007B7B7E"/>
    <w:rsid w:val="007C2243"/>
    <w:rsid w:val="007C3D0B"/>
    <w:rsid w:val="007C65CA"/>
    <w:rsid w:val="007C6902"/>
    <w:rsid w:val="007C6E75"/>
    <w:rsid w:val="007C71A4"/>
    <w:rsid w:val="007D18F9"/>
    <w:rsid w:val="007D20DA"/>
    <w:rsid w:val="007D2270"/>
    <w:rsid w:val="007D2478"/>
    <w:rsid w:val="007D3F70"/>
    <w:rsid w:val="007D4333"/>
    <w:rsid w:val="007D4889"/>
    <w:rsid w:val="007D583A"/>
    <w:rsid w:val="007D6DEB"/>
    <w:rsid w:val="007E0041"/>
    <w:rsid w:val="007E2435"/>
    <w:rsid w:val="007E2969"/>
    <w:rsid w:val="007E34AA"/>
    <w:rsid w:val="007E3E04"/>
    <w:rsid w:val="007E4B81"/>
    <w:rsid w:val="007E513E"/>
    <w:rsid w:val="007E5487"/>
    <w:rsid w:val="007E5495"/>
    <w:rsid w:val="007E706E"/>
    <w:rsid w:val="007E7A7D"/>
    <w:rsid w:val="007F1C65"/>
    <w:rsid w:val="007F4B95"/>
    <w:rsid w:val="007F5AD5"/>
    <w:rsid w:val="007F611B"/>
    <w:rsid w:val="007F69F3"/>
    <w:rsid w:val="00800988"/>
    <w:rsid w:val="00803819"/>
    <w:rsid w:val="00803E65"/>
    <w:rsid w:val="00804498"/>
    <w:rsid w:val="00805AD5"/>
    <w:rsid w:val="00806AEE"/>
    <w:rsid w:val="008077CD"/>
    <w:rsid w:val="00810738"/>
    <w:rsid w:val="00811B17"/>
    <w:rsid w:val="008122C9"/>
    <w:rsid w:val="00812449"/>
    <w:rsid w:val="00813010"/>
    <w:rsid w:val="0081330C"/>
    <w:rsid w:val="00813A13"/>
    <w:rsid w:val="00814CCF"/>
    <w:rsid w:val="0081549D"/>
    <w:rsid w:val="00815EE9"/>
    <w:rsid w:val="008208B6"/>
    <w:rsid w:val="00820CDB"/>
    <w:rsid w:val="00821386"/>
    <w:rsid w:val="0082185A"/>
    <w:rsid w:val="00821DE3"/>
    <w:rsid w:val="00825A31"/>
    <w:rsid w:val="008270ED"/>
    <w:rsid w:val="008321D6"/>
    <w:rsid w:val="008327BC"/>
    <w:rsid w:val="008338C0"/>
    <w:rsid w:val="00835A74"/>
    <w:rsid w:val="00836666"/>
    <w:rsid w:val="008378BF"/>
    <w:rsid w:val="00840EF3"/>
    <w:rsid w:val="0084239B"/>
    <w:rsid w:val="00842485"/>
    <w:rsid w:val="008438DD"/>
    <w:rsid w:val="00843AC8"/>
    <w:rsid w:val="00843DF1"/>
    <w:rsid w:val="008445AA"/>
    <w:rsid w:val="0084472C"/>
    <w:rsid w:val="008454BD"/>
    <w:rsid w:val="00845E2E"/>
    <w:rsid w:val="0084751F"/>
    <w:rsid w:val="00851F06"/>
    <w:rsid w:val="00852715"/>
    <w:rsid w:val="00852F23"/>
    <w:rsid w:val="00855147"/>
    <w:rsid w:val="00856B58"/>
    <w:rsid w:val="00857CDA"/>
    <w:rsid w:val="00860BCC"/>
    <w:rsid w:val="00860FB3"/>
    <w:rsid w:val="00862504"/>
    <w:rsid w:val="0086273F"/>
    <w:rsid w:val="00865FC1"/>
    <w:rsid w:val="00867857"/>
    <w:rsid w:val="00871558"/>
    <w:rsid w:val="00871776"/>
    <w:rsid w:val="00875151"/>
    <w:rsid w:val="0087611E"/>
    <w:rsid w:val="00876193"/>
    <w:rsid w:val="00877000"/>
    <w:rsid w:val="008778B2"/>
    <w:rsid w:val="00882AA7"/>
    <w:rsid w:val="008857BD"/>
    <w:rsid w:val="00887AAD"/>
    <w:rsid w:val="00887E2E"/>
    <w:rsid w:val="008900AF"/>
    <w:rsid w:val="008903F1"/>
    <w:rsid w:val="008905E1"/>
    <w:rsid w:val="00891364"/>
    <w:rsid w:val="008920B8"/>
    <w:rsid w:val="00893E7B"/>
    <w:rsid w:val="00894C6F"/>
    <w:rsid w:val="00895B8A"/>
    <w:rsid w:val="00896748"/>
    <w:rsid w:val="00896A4E"/>
    <w:rsid w:val="008970B2"/>
    <w:rsid w:val="00897B11"/>
    <w:rsid w:val="008A295A"/>
    <w:rsid w:val="008A4459"/>
    <w:rsid w:val="008A459D"/>
    <w:rsid w:val="008A5C57"/>
    <w:rsid w:val="008A6153"/>
    <w:rsid w:val="008A7350"/>
    <w:rsid w:val="008A776C"/>
    <w:rsid w:val="008B0032"/>
    <w:rsid w:val="008B16D6"/>
    <w:rsid w:val="008B35D6"/>
    <w:rsid w:val="008B4876"/>
    <w:rsid w:val="008B4FB1"/>
    <w:rsid w:val="008B7608"/>
    <w:rsid w:val="008B7682"/>
    <w:rsid w:val="008B7E7C"/>
    <w:rsid w:val="008C1551"/>
    <w:rsid w:val="008C187B"/>
    <w:rsid w:val="008C1E23"/>
    <w:rsid w:val="008C203F"/>
    <w:rsid w:val="008C4CD1"/>
    <w:rsid w:val="008C6250"/>
    <w:rsid w:val="008C69E4"/>
    <w:rsid w:val="008C7111"/>
    <w:rsid w:val="008D02B4"/>
    <w:rsid w:val="008D070D"/>
    <w:rsid w:val="008D0B41"/>
    <w:rsid w:val="008D2CA2"/>
    <w:rsid w:val="008D3335"/>
    <w:rsid w:val="008D56AD"/>
    <w:rsid w:val="008D5CA3"/>
    <w:rsid w:val="008D5D44"/>
    <w:rsid w:val="008D74E0"/>
    <w:rsid w:val="008E00F2"/>
    <w:rsid w:val="008E3662"/>
    <w:rsid w:val="008E7C88"/>
    <w:rsid w:val="008E7E5B"/>
    <w:rsid w:val="008F0013"/>
    <w:rsid w:val="008F1733"/>
    <w:rsid w:val="008F3769"/>
    <w:rsid w:val="008F50B0"/>
    <w:rsid w:val="008F5B3D"/>
    <w:rsid w:val="008F7706"/>
    <w:rsid w:val="00901346"/>
    <w:rsid w:val="0090355F"/>
    <w:rsid w:val="009042F1"/>
    <w:rsid w:val="00904960"/>
    <w:rsid w:val="00906533"/>
    <w:rsid w:val="00906E3B"/>
    <w:rsid w:val="0090778D"/>
    <w:rsid w:val="00907E7F"/>
    <w:rsid w:val="009104B7"/>
    <w:rsid w:val="00913027"/>
    <w:rsid w:val="009131AE"/>
    <w:rsid w:val="009137BE"/>
    <w:rsid w:val="00913C08"/>
    <w:rsid w:val="00914A87"/>
    <w:rsid w:val="00920281"/>
    <w:rsid w:val="00920926"/>
    <w:rsid w:val="00920CD9"/>
    <w:rsid w:val="00922E0C"/>
    <w:rsid w:val="009231F2"/>
    <w:rsid w:val="00927043"/>
    <w:rsid w:val="00931E47"/>
    <w:rsid w:val="00933C45"/>
    <w:rsid w:val="00933DB7"/>
    <w:rsid w:val="00934620"/>
    <w:rsid w:val="0093522C"/>
    <w:rsid w:val="009352EF"/>
    <w:rsid w:val="00937BBD"/>
    <w:rsid w:val="00940729"/>
    <w:rsid w:val="009412AE"/>
    <w:rsid w:val="0094186F"/>
    <w:rsid w:val="0094199E"/>
    <w:rsid w:val="00941AD2"/>
    <w:rsid w:val="00943C10"/>
    <w:rsid w:val="00944ED5"/>
    <w:rsid w:val="0094546A"/>
    <w:rsid w:val="00947A7C"/>
    <w:rsid w:val="00947ACE"/>
    <w:rsid w:val="009532F5"/>
    <w:rsid w:val="00953A09"/>
    <w:rsid w:val="00956D7D"/>
    <w:rsid w:val="00960973"/>
    <w:rsid w:val="00961071"/>
    <w:rsid w:val="009627DB"/>
    <w:rsid w:val="00962E84"/>
    <w:rsid w:val="00962ED4"/>
    <w:rsid w:val="009657C3"/>
    <w:rsid w:val="00965A9A"/>
    <w:rsid w:val="00965CB5"/>
    <w:rsid w:val="00966FD6"/>
    <w:rsid w:val="00967DC5"/>
    <w:rsid w:val="0097060B"/>
    <w:rsid w:val="00971AC6"/>
    <w:rsid w:val="0097203E"/>
    <w:rsid w:val="009726FD"/>
    <w:rsid w:val="00972DBB"/>
    <w:rsid w:val="00973D5B"/>
    <w:rsid w:val="009742A9"/>
    <w:rsid w:val="00975C90"/>
    <w:rsid w:val="00980544"/>
    <w:rsid w:val="00982040"/>
    <w:rsid w:val="00985B6C"/>
    <w:rsid w:val="00985F8E"/>
    <w:rsid w:val="009866F2"/>
    <w:rsid w:val="00987905"/>
    <w:rsid w:val="009909F7"/>
    <w:rsid w:val="009935FF"/>
    <w:rsid w:val="00993C5E"/>
    <w:rsid w:val="0099509E"/>
    <w:rsid w:val="009955D7"/>
    <w:rsid w:val="0099693F"/>
    <w:rsid w:val="0099732D"/>
    <w:rsid w:val="0099754F"/>
    <w:rsid w:val="009978B2"/>
    <w:rsid w:val="009A142D"/>
    <w:rsid w:val="009A1CEF"/>
    <w:rsid w:val="009A1DE1"/>
    <w:rsid w:val="009A6B38"/>
    <w:rsid w:val="009A7BD9"/>
    <w:rsid w:val="009A7CC5"/>
    <w:rsid w:val="009B0250"/>
    <w:rsid w:val="009B0F74"/>
    <w:rsid w:val="009B371A"/>
    <w:rsid w:val="009B47CB"/>
    <w:rsid w:val="009B5C4E"/>
    <w:rsid w:val="009B5DB1"/>
    <w:rsid w:val="009B6645"/>
    <w:rsid w:val="009C1A4A"/>
    <w:rsid w:val="009C20ED"/>
    <w:rsid w:val="009C243D"/>
    <w:rsid w:val="009C2BA4"/>
    <w:rsid w:val="009C2EF0"/>
    <w:rsid w:val="009C57D3"/>
    <w:rsid w:val="009C7734"/>
    <w:rsid w:val="009C7780"/>
    <w:rsid w:val="009D1EA5"/>
    <w:rsid w:val="009D3D14"/>
    <w:rsid w:val="009D4177"/>
    <w:rsid w:val="009D5A48"/>
    <w:rsid w:val="009D5EC5"/>
    <w:rsid w:val="009D60BC"/>
    <w:rsid w:val="009D67F7"/>
    <w:rsid w:val="009D7EAB"/>
    <w:rsid w:val="009E123B"/>
    <w:rsid w:val="009E1C99"/>
    <w:rsid w:val="009E2AB1"/>
    <w:rsid w:val="009E3F0E"/>
    <w:rsid w:val="009E489C"/>
    <w:rsid w:val="009E5F74"/>
    <w:rsid w:val="009E6D80"/>
    <w:rsid w:val="009E7FCE"/>
    <w:rsid w:val="009F01A5"/>
    <w:rsid w:val="009F0B87"/>
    <w:rsid w:val="009F16DD"/>
    <w:rsid w:val="009F289D"/>
    <w:rsid w:val="009F43A3"/>
    <w:rsid w:val="009F44C4"/>
    <w:rsid w:val="009F493A"/>
    <w:rsid w:val="009F774B"/>
    <w:rsid w:val="00A026A3"/>
    <w:rsid w:val="00A026C6"/>
    <w:rsid w:val="00A05FA4"/>
    <w:rsid w:val="00A05FC3"/>
    <w:rsid w:val="00A06DBC"/>
    <w:rsid w:val="00A07684"/>
    <w:rsid w:val="00A10AE5"/>
    <w:rsid w:val="00A1195E"/>
    <w:rsid w:val="00A121AA"/>
    <w:rsid w:val="00A12B6D"/>
    <w:rsid w:val="00A12E11"/>
    <w:rsid w:val="00A16EEB"/>
    <w:rsid w:val="00A17C82"/>
    <w:rsid w:val="00A208DB"/>
    <w:rsid w:val="00A213D9"/>
    <w:rsid w:val="00A219B9"/>
    <w:rsid w:val="00A23B98"/>
    <w:rsid w:val="00A26B4A"/>
    <w:rsid w:val="00A27ECA"/>
    <w:rsid w:val="00A30673"/>
    <w:rsid w:val="00A31915"/>
    <w:rsid w:val="00A33C8E"/>
    <w:rsid w:val="00A33DBB"/>
    <w:rsid w:val="00A35C6D"/>
    <w:rsid w:val="00A3679F"/>
    <w:rsid w:val="00A40907"/>
    <w:rsid w:val="00A40E34"/>
    <w:rsid w:val="00A45255"/>
    <w:rsid w:val="00A506B9"/>
    <w:rsid w:val="00A5115D"/>
    <w:rsid w:val="00A52A40"/>
    <w:rsid w:val="00A54E9E"/>
    <w:rsid w:val="00A55B0D"/>
    <w:rsid w:val="00A5659B"/>
    <w:rsid w:val="00A5750C"/>
    <w:rsid w:val="00A5770C"/>
    <w:rsid w:val="00A57DD9"/>
    <w:rsid w:val="00A628FE"/>
    <w:rsid w:val="00A63099"/>
    <w:rsid w:val="00A638E4"/>
    <w:rsid w:val="00A70640"/>
    <w:rsid w:val="00A759C3"/>
    <w:rsid w:val="00A76105"/>
    <w:rsid w:val="00A77421"/>
    <w:rsid w:val="00A774EE"/>
    <w:rsid w:val="00A7770B"/>
    <w:rsid w:val="00A779C3"/>
    <w:rsid w:val="00A77C52"/>
    <w:rsid w:val="00A81070"/>
    <w:rsid w:val="00A81D57"/>
    <w:rsid w:val="00A829DE"/>
    <w:rsid w:val="00A843BB"/>
    <w:rsid w:val="00A84FFA"/>
    <w:rsid w:val="00A852F3"/>
    <w:rsid w:val="00A86C21"/>
    <w:rsid w:val="00A87EC6"/>
    <w:rsid w:val="00A933DA"/>
    <w:rsid w:val="00A93BFF"/>
    <w:rsid w:val="00A94327"/>
    <w:rsid w:val="00A94FB8"/>
    <w:rsid w:val="00A95D81"/>
    <w:rsid w:val="00A96E88"/>
    <w:rsid w:val="00AA1442"/>
    <w:rsid w:val="00AA15CC"/>
    <w:rsid w:val="00AA1F6C"/>
    <w:rsid w:val="00AA320A"/>
    <w:rsid w:val="00AA38F1"/>
    <w:rsid w:val="00AA47C5"/>
    <w:rsid w:val="00AA48F5"/>
    <w:rsid w:val="00AA4A46"/>
    <w:rsid w:val="00AA4CF5"/>
    <w:rsid w:val="00AA4D8C"/>
    <w:rsid w:val="00AA59CA"/>
    <w:rsid w:val="00AA703B"/>
    <w:rsid w:val="00AB21DC"/>
    <w:rsid w:val="00AB2BEF"/>
    <w:rsid w:val="00AB3C53"/>
    <w:rsid w:val="00AB41B1"/>
    <w:rsid w:val="00AB41BB"/>
    <w:rsid w:val="00AB4869"/>
    <w:rsid w:val="00AB5487"/>
    <w:rsid w:val="00AB57BB"/>
    <w:rsid w:val="00AB64DD"/>
    <w:rsid w:val="00AB7C1C"/>
    <w:rsid w:val="00AC62E7"/>
    <w:rsid w:val="00AC6659"/>
    <w:rsid w:val="00AC7077"/>
    <w:rsid w:val="00AC7924"/>
    <w:rsid w:val="00AD1B8E"/>
    <w:rsid w:val="00AD1D44"/>
    <w:rsid w:val="00AD2FE5"/>
    <w:rsid w:val="00AD331C"/>
    <w:rsid w:val="00AE05EB"/>
    <w:rsid w:val="00AE0CBB"/>
    <w:rsid w:val="00AE0F5C"/>
    <w:rsid w:val="00AE1597"/>
    <w:rsid w:val="00AE271E"/>
    <w:rsid w:val="00AE5EB5"/>
    <w:rsid w:val="00AE6C7C"/>
    <w:rsid w:val="00AE7D6A"/>
    <w:rsid w:val="00AE7D6B"/>
    <w:rsid w:val="00AF02A6"/>
    <w:rsid w:val="00AF06BD"/>
    <w:rsid w:val="00AF0A35"/>
    <w:rsid w:val="00AF24C3"/>
    <w:rsid w:val="00AF34FC"/>
    <w:rsid w:val="00AF487C"/>
    <w:rsid w:val="00AF4BF8"/>
    <w:rsid w:val="00AF5E4A"/>
    <w:rsid w:val="00AF77CD"/>
    <w:rsid w:val="00AF7B15"/>
    <w:rsid w:val="00B003CA"/>
    <w:rsid w:val="00B01634"/>
    <w:rsid w:val="00B019AA"/>
    <w:rsid w:val="00B030A1"/>
    <w:rsid w:val="00B04EAA"/>
    <w:rsid w:val="00B05118"/>
    <w:rsid w:val="00B05F20"/>
    <w:rsid w:val="00B06FF7"/>
    <w:rsid w:val="00B076DB"/>
    <w:rsid w:val="00B100FD"/>
    <w:rsid w:val="00B120CF"/>
    <w:rsid w:val="00B1238D"/>
    <w:rsid w:val="00B133A4"/>
    <w:rsid w:val="00B13613"/>
    <w:rsid w:val="00B1408D"/>
    <w:rsid w:val="00B1444F"/>
    <w:rsid w:val="00B14ADA"/>
    <w:rsid w:val="00B14EC2"/>
    <w:rsid w:val="00B158EC"/>
    <w:rsid w:val="00B168CB"/>
    <w:rsid w:val="00B175A6"/>
    <w:rsid w:val="00B22FAE"/>
    <w:rsid w:val="00B25626"/>
    <w:rsid w:val="00B259F4"/>
    <w:rsid w:val="00B27595"/>
    <w:rsid w:val="00B305AB"/>
    <w:rsid w:val="00B3104D"/>
    <w:rsid w:val="00B31BA1"/>
    <w:rsid w:val="00B32B81"/>
    <w:rsid w:val="00B330BD"/>
    <w:rsid w:val="00B3483D"/>
    <w:rsid w:val="00B37478"/>
    <w:rsid w:val="00B403F7"/>
    <w:rsid w:val="00B430AD"/>
    <w:rsid w:val="00B444A8"/>
    <w:rsid w:val="00B45EDC"/>
    <w:rsid w:val="00B4763E"/>
    <w:rsid w:val="00B50C7A"/>
    <w:rsid w:val="00B50E7D"/>
    <w:rsid w:val="00B523C6"/>
    <w:rsid w:val="00B5253C"/>
    <w:rsid w:val="00B52FED"/>
    <w:rsid w:val="00B537CD"/>
    <w:rsid w:val="00B54563"/>
    <w:rsid w:val="00B54CC5"/>
    <w:rsid w:val="00B554D3"/>
    <w:rsid w:val="00B559DA"/>
    <w:rsid w:val="00B56AE6"/>
    <w:rsid w:val="00B57FAC"/>
    <w:rsid w:val="00B6176A"/>
    <w:rsid w:val="00B62494"/>
    <w:rsid w:val="00B62FF8"/>
    <w:rsid w:val="00B630F0"/>
    <w:rsid w:val="00B63782"/>
    <w:rsid w:val="00B65198"/>
    <w:rsid w:val="00B7135B"/>
    <w:rsid w:val="00B713C6"/>
    <w:rsid w:val="00B7146D"/>
    <w:rsid w:val="00B729BD"/>
    <w:rsid w:val="00B729BF"/>
    <w:rsid w:val="00B7330E"/>
    <w:rsid w:val="00B73EBF"/>
    <w:rsid w:val="00B74299"/>
    <w:rsid w:val="00B755BD"/>
    <w:rsid w:val="00B8049A"/>
    <w:rsid w:val="00B804ED"/>
    <w:rsid w:val="00B80ABE"/>
    <w:rsid w:val="00B830CF"/>
    <w:rsid w:val="00B83975"/>
    <w:rsid w:val="00B83A52"/>
    <w:rsid w:val="00B868F3"/>
    <w:rsid w:val="00B86CAF"/>
    <w:rsid w:val="00B871F7"/>
    <w:rsid w:val="00B87741"/>
    <w:rsid w:val="00B87B81"/>
    <w:rsid w:val="00B9072E"/>
    <w:rsid w:val="00B90CA6"/>
    <w:rsid w:val="00B924E3"/>
    <w:rsid w:val="00B92D86"/>
    <w:rsid w:val="00B936BC"/>
    <w:rsid w:val="00B93A72"/>
    <w:rsid w:val="00B94715"/>
    <w:rsid w:val="00B96410"/>
    <w:rsid w:val="00B96E5B"/>
    <w:rsid w:val="00B96EED"/>
    <w:rsid w:val="00B9716F"/>
    <w:rsid w:val="00BA073E"/>
    <w:rsid w:val="00BA421B"/>
    <w:rsid w:val="00BA78D3"/>
    <w:rsid w:val="00BB188C"/>
    <w:rsid w:val="00BB2D8A"/>
    <w:rsid w:val="00BB4F90"/>
    <w:rsid w:val="00BB5AE7"/>
    <w:rsid w:val="00BB7530"/>
    <w:rsid w:val="00BB7A5E"/>
    <w:rsid w:val="00BB7AD0"/>
    <w:rsid w:val="00BC106C"/>
    <w:rsid w:val="00BC18D3"/>
    <w:rsid w:val="00BC508F"/>
    <w:rsid w:val="00BC5DB9"/>
    <w:rsid w:val="00BC5EE7"/>
    <w:rsid w:val="00BC65E7"/>
    <w:rsid w:val="00BC6A0B"/>
    <w:rsid w:val="00BC719F"/>
    <w:rsid w:val="00BC78FE"/>
    <w:rsid w:val="00BD3701"/>
    <w:rsid w:val="00BD436F"/>
    <w:rsid w:val="00BD4C2A"/>
    <w:rsid w:val="00BD563F"/>
    <w:rsid w:val="00BD6896"/>
    <w:rsid w:val="00BE0C8E"/>
    <w:rsid w:val="00BE0D4F"/>
    <w:rsid w:val="00BE1504"/>
    <w:rsid w:val="00BE186D"/>
    <w:rsid w:val="00BE28F8"/>
    <w:rsid w:val="00BE30A0"/>
    <w:rsid w:val="00BE5895"/>
    <w:rsid w:val="00BE5C72"/>
    <w:rsid w:val="00BE7CDD"/>
    <w:rsid w:val="00BF0382"/>
    <w:rsid w:val="00BF163B"/>
    <w:rsid w:val="00BF1B31"/>
    <w:rsid w:val="00BF3DC4"/>
    <w:rsid w:val="00BF4D0F"/>
    <w:rsid w:val="00C0014E"/>
    <w:rsid w:val="00C009B6"/>
    <w:rsid w:val="00C00C11"/>
    <w:rsid w:val="00C02567"/>
    <w:rsid w:val="00C026DA"/>
    <w:rsid w:val="00C02B35"/>
    <w:rsid w:val="00C03DE8"/>
    <w:rsid w:val="00C03F50"/>
    <w:rsid w:val="00C05FA3"/>
    <w:rsid w:val="00C108A6"/>
    <w:rsid w:val="00C12012"/>
    <w:rsid w:val="00C1310B"/>
    <w:rsid w:val="00C1397C"/>
    <w:rsid w:val="00C1462F"/>
    <w:rsid w:val="00C16763"/>
    <w:rsid w:val="00C2278B"/>
    <w:rsid w:val="00C23106"/>
    <w:rsid w:val="00C251F4"/>
    <w:rsid w:val="00C25497"/>
    <w:rsid w:val="00C25E1E"/>
    <w:rsid w:val="00C26229"/>
    <w:rsid w:val="00C306AE"/>
    <w:rsid w:val="00C3216E"/>
    <w:rsid w:val="00C325D0"/>
    <w:rsid w:val="00C333F4"/>
    <w:rsid w:val="00C34798"/>
    <w:rsid w:val="00C3529E"/>
    <w:rsid w:val="00C3740A"/>
    <w:rsid w:val="00C40607"/>
    <w:rsid w:val="00C40B65"/>
    <w:rsid w:val="00C40CF5"/>
    <w:rsid w:val="00C41136"/>
    <w:rsid w:val="00C41B3A"/>
    <w:rsid w:val="00C451AB"/>
    <w:rsid w:val="00C455A5"/>
    <w:rsid w:val="00C462F3"/>
    <w:rsid w:val="00C46A5F"/>
    <w:rsid w:val="00C511EC"/>
    <w:rsid w:val="00C533DD"/>
    <w:rsid w:val="00C55715"/>
    <w:rsid w:val="00C558AC"/>
    <w:rsid w:val="00C60286"/>
    <w:rsid w:val="00C61F03"/>
    <w:rsid w:val="00C63BEF"/>
    <w:rsid w:val="00C64C66"/>
    <w:rsid w:val="00C65376"/>
    <w:rsid w:val="00C6629A"/>
    <w:rsid w:val="00C672E3"/>
    <w:rsid w:val="00C678DF"/>
    <w:rsid w:val="00C70465"/>
    <w:rsid w:val="00C70EB9"/>
    <w:rsid w:val="00C719F5"/>
    <w:rsid w:val="00C721FB"/>
    <w:rsid w:val="00C735A2"/>
    <w:rsid w:val="00C743C8"/>
    <w:rsid w:val="00C74700"/>
    <w:rsid w:val="00C747C3"/>
    <w:rsid w:val="00C7505B"/>
    <w:rsid w:val="00C7754D"/>
    <w:rsid w:val="00C77668"/>
    <w:rsid w:val="00C8406A"/>
    <w:rsid w:val="00C84769"/>
    <w:rsid w:val="00C849A1"/>
    <w:rsid w:val="00C858C6"/>
    <w:rsid w:val="00C8655D"/>
    <w:rsid w:val="00C8793E"/>
    <w:rsid w:val="00C87B12"/>
    <w:rsid w:val="00C921F4"/>
    <w:rsid w:val="00C93EDB"/>
    <w:rsid w:val="00C94883"/>
    <w:rsid w:val="00C94CBD"/>
    <w:rsid w:val="00C9676F"/>
    <w:rsid w:val="00CA02AC"/>
    <w:rsid w:val="00CA1069"/>
    <w:rsid w:val="00CA12A2"/>
    <w:rsid w:val="00CA1634"/>
    <w:rsid w:val="00CA179B"/>
    <w:rsid w:val="00CA1938"/>
    <w:rsid w:val="00CA23E4"/>
    <w:rsid w:val="00CA247B"/>
    <w:rsid w:val="00CA267F"/>
    <w:rsid w:val="00CA3533"/>
    <w:rsid w:val="00CA40AF"/>
    <w:rsid w:val="00CA7453"/>
    <w:rsid w:val="00CA74A7"/>
    <w:rsid w:val="00CA7615"/>
    <w:rsid w:val="00CA7D07"/>
    <w:rsid w:val="00CB0BB1"/>
    <w:rsid w:val="00CB2AE9"/>
    <w:rsid w:val="00CB3FED"/>
    <w:rsid w:val="00CB526E"/>
    <w:rsid w:val="00CB6B7E"/>
    <w:rsid w:val="00CB767B"/>
    <w:rsid w:val="00CB7A85"/>
    <w:rsid w:val="00CB7AD4"/>
    <w:rsid w:val="00CC096A"/>
    <w:rsid w:val="00CC1362"/>
    <w:rsid w:val="00CC1CAC"/>
    <w:rsid w:val="00CC20A5"/>
    <w:rsid w:val="00CC456C"/>
    <w:rsid w:val="00CC5C76"/>
    <w:rsid w:val="00CC5D11"/>
    <w:rsid w:val="00CC638C"/>
    <w:rsid w:val="00CD0515"/>
    <w:rsid w:val="00CD265A"/>
    <w:rsid w:val="00CD342B"/>
    <w:rsid w:val="00CD3B1E"/>
    <w:rsid w:val="00CD3EE0"/>
    <w:rsid w:val="00CD4780"/>
    <w:rsid w:val="00CD4D11"/>
    <w:rsid w:val="00CD6295"/>
    <w:rsid w:val="00CD7C9D"/>
    <w:rsid w:val="00CE002A"/>
    <w:rsid w:val="00CE1149"/>
    <w:rsid w:val="00CE195C"/>
    <w:rsid w:val="00CE290D"/>
    <w:rsid w:val="00CE44C3"/>
    <w:rsid w:val="00CE4692"/>
    <w:rsid w:val="00CE5AB7"/>
    <w:rsid w:val="00CE6FAD"/>
    <w:rsid w:val="00CF1558"/>
    <w:rsid w:val="00CF1F3E"/>
    <w:rsid w:val="00CF2012"/>
    <w:rsid w:val="00CF4609"/>
    <w:rsid w:val="00CF4C77"/>
    <w:rsid w:val="00CF611C"/>
    <w:rsid w:val="00CF68A1"/>
    <w:rsid w:val="00CF773C"/>
    <w:rsid w:val="00CF78C3"/>
    <w:rsid w:val="00D0070C"/>
    <w:rsid w:val="00D01240"/>
    <w:rsid w:val="00D0303D"/>
    <w:rsid w:val="00D03DA2"/>
    <w:rsid w:val="00D05286"/>
    <w:rsid w:val="00D060F1"/>
    <w:rsid w:val="00D068DE"/>
    <w:rsid w:val="00D06DFA"/>
    <w:rsid w:val="00D07AA3"/>
    <w:rsid w:val="00D113DE"/>
    <w:rsid w:val="00D1233F"/>
    <w:rsid w:val="00D12FBB"/>
    <w:rsid w:val="00D13F07"/>
    <w:rsid w:val="00D1459E"/>
    <w:rsid w:val="00D159D1"/>
    <w:rsid w:val="00D16B5B"/>
    <w:rsid w:val="00D16DD5"/>
    <w:rsid w:val="00D23D32"/>
    <w:rsid w:val="00D23FF8"/>
    <w:rsid w:val="00D24792"/>
    <w:rsid w:val="00D248E8"/>
    <w:rsid w:val="00D25772"/>
    <w:rsid w:val="00D2665E"/>
    <w:rsid w:val="00D26F82"/>
    <w:rsid w:val="00D30153"/>
    <w:rsid w:val="00D3030E"/>
    <w:rsid w:val="00D3066F"/>
    <w:rsid w:val="00D33A2C"/>
    <w:rsid w:val="00D35A3F"/>
    <w:rsid w:val="00D36FCC"/>
    <w:rsid w:val="00D37364"/>
    <w:rsid w:val="00D37419"/>
    <w:rsid w:val="00D40929"/>
    <w:rsid w:val="00D40EC2"/>
    <w:rsid w:val="00D440A0"/>
    <w:rsid w:val="00D457E6"/>
    <w:rsid w:val="00D45E84"/>
    <w:rsid w:val="00D469D8"/>
    <w:rsid w:val="00D46E22"/>
    <w:rsid w:val="00D517C2"/>
    <w:rsid w:val="00D51AB2"/>
    <w:rsid w:val="00D52726"/>
    <w:rsid w:val="00D57EC4"/>
    <w:rsid w:val="00D609CB"/>
    <w:rsid w:val="00D60C0C"/>
    <w:rsid w:val="00D616F6"/>
    <w:rsid w:val="00D62067"/>
    <w:rsid w:val="00D6348C"/>
    <w:rsid w:val="00D64FF5"/>
    <w:rsid w:val="00D657CB"/>
    <w:rsid w:val="00D6640B"/>
    <w:rsid w:val="00D674DE"/>
    <w:rsid w:val="00D67AD8"/>
    <w:rsid w:val="00D67C01"/>
    <w:rsid w:val="00D70FC3"/>
    <w:rsid w:val="00D73A1D"/>
    <w:rsid w:val="00D75033"/>
    <w:rsid w:val="00D76713"/>
    <w:rsid w:val="00D7771F"/>
    <w:rsid w:val="00D8081C"/>
    <w:rsid w:val="00D809B3"/>
    <w:rsid w:val="00D810C4"/>
    <w:rsid w:val="00D81638"/>
    <w:rsid w:val="00D81CDE"/>
    <w:rsid w:val="00D82C26"/>
    <w:rsid w:val="00D82F38"/>
    <w:rsid w:val="00D83782"/>
    <w:rsid w:val="00D842C2"/>
    <w:rsid w:val="00D904BA"/>
    <w:rsid w:val="00D91F51"/>
    <w:rsid w:val="00D9389B"/>
    <w:rsid w:val="00D95379"/>
    <w:rsid w:val="00D9626F"/>
    <w:rsid w:val="00D96895"/>
    <w:rsid w:val="00DA0281"/>
    <w:rsid w:val="00DA1245"/>
    <w:rsid w:val="00DA30A6"/>
    <w:rsid w:val="00DA3EBC"/>
    <w:rsid w:val="00DA61E2"/>
    <w:rsid w:val="00DB32D4"/>
    <w:rsid w:val="00DB7843"/>
    <w:rsid w:val="00DB78B5"/>
    <w:rsid w:val="00DC07FA"/>
    <w:rsid w:val="00DC1743"/>
    <w:rsid w:val="00DC38F4"/>
    <w:rsid w:val="00DC5AF7"/>
    <w:rsid w:val="00DC6D61"/>
    <w:rsid w:val="00DC6FEE"/>
    <w:rsid w:val="00DD1FE3"/>
    <w:rsid w:val="00DD41EF"/>
    <w:rsid w:val="00DD4B82"/>
    <w:rsid w:val="00DD5F61"/>
    <w:rsid w:val="00DD6F0E"/>
    <w:rsid w:val="00DD70E1"/>
    <w:rsid w:val="00DD7FE0"/>
    <w:rsid w:val="00DE0014"/>
    <w:rsid w:val="00DE28A9"/>
    <w:rsid w:val="00DE359F"/>
    <w:rsid w:val="00DE4A92"/>
    <w:rsid w:val="00DE7677"/>
    <w:rsid w:val="00DE7998"/>
    <w:rsid w:val="00DF0FCD"/>
    <w:rsid w:val="00DF1216"/>
    <w:rsid w:val="00DF13F9"/>
    <w:rsid w:val="00DF1FE5"/>
    <w:rsid w:val="00DF48CB"/>
    <w:rsid w:val="00DF575A"/>
    <w:rsid w:val="00E00806"/>
    <w:rsid w:val="00E00BBB"/>
    <w:rsid w:val="00E01103"/>
    <w:rsid w:val="00E01E19"/>
    <w:rsid w:val="00E026D4"/>
    <w:rsid w:val="00E0352B"/>
    <w:rsid w:val="00E10C22"/>
    <w:rsid w:val="00E12B42"/>
    <w:rsid w:val="00E15981"/>
    <w:rsid w:val="00E17F5F"/>
    <w:rsid w:val="00E2142D"/>
    <w:rsid w:val="00E22407"/>
    <w:rsid w:val="00E22793"/>
    <w:rsid w:val="00E24069"/>
    <w:rsid w:val="00E242DA"/>
    <w:rsid w:val="00E24B24"/>
    <w:rsid w:val="00E2520F"/>
    <w:rsid w:val="00E25572"/>
    <w:rsid w:val="00E255C5"/>
    <w:rsid w:val="00E25985"/>
    <w:rsid w:val="00E25BCF"/>
    <w:rsid w:val="00E268AE"/>
    <w:rsid w:val="00E31251"/>
    <w:rsid w:val="00E31D0D"/>
    <w:rsid w:val="00E337D8"/>
    <w:rsid w:val="00E34138"/>
    <w:rsid w:val="00E34E9F"/>
    <w:rsid w:val="00E37152"/>
    <w:rsid w:val="00E4011E"/>
    <w:rsid w:val="00E40238"/>
    <w:rsid w:val="00E422D3"/>
    <w:rsid w:val="00E43829"/>
    <w:rsid w:val="00E43C77"/>
    <w:rsid w:val="00E44E0E"/>
    <w:rsid w:val="00E45CD5"/>
    <w:rsid w:val="00E52F72"/>
    <w:rsid w:val="00E53AE7"/>
    <w:rsid w:val="00E54FB1"/>
    <w:rsid w:val="00E606BA"/>
    <w:rsid w:val="00E60C5B"/>
    <w:rsid w:val="00E61369"/>
    <w:rsid w:val="00E63D42"/>
    <w:rsid w:val="00E640F3"/>
    <w:rsid w:val="00E6410A"/>
    <w:rsid w:val="00E644C5"/>
    <w:rsid w:val="00E650EF"/>
    <w:rsid w:val="00E65F62"/>
    <w:rsid w:val="00E66EEB"/>
    <w:rsid w:val="00E6715E"/>
    <w:rsid w:val="00E71B94"/>
    <w:rsid w:val="00E72A00"/>
    <w:rsid w:val="00E73AAF"/>
    <w:rsid w:val="00E7420A"/>
    <w:rsid w:val="00E808D0"/>
    <w:rsid w:val="00E80A28"/>
    <w:rsid w:val="00E811BC"/>
    <w:rsid w:val="00E86CF6"/>
    <w:rsid w:val="00E910A6"/>
    <w:rsid w:val="00E92109"/>
    <w:rsid w:val="00E9221D"/>
    <w:rsid w:val="00E924F8"/>
    <w:rsid w:val="00E92DB2"/>
    <w:rsid w:val="00E931F6"/>
    <w:rsid w:val="00E9321B"/>
    <w:rsid w:val="00E95188"/>
    <w:rsid w:val="00E96BF5"/>
    <w:rsid w:val="00E97738"/>
    <w:rsid w:val="00E97A4A"/>
    <w:rsid w:val="00EA0BB6"/>
    <w:rsid w:val="00EA1964"/>
    <w:rsid w:val="00EA4943"/>
    <w:rsid w:val="00EA5D56"/>
    <w:rsid w:val="00EA6EEE"/>
    <w:rsid w:val="00EA735E"/>
    <w:rsid w:val="00EB0182"/>
    <w:rsid w:val="00EB1E26"/>
    <w:rsid w:val="00EB2C8E"/>
    <w:rsid w:val="00EB2D07"/>
    <w:rsid w:val="00EB4291"/>
    <w:rsid w:val="00EB4399"/>
    <w:rsid w:val="00EB44B1"/>
    <w:rsid w:val="00EB47CE"/>
    <w:rsid w:val="00EB4DC5"/>
    <w:rsid w:val="00EB5480"/>
    <w:rsid w:val="00EB621C"/>
    <w:rsid w:val="00EC0AA8"/>
    <w:rsid w:val="00EC0B18"/>
    <w:rsid w:val="00EC0D33"/>
    <w:rsid w:val="00EC12D6"/>
    <w:rsid w:val="00EC1615"/>
    <w:rsid w:val="00EC2156"/>
    <w:rsid w:val="00EC22E7"/>
    <w:rsid w:val="00EC33F6"/>
    <w:rsid w:val="00EC5827"/>
    <w:rsid w:val="00EC5D1F"/>
    <w:rsid w:val="00ED1F70"/>
    <w:rsid w:val="00ED2CB2"/>
    <w:rsid w:val="00ED3C8A"/>
    <w:rsid w:val="00ED5E7D"/>
    <w:rsid w:val="00ED676E"/>
    <w:rsid w:val="00ED6BA6"/>
    <w:rsid w:val="00ED747E"/>
    <w:rsid w:val="00EE323D"/>
    <w:rsid w:val="00EF0341"/>
    <w:rsid w:val="00EF13C0"/>
    <w:rsid w:val="00EF2D3F"/>
    <w:rsid w:val="00EF3891"/>
    <w:rsid w:val="00EF3CB8"/>
    <w:rsid w:val="00EF4A3F"/>
    <w:rsid w:val="00EF5D34"/>
    <w:rsid w:val="00F00B90"/>
    <w:rsid w:val="00F01A53"/>
    <w:rsid w:val="00F01B2D"/>
    <w:rsid w:val="00F04EBB"/>
    <w:rsid w:val="00F04F6C"/>
    <w:rsid w:val="00F062E5"/>
    <w:rsid w:val="00F07421"/>
    <w:rsid w:val="00F074D8"/>
    <w:rsid w:val="00F12EA8"/>
    <w:rsid w:val="00F138A9"/>
    <w:rsid w:val="00F15C98"/>
    <w:rsid w:val="00F16272"/>
    <w:rsid w:val="00F167D6"/>
    <w:rsid w:val="00F175FF"/>
    <w:rsid w:val="00F24B59"/>
    <w:rsid w:val="00F24FA6"/>
    <w:rsid w:val="00F25CED"/>
    <w:rsid w:val="00F301CC"/>
    <w:rsid w:val="00F32097"/>
    <w:rsid w:val="00F3598F"/>
    <w:rsid w:val="00F35A7C"/>
    <w:rsid w:val="00F3671B"/>
    <w:rsid w:val="00F37A0C"/>
    <w:rsid w:val="00F37BF2"/>
    <w:rsid w:val="00F37C8B"/>
    <w:rsid w:val="00F37E1B"/>
    <w:rsid w:val="00F40456"/>
    <w:rsid w:val="00F411CC"/>
    <w:rsid w:val="00F434A9"/>
    <w:rsid w:val="00F44BE3"/>
    <w:rsid w:val="00F44F74"/>
    <w:rsid w:val="00F45D34"/>
    <w:rsid w:val="00F46B90"/>
    <w:rsid w:val="00F475BC"/>
    <w:rsid w:val="00F47A37"/>
    <w:rsid w:val="00F47AC9"/>
    <w:rsid w:val="00F50878"/>
    <w:rsid w:val="00F50F4C"/>
    <w:rsid w:val="00F51320"/>
    <w:rsid w:val="00F52371"/>
    <w:rsid w:val="00F5238A"/>
    <w:rsid w:val="00F52438"/>
    <w:rsid w:val="00F532A6"/>
    <w:rsid w:val="00F56C4C"/>
    <w:rsid w:val="00F6082A"/>
    <w:rsid w:val="00F628FB"/>
    <w:rsid w:val="00F64E02"/>
    <w:rsid w:val="00F7014D"/>
    <w:rsid w:val="00F72F22"/>
    <w:rsid w:val="00F76C02"/>
    <w:rsid w:val="00F7725D"/>
    <w:rsid w:val="00F7773F"/>
    <w:rsid w:val="00F803DC"/>
    <w:rsid w:val="00F85A47"/>
    <w:rsid w:val="00F85F7B"/>
    <w:rsid w:val="00F86C2B"/>
    <w:rsid w:val="00F9149B"/>
    <w:rsid w:val="00F92321"/>
    <w:rsid w:val="00F9321C"/>
    <w:rsid w:val="00F934DC"/>
    <w:rsid w:val="00F94FEE"/>
    <w:rsid w:val="00F95E89"/>
    <w:rsid w:val="00F95F78"/>
    <w:rsid w:val="00F967BC"/>
    <w:rsid w:val="00FA026F"/>
    <w:rsid w:val="00FA0F7D"/>
    <w:rsid w:val="00FA3869"/>
    <w:rsid w:val="00FA395F"/>
    <w:rsid w:val="00FA44A5"/>
    <w:rsid w:val="00FA4C8A"/>
    <w:rsid w:val="00FA4DCB"/>
    <w:rsid w:val="00FA757A"/>
    <w:rsid w:val="00FA75BE"/>
    <w:rsid w:val="00FA7BEA"/>
    <w:rsid w:val="00FB0ADF"/>
    <w:rsid w:val="00FB16A5"/>
    <w:rsid w:val="00FB29E3"/>
    <w:rsid w:val="00FB348E"/>
    <w:rsid w:val="00FB3EA8"/>
    <w:rsid w:val="00FB4053"/>
    <w:rsid w:val="00FB532B"/>
    <w:rsid w:val="00FB56C7"/>
    <w:rsid w:val="00FB6E89"/>
    <w:rsid w:val="00FB7584"/>
    <w:rsid w:val="00FC01F4"/>
    <w:rsid w:val="00FC0B75"/>
    <w:rsid w:val="00FC2D1B"/>
    <w:rsid w:val="00FC3738"/>
    <w:rsid w:val="00FC3E08"/>
    <w:rsid w:val="00FC3FD0"/>
    <w:rsid w:val="00FC41FB"/>
    <w:rsid w:val="00FC4FD2"/>
    <w:rsid w:val="00FC58B2"/>
    <w:rsid w:val="00FC5F6E"/>
    <w:rsid w:val="00FC7A44"/>
    <w:rsid w:val="00FC7D2A"/>
    <w:rsid w:val="00FC7E2D"/>
    <w:rsid w:val="00FD01C0"/>
    <w:rsid w:val="00FD0352"/>
    <w:rsid w:val="00FD1034"/>
    <w:rsid w:val="00FD15AC"/>
    <w:rsid w:val="00FD2925"/>
    <w:rsid w:val="00FD5443"/>
    <w:rsid w:val="00FD54CB"/>
    <w:rsid w:val="00FD5B04"/>
    <w:rsid w:val="00FD6104"/>
    <w:rsid w:val="00FD697E"/>
    <w:rsid w:val="00FD6ABA"/>
    <w:rsid w:val="00FE0E8B"/>
    <w:rsid w:val="00FE0EB3"/>
    <w:rsid w:val="00FE2DD4"/>
    <w:rsid w:val="00FE2E55"/>
    <w:rsid w:val="00FE4993"/>
    <w:rsid w:val="00FE5FCB"/>
    <w:rsid w:val="00FE6024"/>
    <w:rsid w:val="00FE63E0"/>
    <w:rsid w:val="00FE6F18"/>
    <w:rsid w:val="00FE7A9D"/>
    <w:rsid w:val="00FF2D89"/>
    <w:rsid w:val="00FF3C06"/>
    <w:rsid w:val="00FF69DB"/>
    <w:rsid w:val="00FF76D5"/>
    <w:rsid w:val="0D865D76"/>
    <w:rsid w:val="132964F4"/>
    <w:rsid w:val="1AFCD959"/>
    <w:rsid w:val="21C725F9"/>
    <w:rsid w:val="2374D5A2"/>
    <w:rsid w:val="467BBEA1"/>
    <w:rsid w:val="771BC5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E7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spacing w:before="1"/>
      <w:ind w:left="1560" w:hanging="7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List Level 1"/>
    <w:basedOn w:val="Normal"/>
    <w:uiPriority w:val="34"/>
    <w:qFormat/>
    <w:pPr>
      <w:ind w:left="840" w:hanging="360"/>
    </w:pPr>
  </w:style>
  <w:style w:type="paragraph" w:customStyle="1" w:styleId="TableParagraph">
    <w:name w:val="Table Paragraph"/>
    <w:basedOn w:val="Normal"/>
    <w:uiPriority w:val="1"/>
    <w:qFormat/>
    <w:pPr>
      <w:ind w:left="107"/>
    </w:pPr>
  </w:style>
  <w:style w:type="paragraph" w:styleId="FootnoteText">
    <w:name w:val="footnote text"/>
    <w:basedOn w:val="Normal"/>
    <w:link w:val="FootnoteTextChar"/>
    <w:uiPriority w:val="99"/>
    <w:semiHidden/>
    <w:unhideWhenUsed/>
    <w:rsid w:val="00D40929"/>
    <w:rPr>
      <w:sz w:val="20"/>
      <w:szCs w:val="20"/>
    </w:rPr>
  </w:style>
  <w:style w:type="character" w:customStyle="1" w:styleId="FootnoteTextChar">
    <w:name w:val="Footnote Text Char"/>
    <w:basedOn w:val="DefaultParagraphFont"/>
    <w:link w:val="FootnoteText"/>
    <w:uiPriority w:val="99"/>
    <w:semiHidden/>
    <w:rsid w:val="00D40929"/>
    <w:rPr>
      <w:rFonts w:ascii="Book Antiqua" w:eastAsia="Book Antiqua" w:hAnsi="Book Antiqua" w:cs="Book Antiqua"/>
      <w:sz w:val="20"/>
      <w:szCs w:val="20"/>
    </w:rPr>
  </w:style>
  <w:style w:type="character" w:styleId="FootnoteReference">
    <w:name w:val="footnote reference"/>
    <w:basedOn w:val="DefaultParagraphFont"/>
    <w:uiPriority w:val="99"/>
    <w:semiHidden/>
    <w:unhideWhenUsed/>
    <w:rsid w:val="00D40929"/>
    <w:rPr>
      <w:vertAlign w:val="superscript"/>
    </w:rPr>
  </w:style>
  <w:style w:type="paragraph" w:styleId="Header">
    <w:name w:val="header"/>
    <w:basedOn w:val="Normal"/>
    <w:link w:val="HeaderChar"/>
    <w:uiPriority w:val="99"/>
    <w:unhideWhenUsed/>
    <w:rsid w:val="00AE1597"/>
    <w:pPr>
      <w:tabs>
        <w:tab w:val="center" w:pos="4680"/>
        <w:tab w:val="right" w:pos="9360"/>
      </w:tabs>
    </w:pPr>
  </w:style>
  <w:style w:type="character" w:customStyle="1" w:styleId="HeaderChar">
    <w:name w:val="Header Char"/>
    <w:basedOn w:val="DefaultParagraphFont"/>
    <w:link w:val="Header"/>
    <w:uiPriority w:val="99"/>
    <w:rsid w:val="00AE1597"/>
    <w:rPr>
      <w:rFonts w:ascii="Book Antiqua" w:eastAsia="Book Antiqua" w:hAnsi="Book Antiqua" w:cs="Book Antiqua"/>
    </w:rPr>
  </w:style>
  <w:style w:type="paragraph" w:styleId="Footer">
    <w:name w:val="footer"/>
    <w:basedOn w:val="Normal"/>
    <w:link w:val="FooterChar"/>
    <w:uiPriority w:val="99"/>
    <w:unhideWhenUsed/>
    <w:rsid w:val="00AE1597"/>
    <w:pPr>
      <w:tabs>
        <w:tab w:val="center" w:pos="4680"/>
        <w:tab w:val="right" w:pos="9360"/>
      </w:tabs>
    </w:pPr>
  </w:style>
  <w:style w:type="character" w:customStyle="1" w:styleId="FooterChar">
    <w:name w:val="Footer Char"/>
    <w:basedOn w:val="DefaultParagraphFont"/>
    <w:link w:val="Footer"/>
    <w:uiPriority w:val="99"/>
    <w:rsid w:val="00AE1597"/>
    <w:rPr>
      <w:rFonts w:ascii="Book Antiqua" w:eastAsia="Book Antiqua" w:hAnsi="Book Antiqua" w:cs="Book Antiqua"/>
    </w:rPr>
  </w:style>
  <w:style w:type="paragraph" w:customStyle="1" w:styleId="paragraph">
    <w:name w:val="paragraph"/>
    <w:basedOn w:val="Normal"/>
    <w:rsid w:val="002769F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769F5"/>
  </w:style>
  <w:style w:type="character" w:customStyle="1" w:styleId="eop">
    <w:name w:val="eop"/>
    <w:basedOn w:val="DefaultParagraphFont"/>
    <w:rsid w:val="002769F5"/>
  </w:style>
  <w:style w:type="character" w:customStyle="1" w:styleId="tabchar">
    <w:name w:val="tabchar"/>
    <w:basedOn w:val="DefaultParagraphFont"/>
    <w:rsid w:val="00321CC0"/>
  </w:style>
  <w:style w:type="character" w:styleId="Hyperlink">
    <w:name w:val="Hyperlink"/>
    <w:basedOn w:val="DefaultParagraphFont"/>
    <w:uiPriority w:val="99"/>
    <w:unhideWhenUsed/>
    <w:rsid w:val="00087AAD"/>
    <w:rPr>
      <w:color w:val="0000FF" w:themeColor="hyperlink"/>
      <w:u w:val="single"/>
    </w:rPr>
  </w:style>
  <w:style w:type="character" w:styleId="UnresolvedMention">
    <w:name w:val="Unresolved Mention"/>
    <w:basedOn w:val="DefaultParagraphFont"/>
    <w:uiPriority w:val="99"/>
    <w:semiHidden/>
    <w:unhideWhenUsed/>
    <w:rsid w:val="00087AAD"/>
    <w:rPr>
      <w:color w:val="605E5C"/>
      <w:shd w:val="clear" w:color="auto" w:fill="E1DFDD"/>
    </w:rPr>
  </w:style>
  <w:style w:type="character" w:styleId="FollowedHyperlink">
    <w:name w:val="FollowedHyperlink"/>
    <w:basedOn w:val="DefaultParagraphFont"/>
    <w:uiPriority w:val="99"/>
    <w:semiHidden/>
    <w:unhideWhenUsed/>
    <w:rsid w:val="001B55DD"/>
    <w:rPr>
      <w:color w:val="800080" w:themeColor="followedHyperlink"/>
      <w:u w:val="single"/>
    </w:rPr>
  </w:style>
  <w:style w:type="character" w:styleId="CommentReference">
    <w:name w:val="annotation reference"/>
    <w:basedOn w:val="DefaultParagraphFont"/>
    <w:uiPriority w:val="99"/>
    <w:semiHidden/>
    <w:unhideWhenUsed/>
    <w:rsid w:val="00494E11"/>
    <w:rPr>
      <w:sz w:val="16"/>
      <w:szCs w:val="16"/>
    </w:rPr>
  </w:style>
  <w:style w:type="paragraph" w:styleId="CommentText">
    <w:name w:val="annotation text"/>
    <w:basedOn w:val="Normal"/>
    <w:link w:val="CommentTextChar"/>
    <w:uiPriority w:val="99"/>
    <w:semiHidden/>
    <w:unhideWhenUsed/>
    <w:rsid w:val="00494E11"/>
    <w:rPr>
      <w:sz w:val="20"/>
      <w:szCs w:val="20"/>
    </w:rPr>
  </w:style>
  <w:style w:type="character" w:customStyle="1" w:styleId="CommentTextChar">
    <w:name w:val="Comment Text Char"/>
    <w:basedOn w:val="DefaultParagraphFont"/>
    <w:link w:val="CommentText"/>
    <w:uiPriority w:val="99"/>
    <w:semiHidden/>
    <w:rsid w:val="00494E11"/>
    <w:rPr>
      <w:rFonts w:ascii="Book Antiqua" w:eastAsia="Book Antiqua" w:hAnsi="Book Antiqua" w:cs="Book Antiqua"/>
      <w:sz w:val="20"/>
      <w:szCs w:val="20"/>
    </w:rPr>
  </w:style>
  <w:style w:type="paragraph" w:styleId="CommentSubject">
    <w:name w:val="annotation subject"/>
    <w:basedOn w:val="CommentText"/>
    <w:next w:val="CommentText"/>
    <w:link w:val="CommentSubjectChar"/>
    <w:uiPriority w:val="99"/>
    <w:semiHidden/>
    <w:unhideWhenUsed/>
    <w:rsid w:val="00494E11"/>
    <w:rPr>
      <w:b/>
      <w:bCs/>
    </w:rPr>
  </w:style>
  <w:style w:type="character" w:customStyle="1" w:styleId="CommentSubjectChar">
    <w:name w:val="Comment Subject Char"/>
    <w:basedOn w:val="CommentTextChar"/>
    <w:link w:val="CommentSubject"/>
    <w:uiPriority w:val="99"/>
    <w:semiHidden/>
    <w:rsid w:val="00494E11"/>
    <w:rPr>
      <w:rFonts w:ascii="Book Antiqua" w:eastAsia="Book Antiqua" w:hAnsi="Book Antiqua" w:cs="Book Antiqua"/>
      <w:b/>
      <w:bCs/>
      <w:sz w:val="20"/>
      <w:szCs w:val="20"/>
    </w:rPr>
  </w:style>
  <w:style w:type="paragraph" w:styleId="Revision">
    <w:name w:val="Revision"/>
    <w:hidden/>
    <w:uiPriority w:val="99"/>
    <w:semiHidden/>
    <w:rsid w:val="00380B68"/>
    <w:pPr>
      <w:widowControl/>
      <w:autoSpaceDE/>
      <w:autoSpaceDN/>
    </w:pPr>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22777">
      <w:bodyDiv w:val="1"/>
      <w:marLeft w:val="0"/>
      <w:marRight w:val="0"/>
      <w:marTop w:val="0"/>
      <w:marBottom w:val="0"/>
      <w:divBdr>
        <w:top w:val="none" w:sz="0" w:space="0" w:color="auto"/>
        <w:left w:val="none" w:sz="0" w:space="0" w:color="auto"/>
        <w:bottom w:val="none" w:sz="0" w:space="0" w:color="auto"/>
        <w:right w:val="none" w:sz="0" w:space="0" w:color="auto"/>
      </w:divBdr>
      <w:divsChild>
        <w:div w:id="275333378">
          <w:marLeft w:val="0"/>
          <w:marRight w:val="0"/>
          <w:marTop w:val="0"/>
          <w:marBottom w:val="0"/>
          <w:divBdr>
            <w:top w:val="none" w:sz="0" w:space="0" w:color="auto"/>
            <w:left w:val="none" w:sz="0" w:space="0" w:color="auto"/>
            <w:bottom w:val="none" w:sz="0" w:space="0" w:color="auto"/>
            <w:right w:val="none" w:sz="0" w:space="0" w:color="auto"/>
          </w:divBdr>
        </w:div>
        <w:div w:id="595285035">
          <w:marLeft w:val="0"/>
          <w:marRight w:val="0"/>
          <w:marTop w:val="0"/>
          <w:marBottom w:val="0"/>
          <w:divBdr>
            <w:top w:val="none" w:sz="0" w:space="0" w:color="auto"/>
            <w:left w:val="none" w:sz="0" w:space="0" w:color="auto"/>
            <w:bottom w:val="none" w:sz="0" w:space="0" w:color="auto"/>
            <w:right w:val="none" w:sz="0" w:space="0" w:color="auto"/>
          </w:divBdr>
        </w:div>
        <w:div w:id="1205143503">
          <w:marLeft w:val="0"/>
          <w:marRight w:val="0"/>
          <w:marTop w:val="0"/>
          <w:marBottom w:val="0"/>
          <w:divBdr>
            <w:top w:val="none" w:sz="0" w:space="0" w:color="auto"/>
            <w:left w:val="none" w:sz="0" w:space="0" w:color="auto"/>
            <w:bottom w:val="none" w:sz="0" w:space="0" w:color="auto"/>
            <w:right w:val="none" w:sz="0" w:space="0" w:color="auto"/>
          </w:divBdr>
        </w:div>
      </w:divsChild>
    </w:div>
    <w:div w:id="675577523">
      <w:bodyDiv w:val="1"/>
      <w:marLeft w:val="0"/>
      <w:marRight w:val="0"/>
      <w:marTop w:val="0"/>
      <w:marBottom w:val="0"/>
      <w:divBdr>
        <w:top w:val="none" w:sz="0" w:space="0" w:color="auto"/>
        <w:left w:val="none" w:sz="0" w:space="0" w:color="auto"/>
        <w:bottom w:val="none" w:sz="0" w:space="0" w:color="auto"/>
        <w:right w:val="none" w:sz="0" w:space="0" w:color="auto"/>
      </w:divBdr>
      <w:divsChild>
        <w:div w:id="18774897">
          <w:marLeft w:val="0"/>
          <w:marRight w:val="0"/>
          <w:marTop w:val="0"/>
          <w:marBottom w:val="0"/>
          <w:divBdr>
            <w:top w:val="none" w:sz="0" w:space="0" w:color="auto"/>
            <w:left w:val="none" w:sz="0" w:space="0" w:color="auto"/>
            <w:bottom w:val="none" w:sz="0" w:space="0" w:color="auto"/>
            <w:right w:val="none" w:sz="0" w:space="0" w:color="auto"/>
          </w:divBdr>
        </w:div>
        <w:div w:id="22633063">
          <w:marLeft w:val="0"/>
          <w:marRight w:val="0"/>
          <w:marTop w:val="0"/>
          <w:marBottom w:val="0"/>
          <w:divBdr>
            <w:top w:val="none" w:sz="0" w:space="0" w:color="auto"/>
            <w:left w:val="none" w:sz="0" w:space="0" w:color="auto"/>
            <w:bottom w:val="none" w:sz="0" w:space="0" w:color="auto"/>
            <w:right w:val="none" w:sz="0" w:space="0" w:color="auto"/>
          </w:divBdr>
        </w:div>
        <w:div w:id="60297871">
          <w:marLeft w:val="0"/>
          <w:marRight w:val="0"/>
          <w:marTop w:val="0"/>
          <w:marBottom w:val="0"/>
          <w:divBdr>
            <w:top w:val="none" w:sz="0" w:space="0" w:color="auto"/>
            <w:left w:val="none" w:sz="0" w:space="0" w:color="auto"/>
            <w:bottom w:val="none" w:sz="0" w:space="0" w:color="auto"/>
            <w:right w:val="none" w:sz="0" w:space="0" w:color="auto"/>
          </w:divBdr>
        </w:div>
        <w:div w:id="308479831">
          <w:marLeft w:val="0"/>
          <w:marRight w:val="0"/>
          <w:marTop w:val="0"/>
          <w:marBottom w:val="0"/>
          <w:divBdr>
            <w:top w:val="none" w:sz="0" w:space="0" w:color="auto"/>
            <w:left w:val="none" w:sz="0" w:space="0" w:color="auto"/>
            <w:bottom w:val="none" w:sz="0" w:space="0" w:color="auto"/>
            <w:right w:val="none" w:sz="0" w:space="0" w:color="auto"/>
          </w:divBdr>
        </w:div>
        <w:div w:id="456294275">
          <w:marLeft w:val="0"/>
          <w:marRight w:val="0"/>
          <w:marTop w:val="0"/>
          <w:marBottom w:val="0"/>
          <w:divBdr>
            <w:top w:val="none" w:sz="0" w:space="0" w:color="auto"/>
            <w:left w:val="none" w:sz="0" w:space="0" w:color="auto"/>
            <w:bottom w:val="none" w:sz="0" w:space="0" w:color="auto"/>
            <w:right w:val="none" w:sz="0" w:space="0" w:color="auto"/>
          </w:divBdr>
        </w:div>
        <w:div w:id="622737795">
          <w:marLeft w:val="0"/>
          <w:marRight w:val="0"/>
          <w:marTop w:val="0"/>
          <w:marBottom w:val="0"/>
          <w:divBdr>
            <w:top w:val="none" w:sz="0" w:space="0" w:color="auto"/>
            <w:left w:val="none" w:sz="0" w:space="0" w:color="auto"/>
            <w:bottom w:val="none" w:sz="0" w:space="0" w:color="auto"/>
            <w:right w:val="none" w:sz="0" w:space="0" w:color="auto"/>
          </w:divBdr>
        </w:div>
        <w:div w:id="651175839">
          <w:marLeft w:val="0"/>
          <w:marRight w:val="0"/>
          <w:marTop w:val="0"/>
          <w:marBottom w:val="0"/>
          <w:divBdr>
            <w:top w:val="none" w:sz="0" w:space="0" w:color="auto"/>
            <w:left w:val="none" w:sz="0" w:space="0" w:color="auto"/>
            <w:bottom w:val="none" w:sz="0" w:space="0" w:color="auto"/>
            <w:right w:val="none" w:sz="0" w:space="0" w:color="auto"/>
          </w:divBdr>
        </w:div>
        <w:div w:id="859978158">
          <w:marLeft w:val="0"/>
          <w:marRight w:val="0"/>
          <w:marTop w:val="0"/>
          <w:marBottom w:val="0"/>
          <w:divBdr>
            <w:top w:val="none" w:sz="0" w:space="0" w:color="auto"/>
            <w:left w:val="none" w:sz="0" w:space="0" w:color="auto"/>
            <w:bottom w:val="none" w:sz="0" w:space="0" w:color="auto"/>
            <w:right w:val="none" w:sz="0" w:space="0" w:color="auto"/>
          </w:divBdr>
        </w:div>
        <w:div w:id="1075973352">
          <w:marLeft w:val="0"/>
          <w:marRight w:val="0"/>
          <w:marTop w:val="0"/>
          <w:marBottom w:val="0"/>
          <w:divBdr>
            <w:top w:val="none" w:sz="0" w:space="0" w:color="auto"/>
            <w:left w:val="none" w:sz="0" w:space="0" w:color="auto"/>
            <w:bottom w:val="none" w:sz="0" w:space="0" w:color="auto"/>
            <w:right w:val="none" w:sz="0" w:space="0" w:color="auto"/>
          </w:divBdr>
        </w:div>
        <w:div w:id="1316908111">
          <w:marLeft w:val="0"/>
          <w:marRight w:val="0"/>
          <w:marTop w:val="0"/>
          <w:marBottom w:val="0"/>
          <w:divBdr>
            <w:top w:val="none" w:sz="0" w:space="0" w:color="auto"/>
            <w:left w:val="none" w:sz="0" w:space="0" w:color="auto"/>
            <w:bottom w:val="none" w:sz="0" w:space="0" w:color="auto"/>
            <w:right w:val="none" w:sz="0" w:space="0" w:color="auto"/>
          </w:divBdr>
        </w:div>
        <w:div w:id="1423795273">
          <w:marLeft w:val="0"/>
          <w:marRight w:val="0"/>
          <w:marTop w:val="0"/>
          <w:marBottom w:val="0"/>
          <w:divBdr>
            <w:top w:val="none" w:sz="0" w:space="0" w:color="auto"/>
            <w:left w:val="none" w:sz="0" w:space="0" w:color="auto"/>
            <w:bottom w:val="none" w:sz="0" w:space="0" w:color="auto"/>
            <w:right w:val="none" w:sz="0" w:space="0" w:color="auto"/>
          </w:divBdr>
        </w:div>
        <w:div w:id="1473213265">
          <w:marLeft w:val="0"/>
          <w:marRight w:val="0"/>
          <w:marTop w:val="0"/>
          <w:marBottom w:val="0"/>
          <w:divBdr>
            <w:top w:val="none" w:sz="0" w:space="0" w:color="auto"/>
            <w:left w:val="none" w:sz="0" w:space="0" w:color="auto"/>
            <w:bottom w:val="none" w:sz="0" w:space="0" w:color="auto"/>
            <w:right w:val="none" w:sz="0" w:space="0" w:color="auto"/>
          </w:divBdr>
        </w:div>
        <w:div w:id="1752701392">
          <w:marLeft w:val="0"/>
          <w:marRight w:val="0"/>
          <w:marTop w:val="0"/>
          <w:marBottom w:val="0"/>
          <w:divBdr>
            <w:top w:val="none" w:sz="0" w:space="0" w:color="auto"/>
            <w:left w:val="none" w:sz="0" w:space="0" w:color="auto"/>
            <w:bottom w:val="none" w:sz="0" w:space="0" w:color="auto"/>
            <w:right w:val="none" w:sz="0" w:space="0" w:color="auto"/>
          </w:divBdr>
        </w:div>
        <w:div w:id="1908683300">
          <w:marLeft w:val="0"/>
          <w:marRight w:val="0"/>
          <w:marTop w:val="0"/>
          <w:marBottom w:val="0"/>
          <w:divBdr>
            <w:top w:val="none" w:sz="0" w:space="0" w:color="auto"/>
            <w:left w:val="none" w:sz="0" w:space="0" w:color="auto"/>
            <w:bottom w:val="none" w:sz="0" w:space="0" w:color="auto"/>
            <w:right w:val="none" w:sz="0" w:space="0" w:color="auto"/>
          </w:divBdr>
        </w:div>
        <w:div w:id="1960185143">
          <w:marLeft w:val="0"/>
          <w:marRight w:val="0"/>
          <w:marTop w:val="0"/>
          <w:marBottom w:val="0"/>
          <w:divBdr>
            <w:top w:val="none" w:sz="0" w:space="0" w:color="auto"/>
            <w:left w:val="none" w:sz="0" w:space="0" w:color="auto"/>
            <w:bottom w:val="none" w:sz="0" w:space="0" w:color="auto"/>
            <w:right w:val="none" w:sz="0" w:space="0" w:color="auto"/>
          </w:divBdr>
        </w:div>
        <w:div w:id="2014646445">
          <w:marLeft w:val="0"/>
          <w:marRight w:val="0"/>
          <w:marTop w:val="0"/>
          <w:marBottom w:val="0"/>
          <w:divBdr>
            <w:top w:val="none" w:sz="0" w:space="0" w:color="auto"/>
            <w:left w:val="none" w:sz="0" w:space="0" w:color="auto"/>
            <w:bottom w:val="none" w:sz="0" w:space="0" w:color="auto"/>
            <w:right w:val="none" w:sz="0" w:space="0" w:color="auto"/>
          </w:divBdr>
        </w:div>
        <w:div w:id="2089426549">
          <w:marLeft w:val="0"/>
          <w:marRight w:val="0"/>
          <w:marTop w:val="0"/>
          <w:marBottom w:val="0"/>
          <w:divBdr>
            <w:top w:val="none" w:sz="0" w:space="0" w:color="auto"/>
            <w:left w:val="none" w:sz="0" w:space="0" w:color="auto"/>
            <w:bottom w:val="none" w:sz="0" w:space="0" w:color="auto"/>
            <w:right w:val="none" w:sz="0" w:space="0" w:color="auto"/>
          </w:divBdr>
        </w:div>
      </w:divsChild>
    </w:div>
    <w:div w:id="934678518">
      <w:bodyDiv w:val="1"/>
      <w:marLeft w:val="0"/>
      <w:marRight w:val="0"/>
      <w:marTop w:val="0"/>
      <w:marBottom w:val="0"/>
      <w:divBdr>
        <w:top w:val="none" w:sz="0" w:space="0" w:color="auto"/>
        <w:left w:val="none" w:sz="0" w:space="0" w:color="auto"/>
        <w:bottom w:val="none" w:sz="0" w:space="0" w:color="auto"/>
        <w:right w:val="none" w:sz="0" w:space="0" w:color="auto"/>
      </w:divBdr>
    </w:div>
    <w:div w:id="1056703152">
      <w:bodyDiv w:val="1"/>
      <w:marLeft w:val="0"/>
      <w:marRight w:val="0"/>
      <w:marTop w:val="0"/>
      <w:marBottom w:val="0"/>
      <w:divBdr>
        <w:top w:val="none" w:sz="0" w:space="0" w:color="auto"/>
        <w:left w:val="none" w:sz="0" w:space="0" w:color="auto"/>
        <w:bottom w:val="none" w:sz="0" w:space="0" w:color="auto"/>
        <w:right w:val="none" w:sz="0" w:space="0" w:color="auto"/>
      </w:divBdr>
      <w:divsChild>
        <w:div w:id="377097611">
          <w:marLeft w:val="0"/>
          <w:marRight w:val="0"/>
          <w:marTop w:val="0"/>
          <w:marBottom w:val="0"/>
          <w:divBdr>
            <w:top w:val="none" w:sz="0" w:space="0" w:color="auto"/>
            <w:left w:val="none" w:sz="0" w:space="0" w:color="auto"/>
            <w:bottom w:val="none" w:sz="0" w:space="0" w:color="auto"/>
            <w:right w:val="none" w:sz="0" w:space="0" w:color="auto"/>
          </w:divBdr>
        </w:div>
        <w:div w:id="493884406">
          <w:marLeft w:val="0"/>
          <w:marRight w:val="0"/>
          <w:marTop w:val="0"/>
          <w:marBottom w:val="0"/>
          <w:divBdr>
            <w:top w:val="none" w:sz="0" w:space="0" w:color="auto"/>
            <w:left w:val="none" w:sz="0" w:space="0" w:color="auto"/>
            <w:bottom w:val="none" w:sz="0" w:space="0" w:color="auto"/>
            <w:right w:val="none" w:sz="0" w:space="0" w:color="auto"/>
          </w:divBdr>
        </w:div>
        <w:div w:id="1410234271">
          <w:marLeft w:val="0"/>
          <w:marRight w:val="0"/>
          <w:marTop w:val="0"/>
          <w:marBottom w:val="0"/>
          <w:divBdr>
            <w:top w:val="none" w:sz="0" w:space="0" w:color="auto"/>
            <w:left w:val="none" w:sz="0" w:space="0" w:color="auto"/>
            <w:bottom w:val="none" w:sz="0" w:space="0" w:color="auto"/>
            <w:right w:val="none" w:sz="0" w:space="0" w:color="auto"/>
          </w:divBdr>
        </w:div>
      </w:divsChild>
    </w:div>
    <w:div w:id="2140223409">
      <w:bodyDiv w:val="1"/>
      <w:marLeft w:val="0"/>
      <w:marRight w:val="0"/>
      <w:marTop w:val="0"/>
      <w:marBottom w:val="0"/>
      <w:divBdr>
        <w:top w:val="none" w:sz="0" w:space="0" w:color="auto"/>
        <w:left w:val="none" w:sz="0" w:space="0" w:color="auto"/>
        <w:bottom w:val="none" w:sz="0" w:space="0" w:color="auto"/>
        <w:right w:val="none" w:sz="0" w:space="0" w:color="auto"/>
      </w:divBdr>
      <w:divsChild>
        <w:div w:id="1379353181">
          <w:marLeft w:val="0"/>
          <w:marRight w:val="0"/>
          <w:marTop w:val="0"/>
          <w:marBottom w:val="0"/>
          <w:divBdr>
            <w:top w:val="none" w:sz="0" w:space="0" w:color="auto"/>
            <w:left w:val="none" w:sz="0" w:space="0" w:color="auto"/>
            <w:bottom w:val="none" w:sz="0" w:space="0" w:color="auto"/>
            <w:right w:val="none" w:sz="0" w:space="0" w:color="auto"/>
          </w:divBdr>
          <w:divsChild>
            <w:div w:id="501941260">
              <w:marLeft w:val="0"/>
              <w:marRight w:val="0"/>
              <w:marTop w:val="0"/>
              <w:marBottom w:val="0"/>
              <w:divBdr>
                <w:top w:val="none" w:sz="0" w:space="0" w:color="auto"/>
                <w:left w:val="none" w:sz="0" w:space="0" w:color="auto"/>
                <w:bottom w:val="none" w:sz="0" w:space="0" w:color="auto"/>
                <w:right w:val="none" w:sz="0" w:space="0" w:color="auto"/>
              </w:divBdr>
            </w:div>
            <w:div w:id="1636905429">
              <w:marLeft w:val="0"/>
              <w:marRight w:val="0"/>
              <w:marTop w:val="0"/>
              <w:marBottom w:val="0"/>
              <w:divBdr>
                <w:top w:val="none" w:sz="0" w:space="0" w:color="auto"/>
                <w:left w:val="none" w:sz="0" w:space="0" w:color="auto"/>
                <w:bottom w:val="none" w:sz="0" w:space="0" w:color="auto"/>
                <w:right w:val="none" w:sz="0" w:space="0" w:color="auto"/>
              </w:divBdr>
            </w:div>
          </w:divsChild>
        </w:div>
        <w:div w:id="1467162000">
          <w:marLeft w:val="0"/>
          <w:marRight w:val="0"/>
          <w:marTop w:val="0"/>
          <w:marBottom w:val="0"/>
          <w:divBdr>
            <w:top w:val="none" w:sz="0" w:space="0" w:color="auto"/>
            <w:left w:val="none" w:sz="0" w:space="0" w:color="auto"/>
            <w:bottom w:val="none" w:sz="0" w:space="0" w:color="auto"/>
            <w:right w:val="none" w:sz="0" w:space="0" w:color="auto"/>
          </w:divBdr>
          <w:divsChild>
            <w:div w:id="449782765">
              <w:marLeft w:val="0"/>
              <w:marRight w:val="0"/>
              <w:marTop w:val="0"/>
              <w:marBottom w:val="0"/>
              <w:divBdr>
                <w:top w:val="none" w:sz="0" w:space="0" w:color="auto"/>
                <w:left w:val="none" w:sz="0" w:space="0" w:color="auto"/>
                <w:bottom w:val="none" w:sz="0" w:space="0" w:color="auto"/>
                <w:right w:val="none" w:sz="0" w:space="0" w:color="auto"/>
              </w:divBdr>
            </w:div>
            <w:div w:id="531921170">
              <w:marLeft w:val="0"/>
              <w:marRight w:val="0"/>
              <w:marTop w:val="0"/>
              <w:marBottom w:val="0"/>
              <w:divBdr>
                <w:top w:val="none" w:sz="0" w:space="0" w:color="auto"/>
                <w:left w:val="none" w:sz="0" w:space="0" w:color="auto"/>
                <w:bottom w:val="none" w:sz="0" w:space="0" w:color="auto"/>
                <w:right w:val="none" w:sz="0" w:space="0" w:color="auto"/>
              </w:divBdr>
            </w:div>
            <w:div w:id="670791470">
              <w:marLeft w:val="0"/>
              <w:marRight w:val="0"/>
              <w:marTop w:val="0"/>
              <w:marBottom w:val="0"/>
              <w:divBdr>
                <w:top w:val="none" w:sz="0" w:space="0" w:color="auto"/>
                <w:left w:val="none" w:sz="0" w:space="0" w:color="auto"/>
                <w:bottom w:val="none" w:sz="0" w:space="0" w:color="auto"/>
                <w:right w:val="none" w:sz="0" w:space="0" w:color="auto"/>
              </w:divBdr>
            </w:div>
            <w:div w:id="1452630159">
              <w:marLeft w:val="0"/>
              <w:marRight w:val="0"/>
              <w:marTop w:val="0"/>
              <w:marBottom w:val="0"/>
              <w:divBdr>
                <w:top w:val="none" w:sz="0" w:space="0" w:color="auto"/>
                <w:left w:val="none" w:sz="0" w:space="0" w:color="auto"/>
                <w:bottom w:val="none" w:sz="0" w:space="0" w:color="auto"/>
                <w:right w:val="none" w:sz="0" w:space="0" w:color="auto"/>
              </w:divBdr>
            </w:div>
            <w:div w:id="15080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zcourts.gov/DesktopModules/ActiveForums/viewer.aspx?portalid=0&amp;moduleid=23621&amp;attachmentid=10639" TargetMode="External"/><Relationship Id="rId13" Type="http://schemas.openxmlformats.org/officeDocument/2006/relationships/hyperlink" Target="mailto:sherri.mcguire@maricopa.go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www.azcourts.gov/DesktopModules/ActiveForums/viewer.aspx?portalid=0&amp;moduleid=23621&amp;attachmentid=10639" TargetMode="External"/><Relationship Id="rId12" Type="http://schemas.openxmlformats.org/officeDocument/2006/relationships/hyperlink" Target="mailto:Steve.koestner@maricopa.go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olleen.avcv@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semarie.pena-lynch@maricopa.gov" TargetMode="External"/><Relationship Id="rId5" Type="http://schemas.openxmlformats.org/officeDocument/2006/relationships/footnotes" Target="footnotes.xml"/><Relationship Id="rId15" Type="http://schemas.openxmlformats.org/officeDocument/2006/relationships/hyperlink" Target="mailto:Shannon.Burns@maricopa.gov" TargetMode="External"/><Relationship Id="rId23" Type="http://schemas.openxmlformats.org/officeDocument/2006/relationships/customXml" Target="../customXml/item3.xml"/><Relationship Id="rId10" Type="http://schemas.openxmlformats.org/officeDocument/2006/relationships/hyperlink" Target="mailto:cassellp@law.utah.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zcourts.gov/DesktopModules/ActiveForums/viewer.aspx?portalid=0&amp;moduleid=23621&amp;attachmentid=10639" TargetMode="External"/><Relationship Id="rId14" Type="http://schemas.openxmlformats.org/officeDocument/2006/relationships/hyperlink" Target="mailto:gary.kula@maricopa.gov"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6" ma:contentTypeDescription="Create a new document." ma:contentTypeScope="" ma:versionID="43ef20365a87537b65894ab84b1e8044">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a2671f9fb2c17bede6e365562fc934e1"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MeetingDate xmlns="795eefd5-eedb-4bd9-a7df-0b339b93627b" xsi:nil="true"/>
    <Acronym2 xmlns="795eefd5-eedb-4bd9-a7df-0b339b93627b" xsi:nil="true"/>
  </documentManagement>
</p:properties>
</file>

<file path=customXml/itemProps1.xml><?xml version="1.0" encoding="utf-8"?>
<ds:datastoreItem xmlns:ds="http://schemas.openxmlformats.org/officeDocument/2006/customXml" ds:itemID="{CCE72095-DF2B-46E1-9299-A161CE41BCDF}"/>
</file>

<file path=customXml/itemProps2.xml><?xml version="1.0" encoding="utf-8"?>
<ds:datastoreItem xmlns:ds="http://schemas.openxmlformats.org/officeDocument/2006/customXml" ds:itemID="{107A2B5C-542C-4CF1-B38A-9BD712518C26}"/>
</file>

<file path=customXml/itemProps3.xml><?xml version="1.0" encoding="utf-8"?>
<ds:datastoreItem xmlns:ds="http://schemas.openxmlformats.org/officeDocument/2006/customXml" ds:itemID="{2D31A77C-9F6D-4BAF-AB73-8B86EB9E7230}"/>
</file>

<file path=docProps/app.xml><?xml version="1.0" encoding="utf-8"?>
<Properties xmlns="http://schemas.openxmlformats.org/officeDocument/2006/extended-properties" xmlns:vt="http://schemas.openxmlformats.org/officeDocument/2006/docPropsVTypes">
  <Template>Normal.dotm</Template>
  <TotalTime>0</TotalTime>
  <Pages>9</Pages>
  <Words>1754</Words>
  <Characters>9409</Characters>
  <Application>Microsoft Office Word</Application>
  <DocSecurity>4</DocSecurity>
  <Lines>215</Lines>
  <Paragraphs>56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11238</CharactersWithSpaces>
  <SharedDoc>false</SharedDoc>
  <HLinks>
    <vt:vector size="60" baseType="variant">
      <vt:variant>
        <vt:i4>6357003</vt:i4>
      </vt:variant>
      <vt:variant>
        <vt:i4>27</vt:i4>
      </vt:variant>
      <vt:variant>
        <vt:i4>0</vt:i4>
      </vt:variant>
      <vt:variant>
        <vt:i4>5</vt:i4>
      </vt:variant>
      <vt:variant>
        <vt:lpwstr>mailto:colleen.avcv@gmail.com</vt:lpwstr>
      </vt:variant>
      <vt:variant>
        <vt:lpwstr/>
      </vt:variant>
      <vt:variant>
        <vt:i4>6160439</vt:i4>
      </vt:variant>
      <vt:variant>
        <vt:i4>24</vt:i4>
      </vt:variant>
      <vt:variant>
        <vt:i4>0</vt:i4>
      </vt:variant>
      <vt:variant>
        <vt:i4>5</vt:i4>
      </vt:variant>
      <vt:variant>
        <vt:lpwstr>mailto:Shannon.Burns@maricopa.gov</vt:lpwstr>
      </vt:variant>
      <vt:variant>
        <vt:lpwstr/>
      </vt:variant>
      <vt:variant>
        <vt:i4>116</vt:i4>
      </vt:variant>
      <vt:variant>
        <vt:i4>21</vt:i4>
      </vt:variant>
      <vt:variant>
        <vt:i4>0</vt:i4>
      </vt:variant>
      <vt:variant>
        <vt:i4>5</vt:i4>
      </vt:variant>
      <vt:variant>
        <vt:lpwstr>mailto:gary.kula@maricopa.gov</vt:lpwstr>
      </vt:variant>
      <vt:variant>
        <vt:lpwstr/>
      </vt:variant>
      <vt:variant>
        <vt:i4>1769586</vt:i4>
      </vt:variant>
      <vt:variant>
        <vt:i4>18</vt:i4>
      </vt:variant>
      <vt:variant>
        <vt:i4>0</vt:i4>
      </vt:variant>
      <vt:variant>
        <vt:i4>5</vt:i4>
      </vt:variant>
      <vt:variant>
        <vt:lpwstr>mailto:sherri.mcguire@maricopa.gov</vt:lpwstr>
      </vt:variant>
      <vt:variant>
        <vt:lpwstr/>
      </vt:variant>
      <vt:variant>
        <vt:i4>5832747</vt:i4>
      </vt:variant>
      <vt:variant>
        <vt:i4>15</vt:i4>
      </vt:variant>
      <vt:variant>
        <vt:i4>0</vt:i4>
      </vt:variant>
      <vt:variant>
        <vt:i4>5</vt:i4>
      </vt:variant>
      <vt:variant>
        <vt:lpwstr>mailto:Steve.koestner@maricopa.gov</vt:lpwstr>
      </vt:variant>
      <vt:variant>
        <vt:lpwstr/>
      </vt:variant>
      <vt:variant>
        <vt:i4>6750277</vt:i4>
      </vt:variant>
      <vt:variant>
        <vt:i4>12</vt:i4>
      </vt:variant>
      <vt:variant>
        <vt:i4>0</vt:i4>
      </vt:variant>
      <vt:variant>
        <vt:i4>5</vt:i4>
      </vt:variant>
      <vt:variant>
        <vt:lpwstr>mailto:Rosemarie.pena-lynch@maricopa.gov</vt:lpwstr>
      </vt:variant>
      <vt:variant>
        <vt:lpwstr/>
      </vt:variant>
      <vt:variant>
        <vt:i4>7864321</vt:i4>
      </vt:variant>
      <vt:variant>
        <vt:i4>9</vt:i4>
      </vt:variant>
      <vt:variant>
        <vt:i4>0</vt:i4>
      </vt:variant>
      <vt:variant>
        <vt:i4>5</vt:i4>
      </vt:variant>
      <vt:variant>
        <vt:lpwstr>mailto:cassellp@law.utah.edu</vt:lpwstr>
      </vt:variant>
      <vt:variant>
        <vt:lpwstr/>
      </vt:variant>
      <vt:variant>
        <vt:i4>4587543</vt:i4>
      </vt:variant>
      <vt:variant>
        <vt:i4>6</vt:i4>
      </vt:variant>
      <vt:variant>
        <vt:i4>0</vt:i4>
      </vt:variant>
      <vt:variant>
        <vt:i4>5</vt:i4>
      </vt:variant>
      <vt:variant>
        <vt:lpwstr>https://www.azcourts.gov/DesktopModules/ActiveForums/viewer.aspx?portalid=0&amp;moduleid=23621&amp;attachmentid=10639</vt:lpwstr>
      </vt:variant>
      <vt:variant>
        <vt:lpwstr/>
      </vt:variant>
      <vt:variant>
        <vt:i4>4587543</vt:i4>
      </vt:variant>
      <vt:variant>
        <vt:i4>3</vt:i4>
      </vt:variant>
      <vt:variant>
        <vt:i4>0</vt:i4>
      </vt:variant>
      <vt:variant>
        <vt:i4>5</vt:i4>
      </vt:variant>
      <vt:variant>
        <vt:lpwstr>https://www.azcourts.gov/DesktopModules/ActiveForums/viewer.aspx?portalid=0&amp;moduleid=23621&amp;attachmentid=10639</vt:lpwstr>
      </vt:variant>
      <vt:variant>
        <vt:lpwstr/>
      </vt:variant>
      <vt:variant>
        <vt:i4>4587543</vt:i4>
      </vt:variant>
      <vt:variant>
        <vt:i4>0</vt:i4>
      </vt:variant>
      <vt:variant>
        <vt:i4>0</vt:i4>
      </vt:variant>
      <vt:variant>
        <vt:i4>5</vt:i4>
      </vt:variant>
      <vt:variant>
        <vt:lpwstr>https://www.azcourts.gov/DesktopModules/ActiveForums/viewer.aspx?portalid=0&amp;moduleid=23621&amp;attachmentid=10639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2022-10-20T21:18:00Z</dcterms:created>
  <dcterms:modified xsi:type="dcterms:W3CDTF">2022-10-20T21:18:00Z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3bdec961f681ff8b7a96d4028a3143f2c76c15b8c6aeb37d2ee1525104787417</vt:lpwstr>
  </property>
  <property fmtid="{D5CDD505-2E9C-101B-9397-08002B2CF9AE}" pid="3" name="MediaServiceImageTags">
    <vt:lpwstr/>
  </property>
  <property fmtid="{D5CDD505-2E9C-101B-9397-08002B2CF9AE}" pid="4" name="ContentTypeId">
    <vt:lpwstr>0x0101004425E1BA83A1324C93BCFBA29B22BAA9</vt:lpwstr>
  </property>
</Properties>
</file>