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78092E72" w:rsidR="00902F09" w:rsidRPr="001463DB" w:rsidRDefault="00E96B33" w:rsidP="00902F09">
      <w:pPr>
        <w:tabs>
          <w:tab w:val="left" w:pos="5040"/>
          <w:tab w:val="left" w:pos="5760"/>
        </w:tabs>
        <w:rPr>
          <w:rFonts w:ascii="Times New Roman" w:hAnsi="Times New Roman"/>
          <w:sz w:val="28"/>
          <w:szCs w:val="28"/>
        </w:rPr>
      </w:pPr>
      <w:r>
        <w:rPr>
          <w:rFonts w:ascii="Times New Roman" w:hAnsi="Times New Roman"/>
          <w:sz w:val="28"/>
          <w:szCs w:val="28"/>
        </w:rPr>
        <w:t xml:space="preserve"> </w:t>
      </w:r>
      <w:r w:rsidR="00902F09" w:rsidRPr="001463DB">
        <w:rPr>
          <w:rFonts w:ascii="Times New Roman" w:hAnsi="Times New Roman"/>
          <w:sz w:val="28"/>
          <w:szCs w:val="28"/>
        </w:rPr>
        <w:tab/>
        <w:t>)</w:t>
      </w:r>
      <w:r w:rsidR="00F53F55" w:rsidRPr="001463DB">
        <w:rPr>
          <w:rFonts w:ascii="Times New Roman" w:hAnsi="Times New Roman"/>
          <w:sz w:val="28"/>
          <w:szCs w:val="28"/>
        </w:rPr>
        <w:tab/>
        <w:t xml:space="preserve">Supreme Court No. </w:t>
      </w:r>
      <w:r w:rsidR="003F0229">
        <w:rPr>
          <w:rFonts w:ascii="Times New Roman" w:hAnsi="Times New Roman"/>
          <w:sz w:val="28"/>
          <w:szCs w:val="28"/>
        </w:rPr>
        <w:t>2</w:t>
      </w:r>
      <w:r w:rsidR="004C46E8">
        <w:rPr>
          <w:rFonts w:ascii="Times New Roman" w:hAnsi="Times New Roman"/>
          <w:sz w:val="28"/>
          <w:szCs w:val="28"/>
        </w:rPr>
        <w:t>2</w:t>
      </w:r>
      <w:r w:rsidR="00F53F55" w:rsidRPr="001463DB">
        <w:rPr>
          <w:rFonts w:ascii="Times New Roman" w:hAnsi="Times New Roman"/>
          <w:sz w:val="28"/>
          <w:szCs w:val="28"/>
        </w:rPr>
        <w:t>-</w:t>
      </w:r>
      <w:r w:rsidR="008215DC" w:rsidRPr="001463DB">
        <w:rPr>
          <w:rFonts w:ascii="Times New Roman" w:hAnsi="Times New Roman"/>
          <w:sz w:val="28"/>
          <w:szCs w:val="28"/>
        </w:rPr>
        <w:t>_____</w:t>
      </w:r>
    </w:p>
    <w:p w14:paraId="1264E6B5" w14:textId="0A02C52C" w:rsidR="006D37AA" w:rsidRDefault="00E96B33" w:rsidP="00902F09">
      <w:pPr>
        <w:tabs>
          <w:tab w:val="left" w:pos="5040"/>
          <w:tab w:val="left" w:pos="5760"/>
        </w:tabs>
        <w:rPr>
          <w:rFonts w:ascii="Times New Roman" w:hAnsi="Times New Roman"/>
          <w:sz w:val="28"/>
          <w:szCs w:val="28"/>
        </w:rPr>
      </w:pPr>
      <w:r w:rsidRPr="001463DB">
        <w:rPr>
          <w:rFonts w:ascii="Times New Roman" w:hAnsi="Times New Roman"/>
          <w:sz w:val="28"/>
          <w:szCs w:val="28"/>
        </w:rPr>
        <w:t>PETITION TO AMEND</w:t>
      </w:r>
      <w:r>
        <w:rPr>
          <w:rFonts w:ascii="Times New Roman" w:hAnsi="Times New Roman"/>
          <w:sz w:val="28"/>
          <w:szCs w:val="28"/>
        </w:rPr>
        <w:t xml:space="preserve"> </w:t>
      </w:r>
      <w:r w:rsidR="00073D5D">
        <w:rPr>
          <w:rFonts w:ascii="Times New Roman" w:hAnsi="Times New Roman"/>
          <w:sz w:val="28"/>
          <w:szCs w:val="28"/>
        </w:rPr>
        <w:t xml:space="preserve">RULES </w:t>
      </w:r>
      <w:r w:rsidR="00073D5D">
        <w:rPr>
          <w:rFonts w:ascii="Times New Roman" w:hAnsi="Times New Roman"/>
          <w:sz w:val="28"/>
          <w:szCs w:val="28"/>
        </w:rPr>
        <w:t>102, 104,</w:t>
      </w:r>
      <w:r w:rsidR="00902F09" w:rsidRPr="001463DB">
        <w:rPr>
          <w:rFonts w:ascii="Times New Roman" w:hAnsi="Times New Roman"/>
          <w:sz w:val="28"/>
          <w:szCs w:val="28"/>
        </w:rPr>
        <w:tab/>
        <w:t>)</w:t>
      </w:r>
      <w:r w:rsidR="00902F09" w:rsidRPr="001463DB">
        <w:rPr>
          <w:rFonts w:ascii="Times New Roman" w:hAnsi="Times New Roman"/>
          <w:sz w:val="28"/>
          <w:szCs w:val="28"/>
        </w:rPr>
        <w:tab/>
      </w:r>
    </w:p>
    <w:p w14:paraId="59AE3CC9" w14:textId="676A4848" w:rsidR="00902F09" w:rsidRPr="001463DB" w:rsidRDefault="00E96B33" w:rsidP="00902F09">
      <w:pPr>
        <w:tabs>
          <w:tab w:val="left" w:pos="5040"/>
          <w:tab w:val="left" w:pos="5760"/>
        </w:tabs>
        <w:rPr>
          <w:rFonts w:ascii="Times New Roman" w:hAnsi="Times New Roman"/>
          <w:sz w:val="28"/>
          <w:szCs w:val="28"/>
        </w:rPr>
      </w:pPr>
      <w:r>
        <w:rPr>
          <w:rFonts w:ascii="Times New Roman" w:hAnsi="Times New Roman"/>
          <w:sz w:val="28"/>
          <w:szCs w:val="28"/>
        </w:rPr>
        <w:t>206, 218, 219, 224, 303</w:t>
      </w:r>
      <w:r w:rsidR="00E95238">
        <w:rPr>
          <w:rFonts w:ascii="Times New Roman" w:hAnsi="Times New Roman"/>
          <w:sz w:val="28"/>
          <w:szCs w:val="28"/>
        </w:rPr>
        <w:t>,</w:t>
      </w:r>
      <w:r w:rsidR="00073D5D">
        <w:rPr>
          <w:rFonts w:ascii="Times New Roman" w:hAnsi="Times New Roman"/>
          <w:sz w:val="28"/>
          <w:szCs w:val="28"/>
        </w:rPr>
        <w:t xml:space="preserve"> </w:t>
      </w:r>
      <w:r w:rsidR="00073D5D">
        <w:rPr>
          <w:rFonts w:ascii="Times New Roman" w:hAnsi="Times New Roman"/>
          <w:sz w:val="28"/>
          <w:szCs w:val="28"/>
        </w:rPr>
        <w:t>312, 326, 334,</w:t>
      </w:r>
      <w:r w:rsidR="00073D5D">
        <w:rPr>
          <w:rFonts w:ascii="Times New Roman" w:hAnsi="Times New Roman"/>
          <w:sz w:val="28"/>
          <w:szCs w:val="28"/>
        </w:rPr>
        <w:t xml:space="preserve"> 338</w:t>
      </w:r>
      <w:r w:rsidR="006D37AA">
        <w:rPr>
          <w:rFonts w:ascii="Times New Roman" w:hAnsi="Times New Roman"/>
          <w:sz w:val="28"/>
          <w:szCs w:val="28"/>
        </w:rPr>
        <w:tab/>
      </w:r>
      <w:r w:rsidR="005D49DE">
        <w:rPr>
          <w:rFonts w:ascii="Times New Roman" w:hAnsi="Times New Roman"/>
          <w:sz w:val="28"/>
          <w:szCs w:val="28"/>
        </w:rPr>
        <w:t>)</w:t>
      </w:r>
      <w:r w:rsidR="005D49DE">
        <w:rPr>
          <w:rFonts w:ascii="Times New Roman" w:hAnsi="Times New Roman"/>
          <w:sz w:val="28"/>
          <w:szCs w:val="28"/>
        </w:rPr>
        <w:tab/>
      </w:r>
      <w:r w:rsidR="00F53F55" w:rsidRPr="001463DB">
        <w:rPr>
          <w:rFonts w:ascii="Times New Roman" w:hAnsi="Times New Roman"/>
          <w:sz w:val="28"/>
          <w:szCs w:val="28"/>
        </w:rPr>
        <w:t>(</w:t>
      </w:r>
      <w:r w:rsidR="004C46E8">
        <w:rPr>
          <w:rFonts w:ascii="Times New Roman" w:hAnsi="Times New Roman"/>
          <w:sz w:val="28"/>
          <w:szCs w:val="28"/>
        </w:rPr>
        <w:t>E</w:t>
      </w:r>
      <w:r w:rsidR="00F53F55" w:rsidRPr="001463DB">
        <w:rPr>
          <w:rFonts w:ascii="Times New Roman" w:hAnsi="Times New Roman"/>
          <w:sz w:val="28"/>
          <w:szCs w:val="28"/>
        </w:rPr>
        <w:t xml:space="preserve">xpedited </w:t>
      </w:r>
      <w:r w:rsidR="004C46E8">
        <w:rPr>
          <w:rFonts w:ascii="Times New Roman" w:hAnsi="Times New Roman"/>
          <w:sz w:val="28"/>
          <w:szCs w:val="28"/>
        </w:rPr>
        <w:t>C</w:t>
      </w:r>
      <w:r w:rsidR="00F53F55" w:rsidRPr="001463DB">
        <w:rPr>
          <w:rFonts w:ascii="Times New Roman" w:hAnsi="Times New Roman"/>
          <w:sz w:val="28"/>
          <w:szCs w:val="28"/>
        </w:rPr>
        <w:t>onsideration</w:t>
      </w:r>
    </w:p>
    <w:p w14:paraId="0C5ECEC1" w14:textId="5DB76E77" w:rsidR="00902F09" w:rsidRPr="001463DB" w:rsidRDefault="00E96B33" w:rsidP="009B5BCD">
      <w:pPr>
        <w:tabs>
          <w:tab w:val="left" w:pos="5040"/>
          <w:tab w:val="left" w:pos="5760"/>
        </w:tabs>
        <w:rPr>
          <w:rFonts w:ascii="Times New Roman" w:hAnsi="Times New Roman"/>
          <w:sz w:val="28"/>
          <w:szCs w:val="28"/>
        </w:rPr>
      </w:pPr>
      <w:r>
        <w:rPr>
          <w:rFonts w:ascii="Times New Roman" w:hAnsi="Times New Roman"/>
          <w:sz w:val="28"/>
          <w:szCs w:val="28"/>
        </w:rPr>
        <w:t xml:space="preserve">344, </w:t>
      </w:r>
      <w:r w:rsidR="00070328">
        <w:rPr>
          <w:rFonts w:ascii="Times New Roman" w:hAnsi="Times New Roman"/>
          <w:sz w:val="28"/>
          <w:szCs w:val="28"/>
        </w:rPr>
        <w:t>353</w:t>
      </w:r>
      <w:r w:rsidR="00B65456">
        <w:rPr>
          <w:rFonts w:ascii="Times New Roman" w:hAnsi="Times New Roman"/>
          <w:sz w:val="28"/>
          <w:szCs w:val="28"/>
        </w:rPr>
        <w:t>,</w:t>
      </w:r>
      <w:r w:rsidR="00070328">
        <w:rPr>
          <w:rFonts w:ascii="Times New Roman" w:hAnsi="Times New Roman"/>
          <w:sz w:val="28"/>
          <w:szCs w:val="28"/>
        </w:rPr>
        <w:t xml:space="preserve"> </w:t>
      </w:r>
      <w:r w:rsidR="002D0849">
        <w:rPr>
          <w:rFonts w:ascii="Times New Roman" w:hAnsi="Times New Roman"/>
          <w:sz w:val="28"/>
          <w:szCs w:val="28"/>
        </w:rPr>
        <w:t xml:space="preserve">AND </w:t>
      </w:r>
      <w:r w:rsidR="00070328">
        <w:rPr>
          <w:rFonts w:ascii="Times New Roman" w:hAnsi="Times New Roman"/>
          <w:sz w:val="28"/>
          <w:szCs w:val="28"/>
        </w:rPr>
        <w:t xml:space="preserve">406 </w:t>
      </w:r>
      <w:r w:rsidR="00073D5D">
        <w:rPr>
          <w:rFonts w:ascii="Times New Roman" w:hAnsi="Times New Roman"/>
          <w:sz w:val="28"/>
          <w:szCs w:val="28"/>
        </w:rPr>
        <w:t xml:space="preserve">OF THE </w:t>
      </w:r>
      <w:r w:rsidR="00F62533">
        <w:rPr>
          <w:rFonts w:ascii="Times New Roman" w:hAnsi="Times New Roman"/>
          <w:sz w:val="28"/>
          <w:szCs w:val="28"/>
        </w:rPr>
        <w:t xml:space="preserve">RULE OF </w:t>
      </w:r>
      <w:r>
        <w:rPr>
          <w:rFonts w:ascii="Times New Roman" w:hAnsi="Times New Roman"/>
          <w:sz w:val="28"/>
          <w:szCs w:val="28"/>
        </w:rPr>
        <w:t xml:space="preserve">     </w:t>
      </w:r>
      <w:proofErr w:type="gramStart"/>
      <w:r>
        <w:rPr>
          <w:rFonts w:ascii="Times New Roman" w:hAnsi="Times New Roman"/>
          <w:sz w:val="28"/>
          <w:szCs w:val="28"/>
        </w:rPr>
        <w:t xml:space="preserve">  </w:t>
      </w:r>
      <w:r w:rsidR="00902F09" w:rsidRPr="001463DB">
        <w:rPr>
          <w:rFonts w:ascii="Times New Roman" w:hAnsi="Times New Roman"/>
          <w:sz w:val="28"/>
          <w:szCs w:val="28"/>
        </w:rPr>
        <w:t>)</w:t>
      </w:r>
      <w:proofErr w:type="gramEnd"/>
      <w:r w:rsidR="00902F09" w:rsidRPr="001463DB">
        <w:rPr>
          <w:rFonts w:ascii="Times New Roman" w:hAnsi="Times New Roman"/>
          <w:sz w:val="28"/>
          <w:szCs w:val="28"/>
        </w:rPr>
        <w:tab/>
      </w:r>
      <w:r w:rsidR="00FA2211">
        <w:rPr>
          <w:rFonts w:ascii="Times New Roman" w:hAnsi="Times New Roman"/>
          <w:sz w:val="28"/>
          <w:szCs w:val="28"/>
        </w:rPr>
        <w:t xml:space="preserve">and </w:t>
      </w:r>
      <w:r w:rsidR="004C46E8">
        <w:rPr>
          <w:rFonts w:ascii="Times New Roman" w:hAnsi="Times New Roman"/>
          <w:sz w:val="28"/>
          <w:szCs w:val="28"/>
        </w:rPr>
        <w:t>E</w:t>
      </w:r>
      <w:r w:rsidR="00FA2211">
        <w:rPr>
          <w:rFonts w:ascii="Times New Roman" w:hAnsi="Times New Roman"/>
          <w:sz w:val="28"/>
          <w:szCs w:val="28"/>
        </w:rPr>
        <w:t xml:space="preserve">mergency </w:t>
      </w:r>
      <w:r w:rsidR="004C46E8">
        <w:rPr>
          <w:rFonts w:ascii="Times New Roman" w:hAnsi="Times New Roman"/>
          <w:sz w:val="28"/>
          <w:szCs w:val="28"/>
        </w:rPr>
        <w:t>A</w:t>
      </w:r>
      <w:r w:rsidR="00FA2211">
        <w:rPr>
          <w:rFonts w:ascii="Times New Roman" w:hAnsi="Times New Roman"/>
          <w:sz w:val="28"/>
          <w:szCs w:val="28"/>
        </w:rPr>
        <w:t>doption</w:t>
      </w:r>
    </w:p>
    <w:p w14:paraId="2E98F87B" w14:textId="6C468192" w:rsidR="00B05A85" w:rsidRDefault="00F62533" w:rsidP="009B5BCD">
      <w:pPr>
        <w:tabs>
          <w:tab w:val="left" w:pos="5040"/>
          <w:tab w:val="left" w:pos="5760"/>
        </w:tabs>
        <w:rPr>
          <w:rFonts w:ascii="Times New Roman" w:hAnsi="Times New Roman"/>
          <w:sz w:val="28"/>
          <w:szCs w:val="28"/>
        </w:rPr>
      </w:pPr>
      <w:r>
        <w:rPr>
          <w:rFonts w:ascii="Times New Roman" w:hAnsi="Times New Roman"/>
          <w:sz w:val="28"/>
          <w:szCs w:val="28"/>
        </w:rPr>
        <w:t>PROCEDURE FOR THE JUVENILE</w:t>
      </w:r>
      <w:r w:rsidR="00C206F5" w:rsidRPr="001463DB">
        <w:rPr>
          <w:rFonts w:ascii="Times New Roman" w:hAnsi="Times New Roman"/>
          <w:sz w:val="28"/>
          <w:szCs w:val="28"/>
        </w:rPr>
        <w:tab/>
      </w:r>
      <w:r w:rsidR="00B05A85">
        <w:rPr>
          <w:rFonts w:ascii="Times New Roman" w:hAnsi="Times New Roman"/>
          <w:sz w:val="28"/>
          <w:szCs w:val="28"/>
        </w:rPr>
        <w:t>)</w:t>
      </w:r>
      <w:r w:rsidR="00B05A85">
        <w:rPr>
          <w:rFonts w:ascii="Times New Roman" w:hAnsi="Times New Roman"/>
          <w:sz w:val="28"/>
          <w:szCs w:val="28"/>
        </w:rPr>
        <w:tab/>
        <w:t>Requested Pursuant to Rule</w:t>
      </w:r>
    </w:p>
    <w:p w14:paraId="2C2E6C86" w14:textId="0302F676" w:rsidR="00C206F5" w:rsidRPr="001463DB" w:rsidRDefault="00F62533" w:rsidP="009B5BCD">
      <w:pPr>
        <w:tabs>
          <w:tab w:val="left" w:pos="5040"/>
          <w:tab w:val="left" w:pos="5760"/>
        </w:tabs>
        <w:rPr>
          <w:rFonts w:ascii="Times New Roman" w:hAnsi="Times New Roman"/>
          <w:sz w:val="28"/>
          <w:szCs w:val="28"/>
        </w:rPr>
      </w:pPr>
      <w:r>
        <w:rPr>
          <w:rFonts w:ascii="Times New Roman" w:hAnsi="Times New Roman"/>
          <w:sz w:val="28"/>
          <w:szCs w:val="28"/>
        </w:rPr>
        <w:t>COURT</w:t>
      </w:r>
      <w:r w:rsidR="00B05A85">
        <w:rPr>
          <w:rFonts w:ascii="Times New Roman" w:hAnsi="Times New Roman"/>
          <w:sz w:val="28"/>
          <w:szCs w:val="28"/>
        </w:rPr>
        <w:tab/>
      </w:r>
      <w:r w:rsidR="006D37AA">
        <w:rPr>
          <w:rFonts w:ascii="Times New Roman" w:hAnsi="Times New Roman"/>
          <w:sz w:val="28"/>
          <w:szCs w:val="28"/>
        </w:rPr>
        <w:t>)</w:t>
      </w:r>
      <w:r w:rsidR="006D37AA">
        <w:rPr>
          <w:rFonts w:ascii="Times New Roman" w:hAnsi="Times New Roman"/>
          <w:sz w:val="28"/>
          <w:szCs w:val="28"/>
        </w:rPr>
        <w:tab/>
        <w:t>28)</w:t>
      </w:r>
    </w:p>
    <w:p w14:paraId="0C06232E" w14:textId="295F4EDE"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r w:rsidR="004C46E8">
        <w:rPr>
          <w:rFonts w:ascii="Times New Roman" w:hAnsi="Times New Roman"/>
          <w:sz w:val="28"/>
          <w:szCs w:val="28"/>
        </w:rPr>
        <w:tab/>
      </w:r>
    </w:p>
    <w:p w14:paraId="62804EA9" w14:textId="77777777" w:rsidR="00902F09" w:rsidRPr="001463DB" w:rsidRDefault="00902F09" w:rsidP="008215DC">
      <w:pPr>
        <w:jc w:val="both"/>
        <w:rPr>
          <w:rFonts w:ascii="Times New Roman" w:hAnsi="Times New Roman"/>
          <w:sz w:val="28"/>
          <w:szCs w:val="28"/>
        </w:rPr>
      </w:pPr>
    </w:p>
    <w:p w14:paraId="43F5BBC0" w14:textId="7FB3717F" w:rsidR="00E34787" w:rsidRDefault="00765112" w:rsidP="001161E7">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Pursuant to Rule 28 of the Rules of the Supreme Court, David K. Byers, Administrative Director, Administrative Office of the Courts, respectfully petitions this Court to amend </w:t>
      </w:r>
      <w:r w:rsidR="000335E4">
        <w:rPr>
          <w:rFonts w:ascii="Times New Roman" w:hAnsi="Times New Roman"/>
          <w:sz w:val="28"/>
          <w:szCs w:val="28"/>
        </w:rPr>
        <w:t>Rules 102, 104, 206, 218, 219, 224, 303, 312, 326</w:t>
      </w:r>
      <w:r w:rsidR="001161E7">
        <w:rPr>
          <w:rFonts w:ascii="Times New Roman" w:hAnsi="Times New Roman"/>
          <w:sz w:val="28"/>
          <w:szCs w:val="28"/>
        </w:rPr>
        <w:t>, 334, 338, 344, 353, and 406 of the Rules of Procedure for the Juvenile Court</w:t>
      </w:r>
      <w:r w:rsidR="00411942" w:rsidRPr="001463DB">
        <w:rPr>
          <w:rFonts w:ascii="Times New Roman" w:hAnsi="Times New Roman"/>
          <w:sz w:val="28"/>
          <w:szCs w:val="28"/>
        </w:rPr>
        <w:t xml:space="preserve"> </w:t>
      </w:r>
      <w:r w:rsidRPr="001463DB">
        <w:rPr>
          <w:rFonts w:ascii="Times New Roman" w:hAnsi="Times New Roman"/>
          <w:sz w:val="28"/>
          <w:szCs w:val="28"/>
        </w:rPr>
        <w:t>as proposed in Appendi</w:t>
      </w:r>
      <w:r w:rsidR="006161E8">
        <w:rPr>
          <w:rFonts w:ascii="Times New Roman" w:hAnsi="Times New Roman"/>
          <w:sz w:val="28"/>
          <w:szCs w:val="28"/>
        </w:rPr>
        <w:t>x</w:t>
      </w:r>
      <w:r w:rsidRPr="001463DB">
        <w:rPr>
          <w:rFonts w:ascii="Times New Roman" w:hAnsi="Times New Roman"/>
          <w:sz w:val="28"/>
          <w:szCs w:val="28"/>
        </w:rPr>
        <w:t xml:space="preserve"> A. The proposed amendments </w:t>
      </w:r>
      <w:r w:rsidR="00367094">
        <w:rPr>
          <w:rFonts w:ascii="Times New Roman" w:hAnsi="Times New Roman"/>
          <w:sz w:val="28"/>
          <w:szCs w:val="28"/>
        </w:rPr>
        <w:t xml:space="preserve">are prompted </w:t>
      </w:r>
      <w:r w:rsidR="00211D3F">
        <w:rPr>
          <w:rFonts w:ascii="Times New Roman" w:hAnsi="Times New Roman"/>
          <w:sz w:val="28"/>
          <w:szCs w:val="28"/>
        </w:rPr>
        <w:t>by the enactment</w:t>
      </w:r>
      <w:r w:rsidR="00976F9E">
        <w:rPr>
          <w:rFonts w:ascii="Times New Roman" w:hAnsi="Times New Roman"/>
          <w:sz w:val="28"/>
          <w:szCs w:val="28"/>
        </w:rPr>
        <w:t>s</w:t>
      </w:r>
      <w:r w:rsidR="00211D3F">
        <w:rPr>
          <w:rFonts w:ascii="Times New Roman" w:hAnsi="Times New Roman"/>
          <w:sz w:val="28"/>
          <w:szCs w:val="28"/>
        </w:rPr>
        <w:t xml:space="preserve"> of </w:t>
      </w:r>
      <w:r w:rsidR="00DB40E0">
        <w:rPr>
          <w:rFonts w:ascii="Times New Roman" w:hAnsi="Times New Roman"/>
          <w:sz w:val="28"/>
          <w:szCs w:val="28"/>
        </w:rPr>
        <w:t>Senate Bill (</w:t>
      </w:r>
      <w:r w:rsidR="008D5723">
        <w:rPr>
          <w:rFonts w:ascii="Times New Roman" w:hAnsi="Times New Roman"/>
          <w:sz w:val="28"/>
          <w:szCs w:val="28"/>
        </w:rPr>
        <w:t>SB</w:t>
      </w:r>
      <w:r w:rsidR="00DB40E0">
        <w:rPr>
          <w:rFonts w:ascii="Times New Roman" w:hAnsi="Times New Roman"/>
          <w:sz w:val="28"/>
          <w:szCs w:val="28"/>
        </w:rPr>
        <w:t>)</w:t>
      </w:r>
      <w:r w:rsidR="008D5723">
        <w:rPr>
          <w:rFonts w:ascii="Times New Roman" w:hAnsi="Times New Roman"/>
          <w:sz w:val="28"/>
          <w:szCs w:val="28"/>
        </w:rPr>
        <w:t xml:space="preserve"> </w:t>
      </w:r>
      <w:r w:rsidR="003434C5">
        <w:rPr>
          <w:rFonts w:ascii="Times New Roman" w:hAnsi="Times New Roman"/>
          <w:sz w:val="28"/>
          <w:szCs w:val="28"/>
        </w:rPr>
        <w:t>1069, SB 1073, and SB 1079</w:t>
      </w:r>
      <w:r w:rsidR="00AC3737" w:rsidRPr="001463DB">
        <w:rPr>
          <w:rFonts w:ascii="Times New Roman" w:hAnsi="Times New Roman"/>
          <w:sz w:val="28"/>
          <w:szCs w:val="28"/>
        </w:rPr>
        <w:t xml:space="preserve"> from</w:t>
      </w:r>
      <w:r w:rsidR="000E6310" w:rsidRPr="001463DB">
        <w:rPr>
          <w:rFonts w:ascii="Times New Roman" w:hAnsi="Times New Roman"/>
          <w:sz w:val="28"/>
          <w:szCs w:val="28"/>
        </w:rPr>
        <w:t xml:space="preserve"> the</w:t>
      </w:r>
      <w:r w:rsidR="003003FB">
        <w:rPr>
          <w:rFonts w:ascii="Times New Roman" w:hAnsi="Times New Roman"/>
          <w:sz w:val="28"/>
          <w:szCs w:val="28"/>
        </w:rPr>
        <w:t xml:space="preserve"> 2022</w:t>
      </w:r>
      <w:r w:rsidR="000E6310" w:rsidRPr="001463DB">
        <w:rPr>
          <w:rFonts w:ascii="Times New Roman" w:hAnsi="Times New Roman"/>
          <w:sz w:val="28"/>
          <w:szCs w:val="28"/>
        </w:rPr>
        <w:t xml:space="preserve"> </w:t>
      </w:r>
      <w:r w:rsidR="00534FAE">
        <w:rPr>
          <w:rFonts w:ascii="Times New Roman" w:hAnsi="Times New Roman"/>
          <w:sz w:val="28"/>
          <w:szCs w:val="28"/>
        </w:rPr>
        <w:t>Second Regular Session</w:t>
      </w:r>
      <w:r w:rsidR="00DC245F">
        <w:rPr>
          <w:rFonts w:ascii="Times New Roman" w:hAnsi="Times New Roman"/>
          <w:sz w:val="28"/>
          <w:szCs w:val="28"/>
        </w:rPr>
        <w:t xml:space="preserve"> of the 55</w:t>
      </w:r>
      <w:r w:rsidR="00DC245F" w:rsidRPr="00DC245F">
        <w:rPr>
          <w:rFonts w:ascii="Times New Roman" w:hAnsi="Times New Roman"/>
          <w:sz w:val="28"/>
          <w:szCs w:val="28"/>
          <w:vertAlign w:val="superscript"/>
        </w:rPr>
        <w:t>th</w:t>
      </w:r>
      <w:r w:rsidR="00DC245F">
        <w:rPr>
          <w:rFonts w:ascii="Times New Roman" w:hAnsi="Times New Roman"/>
          <w:sz w:val="28"/>
          <w:szCs w:val="28"/>
        </w:rPr>
        <w:t xml:space="preserve"> Legislature</w:t>
      </w:r>
      <w:r w:rsidR="000E6310" w:rsidRPr="001463DB">
        <w:rPr>
          <w:rFonts w:ascii="Times New Roman" w:hAnsi="Times New Roman"/>
          <w:sz w:val="28"/>
          <w:szCs w:val="28"/>
        </w:rPr>
        <w:t xml:space="preserve"> as more particularly described below</w:t>
      </w:r>
      <w:r w:rsidR="00E96B33">
        <w:rPr>
          <w:rFonts w:ascii="Times New Roman" w:hAnsi="Times New Roman"/>
          <w:sz w:val="28"/>
          <w:szCs w:val="28"/>
        </w:rPr>
        <w:t>.</w:t>
      </w:r>
      <w:r w:rsidR="006F0A7C">
        <w:rPr>
          <w:rFonts w:ascii="Times New Roman" w:hAnsi="Times New Roman"/>
          <w:sz w:val="28"/>
          <w:szCs w:val="28"/>
        </w:rPr>
        <w:t xml:space="preserve"> The</w:t>
      </w:r>
      <w:r w:rsidR="00CB3580">
        <w:rPr>
          <w:rFonts w:ascii="Times New Roman" w:hAnsi="Times New Roman"/>
          <w:sz w:val="28"/>
          <w:szCs w:val="28"/>
        </w:rPr>
        <w:t xml:space="preserve"> statutory changes in these bills will become effective on September 24, 2022.</w:t>
      </w:r>
      <w:r w:rsidR="00E96B33">
        <w:rPr>
          <w:rFonts w:ascii="Times New Roman" w:hAnsi="Times New Roman"/>
          <w:sz w:val="28"/>
          <w:szCs w:val="28"/>
        </w:rPr>
        <w:t xml:space="preserve"> </w:t>
      </w:r>
    </w:p>
    <w:p w14:paraId="17EB27F4" w14:textId="3C8D08AB" w:rsidR="00CB49D9" w:rsidRDefault="00CB49D9" w:rsidP="007E59B0">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also seeks to amend </w:t>
      </w:r>
      <w:r w:rsidR="00EE24B7">
        <w:rPr>
          <w:rFonts w:ascii="Times New Roman" w:hAnsi="Times New Roman"/>
          <w:sz w:val="28"/>
          <w:szCs w:val="28"/>
        </w:rPr>
        <w:t>206(d) based on the enactment of SB 1391</w:t>
      </w:r>
      <w:r w:rsidR="005734EB" w:rsidRPr="005734EB">
        <w:rPr>
          <w:rFonts w:ascii="Times New Roman" w:hAnsi="Times New Roman"/>
          <w:sz w:val="28"/>
          <w:szCs w:val="28"/>
        </w:rPr>
        <w:t xml:space="preserve"> </w:t>
      </w:r>
      <w:r w:rsidR="005734EB" w:rsidRPr="001463DB">
        <w:rPr>
          <w:rFonts w:ascii="Times New Roman" w:hAnsi="Times New Roman"/>
          <w:sz w:val="28"/>
          <w:szCs w:val="28"/>
        </w:rPr>
        <w:t>from the</w:t>
      </w:r>
      <w:r w:rsidR="005734EB">
        <w:rPr>
          <w:rFonts w:ascii="Times New Roman" w:hAnsi="Times New Roman"/>
          <w:sz w:val="28"/>
          <w:szCs w:val="28"/>
        </w:rPr>
        <w:t xml:space="preserve"> 2021</w:t>
      </w:r>
      <w:r w:rsidR="005734EB" w:rsidRPr="001463DB">
        <w:rPr>
          <w:rFonts w:ascii="Times New Roman" w:hAnsi="Times New Roman"/>
          <w:sz w:val="28"/>
          <w:szCs w:val="28"/>
        </w:rPr>
        <w:t xml:space="preserve"> </w:t>
      </w:r>
      <w:r w:rsidR="005734EB">
        <w:rPr>
          <w:rFonts w:ascii="Times New Roman" w:hAnsi="Times New Roman"/>
          <w:sz w:val="28"/>
          <w:szCs w:val="28"/>
        </w:rPr>
        <w:t>First Regular Session of the 55</w:t>
      </w:r>
      <w:r w:rsidR="005734EB" w:rsidRPr="00DC245F">
        <w:rPr>
          <w:rFonts w:ascii="Times New Roman" w:hAnsi="Times New Roman"/>
          <w:sz w:val="28"/>
          <w:szCs w:val="28"/>
          <w:vertAlign w:val="superscript"/>
        </w:rPr>
        <w:t>th</w:t>
      </w:r>
      <w:r w:rsidR="005734EB">
        <w:rPr>
          <w:rFonts w:ascii="Times New Roman" w:hAnsi="Times New Roman"/>
          <w:sz w:val="28"/>
          <w:szCs w:val="28"/>
        </w:rPr>
        <w:t xml:space="preserve"> Legislature</w:t>
      </w:r>
      <w:r w:rsidR="005734EB" w:rsidRPr="001463DB">
        <w:rPr>
          <w:rFonts w:ascii="Times New Roman" w:hAnsi="Times New Roman"/>
          <w:sz w:val="28"/>
          <w:szCs w:val="28"/>
        </w:rPr>
        <w:t xml:space="preserve"> as more particularly </w:t>
      </w:r>
      <w:r w:rsidR="005734EB" w:rsidRPr="001463DB">
        <w:rPr>
          <w:rFonts w:ascii="Times New Roman" w:hAnsi="Times New Roman"/>
          <w:sz w:val="28"/>
          <w:szCs w:val="28"/>
        </w:rPr>
        <w:lastRenderedPageBreak/>
        <w:t>described below</w:t>
      </w:r>
      <w:r w:rsidR="005734EB">
        <w:rPr>
          <w:rFonts w:ascii="Times New Roman" w:hAnsi="Times New Roman"/>
          <w:sz w:val="28"/>
          <w:szCs w:val="28"/>
        </w:rPr>
        <w:t>. Th</w:t>
      </w:r>
      <w:r w:rsidR="007E69A6">
        <w:rPr>
          <w:rFonts w:ascii="Times New Roman" w:hAnsi="Times New Roman"/>
          <w:sz w:val="28"/>
          <w:szCs w:val="28"/>
        </w:rPr>
        <w:t>e statutory changes in this bill bec</w:t>
      </w:r>
      <w:r w:rsidR="004F6CAC">
        <w:rPr>
          <w:rFonts w:ascii="Times New Roman" w:hAnsi="Times New Roman"/>
          <w:sz w:val="28"/>
          <w:szCs w:val="28"/>
        </w:rPr>
        <w:t>a</w:t>
      </w:r>
      <w:r w:rsidR="007E69A6">
        <w:rPr>
          <w:rFonts w:ascii="Times New Roman" w:hAnsi="Times New Roman"/>
          <w:sz w:val="28"/>
          <w:szCs w:val="28"/>
        </w:rPr>
        <w:t>me effective on September 29, 2021.</w:t>
      </w:r>
    </w:p>
    <w:p w14:paraId="6F569703" w14:textId="4BC44772" w:rsidR="00765112" w:rsidRPr="001463DB" w:rsidRDefault="00DB40E0" w:rsidP="007E59B0">
      <w:pPr>
        <w:spacing w:line="480" w:lineRule="auto"/>
        <w:ind w:firstLine="720"/>
        <w:jc w:val="both"/>
        <w:rPr>
          <w:rFonts w:ascii="Times New Roman" w:hAnsi="Times New Roman"/>
          <w:sz w:val="28"/>
          <w:szCs w:val="28"/>
        </w:rPr>
      </w:pPr>
      <w:r w:rsidRPr="00DB40E0">
        <w:rPr>
          <w:rStyle w:val="normaltextrun"/>
          <w:rFonts w:ascii="Times New Roman" w:hAnsi="Times New Roman"/>
          <w:color w:val="000000"/>
          <w:sz w:val="28"/>
          <w:szCs w:val="28"/>
          <w:shd w:val="clear" w:color="auto" w:fill="FFFFFF"/>
        </w:rPr>
        <w:t>Accordingly, Petitioner seeks expedited consideration of this petition and emergency adoption of the proposed rule amendments.</w:t>
      </w:r>
      <w:r>
        <w:rPr>
          <w:rStyle w:val="normaltextrun"/>
          <w:color w:val="000000"/>
          <w:sz w:val="28"/>
          <w:szCs w:val="28"/>
          <w:shd w:val="clear" w:color="auto" w:fill="FFFFFF"/>
        </w:rPr>
        <w:t> </w:t>
      </w:r>
      <w:r>
        <w:rPr>
          <w:rStyle w:val="eop"/>
          <w:color w:val="000000"/>
          <w:sz w:val="28"/>
          <w:szCs w:val="28"/>
          <w:shd w:val="clear" w:color="auto" w:fill="FFFFFF"/>
        </w:rPr>
        <w:t> </w:t>
      </w:r>
    </w:p>
    <w:p w14:paraId="67EC4453" w14:textId="49EBFA36"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Pr="001463DB">
        <w:rPr>
          <w:rFonts w:ascii="Times New Roman" w:hAnsi="Times New Roman"/>
          <w:b/>
          <w:sz w:val="28"/>
          <w:szCs w:val="28"/>
        </w:rPr>
        <w:t>Purpose of the Proposed Rule Amendments.</w:t>
      </w:r>
    </w:p>
    <w:p w14:paraId="604B0B16" w14:textId="691BFA4E" w:rsidR="00A74B1E" w:rsidRDefault="004A77A1" w:rsidP="00196CCA">
      <w:pPr>
        <w:tabs>
          <w:tab w:val="left" w:pos="1080"/>
        </w:tabs>
        <w:spacing w:line="480" w:lineRule="auto"/>
        <w:jc w:val="both"/>
        <w:rPr>
          <w:rFonts w:ascii="Times New Roman" w:hAnsi="Times New Roman"/>
          <w:b/>
          <w:sz w:val="28"/>
          <w:szCs w:val="28"/>
        </w:rPr>
      </w:pPr>
      <w:r>
        <w:rPr>
          <w:rFonts w:ascii="Times New Roman" w:hAnsi="Times New Roman"/>
          <w:b/>
          <w:sz w:val="28"/>
          <w:szCs w:val="28"/>
        </w:rPr>
        <w:t xml:space="preserve">A. </w:t>
      </w:r>
      <w:r w:rsidR="004C46E8">
        <w:rPr>
          <w:rFonts w:ascii="Times New Roman" w:hAnsi="Times New Roman"/>
          <w:b/>
          <w:sz w:val="28"/>
          <w:szCs w:val="28"/>
        </w:rPr>
        <w:t>S</w:t>
      </w:r>
      <w:r w:rsidR="000E6310" w:rsidRPr="001463DB">
        <w:rPr>
          <w:rFonts w:ascii="Times New Roman" w:hAnsi="Times New Roman"/>
          <w:b/>
          <w:sz w:val="28"/>
          <w:szCs w:val="28"/>
        </w:rPr>
        <w:t xml:space="preserve">B </w:t>
      </w:r>
      <w:r w:rsidR="00557256">
        <w:rPr>
          <w:rFonts w:ascii="Times New Roman" w:hAnsi="Times New Roman"/>
          <w:b/>
          <w:sz w:val="28"/>
          <w:szCs w:val="28"/>
        </w:rPr>
        <w:t>1069</w:t>
      </w:r>
      <w:r w:rsidR="000E6310" w:rsidRPr="001463DB">
        <w:rPr>
          <w:rFonts w:ascii="Times New Roman" w:hAnsi="Times New Roman"/>
          <w:b/>
          <w:sz w:val="28"/>
          <w:szCs w:val="28"/>
        </w:rPr>
        <w:t xml:space="preserve">, </w:t>
      </w:r>
      <w:r>
        <w:rPr>
          <w:rFonts w:ascii="Times New Roman" w:hAnsi="Times New Roman"/>
          <w:b/>
          <w:sz w:val="28"/>
          <w:szCs w:val="28"/>
        </w:rPr>
        <w:t>Juvenile Dependency</w:t>
      </w:r>
      <w:r w:rsidR="004C46E8">
        <w:rPr>
          <w:rFonts w:ascii="Times New Roman" w:hAnsi="Times New Roman"/>
          <w:b/>
          <w:sz w:val="28"/>
          <w:szCs w:val="28"/>
        </w:rPr>
        <w:t xml:space="preserve">; </w:t>
      </w:r>
      <w:r>
        <w:rPr>
          <w:rFonts w:ascii="Times New Roman" w:hAnsi="Times New Roman"/>
          <w:b/>
          <w:sz w:val="28"/>
          <w:szCs w:val="28"/>
        </w:rPr>
        <w:t>Child Placement</w:t>
      </w:r>
      <w:r w:rsidR="000E6310" w:rsidRPr="001463DB">
        <w:rPr>
          <w:rFonts w:ascii="Times New Roman" w:hAnsi="Times New Roman"/>
          <w:b/>
          <w:sz w:val="28"/>
          <w:szCs w:val="28"/>
        </w:rPr>
        <w:t xml:space="preserve"> </w:t>
      </w:r>
      <w:r w:rsidR="00C206F5" w:rsidRPr="001463DB">
        <w:rPr>
          <w:rFonts w:ascii="Times New Roman" w:hAnsi="Times New Roman"/>
          <w:b/>
          <w:sz w:val="28"/>
          <w:szCs w:val="28"/>
        </w:rPr>
        <w:t>(Laws 20</w:t>
      </w:r>
      <w:r w:rsidR="00E36EA3" w:rsidRPr="001463DB">
        <w:rPr>
          <w:rFonts w:ascii="Times New Roman" w:hAnsi="Times New Roman"/>
          <w:b/>
          <w:sz w:val="28"/>
          <w:szCs w:val="28"/>
        </w:rPr>
        <w:t>2</w:t>
      </w:r>
      <w:r>
        <w:rPr>
          <w:rFonts w:ascii="Times New Roman" w:hAnsi="Times New Roman"/>
          <w:b/>
          <w:sz w:val="28"/>
          <w:szCs w:val="28"/>
        </w:rPr>
        <w:t>2</w:t>
      </w:r>
      <w:r w:rsidR="00C206F5" w:rsidRPr="001463DB">
        <w:rPr>
          <w:rFonts w:ascii="Times New Roman" w:hAnsi="Times New Roman"/>
          <w:b/>
          <w:sz w:val="28"/>
          <w:szCs w:val="28"/>
        </w:rPr>
        <w:t xml:space="preserve">, Ch. </w:t>
      </w:r>
      <w:r>
        <w:rPr>
          <w:rFonts w:ascii="Times New Roman" w:hAnsi="Times New Roman"/>
          <w:b/>
          <w:sz w:val="28"/>
          <w:szCs w:val="28"/>
        </w:rPr>
        <w:t>5</w:t>
      </w:r>
      <w:r w:rsidR="00C206F5" w:rsidRPr="001463DB">
        <w:rPr>
          <w:rFonts w:ascii="Times New Roman" w:hAnsi="Times New Roman"/>
          <w:b/>
          <w:sz w:val="28"/>
          <w:szCs w:val="28"/>
        </w:rPr>
        <w:t>)</w:t>
      </w:r>
      <w:bookmarkStart w:id="0" w:name="_Hlk496710599"/>
      <w:bookmarkStart w:id="1" w:name="dabmci_7ef723448613c9168889981123811026"/>
      <w:bookmarkStart w:id="2" w:name="_Hlk497123536"/>
    </w:p>
    <w:p w14:paraId="5B491CBC" w14:textId="1728B5B3" w:rsidR="00ED5C87" w:rsidRDefault="00E762B0" w:rsidP="00FB6B99">
      <w:pPr>
        <w:pStyle w:val="NormalWeb"/>
        <w:shd w:val="clear" w:color="auto" w:fill="FFFFFF"/>
        <w:spacing w:before="0" w:beforeAutospacing="0" w:after="0" w:afterAutospacing="0" w:line="480" w:lineRule="auto"/>
        <w:ind w:firstLine="720"/>
        <w:jc w:val="both"/>
        <w:rPr>
          <w:sz w:val="28"/>
          <w:szCs w:val="28"/>
        </w:rPr>
      </w:pPr>
      <w:r>
        <w:rPr>
          <w:sz w:val="28"/>
          <w:szCs w:val="28"/>
        </w:rPr>
        <w:t xml:space="preserve">SB </w:t>
      </w:r>
      <w:r w:rsidR="00FB6B99">
        <w:rPr>
          <w:sz w:val="28"/>
          <w:szCs w:val="28"/>
        </w:rPr>
        <w:t>1069</w:t>
      </w:r>
      <w:r w:rsidR="000F0365">
        <w:rPr>
          <w:sz w:val="28"/>
          <w:szCs w:val="28"/>
        </w:rPr>
        <w:t xml:space="preserve"> </w:t>
      </w:r>
      <w:r w:rsidR="00472581">
        <w:rPr>
          <w:sz w:val="28"/>
          <w:szCs w:val="28"/>
        </w:rPr>
        <w:t>makes changes to A</w:t>
      </w:r>
      <w:r w:rsidR="00854E95">
        <w:rPr>
          <w:sz w:val="28"/>
          <w:szCs w:val="28"/>
        </w:rPr>
        <w:t>.</w:t>
      </w:r>
      <w:r w:rsidR="00472581">
        <w:rPr>
          <w:sz w:val="28"/>
          <w:szCs w:val="28"/>
        </w:rPr>
        <w:t>R</w:t>
      </w:r>
      <w:r w:rsidR="00854E95">
        <w:rPr>
          <w:sz w:val="28"/>
          <w:szCs w:val="28"/>
        </w:rPr>
        <w:t>.</w:t>
      </w:r>
      <w:r w:rsidR="00472581">
        <w:rPr>
          <w:sz w:val="28"/>
          <w:szCs w:val="28"/>
        </w:rPr>
        <w:t>S</w:t>
      </w:r>
      <w:r w:rsidR="00854E95">
        <w:rPr>
          <w:sz w:val="28"/>
          <w:szCs w:val="28"/>
        </w:rPr>
        <w:t>.</w:t>
      </w:r>
      <w:r w:rsidR="00472581">
        <w:rPr>
          <w:sz w:val="28"/>
          <w:szCs w:val="28"/>
        </w:rPr>
        <w:t xml:space="preserve"> § 8-221</w:t>
      </w:r>
      <w:r w:rsidR="00854E95">
        <w:rPr>
          <w:sz w:val="28"/>
          <w:szCs w:val="28"/>
        </w:rPr>
        <w:t xml:space="preserve">(A) </w:t>
      </w:r>
      <w:r w:rsidR="005E3082">
        <w:rPr>
          <w:sz w:val="28"/>
          <w:szCs w:val="28"/>
        </w:rPr>
        <w:t xml:space="preserve">to clarify when an attorney must be appointed in a juvenile delinquency </w:t>
      </w:r>
      <w:r w:rsidR="001F45A8">
        <w:rPr>
          <w:sz w:val="28"/>
          <w:szCs w:val="28"/>
        </w:rPr>
        <w:t xml:space="preserve">case to specify that counsel must be appointed </w:t>
      </w:r>
      <w:r w:rsidR="008D74B8">
        <w:rPr>
          <w:sz w:val="28"/>
          <w:szCs w:val="28"/>
        </w:rPr>
        <w:t>in proceedings that</w:t>
      </w:r>
      <w:r w:rsidR="00D24B1B">
        <w:rPr>
          <w:sz w:val="28"/>
          <w:szCs w:val="28"/>
        </w:rPr>
        <w:t xml:space="preserve"> “commence with a petition or may involve detention.</w:t>
      </w:r>
      <w:r w:rsidR="008D74B8">
        <w:rPr>
          <w:sz w:val="28"/>
          <w:szCs w:val="28"/>
        </w:rPr>
        <w:t>”</w:t>
      </w:r>
      <w:r w:rsidR="00D24B1B">
        <w:rPr>
          <w:sz w:val="28"/>
          <w:szCs w:val="28"/>
        </w:rPr>
        <w:t xml:space="preserve"> </w:t>
      </w:r>
      <w:r w:rsidR="004B6087">
        <w:rPr>
          <w:sz w:val="28"/>
          <w:szCs w:val="28"/>
        </w:rPr>
        <w:t xml:space="preserve">It also removes “juvenile” from </w:t>
      </w:r>
      <w:r w:rsidR="009C3C62">
        <w:rPr>
          <w:sz w:val="28"/>
          <w:szCs w:val="28"/>
        </w:rPr>
        <w:t xml:space="preserve">A.R.S. </w:t>
      </w:r>
      <w:r w:rsidR="004B6087">
        <w:rPr>
          <w:sz w:val="28"/>
          <w:szCs w:val="28"/>
        </w:rPr>
        <w:t>§ 8-221(B)</w:t>
      </w:r>
      <w:r w:rsidR="006C40AF">
        <w:rPr>
          <w:sz w:val="28"/>
          <w:szCs w:val="28"/>
        </w:rPr>
        <w:t xml:space="preserve"> so that a finding of indigence </w:t>
      </w:r>
      <w:r w:rsidR="00BD1969">
        <w:rPr>
          <w:sz w:val="28"/>
          <w:szCs w:val="28"/>
        </w:rPr>
        <w:t xml:space="preserve">for purposes of entitlement to court appointed counsel is no longer required </w:t>
      </w:r>
      <w:r w:rsidR="00D20ABC">
        <w:rPr>
          <w:sz w:val="28"/>
          <w:szCs w:val="28"/>
        </w:rPr>
        <w:t xml:space="preserve">for </w:t>
      </w:r>
      <w:r w:rsidR="005D6962">
        <w:rPr>
          <w:sz w:val="28"/>
          <w:szCs w:val="28"/>
        </w:rPr>
        <w:t>juveniles</w:t>
      </w:r>
      <w:r w:rsidR="00051AD7">
        <w:rPr>
          <w:sz w:val="28"/>
          <w:szCs w:val="28"/>
        </w:rPr>
        <w:t xml:space="preserve"> in delinquency proceedings</w:t>
      </w:r>
      <w:r w:rsidR="005D6962">
        <w:rPr>
          <w:sz w:val="28"/>
          <w:szCs w:val="28"/>
        </w:rPr>
        <w:t xml:space="preserve"> and </w:t>
      </w:r>
      <w:r w:rsidR="00BD1969">
        <w:rPr>
          <w:sz w:val="28"/>
          <w:szCs w:val="28"/>
        </w:rPr>
        <w:t xml:space="preserve">applies only to a parent or guardian.  </w:t>
      </w:r>
      <w:r w:rsidR="009749BF">
        <w:rPr>
          <w:sz w:val="28"/>
          <w:szCs w:val="28"/>
        </w:rPr>
        <w:t xml:space="preserve">Accordingly, Petitioner proposes the following rule amendments: </w:t>
      </w:r>
    </w:p>
    <w:p w14:paraId="6DB86ED3" w14:textId="17BE5269" w:rsidR="00982844" w:rsidRPr="00982844" w:rsidRDefault="00982844" w:rsidP="00982844">
      <w:pPr>
        <w:pStyle w:val="NormalWeb"/>
        <w:numPr>
          <w:ilvl w:val="0"/>
          <w:numId w:val="37"/>
        </w:numPr>
        <w:shd w:val="clear" w:color="auto" w:fill="FFFFFF"/>
        <w:spacing w:before="0" w:beforeAutospacing="0" w:after="0" w:afterAutospacing="0" w:line="480" w:lineRule="auto"/>
        <w:jc w:val="both"/>
        <w:rPr>
          <w:sz w:val="28"/>
          <w:szCs w:val="28"/>
        </w:rPr>
      </w:pPr>
      <w:r>
        <w:rPr>
          <w:sz w:val="28"/>
          <w:szCs w:val="28"/>
        </w:rPr>
        <w:t>Amending Rule 206(b) to strike reference</w:t>
      </w:r>
      <w:r w:rsidR="008C663B">
        <w:rPr>
          <w:sz w:val="28"/>
          <w:szCs w:val="28"/>
        </w:rPr>
        <w:t xml:space="preserve"> to</w:t>
      </w:r>
      <w:r>
        <w:rPr>
          <w:sz w:val="28"/>
          <w:szCs w:val="28"/>
        </w:rPr>
        <w:t xml:space="preserve"> the requirement that the court make a finding of indigence before appointing an attorney for a juvenile</w:t>
      </w:r>
      <w:r w:rsidR="007317F4">
        <w:rPr>
          <w:sz w:val="28"/>
          <w:szCs w:val="28"/>
        </w:rPr>
        <w:t xml:space="preserve"> in a delinquency proceeding</w:t>
      </w:r>
      <w:r>
        <w:rPr>
          <w:sz w:val="28"/>
          <w:szCs w:val="28"/>
        </w:rPr>
        <w:t xml:space="preserve"> and inserting verbiage to indicate that an attorney must be appointed in a delinquency proceeding if it is commenced by petition or may involve detention. </w:t>
      </w:r>
    </w:p>
    <w:p w14:paraId="7E744FDF" w14:textId="108C4B88" w:rsidR="000A0754" w:rsidRDefault="009749BF" w:rsidP="009749BF">
      <w:pPr>
        <w:pStyle w:val="NormalWeb"/>
        <w:numPr>
          <w:ilvl w:val="0"/>
          <w:numId w:val="37"/>
        </w:numPr>
        <w:shd w:val="clear" w:color="auto" w:fill="FFFFFF"/>
        <w:spacing w:before="0" w:beforeAutospacing="0" w:after="0" w:afterAutospacing="0" w:line="480" w:lineRule="auto"/>
        <w:jc w:val="both"/>
        <w:rPr>
          <w:sz w:val="28"/>
          <w:szCs w:val="28"/>
        </w:rPr>
      </w:pPr>
      <w:r>
        <w:rPr>
          <w:sz w:val="28"/>
          <w:szCs w:val="28"/>
        </w:rPr>
        <w:lastRenderedPageBreak/>
        <w:t xml:space="preserve">Moving the definition of “indigent” from Rule </w:t>
      </w:r>
      <w:r w:rsidR="00826784">
        <w:rPr>
          <w:sz w:val="28"/>
          <w:szCs w:val="28"/>
        </w:rPr>
        <w:t xml:space="preserve">206(c) to Rule 102(p) and amending the definition to read that </w:t>
      </w:r>
      <w:r w:rsidR="00F75737">
        <w:rPr>
          <w:sz w:val="28"/>
          <w:szCs w:val="28"/>
        </w:rPr>
        <w:t>“</w:t>
      </w:r>
      <w:r w:rsidR="00D76EBB">
        <w:rPr>
          <w:sz w:val="28"/>
          <w:szCs w:val="28"/>
        </w:rPr>
        <w:t>indigent</w:t>
      </w:r>
      <w:r w:rsidR="00F75737">
        <w:rPr>
          <w:sz w:val="28"/>
          <w:szCs w:val="28"/>
        </w:rPr>
        <w:t>”</w:t>
      </w:r>
      <w:r w:rsidR="00D76EBB">
        <w:rPr>
          <w:sz w:val="28"/>
          <w:szCs w:val="28"/>
        </w:rPr>
        <w:t xml:space="preserve"> means</w:t>
      </w:r>
      <w:r w:rsidR="00023F8D">
        <w:rPr>
          <w:sz w:val="28"/>
          <w:szCs w:val="28"/>
        </w:rPr>
        <w:t xml:space="preserve"> that</w:t>
      </w:r>
      <w:r w:rsidR="00D76EBB">
        <w:rPr>
          <w:sz w:val="28"/>
          <w:szCs w:val="28"/>
        </w:rPr>
        <w:t xml:space="preserve"> a person </w:t>
      </w:r>
      <w:r w:rsidR="00F75737">
        <w:rPr>
          <w:sz w:val="28"/>
          <w:szCs w:val="28"/>
        </w:rPr>
        <w:t>(</w:t>
      </w:r>
      <w:r w:rsidR="00D76EBB">
        <w:rPr>
          <w:sz w:val="28"/>
          <w:szCs w:val="28"/>
        </w:rPr>
        <w:t>instead of a juvenile</w:t>
      </w:r>
      <w:r w:rsidR="00F75737">
        <w:rPr>
          <w:sz w:val="28"/>
          <w:szCs w:val="28"/>
        </w:rPr>
        <w:t>)</w:t>
      </w:r>
      <w:r w:rsidR="00023F8D">
        <w:rPr>
          <w:sz w:val="28"/>
          <w:szCs w:val="28"/>
        </w:rPr>
        <w:t xml:space="preserve"> is not financially able to retain an attorney</w:t>
      </w:r>
      <w:r w:rsidR="00F62533">
        <w:rPr>
          <w:sz w:val="28"/>
          <w:szCs w:val="28"/>
        </w:rPr>
        <w:t>.</w:t>
      </w:r>
    </w:p>
    <w:p w14:paraId="634CB814" w14:textId="69A391ED" w:rsidR="009749BF" w:rsidRDefault="000A0754" w:rsidP="009749BF">
      <w:pPr>
        <w:pStyle w:val="NormalWeb"/>
        <w:numPr>
          <w:ilvl w:val="0"/>
          <w:numId w:val="37"/>
        </w:numPr>
        <w:shd w:val="clear" w:color="auto" w:fill="FFFFFF"/>
        <w:spacing w:before="0" w:beforeAutospacing="0" w:after="0" w:afterAutospacing="0" w:line="480" w:lineRule="auto"/>
        <w:jc w:val="both"/>
        <w:rPr>
          <w:sz w:val="28"/>
          <w:szCs w:val="28"/>
        </w:rPr>
      </w:pPr>
      <w:r>
        <w:rPr>
          <w:sz w:val="28"/>
          <w:szCs w:val="28"/>
        </w:rPr>
        <w:t>M</w:t>
      </w:r>
      <w:r w:rsidR="003932A8">
        <w:rPr>
          <w:sz w:val="28"/>
          <w:szCs w:val="28"/>
        </w:rPr>
        <w:t xml:space="preserve">oving the </w:t>
      </w:r>
      <w:r w:rsidR="001B6EDB">
        <w:rPr>
          <w:sz w:val="28"/>
          <w:szCs w:val="28"/>
        </w:rPr>
        <w:t>verbiage</w:t>
      </w:r>
      <w:r>
        <w:rPr>
          <w:sz w:val="28"/>
          <w:szCs w:val="28"/>
        </w:rPr>
        <w:t xml:space="preserve"> from Rule 206(c)</w:t>
      </w:r>
      <w:r w:rsidR="001B6EDB">
        <w:rPr>
          <w:sz w:val="28"/>
          <w:szCs w:val="28"/>
        </w:rPr>
        <w:t xml:space="preserve"> regarding a juvenile’s </w:t>
      </w:r>
      <w:r w:rsidR="00E80D90">
        <w:rPr>
          <w:sz w:val="28"/>
          <w:szCs w:val="28"/>
        </w:rPr>
        <w:t>“</w:t>
      </w:r>
      <w:r w:rsidR="001B6EDB">
        <w:rPr>
          <w:sz w:val="28"/>
          <w:szCs w:val="28"/>
        </w:rPr>
        <w:t xml:space="preserve">right to be </w:t>
      </w:r>
      <w:r w:rsidR="00292AE7">
        <w:rPr>
          <w:sz w:val="28"/>
          <w:szCs w:val="28"/>
        </w:rPr>
        <w:t>represented</w:t>
      </w:r>
      <w:r w:rsidR="001B6EDB">
        <w:rPr>
          <w:sz w:val="28"/>
          <w:szCs w:val="28"/>
        </w:rPr>
        <w:t xml:space="preserve"> by </w:t>
      </w:r>
      <w:r w:rsidR="00E80D90">
        <w:rPr>
          <w:sz w:val="28"/>
          <w:szCs w:val="28"/>
        </w:rPr>
        <w:t xml:space="preserve">a </w:t>
      </w:r>
      <w:r w:rsidR="001B6EDB">
        <w:rPr>
          <w:sz w:val="28"/>
          <w:szCs w:val="28"/>
        </w:rPr>
        <w:t>court</w:t>
      </w:r>
      <w:r w:rsidR="00E80D90">
        <w:rPr>
          <w:sz w:val="28"/>
          <w:szCs w:val="28"/>
        </w:rPr>
        <w:t>-</w:t>
      </w:r>
      <w:r w:rsidR="001B6EDB">
        <w:rPr>
          <w:sz w:val="28"/>
          <w:szCs w:val="28"/>
        </w:rPr>
        <w:t xml:space="preserve">appointed </w:t>
      </w:r>
      <w:r w:rsidR="00E80D90">
        <w:rPr>
          <w:sz w:val="28"/>
          <w:szCs w:val="28"/>
        </w:rPr>
        <w:t>attorney</w:t>
      </w:r>
      <w:r w:rsidR="00292AE7">
        <w:rPr>
          <w:sz w:val="28"/>
          <w:szCs w:val="28"/>
        </w:rPr>
        <w:t xml:space="preserve"> as provided in Title 8</w:t>
      </w:r>
      <w:r w:rsidR="00E80D90">
        <w:rPr>
          <w:sz w:val="28"/>
          <w:szCs w:val="28"/>
        </w:rPr>
        <w:t>”</w:t>
      </w:r>
      <w:r w:rsidR="001B6EDB">
        <w:rPr>
          <w:sz w:val="28"/>
          <w:szCs w:val="28"/>
        </w:rPr>
        <w:t xml:space="preserve"> </w:t>
      </w:r>
      <w:r w:rsidR="00292AE7">
        <w:rPr>
          <w:sz w:val="28"/>
          <w:szCs w:val="28"/>
        </w:rPr>
        <w:t>to 206(b)</w:t>
      </w:r>
      <w:r w:rsidR="00E80D90">
        <w:rPr>
          <w:sz w:val="28"/>
          <w:szCs w:val="28"/>
        </w:rPr>
        <w:t>.</w:t>
      </w:r>
    </w:p>
    <w:p w14:paraId="0854F6E7" w14:textId="48CCB2D8" w:rsidR="00616F44" w:rsidRDefault="00616F44" w:rsidP="009749BF">
      <w:pPr>
        <w:pStyle w:val="NormalWeb"/>
        <w:numPr>
          <w:ilvl w:val="0"/>
          <w:numId w:val="37"/>
        </w:numPr>
        <w:shd w:val="clear" w:color="auto" w:fill="FFFFFF"/>
        <w:spacing w:before="0" w:beforeAutospacing="0" w:after="0" w:afterAutospacing="0" w:line="480" w:lineRule="auto"/>
        <w:jc w:val="both"/>
        <w:rPr>
          <w:sz w:val="28"/>
          <w:szCs w:val="28"/>
        </w:rPr>
      </w:pPr>
      <w:r>
        <w:rPr>
          <w:sz w:val="28"/>
          <w:szCs w:val="28"/>
        </w:rPr>
        <w:t>Amending Rules 219</w:t>
      </w:r>
      <w:r w:rsidR="000816D9">
        <w:rPr>
          <w:sz w:val="28"/>
          <w:szCs w:val="28"/>
        </w:rPr>
        <w:t>(c)(1)(A)</w:t>
      </w:r>
      <w:r w:rsidR="00992D2D">
        <w:rPr>
          <w:sz w:val="28"/>
          <w:szCs w:val="28"/>
        </w:rPr>
        <w:t xml:space="preserve"> and</w:t>
      </w:r>
      <w:r w:rsidR="00C8515F">
        <w:rPr>
          <w:sz w:val="28"/>
          <w:szCs w:val="28"/>
        </w:rPr>
        <w:t xml:space="preserve"> 224</w:t>
      </w:r>
      <w:r w:rsidR="00B047BB">
        <w:rPr>
          <w:sz w:val="28"/>
          <w:szCs w:val="28"/>
        </w:rPr>
        <w:t>(d)(2)</w:t>
      </w:r>
      <w:r w:rsidR="001B72C4">
        <w:rPr>
          <w:sz w:val="28"/>
          <w:szCs w:val="28"/>
        </w:rPr>
        <w:t xml:space="preserve"> to remove reference to </w:t>
      </w:r>
      <w:r w:rsidR="008766B1">
        <w:rPr>
          <w:sz w:val="28"/>
          <w:szCs w:val="28"/>
        </w:rPr>
        <w:t xml:space="preserve">the </w:t>
      </w:r>
      <w:r w:rsidR="00781EBD">
        <w:rPr>
          <w:sz w:val="28"/>
          <w:szCs w:val="28"/>
        </w:rPr>
        <w:t xml:space="preserve">right to counsel </w:t>
      </w:r>
      <w:r w:rsidR="00D44D91">
        <w:rPr>
          <w:sz w:val="28"/>
          <w:szCs w:val="28"/>
        </w:rPr>
        <w:t>“</w:t>
      </w:r>
      <w:r w:rsidR="00781EBD">
        <w:rPr>
          <w:sz w:val="28"/>
          <w:szCs w:val="28"/>
        </w:rPr>
        <w:t>if the juvenile is indigent</w:t>
      </w:r>
      <w:r w:rsidR="00D44D91">
        <w:rPr>
          <w:sz w:val="28"/>
          <w:szCs w:val="28"/>
        </w:rPr>
        <w:t>”</w:t>
      </w:r>
      <w:r w:rsidR="00781EBD">
        <w:rPr>
          <w:sz w:val="28"/>
          <w:szCs w:val="28"/>
        </w:rPr>
        <w:t xml:space="preserve"> so that the rule instead reads that the juvenile is entitled to court</w:t>
      </w:r>
      <w:r w:rsidR="007F5E47">
        <w:rPr>
          <w:sz w:val="28"/>
          <w:szCs w:val="28"/>
        </w:rPr>
        <w:t>-</w:t>
      </w:r>
      <w:r w:rsidR="00781EBD">
        <w:rPr>
          <w:sz w:val="28"/>
          <w:szCs w:val="28"/>
        </w:rPr>
        <w:t>appointed counsel “as provided by law</w:t>
      </w:r>
      <w:r w:rsidR="006A7153">
        <w:rPr>
          <w:sz w:val="28"/>
          <w:szCs w:val="28"/>
        </w:rPr>
        <w:t>.</w:t>
      </w:r>
      <w:r w:rsidR="00781EBD">
        <w:rPr>
          <w:sz w:val="28"/>
          <w:szCs w:val="28"/>
        </w:rPr>
        <w:t>”</w:t>
      </w:r>
      <w:r w:rsidR="00E470D1">
        <w:rPr>
          <w:sz w:val="28"/>
          <w:szCs w:val="28"/>
        </w:rPr>
        <w:t xml:space="preserve"> </w:t>
      </w:r>
    </w:p>
    <w:p w14:paraId="4A4F941E" w14:textId="0B405887" w:rsidR="00D44D91" w:rsidRDefault="00D44D91" w:rsidP="009749BF">
      <w:pPr>
        <w:pStyle w:val="NormalWeb"/>
        <w:numPr>
          <w:ilvl w:val="0"/>
          <w:numId w:val="37"/>
        </w:numPr>
        <w:shd w:val="clear" w:color="auto" w:fill="FFFFFF"/>
        <w:spacing w:before="0" w:beforeAutospacing="0" w:after="0" w:afterAutospacing="0" w:line="480" w:lineRule="auto"/>
        <w:jc w:val="both"/>
        <w:rPr>
          <w:sz w:val="28"/>
          <w:szCs w:val="28"/>
        </w:rPr>
      </w:pPr>
      <w:r>
        <w:rPr>
          <w:sz w:val="28"/>
          <w:szCs w:val="28"/>
        </w:rPr>
        <w:t xml:space="preserve">Amending Rule 303(c) to remove the verbiage </w:t>
      </w:r>
      <w:r w:rsidR="00802D3C">
        <w:rPr>
          <w:sz w:val="28"/>
          <w:szCs w:val="28"/>
        </w:rPr>
        <w:t xml:space="preserve">indicating that children in dependency </w:t>
      </w:r>
      <w:r w:rsidR="008B761C">
        <w:rPr>
          <w:sz w:val="28"/>
          <w:szCs w:val="28"/>
        </w:rPr>
        <w:t xml:space="preserve">and termination cases “are presumed indigent” and entitled to </w:t>
      </w:r>
      <w:r w:rsidR="0026664F">
        <w:rPr>
          <w:sz w:val="28"/>
          <w:szCs w:val="28"/>
        </w:rPr>
        <w:t>a court-appointed attorney because children in dependency and termination cases are entitle</w:t>
      </w:r>
      <w:r w:rsidR="007F5E47">
        <w:rPr>
          <w:sz w:val="28"/>
          <w:szCs w:val="28"/>
        </w:rPr>
        <w:t>d</w:t>
      </w:r>
      <w:r w:rsidR="0026664F">
        <w:rPr>
          <w:sz w:val="28"/>
          <w:szCs w:val="28"/>
        </w:rPr>
        <w:t xml:space="preserve"> to a court-appointed attorney </w:t>
      </w:r>
      <w:r w:rsidR="00473862">
        <w:rPr>
          <w:sz w:val="28"/>
          <w:szCs w:val="28"/>
        </w:rPr>
        <w:t xml:space="preserve">under A.R.S. § 8-221(A), </w:t>
      </w:r>
      <w:r w:rsidR="0026664F">
        <w:rPr>
          <w:sz w:val="28"/>
          <w:szCs w:val="28"/>
        </w:rPr>
        <w:t xml:space="preserve">regardless of whether they are indigent. </w:t>
      </w:r>
    </w:p>
    <w:p w14:paraId="12771351" w14:textId="5B7D1CF4" w:rsidR="00CE05AE" w:rsidRDefault="00CE05AE" w:rsidP="00FC6AA7">
      <w:pPr>
        <w:pStyle w:val="NormalWeb"/>
        <w:shd w:val="clear" w:color="auto" w:fill="FFFFFF"/>
        <w:spacing w:before="0" w:beforeAutospacing="0" w:after="0" w:afterAutospacing="0" w:line="480" w:lineRule="auto"/>
        <w:ind w:firstLine="720"/>
        <w:jc w:val="both"/>
        <w:rPr>
          <w:sz w:val="28"/>
          <w:szCs w:val="28"/>
        </w:rPr>
      </w:pPr>
      <w:r>
        <w:rPr>
          <w:sz w:val="28"/>
          <w:szCs w:val="28"/>
        </w:rPr>
        <w:t>SB 1069 also amend</w:t>
      </w:r>
      <w:r w:rsidR="00754F66">
        <w:rPr>
          <w:sz w:val="28"/>
          <w:szCs w:val="28"/>
        </w:rPr>
        <w:t>s A.R.S. § 8-525 to add A.R.S. § 8-537</w:t>
      </w:r>
      <w:r w:rsidR="00D562E8">
        <w:rPr>
          <w:sz w:val="28"/>
          <w:szCs w:val="28"/>
        </w:rPr>
        <w:t xml:space="preserve"> to </w:t>
      </w:r>
      <w:r w:rsidR="00F46380">
        <w:rPr>
          <w:sz w:val="28"/>
          <w:szCs w:val="28"/>
        </w:rPr>
        <w:t xml:space="preserve">resolve </w:t>
      </w:r>
      <w:r w:rsidR="00FC6AA7">
        <w:rPr>
          <w:sz w:val="28"/>
          <w:szCs w:val="28"/>
        </w:rPr>
        <w:t xml:space="preserve">an inconsistency as to when court proceedings related to </w:t>
      </w:r>
      <w:r w:rsidR="004A2012">
        <w:rPr>
          <w:sz w:val="28"/>
          <w:szCs w:val="28"/>
        </w:rPr>
        <w:t xml:space="preserve">dependent children, permanent guardianship, and </w:t>
      </w:r>
      <w:r w:rsidR="000E2F69">
        <w:rPr>
          <w:sz w:val="28"/>
          <w:szCs w:val="28"/>
        </w:rPr>
        <w:t>termination</w:t>
      </w:r>
      <w:r w:rsidR="004A2012">
        <w:rPr>
          <w:sz w:val="28"/>
          <w:szCs w:val="28"/>
        </w:rPr>
        <w:t xml:space="preserve"> of parental rights are open to the publ</w:t>
      </w:r>
      <w:r w:rsidR="000E2F69">
        <w:rPr>
          <w:sz w:val="28"/>
          <w:szCs w:val="28"/>
        </w:rPr>
        <w:t xml:space="preserve">ic. Accordingly, Petitioner proposes amending Rule </w:t>
      </w:r>
      <w:r w:rsidR="00914C5E">
        <w:rPr>
          <w:sz w:val="28"/>
          <w:szCs w:val="28"/>
        </w:rPr>
        <w:t xml:space="preserve">312(b) to indicate that these proceedings are </w:t>
      </w:r>
      <w:r w:rsidR="00914C5E">
        <w:rPr>
          <w:sz w:val="28"/>
          <w:szCs w:val="28"/>
        </w:rPr>
        <w:lastRenderedPageBreak/>
        <w:t xml:space="preserve">open to the </w:t>
      </w:r>
      <w:r w:rsidR="00822071">
        <w:rPr>
          <w:sz w:val="28"/>
          <w:szCs w:val="28"/>
        </w:rPr>
        <w:t xml:space="preserve">public under A.R.S. § 8-525, except as </w:t>
      </w:r>
      <w:r w:rsidR="00822071" w:rsidRPr="00822071">
        <w:rPr>
          <w:i/>
          <w:iCs/>
          <w:sz w:val="28"/>
          <w:szCs w:val="28"/>
        </w:rPr>
        <w:t xml:space="preserve">otherwise </w:t>
      </w:r>
      <w:r w:rsidR="00822071">
        <w:rPr>
          <w:sz w:val="28"/>
          <w:szCs w:val="28"/>
        </w:rPr>
        <w:t>required by A.R.S. § 8-537.</w:t>
      </w:r>
    </w:p>
    <w:p w14:paraId="2E7020E7" w14:textId="092C5630" w:rsidR="00F8336B" w:rsidRDefault="00F2706A" w:rsidP="00FC6AA7">
      <w:pPr>
        <w:pStyle w:val="NormalWeb"/>
        <w:shd w:val="clear" w:color="auto" w:fill="FFFFFF"/>
        <w:spacing w:before="0" w:beforeAutospacing="0" w:after="0" w:afterAutospacing="0" w:line="480" w:lineRule="auto"/>
        <w:ind w:firstLine="720"/>
        <w:jc w:val="both"/>
        <w:rPr>
          <w:sz w:val="28"/>
          <w:szCs w:val="28"/>
        </w:rPr>
      </w:pPr>
      <w:r>
        <w:rPr>
          <w:sz w:val="28"/>
          <w:szCs w:val="28"/>
        </w:rPr>
        <w:t>SB 1069 amends A.R.S. § 8-871</w:t>
      </w:r>
      <w:r w:rsidR="00471CBA">
        <w:rPr>
          <w:sz w:val="28"/>
          <w:szCs w:val="28"/>
        </w:rPr>
        <w:t xml:space="preserve">(A)(1) </w:t>
      </w:r>
      <w:r w:rsidR="0092638C">
        <w:rPr>
          <w:sz w:val="28"/>
          <w:szCs w:val="28"/>
        </w:rPr>
        <w:t>to allow a court to</w:t>
      </w:r>
      <w:r w:rsidR="00FA4A4C">
        <w:rPr>
          <w:sz w:val="28"/>
          <w:szCs w:val="28"/>
        </w:rPr>
        <w:t xml:space="preserve"> grant a motion for permanent guardianship for a child when a child has not been </w:t>
      </w:r>
      <w:r w:rsidR="000B612B">
        <w:rPr>
          <w:sz w:val="28"/>
          <w:szCs w:val="28"/>
        </w:rPr>
        <w:t xml:space="preserve">adjudicated dependent if all parties have been served </w:t>
      </w:r>
      <w:r w:rsidR="00AE7CBF">
        <w:rPr>
          <w:sz w:val="28"/>
          <w:szCs w:val="28"/>
        </w:rPr>
        <w:t xml:space="preserve">pursuant to </w:t>
      </w:r>
      <w:r w:rsidR="00E91C41">
        <w:rPr>
          <w:sz w:val="28"/>
          <w:szCs w:val="28"/>
        </w:rPr>
        <w:t xml:space="preserve">A.R.S. § 8-872 </w:t>
      </w:r>
      <w:r w:rsidR="000B612B">
        <w:rPr>
          <w:sz w:val="28"/>
          <w:szCs w:val="28"/>
        </w:rPr>
        <w:t>and no part</w:t>
      </w:r>
      <w:r w:rsidR="00E436D4">
        <w:rPr>
          <w:sz w:val="28"/>
          <w:szCs w:val="28"/>
        </w:rPr>
        <w:t>y</w:t>
      </w:r>
      <w:r w:rsidR="000B612B">
        <w:rPr>
          <w:sz w:val="28"/>
          <w:szCs w:val="28"/>
        </w:rPr>
        <w:t xml:space="preserve"> object</w:t>
      </w:r>
      <w:r w:rsidR="00E436D4">
        <w:rPr>
          <w:sz w:val="28"/>
          <w:szCs w:val="28"/>
        </w:rPr>
        <w:t>s</w:t>
      </w:r>
      <w:r w:rsidR="000B612B">
        <w:rPr>
          <w:sz w:val="28"/>
          <w:szCs w:val="28"/>
        </w:rPr>
        <w:t xml:space="preserve">, instead of requiring that all parties consent to the </w:t>
      </w:r>
      <w:r w:rsidR="003B609C">
        <w:rPr>
          <w:sz w:val="28"/>
          <w:szCs w:val="28"/>
        </w:rPr>
        <w:t>permanent guardianship.  Petition</w:t>
      </w:r>
      <w:r w:rsidR="003B47AD">
        <w:rPr>
          <w:sz w:val="28"/>
          <w:szCs w:val="28"/>
        </w:rPr>
        <w:t>er</w:t>
      </w:r>
      <w:r w:rsidR="003B609C">
        <w:rPr>
          <w:sz w:val="28"/>
          <w:szCs w:val="28"/>
        </w:rPr>
        <w:t xml:space="preserve"> proposes amending Rule 344(a)(2) to reflect th</w:t>
      </w:r>
      <w:r w:rsidR="00D219F7">
        <w:rPr>
          <w:sz w:val="28"/>
          <w:szCs w:val="28"/>
        </w:rPr>
        <w:t xml:space="preserve">e same. </w:t>
      </w:r>
      <w:r w:rsidR="00B132F2">
        <w:rPr>
          <w:sz w:val="28"/>
          <w:szCs w:val="28"/>
        </w:rPr>
        <w:t>Petitioner also proposes amending Rule 344(</w:t>
      </w:r>
      <w:r w:rsidR="00AA6A66">
        <w:rPr>
          <w:sz w:val="28"/>
          <w:szCs w:val="28"/>
        </w:rPr>
        <w:t xml:space="preserve">c)(1) to specify that service of a motion for guardianship must also include </w:t>
      </w:r>
      <w:r w:rsidR="00FA2A2F">
        <w:rPr>
          <w:sz w:val="28"/>
          <w:szCs w:val="28"/>
        </w:rPr>
        <w:t>“</w:t>
      </w:r>
      <w:r w:rsidR="008953D1">
        <w:rPr>
          <w:sz w:val="28"/>
          <w:szCs w:val="28"/>
        </w:rPr>
        <w:t>any</w:t>
      </w:r>
      <w:r w:rsidR="00FF44F3">
        <w:rPr>
          <w:sz w:val="28"/>
          <w:szCs w:val="28"/>
        </w:rPr>
        <w:t xml:space="preserve"> person who has filed </w:t>
      </w:r>
      <w:r w:rsidR="005E3BAA">
        <w:rPr>
          <w:sz w:val="28"/>
          <w:szCs w:val="28"/>
        </w:rPr>
        <w:t xml:space="preserve">a petition </w:t>
      </w:r>
      <w:r w:rsidR="00FF44F3">
        <w:rPr>
          <w:sz w:val="28"/>
          <w:szCs w:val="28"/>
        </w:rPr>
        <w:t xml:space="preserve">to adopt or who has physical custody </w:t>
      </w:r>
      <w:r w:rsidR="0089200A">
        <w:rPr>
          <w:sz w:val="28"/>
          <w:szCs w:val="28"/>
        </w:rPr>
        <w:t>pursuant to a court order</w:t>
      </w:r>
      <w:r w:rsidR="008953D1">
        <w:rPr>
          <w:sz w:val="28"/>
          <w:szCs w:val="28"/>
        </w:rPr>
        <w:t xml:space="preserve"> in a foster-adoptive placement</w:t>
      </w:r>
      <w:r w:rsidR="00DA001F">
        <w:rPr>
          <w:sz w:val="28"/>
          <w:szCs w:val="28"/>
        </w:rPr>
        <w:t>,</w:t>
      </w:r>
      <w:r w:rsidR="00392924">
        <w:rPr>
          <w:sz w:val="28"/>
          <w:szCs w:val="28"/>
        </w:rPr>
        <w:t>”</w:t>
      </w:r>
      <w:r w:rsidR="00DA001F">
        <w:rPr>
          <w:sz w:val="28"/>
          <w:szCs w:val="28"/>
        </w:rPr>
        <w:t xml:space="preserve"> as required by </w:t>
      </w:r>
      <w:r w:rsidR="00DA001F">
        <w:rPr>
          <w:sz w:val="28"/>
          <w:szCs w:val="28"/>
        </w:rPr>
        <w:t xml:space="preserve">A.R.S. § </w:t>
      </w:r>
      <w:r w:rsidR="00DA001F">
        <w:rPr>
          <w:sz w:val="28"/>
          <w:szCs w:val="28"/>
        </w:rPr>
        <w:t>8-872(B)</w:t>
      </w:r>
      <w:r w:rsidR="008953D1">
        <w:rPr>
          <w:sz w:val="28"/>
          <w:szCs w:val="28"/>
        </w:rPr>
        <w:t xml:space="preserve">. </w:t>
      </w:r>
    </w:p>
    <w:p w14:paraId="35A45DF9" w14:textId="672E3B66" w:rsidR="00F2706A" w:rsidRDefault="00D219F7" w:rsidP="00FC6AA7">
      <w:pPr>
        <w:pStyle w:val="NormalWeb"/>
        <w:shd w:val="clear" w:color="auto" w:fill="FFFFFF"/>
        <w:spacing w:before="0" w:beforeAutospacing="0" w:after="0" w:afterAutospacing="0" w:line="480" w:lineRule="auto"/>
        <w:ind w:firstLine="720"/>
        <w:jc w:val="both"/>
        <w:rPr>
          <w:sz w:val="28"/>
          <w:szCs w:val="28"/>
        </w:rPr>
      </w:pPr>
      <w:r>
        <w:rPr>
          <w:sz w:val="28"/>
          <w:szCs w:val="28"/>
        </w:rPr>
        <w:t xml:space="preserve">SB 1069 creates a new subsection (B) </w:t>
      </w:r>
      <w:r w:rsidR="00F8336B">
        <w:rPr>
          <w:sz w:val="28"/>
          <w:szCs w:val="28"/>
        </w:rPr>
        <w:t>in</w:t>
      </w:r>
      <w:r>
        <w:rPr>
          <w:sz w:val="28"/>
          <w:szCs w:val="28"/>
        </w:rPr>
        <w:t xml:space="preserve"> A.R.S. § 8-871 that details </w:t>
      </w:r>
      <w:r w:rsidR="00883815">
        <w:rPr>
          <w:sz w:val="28"/>
          <w:szCs w:val="28"/>
        </w:rPr>
        <w:t>the proc</w:t>
      </w:r>
      <w:r w:rsidR="00F729C9">
        <w:rPr>
          <w:sz w:val="28"/>
          <w:szCs w:val="28"/>
        </w:rPr>
        <w:t xml:space="preserve">edures and </w:t>
      </w:r>
      <w:r w:rsidR="00BC2CE0">
        <w:rPr>
          <w:sz w:val="28"/>
          <w:szCs w:val="28"/>
        </w:rPr>
        <w:t xml:space="preserve">duties </w:t>
      </w:r>
      <w:r w:rsidR="00F729C9">
        <w:rPr>
          <w:sz w:val="28"/>
          <w:szCs w:val="28"/>
        </w:rPr>
        <w:t xml:space="preserve">of the </w:t>
      </w:r>
      <w:r w:rsidR="00BC2CE0">
        <w:rPr>
          <w:sz w:val="28"/>
          <w:szCs w:val="28"/>
        </w:rPr>
        <w:t>Department of Child Safety</w:t>
      </w:r>
      <w:r w:rsidR="007D073E">
        <w:rPr>
          <w:sz w:val="28"/>
          <w:szCs w:val="28"/>
        </w:rPr>
        <w:t xml:space="preserve"> (</w:t>
      </w:r>
      <w:proofErr w:type="spellStart"/>
      <w:r w:rsidR="007D073E">
        <w:rPr>
          <w:sz w:val="28"/>
          <w:szCs w:val="28"/>
        </w:rPr>
        <w:t>DCS</w:t>
      </w:r>
      <w:proofErr w:type="spellEnd"/>
      <w:r w:rsidR="007D073E">
        <w:rPr>
          <w:sz w:val="28"/>
          <w:szCs w:val="28"/>
        </w:rPr>
        <w:t>)</w:t>
      </w:r>
      <w:r w:rsidR="00BC2CE0">
        <w:rPr>
          <w:sz w:val="28"/>
          <w:szCs w:val="28"/>
        </w:rPr>
        <w:t xml:space="preserve"> when </w:t>
      </w:r>
      <w:r w:rsidR="007D073E">
        <w:rPr>
          <w:sz w:val="28"/>
          <w:szCs w:val="28"/>
        </w:rPr>
        <w:t xml:space="preserve">a motion for permanent guardianship is filed for a child who is the subject of a dependency petition that was not filed by </w:t>
      </w:r>
      <w:proofErr w:type="spellStart"/>
      <w:r w:rsidR="007D073E">
        <w:rPr>
          <w:sz w:val="28"/>
          <w:szCs w:val="28"/>
        </w:rPr>
        <w:t>DCS</w:t>
      </w:r>
      <w:proofErr w:type="spellEnd"/>
      <w:r w:rsidR="007D073E">
        <w:rPr>
          <w:sz w:val="28"/>
          <w:szCs w:val="28"/>
        </w:rPr>
        <w:t>. Petition</w:t>
      </w:r>
      <w:r w:rsidR="00F8336B">
        <w:rPr>
          <w:sz w:val="28"/>
          <w:szCs w:val="28"/>
        </w:rPr>
        <w:t>er</w:t>
      </w:r>
      <w:r w:rsidR="007D073E">
        <w:rPr>
          <w:sz w:val="28"/>
          <w:szCs w:val="28"/>
        </w:rPr>
        <w:t xml:space="preserve"> proposes </w:t>
      </w:r>
      <w:r w:rsidR="006234FE">
        <w:rPr>
          <w:sz w:val="28"/>
          <w:szCs w:val="28"/>
        </w:rPr>
        <w:t xml:space="preserve">adding these procedures to Rule 344(a)(2) by </w:t>
      </w:r>
      <w:r w:rsidR="00012E8A">
        <w:rPr>
          <w:sz w:val="28"/>
          <w:szCs w:val="28"/>
        </w:rPr>
        <w:t xml:space="preserve">dividing </w:t>
      </w:r>
      <w:r w:rsidR="00FD553F">
        <w:rPr>
          <w:sz w:val="28"/>
          <w:szCs w:val="28"/>
        </w:rPr>
        <w:t>subsection (a)(2) into t</w:t>
      </w:r>
      <w:r w:rsidR="001A06F8">
        <w:rPr>
          <w:sz w:val="28"/>
          <w:szCs w:val="28"/>
        </w:rPr>
        <w:t>w</w:t>
      </w:r>
      <w:r w:rsidR="00FD553F">
        <w:rPr>
          <w:sz w:val="28"/>
          <w:szCs w:val="28"/>
        </w:rPr>
        <w:t xml:space="preserve">o </w:t>
      </w:r>
      <w:r w:rsidR="00F10FDC">
        <w:rPr>
          <w:sz w:val="28"/>
          <w:szCs w:val="28"/>
        </w:rPr>
        <w:t>sub</w:t>
      </w:r>
      <w:r w:rsidR="00FD553F">
        <w:rPr>
          <w:sz w:val="28"/>
          <w:szCs w:val="28"/>
        </w:rPr>
        <w:t>sections, “(a)(2)(A)” and “(a)(2)(B</w:t>
      </w:r>
      <w:r w:rsidR="003D10CB">
        <w:rPr>
          <w:sz w:val="28"/>
          <w:szCs w:val="28"/>
        </w:rPr>
        <w:t xml:space="preserve">).” </w:t>
      </w:r>
      <w:r w:rsidR="00D61045">
        <w:rPr>
          <w:sz w:val="28"/>
          <w:szCs w:val="28"/>
        </w:rPr>
        <w:t xml:space="preserve">Subsection (a)(2)(B) </w:t>
      </w:r>
      <w:r w:rsidR="00F62533">
        <w:rPr>
          <w:sz w:val="28"/>
          <w:szCs w:val="28"/>
        </w:rPr>
        <w:t>would set forth</w:t>
      </w:r>
      <w:r w:rsidR="00D61045">
        <w:rPr>
          <w:sz w:val="28"/>
          <w:szCs w:val="28"/>
        </w:rPr>
        <w:t xml:space="preserve"> the procedures for scenarios contemplated by the new A.R.S. § 8-871(B).</w:t>
      </w:r>
      <w:r w:rsidR="00471C52">
        <w:rPr>
          <w:sz w:val="28"/>
          <w:szCs w:val="28"/>
        </w:rPr>
        <w:t xml:space="preserve">  </w:t>
      </w:r>
    </w:p>
    <w:p w14:paraId="51B0FD57" w14:textId="7BC4ED39" w:rsidR="00FB6B99" w:rsidRDefault="00FB6B99" w:rsidP="00FB6B99">
      <w:pPr>
        <w:tabs>
          <w:tab w:val="left" w:pos="1080"/>
        </w:tabs>
        <w:spacing w:line="480" w:lineRule="auto"/>
        <w:jc w:val="both"/>
        <w:rPr>
          <w:rFonts w:ascii="Times New Roman" w:hAnsi="Times New Roman"/>
          <w:b/>
          <w:sz w:val="28"/>
          <w:szCs w:val="28"/>
        </w:rPr>
      </w:pPr>
      <w:r>
        <w:rPr>
          <w:rFonts w:ascii="Times New Roman" w:hAnsi="Times New Roman"/>
          <w:b/>
          <w:sz w:val="28"/>
          <w:szCs w:val="28"/>
        </w:rPr>
        <w:t>B. S</w:t>
      </w:r>
      <w:r w:rsidRPr="001463DB">
        <w:rPr>
          <w:rFonts w:ascii="Times New Roman" w:hAnsi="Times New Roman"/>
          <w:b/>
          <w:sz w:val="28"/>
          <w:szCs w:val="28"/>
        </w:rPr>
        <w:t xml:space="preserve">B </w:t>
      </w:r>
      <w:r>
        <w:rPr>
          <w:rFonts w:ascii="Times New Roman" w:hAnsi="Times New Roman"/>
          <w:b/>
          <w:sz w:val="28"/>
          <w:szCs w:val="28"/>
        </w:rPr>
        <w:t>1073</w:t>
      </w:r>
      <w:r w:rsidRPr="001463DB">
        <w:rPr>
          <w:rFonts w:ascii="Times New Roman" w:hAnsi="Times New Roman"/>
          <w:b/>
          <w:sz w:val="28"/>
          <w:szCs w:val="28"/>
        </w:rPr>
        <w:t xml:space="preserve">, </w:t>
      </w:r>
      <w:r w:rsidR="00D75B84">
        <w:rPr>
          <w:rFonts w:ascii="Times New Roman" w:hAnsi="Times New Roman"/>
          <w:b/>
          <w:sz w:val="28"/>
          <w:szCs w:val="28"/>
        </w:rPr>
        <w:t xml:space="preserve">Juveniles; Adjudication; Disposition; Probation </w:t>
      </w:r>
      <w:r w:rsidRPr="001463DB">
        <w:rPr>
          <w:rFonts w:ascii="Times New Roman" w:hAnsi="Times New Roman"/>
          <w:b/>
          <w:sz w:val="28"/>
          <w:szCs w:val="28"/>
        </w:rPr>
        <w:t>(Laws 202</w:t>
      </w:r>
      <w:r>
        <w:rPr>
          <w:rFonts w:ascii="Times New Roman" w:hAnsi="Times New Roman"/>
          <w:b/>
          <w:sz w:val="28"/>
          <w:szCs w:val="28"/>
        </w:rPr>
        <w:t>2</w:t>
      </w:r>
      <w:r w:rsidRPr="001463DB">
        <w:rPr>
          <w:rFonts w:ascii="Times New Roman" w:hAnsi="Times New Roman"/>
          <w:b/>
          <w:sz w:val="28"/>
          <w:szCs w:val="28"/>
        </w:rPr>
        <w:t xml:space="preserve">, Ch. </w:t>
      </w:r>
      <w:r w:rsidR="00D75B84">
        <w:rPr>
          <w:rFonts w:ascii="Times New Roman" w:hAnsi="Times New Roman"/>
          <w:b/>
          <w:sz w:val="28"/>
          <w:szCs w:val="28"/>
        </w:rPr>
        <w:t>6</w:t>
      </w:r>
      <w:r w:rsidRPr="001463DB">
        <w:rPr>
          <w:rFonts w:ascii="Times New Roman" w:hAnsi="Times New Roman"/>
          <w:b/>
          <w:sz w:val="28"/>
          <w:szCs w:val="28"/>
        </w:rPr>
        <w:t>)</w:t>
      </w:r>
    </w:p>
    <w:p w14:paraId="1DC48DA6" w14:textId="3F090018" w:rsidR="0005660D" w:rsidRDefault="00943F5B" w:rsidP="0005660D">
      <w:pPr>
        <w:pStyle w:val="NormalWeb"/>
        <w:shd w:val="clear" w:color="auto" w:fill="FFFFFF"/>
        <w:spacing w:before="0" w:beforeAutospacing="0" w:after="0" w:afterAutospacing="0" w:line="480" w:lineRule="auto"/>
        <w:ind w:firstLine="720"/>
        <w:jc w:val="both"/>
        <w:rPr>
          <w:sz w:val="28"/>
          <w:szCs w:val="28"/>
        </w:rPr>
      </w:pPr>
      <w:r>
        <w:rPr>
          <w:sz w:val="28"/>
          <w:szCs w:val="28"/>
        </w:rPr>
        <w:lastRenderedPageBreak/>
        <w:t xml:space="preserve">Among other things, SB </w:t>
      </w:r>
      <w:r w:rsidRPr="00C50972">
        <w:rPr>
          <w:sz w:val="28"/>
          <w:szCs w:val="28"/>
        </w:rPr>
        <w:t xml:space="preserve">1073 </w:t>
      </w:r>
      <w:r w:rsidR="00C50972" w:rsidRPr="00C50972">
        <w:rPr>
          <w:sz w:val="28"/>
          <w:szCs w:val="28"/>
          <w:shd w:val="clear" w:color="auto" w:fill="FFFFFF"/>
        </w:rPr>
        <w:t>m</w:t>
      </w:r>
      <w:r w:rsidR="00C50972" w:rsidRPr="00C50972">
        <w:rPr>
          <w:sz w:val="28"/>
          <w:szCs w:val="28"/>
          <w:shd w:val="clear" w:color="auto" w:fill="FFFFFF"/>
        </w:rPr>
        <w:t xml:space="preserve">odifies the list of factors the court is required to consider when determining whether a juvenile who is charged with specified felony offenses </w:t>
      </w:r>
      <w:r w:rsidR="00BC643A">
        <w:rPr>
          <w:sz w:val="28"/>
          <w:szCs w:val="28"/>
          <w:shd w:val="clear" w:color="auto" w:fill="FFFFFF"/>
        </w:rPr>
        <w:t xml:space="preserve">should </w:t>
      </w:r>
      <w:r w:rsidR="00C50972" w:rsidRPr="00C50972">
        <w:rPr>
          <w:sz w:val="28"/>
          <w:szCs w:val="28"/>
          <w:shd w:val="clear" w:color="auto" w:fill="FFFFFF"/>
        </w:rPr>
        <w:t>be detained in a juvenile detention center or an adult facility.</w:t>
      </w:r>
      <w:r w:rsidR="00F76086">
        <w:rPr>
          <w:sz w:val="28"/>
          <w:szCs w:val="28"/>
          <w:shd w:val="clear" w:color="auto" w:fill="FFFFFF"/>
        </w:rPr>
        <w:t xml:space="preserve"> It also allows the </w:t>
      </w:r>
      <w:r w:rsidR="00FB4537">
        <w:rPr>
          <w:sz w:val="28"/>
          <w:szCs w:val="28"/>
          <w:shd w:val="clear" w:color="auto" w:fill="FFFFFF"/>
        </w:rPr>
        <w:t>director of juvenile court services to file</w:t>
      </w:r>
      <w:r w:rsidR="00DD579D">
        <w:rPr>
          <w:sz w:val="28"/>
          <w:szCs w:val="28"/>
          <w:shd w:val="clear" w:color="auto" w:fill="FFFFFF"/>
        </w:rPr>
        <w:t xml:space="preserve"> a motion requesting the juvenile’s transfer to an adult </w:t>
      </w:r>
      <w:r w:rsidR="00624767">
        <w:rPr>
          <w:sz w:val="28"/>
          <w:szCs w:val="28"/>
          <w:shd w:val="clear" w:color="auto" w:fill="FFFFFF"/>
        </w:rPr>
        <w:t xml:space="preserve">facility based on the juvenile’s conduct while in detention. Petitioner proposes amending Rule </w:t>
      </w:r>
      <w:r w:rsidR="00276730">
        <w:rPr>
          <w:sz w:val="28"/>
          <w:szCs w:val="28"/>
          <w:shd w:val="clear" w:color="auto" w:fill="FFFFFF"/>
        </w:rPr>
        <w:t xml:space="preserve">218(h) for this purpose, to clarify that </w:t>
      </w:r>
      <w:r w:rsidR="00BB78A9">
        <w:rPr>
          <w:sz w:val="28"/>
          <w:szCs w:val="28"/>
          <w:shd w:val="clear" w:color="auto" w:fill="FFFFFF"/>
        </w:rPr>
        <w:t>only after considering the factors in A.R.S. § 8-305(D)</w:t>
      </w:r>
      <w:r w:rsidR="00BB78A9">
        <w:rPr>
          <w:sz w:val="28"/>
          <w:szCs w:val="28"/>
          <w:shd w:val="clear" w:color="auto" w:fill="FFFFFF"/>
        </w:rPr>
        <w:t xml:space="preserve"> may the </w:t>
      </w:r>
      <w:r w:rsidR="00276730">
        <w:rPr>
          <w:sz w:val="28"/>
          <w:szCs w:val="28"/>
          <w:shd w:val="clear" w:color="auto" w:fill="FFFFFF"/>
        </w:rPr>
        <w:t xml:space="preserve">juvenile be transferred to an adult facility upon the filing of a </w:t>
      </w:r>
      <w:r w:rsidR="00BB78A9">
        <w:rPr>
          <w:sz w:val="28"/>
          <w:szCs w:val="28"/>
          <w:shd w:val="clear" w:color="auto" w:fill="FFFFFF"/>
        </w:rPr>
        <w:t>criminal complaint charging an offense l</w:t>
      </w:r>
      <w:r w:rsidR="003D3A09">
        <w:rPr>
          <w:sz w:val="28"/>
          <w:szCs w:val="28"/>
          <w:shd w:val="clear" w:color="auto" w:fill="FFFFFF"/>
        </w:rPr>
        <w:t>i</w:t>
      </w:r>
      <w:r w:rsidR="00BB78A9">
        <w:rPr>
          <w:sz w:val="28"/>
          <w:szCs w:val="28"/>
          <w:shd w:val="clear" w:color="auto" w:fill="FFFFFF"/>
        </w:rPr>
        <w:t xml:space="preserve">sted in </w:t>
      </w:r>
      <w:r w:rsidR="003D3A09" w:rsidRPr="00527750">
        <w:rPr>
          <w:sz w:val="28"/>
          <w:szCs w:val="28"/>
          <w:bdr w:val="none" w:sz="0" w:space="0" w:color="auto" w:frame="1"/>
        </w:rPr>
        <w:t>A.R.S. § 13-501</w:t>
      </w:r>
      <w:r w:rsidR="003D3A09" w:rsidRPr="003D3A09">
        <w:rPr>
          <w:sz w:val="28"/>
          <w:szCs w:val="28"/>
          <w:bdr w:val="none" w:sz="0" w:space="0" w:color="auto" w:frame="1"/>
        </w:rPr>
        <w:t xml:space="preserve"> or upon hearing a motion filed by the director of juvenile court services </w:t>
      </w:r>
      <w:r w:rsidR="000E0FA5">
        <w:rPr>
          <w:sz w:val="28"/>
          <w:szCs w:val="28"/>
          <w:bdr w:val="none" w:sz="0" w:space="0" w:color="auto" w:frame="1"/>
        </w:rPr>
        <w:t>pursuant to</w:t>
      </w:r>
      <w:r w:rsidR="003D3A09" w:rsidRPr="003D3A09">
        <w:rPr>
          <w:sz w:val="28"/>
          <w:szCs w:val="28"/>
          <w:bdr w:val="none" w:sz="0" w:space="0" w:color="auto" w:frame="1"/>
        </w:rPr>
        <w:t xml:space="preserve"> A.R.S. § 8-305(E)</w:t>
      </w:r>
      <w:r w:rsidR="003D3A09">
        <w:rPr>
          <w:sz w:val="28"/>
          <w:szCs w:val="28"/>
          <w:bdr w:val="none" w:sz="0" w:space="0" w:color="auto" w:frame="1"/>
        </w:rPr>
        <w:t>.</w:t>
      </w:r>
      <w:r w:rsidR="00276730" w:rsidRPr="003D3A09">
        <w:rPr>
          <w:sz w:val="28"/>
          <w:szCs w:val="28"/>
          <w:shd w:val="clear" w:color="auto" w:fill="FFFFFF"/>
        </w:rPr>
        <w:t xml:space="preserve"> </w:t>
      </w:r>
    </w:p>
    <w:p w14:paraId="14C61E9A" w14:textId="425F32B9" w:rsidR="00D75B84" w:rsidRPr="0005660D" w:rsidRDefault="00D75B84" w:rsidP="00FB6B99">
      <w:pPr>
        <w:tabs>
          <w:tab w:val="left" w:pos="1080"/>
        </w:tabs>
        <w:spacing w:line="480" w:lineRule="auto"/>
        <w:jc w:val="both"/>
        <w:rPr>
          <w:rFonts w:ascii="Times New Roman" w:hAnsi="Times New Roman"/>
          <w:b/>
          <w:bCs/>
          <w:sz w:val="28"/>
          <w:szCs w:val="28"/>
        </w:rPr>
      </w:pPr>
      <w:r>
        <w:rPr>
          <w:rFonts w:ascii="Times New Roman" w:hAnsi="Times New Roman"/>
          <w:b/>
          <w:sz w:val="28"/>
          <w:szCs w:val="28"/>
        </w:rPr>
        <w:t>C. SB 1079</w:t>
      </w:r>
      <w:r w:rsidR="00F36293">
        <w:rPr>
          <w:rFonts w:ascii="Times New Roman" w:hAnsi="Times New Roman"/>
          <w:b/>
          <w:sz w:val="28"/>
          <w:szCs w:val="28"/>
        </w:rPr>
        <w:t>, Child Placement; Procedural Time Limits (Laws</w:t>
      </w:r>
      <w:r w:rsidR="0005660D">
        <w:rPr>
          <w:rFonts w:ascii="Times New Roman" w:hAnsi="Times New Roman"/>
          <w:b/>
          <w:sz w:val="28"/>
          <w:szCs w:val="28"/>
        </w:rPr>
        <w:t xml:space="preserve"> 2022, Ch. 30)</w:t>
      </w:r>
    </w:p>
    <w:p w14:paraId="36D4E3B3" w14:textId="554CFE42" w:rsidR="00FE49CB" w:rsidRDefault="00A42550" w:rsidP="003C2A6A">
      <w:pPr>
        <w:pStyle w:val="NormalWeb"/>
        <w:shd w:val="clear" w:color="auto" w:fill="FFFFFF"/>
        <w:spacing w:before="0" w:beforeAutospacing="0" w:after="0" w:afterAutospacing="0" w:line="480" w:lineRule="auto"/>
        <w:ind w:firstLine="720"/>
        <w:jc w:val="both"/>
        <w:rPr>
          <w:sz w:val="28"/>
          <w:szCs w:val="28"/>
        </w:rPr>
      </w:pPr>
      <w:r w:rsidRPr="006C16DC">
        <w:rPr>
          <w:sz w:val="28"/>
          <w:szCs w:val="28"/>
        </w:rPr>
        <w:t>SB 1079 adds A.R.S. § 8-530.03</w:t>
      </w:r>
      <w:r w:rsidR="00D24B2D">
        <w:rPr>
          <w:sz w:val="28"/>
          <w:szCs w:val="28"/>
        </w:rPr>
        <w:t>,</w:t>
      </w:r>
      <w:r w:rsidRPr="006C16DC">
        <w:rPr>
          <w:sz w:val="28"/>
          <w:szCs w:val="28"/>
        </w:rPr>
        <w:t xml:space="preserve"> </w:t>
      </w:r>
      <w:r w:rsidR="003C2A6A" w:rsidRPr="006C16DC">
        <w:rPr>
          <w:sz w:val="28"/>
          <w:szCs w:val="28"/>
        </w:rPr>
        <w:t>r</w:t>
      </w:r>
      <w:r w:rsidR="00C73585" w:rsidRPr="006C16DC">
        <w:rPr>
          <w:sz w:val="28"/>
          <w:szCs w:val="28"/>
        </w:rPr>
        <w:t>equir</w:t>
      </w:r>
      <w:r w:rsidR="00D24B2D">
        <w:rPr>
          <w:sz w:val="28"/>
          <w:szCs w:val="28"/>
        </w:rPr>
        <w:t>ing</w:t>
      </w:r>
      <w:r w:rsidR="00C73585" w:rsidRPr="006C16DC">
        <w:rPr>
          <w:sz w:val="28"/>
          <w:szCs w:val="28"/>
        </w:rPr>
        <w:t xml:space="preserve"> all parties involved in child placement proceedings to adhere to procedural time limits</w:t>
      </w:r>
      <w:r w:rsidR="00C37856" w:rsidRPr="006C16DC">
        <w:rPr>
          <w:sz w:val="28"/>
          <w:szCs w:val="28"/>
        </w:rPr>
        <w:t>, which includes dependency, termination of parental rights, and guardianship proceedings</w:t>
      </w:r>
      <w:r w:rsidR="006C16DC" w:rsidRPr="006C16DC">
        <w:rPr>
          <w:sz w:val="28"/>
          <w:szCs w:val="28"/>
        </w:rPr>
        <w:t xml:space="preserve"> and</w:t>
      </w:r>
      <w:r w:rsidR="00C37856" w:rsidRPr="006C16DC">
        <w:rPr>
          <w:sz w:val="28"/>
          <w:szCs w:val="28"/>
        </w:rPr>
        <w:t xml:space="preserve"> </w:t>
      </w:r>
      <w:r w:rsidR="006C16DC" w:rsidRPr="006C16DC">
        <w:rPr>
          <w:sz w:val="28"/>
          <w:szCs w:val="28"/>
        </w:rPr>
        <w:t>p</w:t>
      </w:r>
      <w:r w:rsidR="00C73585" w:rsidRPr="006C16DC">
        <w:rPr>
          <w:sz w:val="28"/>
          <w:szCs w:val="28"/>
        </w:rPr>
        <w:t>rohibits procedural time limits from being waived, extended</w:t>
      </w:r>
      <w:r w:rsidR="0077195D">
        <w:rPr>
          <w:sz w:val="28"/>
          <w:szCs w:val="28"/>
        </w:rPr>
        <w:t>,</w:t>
      </w:r>
      <w:r w:rsidR="00C73585" w:rsidRPr="006C16DC">
        <w:rPr>
          <w:sz w:val="28"/>
          <w:szCs w:val="28"/>
        </w:rPr>
        <w:t xml:space="preserve"> or continued, unless it is necessary for the full and fair presentation of evidence</w:t>
      </w:r>
      <w:r w:rsidR="00A90665">
        <w:rPr>
          <w:sz w:val="28"/>
          <w:szCs w:val="28"/>
        </w:rPr>
        <w:t xml:space="preserve"> and </w:t>
      </w:r>
      <w:r w:rsidR="00DC7E7C">
        <w:rPr>
          <w:sz w:val="28"/>
          <w:szCs w:val="28"/>
        </w:rPr>
        <w:t>the best interests of the child are not adversely impacted. It also</w:t>
      </w:r>
      <w:r w:rsidR="00983A8F">
        <w:rPr>
          <w:sz w:val="28"/>
          <w:szCs w:val="28"/>
        </w:rPr>
        <w:t xml:space="preserve"> limits continuance</w:t>
      </w:r>
      <w:r w:rsidR="00DC7E7C">
        <w:rPr>
          <w:sz w:val="28"/>
          <w:szCs w:val="28"/>
        </w:rPr>
        <w:t>s</w:t>
      </w:r>
      <w:r w:rsidR="00983A8F">
        <w:rPr>
          <w:sz w:val="28"/>
          <w:szCs w:val="28"/>
        </w:rPr>
        <w:t xml:space="preserve"> to 30 days unless the court makes a </w:t>
      </w:r>
      <w:r w:rsidR="0049757A">
        <w:rPr>
          <w:sz w:val="28"/>
          <w:szCs w:val="28"/>
        </w:rPr>
        <w:t xml:space="preserve">written finding that </w:t>
      </w:r>
      <w:r w:rsidR="00DC7E7C">
        <w:rPr>
          <w:sz w:val="28"/>
          <w:szCs w:val="28"/>
        </w:rPr>
        <w:t>extraordinary circumstances exist</w:t>
      </w:r>
      <w:r w:rsidR="009B4259">
        <w:rPr>
          <w:sz w:val="28"/>
          <w:szCs w:val="28"/>
        </w:rPr>
        <w:t xml:space="preserve"> and removes </w:t>
      </w:r>
      <w:r w:rsidR="00600D2D">
        <w:rPr>
          <w:sz w:val="28"/>
          <w:szCs w:val="28"/>
        </w:rPr>
        <w:t xml:space="preserve">verbiage from A.R.S. § 8-842(C) allowing a </w:t>
      </w:r>
      <w:r w:rsidR="006B76C4">
        <w:rPr>
          <w:sz w:val="28"/>
          <w:szCs w:val="28"/>
        </w:rPr>
        <w:t>continuance</w:t>
      </w:r>
      <w:r w:rsidR="00600D2D">
        <w:rPr>
          <w:sz w:val="28"/>
          <w:szCs w:val="28"/>
        </w:rPr>
        <w:t xml:space="preserve"> </w:t>
      </w:r>
      <w:r w:rsidR="006B76C4">
        <w:rPr>
          <w:sz w:val="28"/>
          <w:szCs w:val="28"/>
        </w:rPr>
        <w:t xml:space="preserve">of </w:t>
      </w:r>
      <w:r w:rsidR="00BF7CD6">
        <w:rPr>
          <w:sz w:val="28"/>
          <w:szCs w:val="28"/>
        </w:rPr>
        <w:t>an</w:t>
      </w:r>
      <w:r w:rsidR="006B76C4">
        <w:rPr>
          <w:sz w:val="28"/>
          <w:szCs w:val="28"/>
        </w:rPr>
        <w:t xml:space="preserve"> initial dependency hearing </w:t>
      </w:r>
      <w:r w:rsidR="00433EF7">
        <w:rPr>
          <w:sz w:val="28"/>
          <w:szCs w:val="28"/>
        </w:rPr>
        <w:t xml:space="preserve">and dependency adjudication hearing </w:t>
      </w:r>
      <w:r w:rsidR="006B76C4">
        <w:rPr>
          <w:sz w:val="28"/>
          <w:szCs w:val="28"/>
        </w:rPr>
        <w:t>for good cause</w:t>
      </w:r>
      <w:r w:rsidR="00DC7E7C">
        <w:rPr>
          <w:sz w:val="28"/>
          <w:szCs w:val="28"/>
        </w:rPr>
        <w:t>.</w:t>
      </w:r>
    </w:p>
    <w:p w14:paraId="0FB1C299" w14:textId="187D87D6" w:rsidR="00252079" w:rsidRDefault="00906F29" w:rsidP="003C2A6A">
      <w:pPr>
        <w:pStyle w:val="NormalWeb"/>
        <w:shd w:val="clear" w:color="auto" w:fill="FFFFFF"/>
        <w:spacing w:before="0" w:beforeAutospacing="0" w:after="0" w:afterAutospacing="0" w:line="480" w:lineRule="auto"/>
        <w:ind w:firstLine="720"/>
        <w:jc w:val="both"/>
        <w:rPr>
          <w:sz w:val="28"/>
          <w:szCs w:val="28"/>
        </w:rPr>
      </w:pPr>
      <w:r>
        <w:rPr>
          <w:sz w:val="28"/>
          <w:szCs w:val="28"/>
        </w:rPr>
        <w:lastRenderedPageBreak/>
        <w:t xml:space="preserve">Petitioner </w:t>
      </w:r>
      <w:r w:rsidR="00F66E9B">
        <w:rPr>
          <w:sz w:val="28"/>
          <w:szCs w:val="28"/>
        </w:rPr>
        <w:t>points out</w:t>
      </w:r>
      <w:r w:rsidR="0076587A">
        <w:rPr>
          <w:sz w:val="28"/>
          <w:szCs w:val="28"/>
        </w:rPr>
        <w:t xml:space="preserve"> that this statute</w:t>
      </w:r>
      <w:r w:rsidR="00F66E9B">
        <w:rPr>
          <w:sz w:val="28"/>
          <w:szCs w:val="28"/>
        </w:rPr>
        <w:t xml:space="preserve"> adopts </w:t>
      </w:r>
      <w:r w:rsidR="00637F4F">
        <w:rPr>
          <w:sz w:val="28"/>
          <w:szCs w:val="28"/>
        </w:rPr>
        <w:t xml:space="preserve">court </w:t>
      </w:r>
      <w:r w:rsidR="00F66E9B">
        <w:rPr>
          <w:sz w:val="28"/>
          <w:szCs w:val="28"/>
        </w:rPr>
        <w:t>procedural r</w:t>
      </w:r>
      <w:r w:rsidR="00637F4F">
        <w:rPr>
          <w:sz w:val="28"/>
          <w:szCs w:val="28"/>
        </w:rPr>
        <w:t>u</w:t>
      </w:r>
      <w:r w:rsidR="00F66E9B">
        <w:rPr>
          <w:sz w:val="28"/>
          <w:szCs w:val="28"/>
        </w:rPr>
        <w:t>les</w:t>
      </w:r>
      <w:r w:rsidR="009D2F05">
        <w:rPr>
          <w:sz w:val="28"/>
          <w:szCs w:val="28"/>
        </w:rPr>
        <w:t xml:space="preserve">, which the Court can alter </w:t>
      </w:r>
      <w:r w:rsidR="002B0371">
        <w:rPr>
          <w:sz w:val="28"/>
          <w:szCs w:val="28"/>
        </w:rPr>
        <w:t xml:space="preserve">if </w:t>
      </w:r>
      <w:r w:rsidR="009D2F05">
        <w:rPr>
          <w:sz w:val="28"/>
          <w:szCs w:val="28"/>
        </w:rPr>
        <w:t xml:space="preserve">necessary. However, if the Court </w:t>
      </w:r>
      <w:r w:rsidR="000E0FA5">
        <w:rPr>
          <w:sz w:val="28"/>
          <w:szCs w:val="28"/>
        </w:rPr>
        <w:t>is inclined to</w:t>
      </w:r>
      <w:r w:rsidR="00511D93">
        <w:rPr>
          <w:sz w:val="28"/>
          <w:szCs w:val="28"/>
        </w:rPr>
        <w:t xml:space="preserve"> adopt and</w:t>
      </w:r>
      <w:r w:rsidR="000E0FA5">
        <w:rPr>
          <w:sz w:val="28"/>
          <w:szCs w:val="28"/>
        </w:rPr>
        <w:t xml:space="preserve"> inc</w:t>
      </w:r>
      <w:r w:rsidR="00511D93">
        <w:rPr>
          <w:sz w:val="28"/>
          <w:szCs w:val="28"/>
        </w:rPr>
        <w:t>or</w:t>
      </w:r>
      <w:r w:rsidR="000E0FA5">
        <w:rPr>
          <w:sz w:val="28"/>
          <w:szCs w:val="28"/>
        </w:rPr>
        <w:t>po</w:t>
      </w:r>
      <w:r w:rsidR="00511D93">
        <w:rPr>
          <w:sz w:val="28"/>
          <w:szCs w:val="28"/>
        </w:rPr>
        <w:t>r</w:t>
      </w:r>
      <w:r w:rsidR="000E0FA5">
        <w:rPr>
          <w:sz w:val="28"/>
          <w:szCs w:val="28"/>
        </w:rPr>
        <w:t>ate</w:t>
      </w:r>
      <w:r w:rsidR="00E643C3">
        <w:rPr>
          <w:sz w:val="28"/>
          <w:szCs w:val="28"/>
        </w:rPr>
        <w:t xml:space="preserve"> the </w:t>
      </w:r>
      <w:r w:rsidR="00344DAF">
        <w:rPr>
          <w:sz w:val="28"/>
          <w:szCs w:val="28"/>
        </w:rPr>
        <w:t>statute’s</w:t>
      </w:r>
      <w:r w:rsidR="00E643C3">
        <w:rPr>
          <w:sz w:val="28"/>
          <w:szCs w:val="28"/>
        </w:rPr>
        <w:t xml:space="preserve"> procedural </w:t>
      </w:r>
      <w:r w:rsidR="00344DAF">
        <w:rPr>
          <w:sz w:val="28"/>
          <w:szCs w:val="28"/>
        </w:rPr>
        <w:t>requirements</w:t>
      </w:r>
      <w:r w:rsidR="00E643C3">
        <w:rPr>
          <w:sz w:val="28"/>
          <w:szCs w:val="28"/>
        </w:rPr>
        <w:t xml:space="preserve"> into the Arizona Rules of </w:t>
      </w:r>
      <w:r w:rsidR="00344DAF">
        <w:rPr>
          <w:sz w:val="28"/>
          <w:szCs w:val="28"/>
        </w:rPr>
        <w:t>P</w:t>
      </w:r>
      <w:r w:rsidR="00F5770A">
        <w:rPr>
          <w:sz w:val="28"/>
          <w:szCs w:val="28"/>
        </w:rPr>
        <w:t>rocedure</w:t>
      </w:r>
      <w:r w:rsidR="005A153D">
        <w:rPr>
          <w:sz w:val="28"/>
          <w:szCs w:val="28"/>
        </w:rPr>
        <w:t xml:space="preserve"> for the Juvenile Court</w:t>
      </w:r>
      <w:r w:rsidR="00F5770A">
        <w:rPr>
          <w:sz w:val="28"/>
          <w:szCs w:val="28"/>
        </w:rPr>
        <w:t>,</w:t>
      </w:r>
      <w:r w:rsidR="00344DAF">
        <w:rPr>
          <w:sz w:val="28"/>
          <w:szCs w:val="28"/>
        </w:rPr>
        <w:t xml:space="preserve"> </w:t>
      </w:r>
      <w:r w:rsidR="00511D93">
        <w:rPr>
          <w:sz w:val="28"/>
          <w:szCs w:val="28"/>
        </w:rPr>
        <w:t>Petitioner</w:t>
      </w:r>
      <w:r w:rsidR="00344DAF">
        <w:rPr>
          <w:sz w:val="28"/>
          <w:szCs w:val="28"/>
        </w:rPr>
        <w:t xml:space="preserve"> proposes</w:t>
      </w:r>
      <w:r w:rsidR="005A153D">
        <w:rPr>
          <w:sz w:val="28"/>
          <w:szCs w:val="28"/>
        </w:rPr>
        <w:t xml:space="preserve"> adoption of</w:t>
      </w:r>
      <w:r w:rsidR="00344DAF">
        <w:rPr>
          <w:sz w:val="28"/>
          <w:szCs w:val="28"/>
        </w:rPr>
        <w:t xml:space="preserve"> </w:t>
      </w:r>
      <w:r w:rsidR="00252079">
        <w:rPr>
          <w:sz w:val="28"/>
          <w:szCs w:val="28"/>
        </w:rPr>
        <w:t xml:space="preserve">the amendments </w:t>
      </w:r>
      <w:r w:rsidR="005A153D">
        <w:rPr>
          <w:sz w:val="28"/>
          <w:szCs w:val="28"/>
        </w:rPr>
        <w:t>as explained below and as set forth in Appendix A</w:t>
      </w:r>
      <w:r w:rsidR="00252079">
        <w:rPr>
          <w:sz w:val="28"/>
          <w:szCs w:val="28"/>
        </w:rPr>
        <w:t>.</w:t>
      </w:r>
      <w:r w:rsidR="00F5770A">
        <w:rPr>
          <w:sz w:val="28"/>
          <w:szCs w:val="28"/>
        </w:rPr>
        <w:t xml:space="preserve"> </w:t>
      </w:r>
    </w:p>
    <w:p w14:paraId="1B24A305" w14:textId="51D912C4" w:rsidR="00B17D82" w:rsidRDefault="00FE49CB" w:rsidP="003C2A6A">
      <w:pPr>
        <w:pStyle w:val="NormalWeb"/>
        <w:shd w:val="clear" w:color="auto" w:fill="FFFFFF"/>
        <w:spacing w:before="0" w:beforeAutospacing="0" w:after="0" w:afterAutospacing="0" w:line="480" w:lineRule="auto"/>
        <w:ind w:firstLine="720"/>
        <w:jc w:val="both"/>
        <w:rPr>
          <w:sz w:val="28"/>
          <w:szCs w:val="28"/>
        </w:rPr>
      </w:pPr>
      <w:r>
        <w:rPr>
          <w:sz w:val="28"/>
          <w:szCs w:val="28"/>
        </w:rPr>
        <w:t>The procedures</w:t>
      </w:r>
      <w:r w:rsidR="00433EF7">
        <w:rPr>
          <w:sz w:val="28"/>
          <w:szCs w:val="28"/>
        </w:rPr>
        <w:t xml:space="preserve"> contemplated by </w:t>
      </w:r>
      <w:r w:rsidR="00433EF7" w:rsidRPr="006C16DC">
        <w:rPr>
          <w:sz w:val="28"/>
          <w:szCs w:val="28"/>
        </w:rPr>
        <w:t>A.R.S. § 8-530.03</w:t>
      </w:r>
      <w:r>
        <w:rPr>
          <w:sz w:val="28"/>
          <w:szCs w:val="28"/>
        </w:rPr>
        <w:t xml:space="preserve"> are </w:t>
      </w:r>
      <w:r w:rsidR="00F174D8">
        <w:rPr>
          <w:sz w:val="28"/>
          <w:szCs w:val="28"/>
        </w:rPr>
        <w:t>currently set forth in Rule 346(b) regarding guardianship adjudication hearings</w:t>
      </w:r>
      <w:r w:rsidR="000B34B2">
        <w:rPr>
          <w:sz w:val="28"/>
          <w:szCs w:val="28"/>
        </w:rPr>
        <w:t xml:space="preserve"> and Rule </w:t>
      </w:r>
      <w:r w:rsidR="00AB55DC">
        <w:rPr>
          <w:sz w:val="28"/>
          <w:szCs w:val="28"/>
        </w:rPr>
        <w:t>353(b) regarding termination adjudication hearings</w:t>
      </w:r>
      <w:r w:rsidR="00F174D8">
        <w:rPr>
          <w:sz w:val="28"/>
          <w:szCs w:val="28"/>
        </w:rPr>
        <w:t>, so Petitioner proposes</w:t>
      </w:r>
      <w:r w:rsidR="00DC7E7C">
        <w:rPr>
          <w:sz w:val="28"/>
          <w:szCs w:val="28"/>
        </w:rPr>
        <w:t xml:space="preserve"> </w:t>
      </w:r>
      <w:r w:rsidR="00F174D8">
        <w:rPr>
          <w:sz w:val="28"/>
          <w:szCs w:val="28"/>
        </w:rPr>
        <w:t xml:space="preserve">carrying over </w:t>
      </w:r>
      <w:r w:rsidR="009E03BC">
        <w:rPr>
          <w:sz w:val="28"/>
          <w:szCs w:val="28"/>
        </w:rPr>
        <w:t>similar</w:t>
      </w:r>
      <w:r w:rsidR="00F174D8">
        <w:rPr>
          <w:sz w:val="28"/>
          <w:szCs w:val="28"/>
        </w:rPr>
        <w:t xml:space="preserve"> language </w:t>
      </w:r>
      <w:r w:rsidR="009E03BC">
        <w:rPr>
          <w:sz w:val="28"/>
          <w:szCs w:val="28"/>
        </w:rPr>
        <w:t>to Rule 334(h)</w:t>
      </w:r>
      <w:r w:rsidR="00B46D09">
        <w:rPr>
          <w:sz w:val="28"/>
          <w:szCs w:val="28"/>
        </w:rPr>
        <w:t xml:space="preserve"> </w:t>
      </w:r>
      <w:r w:rsidR="00B46D09">
        <w:rPr>
          <w:sz w:val="28"/>
          <w:szCs w:val="28"/>
        </w:rPr>
        <w:t>regarding the initial dependency</w:t>
      </w:r>
      <w:r w:rsidR="009E03BC">
        <w:rPr>
          <w:sz w:val="28"/>
          <w:szCs w:val="28"/>
        </w:rPr>
        <w:t xml:space="preserve"> </w:t>
      </w:r>
      <w:r w:rsidR="00AB55DC">
        <w:rPr>
          <w:sz w:val="28"/>
          <w:szCs w:val="28"/>
        </w:rPr>
        <w:t xml:space="preserve">hearing </w:t>
      </w:r>
      <w:r w:rsidR="009E03BC">
        <w:rPr>
          <w:sz w:val="28"/>
          <w:szCs w:val="28"/>
        </w:rPr>
        <w:t xml:space="preserve">and </w:t>
      </w:r>
      <w:r w:rsidR="009A4231">
        <w:rPr>
          <w:sz w:val="28"/>
          <w:szCs w:val="28"/>
        </w:rPr>
        <w:t xml:space="preserve">Rule </w:t>
      </w:r>
      <w:r w:rsidR="009E03BC">
        <w:rPr>
          <w:sz w:val="28"/>
          <w:szCs w:val="28"/>
        </w:rPr>
        <w:t>338(</w:t>
      </w:r>
      <w:r w:rsidR="007C0AE5">
        <w:rPr>
          <w:sz w:val="28"/>
          <w:szCs w:val="28"/>
        </w:rPr>
        <w:t xml:space="preserve">b)(2) </w:t>
      </w:r>
      <w:r w:rsidR="00B46D09">
        <w:rPr>
          <w:sz w:val="28"/>
          <w:szCs w:val="28"/>
        </w:rPr>
        <w:t xml:space="preserve">regarding the </w:t>
      </w:r>
      <w:r w:rsidR="00B46D09">
        <w:rPr>
          <w:sz w:val="28"/>
          <w:szCs w:val="28"/>
        </w:rPr>
        <w:t>dependency adjudication hearing</w:t>
      </w:r>
      <w:r w:rsidR="00E72D30">
        <w:rPr>
          <w:sz w:val="28"/>
          <w:szCs w:val="28"/>
        </w:rPr>
        <w:t xml:space="preserve">. Proposed amendments remove reference to “good cause” and instead </w:t>
      </w:r>
      <w:r w:rsidR="00223C90">
        <w:rPr>
          <w:sz w:val="28"/>
          <w:szCs w:val="28"/>
        </w:rPr>
        <w:t>state</w:t>
      </w:r>
      <w:r w:rsidR="00E72D30">
        <w:rPr>
          <w:sz w:val="28"/>
          <w:szCs w:val="28"/>
        </w:rPr>
        <w:t xml:space="preserve"> </w:t>
      </w:r>
      <w:r w:rsidR="00BB08F7">
        <w:rPr>
          <w:sz w:val="28"/>
          <w:szCs w:val="28"/>
        </w:rPr>
        <w:t xml:space="preserve">that a continuance </w:t>
      </w:r>
      <w:r w:rsidR="009A4231">
        <w:rPr>
          <w:sz w:val="28"/>
          <w:szCs w:val="28"/>
        </w:rPr>
        <w:t xml:space="preserve">may </w:t>
      </w:r>
      <w:r w:rsidR="00BB08F7">
        <w:rPr>
          <w:sz w:val="28"/>
          <w:szCs w:val="28"/>
        </w:rPr>
        <w:t xml:space="preserve">be </w:t>
      </w:r>
      <w:r w:rsidR="009A4231">
        <w:rPr>
          <w:sz w:val="28"/>
          <w:szCs w:val="28"/>
        </w:rPr>
        <w:t xml:space="preserve">granted only when it is </w:t>
      </w:r>
      <w:r w:rsidR="00BB08F7">
        <w:rPr>
          <w:sz w:val="28"/>
          <w:szCs w:val="28"/>
        </w:rPr>
        <w:t xml:space="preserve">necessary for the </w:t>
      </w:r>
      <w:r w:rsidR="00BB08F7" w:rsidRPr="006C16DC">
        <w:rPr>
          <w:sz w:val="28"/>
          <w:szCs w:val="28"/>
        </w:rPr>
        <w:t>full and fair presentation of evidence</w:t>
      </w:r>
      <w:r w:rsidR="004D2501">
        <w:rPr>
          <w:sz w:val="28"/>
          <w:szCs w:val="28"/>
        </w:rPr>
        <w:t>. A</w:t>
      </w:r>
      <w:r w:rsidR="00C4715B">
        <w:rPr>
          <w:sz w:val="28"/>
          <w:szCs w:val="28"/>
        </w:rPr>
        <w:t xml:space="preserve">ny continuance exceeding 30 days would require a finding of extraordinary circumstances. </w:t>
      </w:r>
    </w:p>
    <w:p w14:paraId="7551C7B0" w14:textId="2038A13E" w:rsidR="006C16DC" w:rsidRPr="006C16DC" w:rsidRDefault="00B17D82" w:rsidP="003C2A6A">
      <w:pPr>
        <w:pStyle w:val="NormalWeb"/>
        <w:shd w:val="clear" w:color="auto" w:fill="FFFFFF"/>
        <w:spacing w:before="0" w:beforeAutospacing="0" w:after="0" w:afterAutospacing="0" w:line="480" w:lineRule="auto"/>
        <w:ind w:firstLine="720"/>
        <w:jc w:val="both"/>
        <w:rPr>
          <w:sz w:val="28"/>
          <w:szCs w:val="28"/>
        </w:rPr>
      </w:pPr>
      <w:r>
        <w:rPr>
          <w:sz w:val="28"/>
          <w:szCs w:val="28"/>
        </w:rPr>
        <w:t>The proposed amendment</w:t>
      </w:r>
      <w:r w:rsidR="0069114E">
        <w:rPr>
          <w:sz w:val="28"/>
          <w:szCs w:val="28"/>
        </w:rPr>
        <w:t>s would also carry over language</w:t>
      </w:r>
      <w:r w:rsidR="001C4FC2">
        <w:rPr>
          <w:sz w:val="28"/>
          <w:szCs w:val="28"/>
        </w:rPr>
        <w:t xml:space="preserve"> requiring that a motion for a continuance </w:t>
      </w:r>
      <w:r w:rsidR="007B207C">
        <w:rPr>
          <w:sz w:val="28"/>
          <w:szCs w:val="28"/>
        </w:rPr>
        <w:t xml:space="preserve">exceeding 30 days </w:t>
      </w:r>
      <w:r w:rsidR="00405AFF">
        <w:rPr>
          <w:sz w:val="28"/>
          <w:szCs w:val="28"/>
        </w:rPr>
        <w:t>due to</w:t>
      </w:r>
      <w:r w:rsidR="007B207C">
        <w:rPr>
          <w:sz w:val="28"/>
          <w:szCs w:val="28"/>
        </w:rPr>
        <w:t xml:space="preserve"> extraordinary circumstances </w:t>
      </w:r>
      <w:r w:rsidR="00460603">
        <w:rPr>
          <w:sz w:val="28"/>
          <w:szCs w:val="28"/>
        </w:rPr>
        <w:t xml:space="preserve">be filed within 5 days of discovering the extraordinary </w:t>
      </w:r>
      <w:r w:rsidR="00405AFF">
        <w:rPr>
          <w:sz w:val="28"/>
          <w:szCs w:val="28"/>
        </w:rPr>
        <w:t>circumstances</w:t>
      </w:r>
      <w:r w:rsidR="00460603">
        <w:rPr>
          <w:sz w:val="28"/>
          <w:szCs w:val="28"/>
        </w:rPr>
        <w:t xml:space="preserve"> and require the court</w:t>
      </w:r>
      <w:r w:rsidR="007B207C">
        <w:rPr>
          <w:sz w:val="28"/>
          <w:szCs w:val="28"/>
        </w:rPr>
        <w:t xml:space="preserve"> to make written finding</w:t>
      </w:r>
      <w:r w:rsidR="002E26BB">
        <w:rPr>
          <w:sz w:val="28"/>
          <w:szCs w:val="28"/>
        </w:rPr>
        <w:t>s</w:t>
      </w:r>
      <w:r w:rsidR="007B207C">
        <w:rPr>
          <w:sz w:val="28"/>
          <w:szCs w:val="28"/>
        </w:rPr>
        <w:t xml:space="preserve"> and set forth the factual basis for the continuance. </w:t>
      </w:r>
    </w:p>
    <w:p w14:paraId="4AF062B6" w14:textId="783E578B" w:rsidR="0005660D" w:rsidRDefault="0005660D" w:rsidP="0005660D">
      <w:pPr>
        <w:pStyle w:val="NormalWeb"/>
        <w:shd w:val="clear" w:color="auto" w:fill="FFFFFF"/>
        <w:spacing w:before="0" w:beforeAutospacing="0" w:after="0" w:afterAutospacing="0" w:line="480" w:lineRule="auto"/>
        <w:ind w:firstLine="720"/>
        <w:jc w:val="both"/>
        <w:rPr>
          <w:sz w:val="28"/>
          <w:szCs w:val="28"/>
        </w:rPr>
      </w:pPr>
      <w:r>
        <w:rPr>
          <w:sz w:val="28"/>
          <w:szCs w:val="28"/>
        </w:rPr>
        <w:t xml:space="preserve">SB 1079 </w:t>
      </w:r>
      <w:r w:rsidR="002B3B4D">
        <w:rPr>
          <w:sz w:val="28"/>
          <w:szCs w:val="28"/>
        </w:rPr>
        <w:t xml:space="preserve">adds </w:t>
      </w:r>
      <w:r w:rsidR="000F1D57">
        <w:rPr>
          <w:sz w:val="28"/>
          <w:szCs w:val="28"/>
        </w:rPr>
        <w:t xml:space="preserve">a provision to A.R.S. § 8-537 that requires </w:t>
      </w:r>
      <w:r w:rsidR="00E35E62">
        <w:rPr>
          <w:sz w:val="28"/>
          <w:szCs w:val="28"/>
        </w:rPr>
        <w:t xml:space="preserve">the termination adjudication hearing be held no later than 90 days after the initial termination hearing </w:t>
      </w:r>
      <w:r w:rsidR="00B20677">
        <w:rPr>
          <w:sz w:val="28"/>
          <w:szCs w:val="28"/>
        </w:rPr>
        <w:t xml:space="preserve">if the petition for termination of parental rights is contested. </w:t>
      </w:r>
      <w:r w:rsidR="00D27E38">
        <w:rPr>
          <w:sz w:val="28"/>
          <w:szCs w:val="28"/>
        </w:rPr>
        <w:t xml:space="preserve">Petitioner proposes </w:t>
      </w:r>
      <w:r w:rsidR="0088647D">
        <w:rPr>
          <w:sz w:val="28"/>
          <w:szCs w:val="28"/>
        </w:rPr>
        <w:lastRenderedPageBreak/>
        <w:t>amending Rule 353(b) to add a new subsection (b)(2) to reflect this.</w:t>
      </w:r>
      <w:r w:rsidR="004D4AD8">
        <w:rPr>
          <w:sz w:val="28"/>
          <w:szCs w:val="28"/>
        </w:rPr>
        <w:t xml:space="preserve"> SB 1079 also requires</w:t>
      </w:r>
      <w:r w:rsidR="007370FA">
        <w:rPr>
          <w:sz w:val="28"/>
          <w:szCs w:val="28"/>
        </w:rPr>
        <w:t xml:space="preserve"> the court to make a written finding </w:t>
      </w:r>
      <w:r w:rsidR="00DD08E2">
        <w:rPr>
          <w:sz w:val="28"/>
          <w:szCs w:val="28"/>
        </w:rPr>
        <w:t xml:space="preserve">that </w:t>
      </w:r>
      <w:r w:rsidR="000267D2" w:rsidRPr="000267D2">
        <w:rPr>
          <w:sz w:val="28"/>
          <w:szCs w:val="28"/>
        </w:rPr>
        <w:t xml:space="preserve">substantial evidence exists that </w:t>
      </w:r>
      <w:r w:rsidR="00E255C3">
        <w:rPr>
          <w:sz w:val="28"/>
          <w:szCs w:val="28"/>
        </w:rPr>
        <w:t>a</w:t>
      </w:r>
      <w:r w:rsidR="000267D2" w:rsidRPr="000267D2">
        <w:rPr>
          <w:sz w:val="28"/>
          <w:szCs w:val="28"/>
        </w:rPr>
        <w:t>dditional time i</w:t>
      </w:r>
      <w:r w:rsidR="00E255C3">
        <w:rPr>
          <w:sz w:val="28"/>
          <w:szCs w:val="28"/>
        </w:rPr>
        <w:t>s</w:t>
      </w:r>
      <w:r w:rsidR="000267D2" w:rsidRPr="000267D2">
        <w:rPr>
          <w:sz w:val="28"/>
          <w:szCs w:val="28"/>
        </w:rPr>
        <w:t xml:space="preserve"> in the best interest of the child </w:t>
      </w:r>
      <w:r w:rsidR="0021383E">
        <w:rPr>
          <w:sz w:val="28"/>
          <w:szCs w:val="28"/>
        </w:rPr>
        <w:t xml:space="preserve">if a continuance exceeding 60 days is granted. Petitioner proposes amending </w:t>
      </w:r>
      <w:r w:rsidR="00A0738B">
        <w:rPr>
          <w:sz w:val="28"/>
          <w:szCs w:val="28"/>
        </w:rPr>
        <w:t xml:space="preserve">existing Rule 353(b)(3) to add this requirement. </w:t>
      </w:r>
      <w:r w:rsidR="004D4AD8">
        <w:rPr>
          <w:sz w:val="28"/>
          <w:szCs w:val="28"/>
        </w:rPr>
        <w:t xml:space="preserve"> </w:t>
      </w:r>
    </w:p>
    <w:p w14:paraId="763E6063" w14:textId="74C7BEAD" w:rsidR="008017BF" w:rsidRDefault="008017BF" w:rsidP="0005660D">
      <w:pPr>
        <w:pStyle w:val="NormalWeb"/>
        <w:shd w:val="clear" w:color="auto" w:fill="FFFFFF"/>
        <w:spacing w:before="0" w:beforeAutospacing="0" w:after="0" w:afterAutospacing="0" w:line="480" w:lineRule="auto"/>
        <w:ind w:firstLine="720"/>
        <w:jc w:val="both"/>
        <w:rPr>
          <w:sz w:val="28"/>
          <w:szCs w:val="28"/>
        </w:rPr>
      </w:pPr>
      <w:r>
        <w:rPr>
          <w:sz w:val="28"/>
          <w:szCs w:val="28"/>
        </w:rPr>
        <w:t xml:space="preserve">SB 1079 also renumbers </w:t>
      </w:r>
      <w:r w:rsidR="005B6D2A">
        <w:rPr>
          <w:sz w:val="28"/>
          <w:szCs w:val="28"/>
        </w:rPr>
        <w:t xml:space="preserve">A.R.S. § 8-872, prompting a need to change the reference in </w:t>
      </w:r>
      <w:r w:rsidR="00DA04A1">
        <w:rPr>
          <w:sz w:val="28"/>
          <w:szCs w:val="28"/>
        </w:rPr>
        <w:t>Rule 104</w:t>
      </w:r>
      <w:r w:rsidR="000A2069">
        <w:rPr>
          <w:sz w:val="28"/>
          <w:szCs w:val="28"/>
        </w:rPr>
        <w:t>(d)(1) from A.R.S. § 8-872(E) to A.R.S. § 8-872(F).</w:t>
      </w:r>
    </w:p>
    <w:p w14:paraId="62B9F616" w14:textId="6EF7FC7B" w:rsidR="00FB6B99" w:rsidRDefault="0005660D" w:rsidP="00FB6B99">
      <w:pPr>
        <w:pStyle w:val="NormalWeb"/>
        <w:shd w:val="clear" w:color="auto" w:fill="FFFFFF"/>
        <w:spacing w:before="0" w:beforeAutospacing="0" w:after="0" w:afterAutospacing="0" w:line="480" w:lineRule="auto"/>
        <w:jc w:val="both"/>
        <w:rPr>
          <w:b/>
          <w:bCs/>
          <w:sz w:val="28"/>
          <w:szCs w:val="28"/>
        </w:rPr>
      </w:pPr>
      <w:r w:rsidRPr="0005660D">
        <w:rPr>
          <w:b/>
          <w:bCs/>
          <w:sz w:val="28"/>
          <w:szCs w:val="28"/>
        </w:rPr>
        <w:t xml:space="preserve">D. </w:t>
      </w:r>
      <w:r w:rsidR="002A09F0">
        <w:rPr>
          <w:b/>
          <w:bCs/>
          <w:sz w:val="28"/>
          <w:szCs w:val="28"/>
        </w:rPr>
        <w:t>SB 1391, Juvenile Proceedings; Appointment of Attorney</w:t>
      </w:r>
      <w:r w:rsidR="00F363A6">
        <w:rPr>
          <w:b/>
          <w:bCs/>
          <w:sz w:val="28"/>
          <w:szCs w:val="28"/>
        </w:rPr>
        <w:t xml:space="preserve"> (Laws 2021, Ch. 228)</w:t>
      </w:r>
    </w:p>
    <w:p w14:paraId="566D0DB7" w14:textId="00E266F9" w:rsidR="00F363A6" w:rsidRDefault="00F363A6" w:rsidP="00FB6B99">
      <w:pPr>
        <w:pStyle w:val="NormalWeb"/>
        <w:shd w:val="clear" w:color="auto" w:fill="FFFFFF"/>
        <w:spacing w:before="0" w:beforeAutospacing="0" w:after="0" w:afterAutospacing="0" w:line="480" w:lineRule="auto"/>
        <w:jc w:val="both"/>
        <w:rPr>
          <w:sz w:val="28"/>
          <w:szCs w:val="28"/>
        </w:rPr>
      </w:pPr>
      <w:r>
        <w:rPr>
          <w:b/>
          <w:bCs/>
          <w:sz w:val="28"/>
          <w:szCs w:val="28"/>
        </w:rPr>
        <w:tab/>
      </w:r>
      <w:r w:rsidR="004F3DC4">
        <w:rPr>
          <w:sz w:val="28"/>
          <w:szCs w:val="28"/>
        </w:rPr>
        <w:t>Among other things, SB 1391</w:t>
      </w:r>
      <w:r w:rsidR="000F6CCC">
        <w:rPr>
          <w:sz w:val="28"/>
          <w:szCs w:val="28"/>
        </w:rPr>
        <w:t xml:space="preserve"> from the </w:t>
      </w:r>
      <w:r w:rsidR="000F6CCC">
        <w:rPr>
          <w:sz w:val="28"/>
          <w:szCs w:val="28"/>
        </w:rPr>
        <w:t>2021</w:t>
      </w:r>
      <w:r w:rsidR="000F6CCC" w:rsidRPr="001463DB">
        <w:rPr>
          <w:sz w:val="28"/>
          <w:szCs w:val="28"/>
        </w:rPr>
        <w:t xml:space="preserve"> </w:t>
      </w:r>
      <w:r w:rsidR="000F6CCC">
        <w:rPr>
          <w:sz w:val="28"/>
          <w:szCs w:val="28"/>
        </w:rPr>
        <w:t>First Regular Session of the 55</w:t>
      </w:r>
      <w:r w:rsidR="000F6CCC" w:rsidRPr="00DC245F">
        <w:rPr>
          <w:sz w:val="28"/>
          <w:szCs w:val="28"/>
          <w:vertAlign w:val="superscript"/>
        </w:rPr>
        <w:t>th</w:t>
      </w:r>
      <w:r w:rsidR="000F6CCC">
        <w:rPr>
          <w:sz w:val="28"/>
          <w:szCs w:val="28"/>
        </w:rPr>
        <w:t xml:space="preserve"> Legislature</w:t>
      </w:r>
      <w:r w:rsidR="004F3DC4">
        <w:rPr>
          <w:sz w:val="28"/>
          <w:szCs w:val="28"/>
        </w:rPr>
        <w:t xml:space="preserve"> removes from </w:t>
      </w:r>
      <w:r w:rsidR="00F72D83">
        <w:rPr>
          <w:sz w:val="28"/>
          <w:szCs w:val="28"/>
        </w:rPr>
        <w:t xml:space="preserve">A.R.S. § 8-221(E) the ability for </w:t>
      </w:r>
      <w:r w:rsidR="00D8574B">
        <w:rPr>
          <w:sz w:val="28"/>
          <w:szCs w:val="28"/>
        </w:rPr>
        <w:t xml:space="preserve">a </w:t>
      </w:r>
      <w:r w:rsidR="00F72D83">
        <w:rPr>
          <w:sz w:val="28"/>
          <w:szCs w:val="28"/>
        </w:rPr>
        <w:t>court to consider a juve</w:t>
      </w:r>
      <w:r w:rsidR="0062728F">
        <w:rPr>
          <w:sz w:val="28"/>
          <w:szCs w:val="28"/>
        </w:rPr>
        <w:t xml:space="preserve">nile’s financial resources </w:t>
      </w:r>
      <w:r w:rsidR="004A4A26">
        <w:rPr>
          <w:sz w:val="28"/>
          <w:szCs w:val="28"/>
        </w:rPr>
        <w:t xml:space="preserve">for purposes of determining </w:t>
      </w:r>
      <w:r w:rsidR="0039681B">
        <w:rPr>
          <w:sz w:val="28"/>
          <w:szCs w:val="28"/>
        </w:rPr>
        <w:t>how much it should order</w:t>
      </w:r>
      <w:r w:rsidR="004A4A26">
        <w:rPr>
          <w:sz w:val="28"/>
          <w:szCs w:val="28"/>
        </w:rPr>
        <w:t xml:space="preserve"> be reimbursed for court</w:t>
      </w:r>
      <w:r w:rsidR="00D70574">
        <w:rPr>
          <w:sz w:val="28"/>
          <w:szCs w:val="28"/>
        </w:rPr>
        <w:t>-</w:t>
      </w:r>
      <w:r w:rsidR="004A4A26">
        <w:rPr>
          <w:sz w:val="28"/>
          <w:szCs w:val="28"/>
        </w:rPr>
        <w:t>appointed counsel</w:t>
      </w:r>
      <w:r w:rsidR="00C42F5B">
        <w:rPr>
          <w:sz w:val="28"/>
          <w:szCs w:val="28"/>
        </w:rPr>
        <w:t xml:space="preserve">. It also removes the court’s authority under this section to </w:t>
      </w:r>
      <w:r w:rsidR="00961AB0">
        <w:rPr>
          <w:sz w:val="28"/>
          <w:szCs w:val="28"/>
        </w:rPr>
        <w:t xml:space="preserve">order a juvenile to </w:t>
      </w:r>
      <w:r w:rsidR="009471A8">
        <w:rPr>
          <w:sz w:val="28"/>
          <w:szCs w:val="28"/>
        </w:rPr>
        <w:t xml:space="preserve">the </w:t>
      </w:r>
      <w:r w:rsidR="001A72BA">
        <w:rPr>
          <w:sz w:val="28"/>
          <w:szCs w:val="28"/>
        </w:rPr>
        <w:t>reimburse</w:t>
      </w:r>
      <w:r w:rsidR="009471A8">
        <w:rPr>
          <w:sz w:val="28"/>
          <w:szCs w:val="28"/>
        </w:rPr>
        <w:t>ment of</w:t>
      </w:r>
      <w:r w:rsidR="001A72BA">
        <w:rPr>
          <w:sz w:val="28"/>
          <w:szCs w:val="28"/>
        </w:rPr>
        <w:t xml:space="preserve"> costs </w:t>
      </w:r>
      <w:r w:rsidR="009471A8">
        <w:rPr>
          <w:sz w:val="28"/>
          <w:szCs w:val="28"/>
        </w:rPr>
        <w:t>for</w:t>
      </w:r>
      <w:r w:rsidR="00961AB0">
        <w:rPr>
          <w:sz w:val="28"/>
          <w:szCs w:val="28"/>
        </w:rPr>
        <w:t xml:space="preserve"> </w:t>
      </w:r>
      <w:r w:rsidR="00D8574B">
        <w:rPr>
          <w:sz w:val="28"/>
          <w:szCs w:val="28"/>
        </w:rPr>
        <w:t>court-appointed counsel.</w:t>
      </w:r>
      <w:r w:rsidR="00571E07">
        <w:rPr>
          <w:sz w:val="28"/>
          <w:szCs w:val="28"/>
        </w:rPr>
        <w:t xml:space="preserve"> </w:t>
      </w:r>
      <w:r w:rsidR="001A72BA">
        <w:rPr>
          <w:sz w:val="28"/>
          <w:szCs w:val="28"/>
        </w:rPr>
        <w:t>Accordingly, Petitioner proposes str</w:t>
      </w:r>
      <w:r w:rsidR="00262782">
        <w:rPr>
          <w:sz w:val="28"/>
          <w:szCs w:val="28"/>
        </w:rPr>
        <w:t>iking the reference</w:t>
      </w:r>
      <w:r w:rsidR="004A4A26">
        <w:rPr>
          <w:sz w:val="28"/>
          <w:szCs w:val="28"/>
        </w:rPr>
        <w:t>s</w:t>
      </w:r>
      <w:r w:rsidR="00262782">
        <w:rPr>
          <w:sz w:val="28"/>
          <w:szCs w:val="28"/>
        </w:rPr>
        <w:t xml:space="preserve"> in Rule 206(d) </w:t>
      </w:r>
      <w:r w:rsidR="004A4A26">
        <w:rPr>
          <w:sz w:val="28"/>
          <w:szCs w:val="28"/>
        </w:rPr>
        <w:t xml:space="preserve">that allow a court to consider the juvenile’s financial resources </w:t>
      </w:r>
      <w:r w:rsidR="00BA1830">
        <w:rPr>
          <w:sz w:val="28"/>
          <w:szCs w:val="28"/>
        </w:rPr>
        <w:t xml:space="preserve">for this purpose </w:t>
      </w:r>
      <w:r w:rsidR="004A4A26">
        <w:rPr>
          <w:sz w:val="28"/>
          <w:szCs w:val="28"/>
        </w:rPr>
        <w:t xml:space="preserve">or order a juvenile to reimburse </w:t>
      </w:r>
      <w:r w:rsidR="00D70574">
        <w:rPr>
          <w:sz w:val="28"/>
          <w:szCs w:val="28"/>
        </w:rPr>
        <w:t xml:space="preserve">the </w:t>
      </w:r>
      <w:r w:rsidR="0039681B">
        <w:rPr>
          <w:sz w:val="28"/>
          <w:szCs w:val="28"/>
        </w:rPr>
        <w:t xml:space="preserve">costs </w:t>
      </w:r>
      <w:r w:rsidR="00D70574">
        <w:rPr>
          <w:sz w:val="28"/>
          <w:szCs w:val="28"/>
        </w:rPr>
        <w:t>of</w:t>
      </w:r>
      <w:r w:rsidR="0039681B">
        <w:rPr>
          <w:sz w:val="28"/>
          <w:szCs w:val="28"/>
        </w:rPr>
        <w:t xml:space="preserve"> a court-appointed attorney. </w:t>
      </w:r>
    </w:p>
    <w:p w14:paraId="4A688666" w14:textId="3D2B3198" w:rsidR="00344476" w:rsidRDefault="00344476" w:rsidP="00FB6B99">
      <w:pPr>
        <w:pStyle w:val="NormalWeb"/>
        <w:shd w:val="clear" w:color="auto" w:fill="FFFFFF"/>
        <w:spacing w:before="0" w:beforeAutospacing="0" w:after="0" w:afterAutospacing="0" w:line="480" w:lineRule="auto"/>
        <w:jc w:val="both"/>
        <w:rPr>
          <w:b/>
          <w:bCs/>
          <w:sz w:val="28"/>
          <w:szCs w:val="28"/>
        </w:rPr>
      </w:pPr>
      <w:r w:rsidRPr="00344476">
        <w:rPr>
          <w:b/>
          <w:bCs/>
          <w:sz w:val="28"/>
          <w:szCs w:val="28"/>
        </w:rPr>
        <w:t xml:space="preserve">E. Technical </w:t>
      </w:r>
      <w:r w:rsidR="00403168">
        <w:rPr>
          <w:b/>
          <w:bCs/>
          <w:sz w:val="28"/>
          <w:szCs w:val="28"/>
        </w:rPr>
        <w:t>Amendments</w:t>
      </w:r>
    </w:p>
    <w:p w14:paraId="0D6D6EAB" w14:textId="44ECF077" w:rsidR="00344476" w:rsidRDefault="00344476" w:rsidP="00344476">
      <w:pPr>
        <w:pStyle w:val="NormalWeb"/>
        <w:shd w:val="clear" w:color="auto" w:fill="FFFFFF"/>
        <w:spacing w:before="0" w:beforeAutospacing="0" w:after="0" w:afterAutospacing="0" w:line="480" w:lineRule="auto"/>
        <w:ind w:firstLine="720"/>
        <w:jc w:val="both"/>
        <w:rPr>
          <w:sz w:val="28"/>
          <w:szCs w:val="28"/>
        </w:rPr>
      </w:pPr>
      <w:r w:rsidRPr="00344476">
        <w:rPr>
          <w:sz w:val="28"/>
          <w:szCs w:val="28"/>
        </w:rPr>
        <w:t>Petitioner</w:t>
      </w:r>
      <w:r>
        <w:rPr>
          <w:sz w:val="28"/>
          <w:szCs w:val="28"/>
        </w:rPr>
        <w:t xml:space="preserve">’s proposed rule amendments </w:t>
      </w:r>
      <w:r w:rsidR="008F7AA1">
        <w:rPr>
          <w:sz w:val="28"/>
          <w:szCs w:val="28"/>
        </w:rPr>
        <w:t xml:space="preserve">include the following technical amendments: </w:t>
      </w:r>
    </w:p>
    <w:p w14:paraId="1D92D0C9" w14:textId="4676EF64" w:rsidR="008F7AA1" w:rsidRDefault="00312034" w:rsidP="008F7AA1">
      <w:pPr>
        <w:pStyle w:val="NormalWeb"/>
        <w:numPr>
          <w:ilvl w:val="0"/>
          <w:numId w:val="38"/>
        </w:numPr>
        <w:shd w:val="clear" w:color="auto" w:fill="FFFFFF"/>
        <w:spacing w:before="0" w:beforeAutospacing="0" w:after="0" w:afterAutospacing="0" w:line="480" w:lineRule="auto"/>
        <w:jc w:val="both"/>
        <w:rPr>
          <w:sz w:val="28"/>
          <w:szCs w:val="28"/>
        </w:rPr>
      </w:pPr>
      <w:r>
        <w:rPr>
          <w:sz w:val="28"/>
          <w:szCs w:val="28"/>
        </w:rPr>
        <w:lastRenderedPageBreak/>
        <w:t xml:space="preserve">Rule 303(a)(3) to remove an extra </w:t>
      </w:r>
      <w:r w:rsidR="009D7998">
        <w:rPr>
          <w:sz w:val="28"/>
          <w:szCs w:val="28"/>
        </w:rPr>
        <w:t xml:space="preserve">period </w:t>
      </w:r>
      <w:r w:rsidR="009B6220">
        <w:rPr>
          <w:sz w:val="28"/>
          <w:szCs w:val="28"/>
        </w:rPr>
        <w:t>at the end of the</w:t>
      </w:r>
      <w:r w:rsidR="00B22373">
        <w:rPr>
          <w:sz w:val="28"/>
          <w:szCs w:val="28"/>
        </w:rPr>
        <w:t xml:space="preserve"> sentence.</w:t>
      </w:r>
    </w:p>
    <w:p w14:paraId="09780068" w14:textId="6EC0B07C" w:rsidR="00B22373" w:rsidRDefault="00322617" w:rsidP="008F7AA1">
      <w:pPr>
        <w:pStyle w:val="NormalWeb"/>
        <w:numPr>
          <w:ilvl w:val="0"/>
          <w:numId w:val="38"/>
        </w:numPr>
        <w:shd w:val="clear" w:color="auto" w:fill="FFFFFF"/>
        <w:spacing w:before="0" w:beforeAutospacing="0" w:after="0" w:afterAutospacing="0" w:line="480" w:lineRule="auto"/>
        <w:jc w:val="both"/>
        <w:rPr>
          <w:sz w:val="28"/>
          <w:szCs w:val="28"/>
        </w:rPr>
      </w:pPr>
      <w:r>
        <w:rPr>
          <w:sz w:val="28"/>
          <w:szCs w:val="28"/>
        </w:rPr>
        <w:t xml:space="preserve">Rule 326(b) to </w:t>
      </w:r>
      <w:r w:rsidR="00AB0F61">
        <w:rPr>
          <w:sz w:val="28"/>
          <w:szCs w:val="28"/>
        </w:rPr>
        <w:t xml:space="preserve">renumber (2)(A) and </w:t>
      </w:r>
      <w:r w:rsidR="00296C70">
        <w:rPr>
          <w:sz w:val="28"/>
          <w:szCs w:val="28"/>
        </w:rPr>
        <w:t>(B) to (1)(A), (B), and (C)</w:t>
      </w:r>
      <w:r w:rsidR="00E30D89">
        <w:rPr>
          <w:sz w:val="28"/>
          <w:szCs w:val="28"/>
        </w:rPr>
        <w:t>.</w:t>
      </w:r>
    </w:p>
    <w:p w14:paraId="0421E6E4" w14:textId="5F4A7C54" w:rsidR="00F03624" w:rsidRDefault="00F03624" w:rsidP="008F7AA1">
      <w:pPr>
        <w:pStyle w:val="NormalWeb"/>
        <w:numPr>
          <w:ilvl w:val="0"/>
          <w:numId w:val="38"/>
        </w:numPr>
        <w:shd w:val="clear" w:color="auto" w:fill="FFFFFF"/>
        <w:spacing w:before="0" w:beforeAutospacing="0" w:after="0" w:afterAutospacing="0" w:line="480" w:lineRule="auto"/>
        <w:jc w:val="both"/>
        <w:rPr>
          <w:sz w:val="28"/>
          <w:szCs w:val="28"/>
        </w:rPr>
      </w:pPr>
      <w:r>
        <w:rPr>
          <w:sz w:val="28"/>
          <w:szCs w:val="28"/>
        </w:rPr>
        <w:t xml:space="preserve">Rule </w:t>
      </w:r>
      <w:r w:rsidR="00292E86">
        <w:rPr>
          <w:sz w:val="28"/>
          <w:szCs w:val="28"/>
        </w:rPr>
        <w:t>406(d) to replace the reference to Rule 67 with a reference to Rule 401.</w:t>
      </w:r>
    </w:p>
    <w:bookmarkEnd w:id="0"/>
    <w:bookmarkEnd w:id="1"/>
    <w:bookmarkEnd w:id="2"/>
    <w:p w14:paraId="4C3EFFAA" w14:textId="77777777" w:rsidR="006F0515" w:rsidRPr="001463DB" w:rsidRDefault="006F0515" w:rsidP="006F0515">
      <w:pPr>
        <w:tabs>
          <w:tab w:val="left" w:pos="1080"/>
        </w:tabs>
        <w:spacing w:line="480" w:lineRule="auto"/>
        <w:ind w:firstLine="720"/>
        <w:jc w:val="both"/>
        <w:rPr>
          <w:rFonts w:ascii="Times New Roman" w:hAnsi="Times New Roman"/>
          <w:b/>
          <w:sz w:val="28"/>
          <w:szCs w:val="28"/>
        </w:rPr>
      </w:pPr>
      <w:r w:rsidRPr="001463DB">
        <w:rPr>
          <w:rFonts w:ascii="Times New Roman" w:hAnsi="Times New Roman"/>
          <w:b/>
          <w:sz w:val="28"/>
          <w:szCs w:val="28"/>
        </w:rPr>
        <w:t>II.  Preliminary Comments.</w:t>
      </w:r>
    </w:p>
    <w:p w14:paraId="0DC7FCEE" w14:textId="5410708C" w:rsidR="006F0515" w:rsidRPr="006F0515" w:rsidRDefault="006F0515" w:rsidP="006F0515">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petition has not been sent to the court community for pre-filing comments because of its technical nature and due to the short period of time since the enactment of the new statutory provisions. </w:t>
      </w:r>
    </w:p>
    <w:p w14:paraId="44555744" w14:textId="7DED2597" w:rsidR="00541FC3" w:rsidRPr="001463DB" w:rsidRDefault="00AC404F" w:rsidP="004039DA">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w:t>
      </w:r>
      <w:r w:rsidR="006F0515">
        <w:rPr>
          <w:rFonts w:ascii="Times New Roman" w:hAnsi="Times New Roman"/>
          <w:b/>
          <w:sz w:val="28"/>
          <w:szCs w:val="28"/>
        </w:rPr>
        <w:t>I</w:t>
      </w:r>
      <w:r w:rsidRPr="001463DB">
        <w:rPr>
          <w:rFonts w:ascii="Times New Roman" w:hAnsi="Times New Roman"/>
          <w:b/>
          <w:sz w:val="28"/>
          <w:szCs w:val="28"/>
        </w:rPr>
        <w:t>.</w:t>
      </w:r>
      <w:r w:rsidR="00AC3737" w:rsidRPr="001463DB">
        <w:rPr>
          <w:rFonts w:ascii="Times New Roman" w:hAnsi="Times New Roman"/>
          <w:b/>
          <w:sz w:val="28"/>
          <w:szCs w:val="28"/>
        </w:rPr>
        <w:t xml:space="preserve">  </w:t>
      </w:r>
      <w:r w:rsidRPr="001463DB">
        <w:rPr>
          <w:rFonts w:ascii="Times New Roman" w:hAnsi="Times New Roman"/>
          <w:b/>
          <w:sz w:val="28"/>
          <w:szCs w:val="28"/>
        </w:rPr>
        <w:t>Request for Emergency Adoption.</w:t>
      </w:r>
    </w:p>
    <w:p w14:paraId="2D97DB0D" w14:textId="7D73514E" w:rsidR="002E50B4" w:rsidRDefault="00FB6B99" w:rsidP="00FB392D">
      <w:pPr>
        <w:spacing w:line="480" w:lineRule="auto"/>
        <w:ind w:firstLine="720"/>
        <w:jc w:val="both"/>
        <w:rPr>
          <w:rStyle w:val="eop"/>
          <w:rFonts w:ascii="Times New Roman" w:hAnsi="Times New Roman"/>
          <w:color w:val="000000"/>
          <w:sz w:val="28"/>
          <w:szCs w:val="28"/>
          <w:shd w:val="clear" w:color="auto" w:fill="FFFFFF"/>
        </w:rPr>
      </w:pPr>
      <w:r>
        <w:rPr>
          <w:rFonts w:ascii="Times New Roman" w:hAnsi="Times New Roman"/>
          <w:sz w:val="28"/>
          <w:szCs w:val="28"/>
        </w:rPr>
        <w:t xml:space="preserve"> </w:t>
      </w:r>
      <w:proofErr w:type="gramStart"/>
      <w:r w:rsidR="00115ABB">
        <w:rPr>
          <w:rFonts w:ascii="Times New Roman" w:hAnsi="Times New Roman"/>
          <w:sz w:val="28"/>
          <w:szCs w:val="28"/>
        </w:rPr>
        <w:t>With the exception of</w:t>
      </w:r>
      <w:proofErr w:type="gramEnd"/>
      <w:r w:rsidR="00115ABB">
        <w:rPr>
          <w:rFonts w:ascii="Times New Roman" w:hAnsi="Times New Roman"/>
          <w:sz w:val="28"/>
          <w:szCs w:val="28"/>
        </w:rPr>
        <w:t xml:space="preserve"> SB 1391 which became effective on S</w:t>
      </w:r>
      <w:r w:rsidR="00BE2B53">
        <w:rPr>
          <w:rFonts w:ascii="Times New Roman" w:hAnsi="Times New Roman"/>
          <w:sz w:val="28"/>
          <w:szCs w:val="28"/>
        </w:rPr>
        <w:t xml:space="preserve">eptember </w:t>
      </w:r>
      <w:r w:rsidR="0098068B">
        <w:rPr>
          <w:rFonts w:ascii="Times New Roman" w:hAnsi="Times New Roman"/>
          <w:sz w:val="28"/>
          <w:szCs w:val="28"/>
        </w:rPr>
        <w:t>29, 2021, the legislation identified in this petition will become effective on September 24, 2022.</w:t>
      </w:r>
      <w:r w:rsidR="00582179" w:rsidRPr="00FB392D">
        <w:rPr>
          <w:rFonts w:ascii="Times New Roman" w:hAnsi="Times New Roman"/>
          <w:sz w:val="28"/>
          <w:szCs w:val="28"/>
        </w:rPr>
        <w:t xml:space="preserve"> </w:t>
      </w:r>
      <w:r w:rsidR="00FB392D" w:rsidRPr="00FB392D">
        <w:rPr>
          <w:rStyle w:val="normaltextrun"/>
          <w:rFonts w:ascii="Times New Roman" w:hAnsi="Times New Roman"/>
          <w:color w:val="000000"/>
          <w:sz w:val="28"/>
          <w:szCs w:val="28"/>
          <w:shd w:val="clear" w:color="auto" w:fill="FFFFFF"/>
        </w:rPr>
        <w:t xml:space="preserve">Therefore, as permitted by Supreme Court Rule 28(h), Petitioner requests expedited consideration of all proposed rule amendments at the </w:t>
      </w:r>
      <w:r w:rsidR="00FB392D">
        <w:rPr>
          <w:rStyle w:val="normaltextrun"/>
          <w:rFonts w:ascii="Times New Roman" w:hAnsi="Times New Roman"/>
          <w:color w:val="000000"/>
          <w:sz w:val="28"/>
          <w:szCs w:val="28"/>
          <w:shd w:val="clear" w:color="auto" w:fill="FFFFFF"/>
        </w:rPr>
        <w:t>C</w:t>
      </w:r>
      <w:r w:rsidR="00FB392D" w:rsidRPr="00FB392D">
        <w:rPr>
          <w:rStyle w:val="normaltextrun"/>
          <w:rFonts w:ascii="Times New Roman" w:hAnsi="Times New Roman"/>
          <w:color w:val="000000"/>
          <w:sz w:val="28"/>
          <w:szCs w:val="28"/>
          <w:shd w:val="clear" w:color="auto" w:fill="FFFFFF"/>
        </w:rPr>
        <w:t xml:space="preserve">ourt’s </w:t>
      </w:r>
      <w:r w:rsidR="00FB392D">
        <w:rPr>
          <w:rStyle w:val="normaltextrun"/>
          <w:rFonts w:ascii="Times New Roman" w:hAnsi="Times New Roman"/>
          <w:color w:val="000000"/>
          <w:sz w:val="28"/>
          <w:szCs w:val="28"/>
          <w:shd w:val="clear" w:color="auto" w:fill="FFFFFF"/>
        </w:rPr>
        <w:t>August</w:t>
      </w:r>
      <w:r w:rsidR="002E50B4">
        <w:rPr>
          <w:rStyle w:val="normaltextrun"/>
          <w:rFonts w:ascii="Times New Roman" w:hAnsi="Times New Roman"/>
          <w:color w:val="000000"/>
          <w:sz w:val="28"/>
          <w:szCs w:val="28"/>
          <w:shd w:val="clear" w:color="auto" w:fill="FFFFFF"/>
        </w:rPr>
        <w:t xml:space="preserve"> 2022</w:t>
      </w:r>
      <w:r w:rsidR="00FB392D" w:rsidRPr="00FB392D">
        <w:rPr>
          <w:rStyle w:val="normaltextrun"/>
          <w:rFonts w:ascii="Times New Roman" w:hAnsi="Times New Roman"/>
          <w:color w:val="000000"/>
          <w:sz w:val="28"/>
          <w:szCs w:val="28"/>
          <w:shd w:val="clear" w:color="auto" w:fill="FFFFFF"/>
        </w:rPr>
        <w:t xml:space="preserve"> Rules Agenda with a comment period to follow, emergency adoption of all proposed rule amendments</w:t>
      </w:r>
      <w:r w:rsidR="002E50B4">
        <w:rPr>
          <w:rStyle w:val="normaltextrun"/>
          <w:rFonts w:ascii="Times New Roman" w:hAnsi="Times New Roman"/>
          <w:color w:val="000000"/>
          <w:sz w:val="28"/>
          <w:szCs w:val="28"/>
          <w:shd w:val="clear" w:color="auto" w:fill="FFFFFF"/>
        </w:rPr>
        <w:t>, and consideration for permanent adoption at the Court’s December 2022 Rules Agenda</w:t>
      </w:r>
      <w:r w:rsidR="00FB392D" w:rsidRPr="00FB392D">
        <w:rPr>
          <w:rStyle w:val="normaltextrun"/>
          <w:rFonts w:ascii="Times New Roman" w:hAnsi="Times New Roman"/>
          <w:color w:val="000000"/>
          <w:sz w:val="28"/>
          <w:szCs w:val="28"/>
          <w:shd w:val="clear" w:color="auto" w:fill="FFFFFF"/>
        </w:rPr>
        <w:t>.</w:t>
      </w:r>
      <w:r w:rsidR="00FB392D" w:rsidRPr="00FB392D">
        <w:rPr>
          <w:rStyle w:val="eop"/>
          <w:rFonts w:ascii="Times New Roman" w:hAnsi="Times New Roman"/>
          <w:color w:val="000000"/>
          <w:sz w:val="28"/>
          <w:szCs w:val="28"/>
          <w:shd w:val="clear" w:color="auto" w:fill="FFFFFF"/>
        </w:rPr>
        <w:t> </w:t>
      </w:r>
    </w:p>
    <w:p w14:paraId="6EC59C57" w14:textId="039555D6" w:rsidR="00CB0272" w:rsidRPr="00FB392D" w:rsidRDefault="00CB0272" w:rsidP="00FB392D">
      <w:pPr>
        <w:spacing w:line="480" w:lineRule="auto"/>
        <w:ind w:firstLine="720"/>
        <w:jc w:val="both"/>
        <w:rPr>
          <w:rFonts w:ascii="Times New Roman" w:hAnsi="Times New Roman"/>
          <w:sz w:val="28"/>
          <w:szCs w:val="28"/>
        </w:rPr>
      </w:pPr>
      <w:r w:rsidRPr="00FB392D">
        <w:rPr>
          <w:rFonts w:ascii="Times New Roman" w:hAnsi="Times New Roman"/>
          <w:sz w:val="28"/>
          <w:szCs w:val="28"/>
        </w:rPr>
        <w:t xml:space="preserve">Respectfully submitted this </w:t>
      </w:r>
      <w:r w:rsidR="005D4408">
        <w:rPr>
          <w:rFonts w:ascii="Times New Roman" w:hAnsi="Times New Roman"/>
          <w:sz w:val="28"/>
          <w:szCs w:val="28"/>
        </w:rPr>
        <w:t>6</w:t>
      </w:r>
      <w:r w:rsidR="0098068B" w:rsidRPr="0098068B">
        <w:rPr>
          <w:rFonts w:ascii="Times New Roman" w:hAnsi="Times New Roman"/>
          <w:sz w:val="28"/>
          <w:szCs w:val="28"/>
          <w:vertAlign w:val="superscript"/>
        </w:rPr>
        <w:t>th</w:t>
      </w:r>
      <w:r w:rsidR="0098068B">
        <w:rPr>
          <w:rFonts w:ascii="Times New Roman" w:hAnsi="Times New Roman"/>
          <w:sz w:val="28"/>
          <w:szCs w:val="28"/>
        </w:rPr>
        <w:t xml:space="preserve"> </w:t>
      </w:r>
      <w:r w:rsidRPr="00FB392D">
        <w:rPr>
          <w:rFonts w:ascii="Times New Roman" w:hAnsi="Times New Roman"/>
          <w:sz w:val="28"/>
          <w:szCs w:val="28"/>
        </w:rPr>
        <w:t xml:space="preserve">day of </w:t>
      </w:r>
      <w:proofErr w:type="gramStart"/>
      <w:r w:rsidR="0094346C" w:rsidRPr="00FB392D">
        <w:rPr>
          <w:rFonts w:ascii="Times New Roman" w:hAnsi="Times New Roman"/>
          <w:sz w:val="28"/>
          <w:szCs w:val="28"/>
        </w:rPr>
        <w:t>Ju</w:t>
      </w:r>
      <w:r w:rsidR="00A15F32" w:rsidRPr="00FB392D">
        <w:rPr>
          <w:rFonts w:ascii="Times New Roman" w:hAnsi="Times New Roman"/>
          <w:sz w:val="28"/>
          <w:szCs w:val="28"/>
        </w:rPr>
        <w:t>ly</w:t>
      </w:r>
      <w:r w:rsidR="00A42E3A" w:rsidRPr="00FB392D">
        <w:rPr>
          <w:rFonts w:ascii="Times New Roman" w:hAnsi="Times New Roman"/>
          <w:sz w:val="28"/>
          <w:szCs w:val="28"/>
        </w:rPr>
        <w:t>,</w:t>
      </w:r>
      <w:proofErr w:type="gramEnd"/>
      <w:r w:rsidR="00A42E3A" w:rsidRPr="00FB392D">
        <w:rPr>
          <w:rFonts w:ascii="Times New Roman" w:hAnsi="Times New Roman"/>
          <w:sz w:val="28"/>
          <w:szCs w:val="28"/>
        </w:rPr>
        <w:t xml:space="preserve"> </w:t>
      </w:r>
      <w:r w:rsidR="000D68E8" w:rsidRPr="00FB392D">
        <w:rPr>
          <w:rFonts w:ascii="Times New Roman" w:hAnsi="Times New Roman"/>
          <w:sz w:val="28"/>
          <w:szCs w:val="28"/>
        </w:rPr>
        <w:t>20</w:t>
      </w:r>
      <w:r w:rsidR="000B1C08" w:rsidRPr="00FB392D">
        <w:rPr>
          <w:rFonts w:ascii="Times New Roman" w:hAnsi="Times New Roman"/>
          <w:sz w:val="28"/>
          <w:szCs w:val="28"/>
        </w:rPr>
        <w:t>2</w:t>
      </w:r>
      <w:r w:rsidR="00543576" w:rsidRPr="00FB392D">
        <w:rPr>
          <w:rFonts w:ascii="Times New Roman" w:hAnsi="Times New Roman"/>
          <w:sz w:val="28"/>
          <w:szCs w:val="28"/>
        </w:rPr>
        <w:t>2</w:t>
      </w:r>
      <w:r w:rsidRPr="00FB392D">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73841350"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543576">
        <w:rPr>
          <w:rFonts w:ascii="Times New Roman" w:hAnsi="Times New Roman"/>
          <w:sz w:val="28"/>
          <w:szCs w:val="28"/>
          <w:u w:val="single"/>
        </w:rPr>
        <w:t>s</w:t>
      </w:r>
      <w:r w:rsidR="0094346C" w:rsidRPr="0094346C">
        <w:rPr>
          <w:rFonts w:ascii="Times New Roman" w:hAnsi="Times New Roman"/>
          <w:sz w:val="28"/>
          <w:szCs w:val="28"/>
          <w:u w:val="single"/>
        </w:rPr>
        <w:t>/</w:t>
      </w:r>
      <w:r w:rsidR="00136CE3" w:rsidRPr="001463DB">
        <w:rPr>
          <w:rFonts w:ascii="Times New Roman" w:hAnsi="Times New Roman"/>
          <w:sz w:val="28"/>
          <w:szCs w:val="28"/>
        </w:rPr>
        <w:t>_________</w:t>
      </w:r>
      <w:r w:rsidRPr="001463DB">
        <w:rPr>
          <w:rFonts w:ascii="Times New Roman" w:hAnsi="Times New Roman"/>
          <w:sz w:val="28"/>
          <w:szCs w:val="28"/>
        </w:rPr>
        <w:t>___________</w:t>
      </w:r>
      <w:r w:rsidR="0094346C">
        <w:rPr>
          <w:rFonts w:ascii="Times New Roman" w:hAnsi="Times New Roman"/>
          <w:sz w:val="28"/>
          <w:szCs w:val="28"/>
        </w:rPr>
        <w:t>_______</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lastRenderedPageBreak/>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75105680" w14:textId="77777777" w:rsidR="000B051C" w:rsidRPr="00273DC2" w:rsidRDefault="00DD663F" w:rsidP="000B051C">
      <w:pPr>
        <w:jc w:val="center"/>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lastRenderedPageBreak/>
        <w:t>APPENDIX A</w:t>
      </w:r>
    </w:p>
    <w:p w14:paraId="3DA3CB28" w14:textId="77777777" w:rsidR="0039789D" w:rsidRPr="00273DC2" w:rsidRDefault="0039789D" w:rsidP="0039789D">
      <w:pPr>
        <w:jc w:val="center"/>
        <w:rPr>
          <w:rFonts w:ascii="Times New Roman" w:eastAsia="Times New Roman" w:hAnsi="Times New Roman"/>
          <w:iCs/>
          <w:color w:val="000000"/>
          <w:sz w:val="28"/>
          <w:szCs w:val="28"/>
        </w:rPr>
      </w:pPr>
      <w:r w:rsidRPr="00273DC2">
        <w:rPr>
          <w:rFonts w:ascii="Times New Roman" w:eastAsia="Times New Roman" w:hAnsi="Times New Roman"/>
          <w:iCs/>
          <w:color w:val="000000"/>
          <w:sz w:val="28"/>
          <w:szCs w:val="28"/>
        </w:rPr>
        <w:t>(</w:t>
      </w:r>
      <w:proofErr w:type="gramStart"/>
      <w:r w:rsidRPr="00273DC2">
        <w:rPr>
          <w:rFonts w:ascii="Times New Roman" w:eastAsia="Times New Roman" w:hAnsi="Times New Roman"/>
          <w:iCs/>
          <w:color w:val="000000"/>
          <w:sz w:val="28"/>
          <w:szCs w:val="28"/>
        </w:rPr>
        <w:t>deletions</w:t>
      </w:r>
      <w:proofErr w:type="gramEnd"/>
      <w:r w:rsidRPr="00273DC2">
        <w:rPr>
          <w:rFonts w:ascii="Times New Roman" w:eastAsia="Times New Roman" w:hAnsi="Times New Roman"/>
          <w:iCs/>
          <w:color w:val="000000"/>
          <w:sz w:val="28"/>
          <w:szCs w:val="28"/>
        </w:rPr>
        <w:t xml:space="preserve"> shown with </w:t>
      </w:r>
      <w:r w:rsidRPr="00273DC2">
        <w:rPr>
          <w:rFonts w:ascii="Times New Roman" w:eastAsia="Times New Roman" w:hAnsi="Times New Roman"/>
          <w:iCs/>
          <w:strike/>
          <w:color w:val="000000"/>
          <w:sz w:val="28"/>
          <w:szCs w:val="28"/>
        </w:rPr>
        <w:t>strikethrough</w:t>
      </w:r>
      <w:r w:rsidRPr="00273DC2">
        <w:rPr>
          <w:rFonts w:ascii="Times New Roman" w:eastAsia="Times New Roman" w:hAnsi="Times New Roman"/>
          <w:iCs/>
          <w:color w:val="000000"/>
          <w:sz w:val="28"/>
          <w:szCs w:val="28"/>
        </w:rPr>
        <w:t xml:space="preserve">, new language is </w:t>
      </w:r>
      <w:r w:rsidRPr="00273DC2">
        <w:rPr>
          <w:rFonts w:ascii="Times New Roman" w:eastAsia="Times New Roman" w:hAnsi="Times New Roman"/>
          <w:iCs/>
          <w:color w:val="000000"/>
          <w:sz w:val="28"/>
          <w:szCs w:val="28"/>
          <w:u w:val="single"/>
        </w:rPr>
        <w:t>underlined</w:t>
      </w:r>
      <w:r w:rsidRPr="00273DC2">
        <w:rPr>
          <w:rFonts w:ascii="Times New Roman" w:eastAsia="Times New Roman" w:hAnsi="Times New Roman"/>
          <w:iCs/>
          <w:color w:val="000000"/>
          <w:sz w:val="28"/>
          <w:szCs w:val="28"/>
        </w:rPr>
        <w:t>)</w:t>
      </w:r>
    </w:p>
    <w:p w14:paraId="0ED37300" w14:textId="77777777" w:rsidR="00DD663F" w:rsidRDefault="00DD663F" w:rsidP="000B051C">
      <w:pPr>
        <w:jc w:val="center"/>
        <w:rPr>
          <w:rFonts w:ascii="Times New Roman" w:eastAsia="Times New Roman" w:hAnsi="Times New Roman"/>
          <w:b/>
          <w:bCs/>
          <w:color w:val="000000"/>
          <w:sz w:val="28"/>
          <w:szCs w:val="28"/>
        </w:rPr>
      </w:pPr>
    </w:p>
    <w:p w14:paraId="392776D9"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PART I. GENERAL PROVISIONS</w:t>
      </w:r>
    </w:p>
    <w:p w14:paraId="3A0724EB"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Rule 102. Definitions</w:t>
      </w:r>
    </w:p>
    <w:p w14:paraId="3F202D27"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sz w:val="28"/>
          <w:szCs w:val="28"/>
        </w:rPr>
        <w:t>A term defined in the singular includes the plural, and a term defined in the plural includes the singular.</w:t>
      </w:r>
    </w:p>
    <w:p w14:paraId="50710C94" w14:textId="77777777" w:rsidR="004D0853" w:rsidRPr="00527750" w:rsidRDefault="004D0853" w:rsidP="004D0853">
      <w:pPr>
        <w:shd w:val="clear" w:color="auto" w:fill="FFFFFF"/>
        <w:jc w:val="both"/>
        <w:textAlignment w:val="baseline"/>
        <w:rPr>
          <w:rFonts w:ascii="Times New Roman" w:eastAsia="Times New Roman" w:hAnsi="Times New Roman"/>
          <w:b/>
          <w:bCs/>
          <w:sz w:val="28"/>
          <w:szCs w:val="28"/>
          <w:bdr w:val="none" w:sz="0" w:space="0" w:color="auto" w:frame="1"/>
        </w:rPr>
      </w:pPr>
      <w:r w:rsidRPr="00527750">
        <w:rPr>
          <w:rFonts w:ascii="Times New Roman" w:eastAsia="Times New Roman" w:hAnsi="Times New Roman"/>
          <w:b/>
          <w:bCs/>
          <w:sz w:val="28"/>
          <w:szCs w:val="28"/>
          <w:bdr w:val="none" w:sz="0" w:space="0" w:color="auto" w:frame="1"/>
        </w:rPr>
        <w:t>(a) through (o) [No Change]</w:t>
      </w:r>
    </w:p>
    <w:p w14:paraId="1BFC7AAF" w14:textId="77777777" w:rsidR="004D0853" w:rsidRPr="00527750" w:rsidRDefault="004D0853" w:rsidP="004D0853">
      <w:pPr>
        <w:shd w:val="clear" w:color="auto" w:fill="FFFFFF"/>
        <w:jc w:val="both"/>
        <w:textAlignment w:val="baseline"/>
        <w:rPr>
          <w:rFonts w:ascii="Times New Roman" w:eastAsia="Times New Roman" w:hAnsi="Times New Roman"/>
          <w:sz w:val="28"/>
          <w:szCs w:val="28"/>
          <w:u w:val="single"/>
        </w:rPr>
      </w:pPr>
      <w:r w:rsidRPr="00527750">
        <w:rPr>
          <w:rFonts w:ascii="Times New Roman" w:eastAsia="Times New Roman" w:hAnsi="Times New Roman"/>
          <w:b/>
          <w:bCs/>
          <w:sz w:val="28"/>
          <w:szCs w:val="28"/>
          <w:u w:val="single"/>
          <w:bdr w:val="none" w:sz="0" w:space="0" w:color="auto" w:frame="1"/>
        </w:rPr>
        <w:t>(p)</w:t>
      </w:r>
      <w:r w:rsidRPr="00527750">
        <w:rPr>
          <w:rFonts w:ascii="Times New Roman" w:hAnsi="Times New Roman"/>
          <w:sz w:val="28"/>
          <w:szCs w:val="28"/>
          <w:u w:val="single"/>
        </w:rPr>
        <w:t xml:space="preserve"> “Indigent” means that a person is not financially able to retain an attorney.</w:t>
      </w:r>
    </w:p>
    <w:p w14:paraId="3FFB5B26"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r w:rsidRPr="00527750">
        <w:rPr>
          <w:rFonts w:ascii="Times New Roman" w:eastAsia="Times New Roman" w:hAnsi="Times New Roman"/>
          <w:b/>
          <w:bCs/>
          <w:strike/>
          <w:sz w:val="28"/>
          <w:szCs w:val="28"/>
          <w:bdr w:val="none" w:sz="0" w:space="0" w:color="auto" w:frame="1"/>
        </w:rPr>
        <w:t xml:space="preserve">p </w:t>
      </w:r>
      <w:r w:rsidRPr="00527750">
        <w:rPr>
          <w:rFonts w:ascii="Times New Roman" w:eastAsia="Times New Roman" w:hAnsi="Times New Roman"/>
          <w:b/>
          <w:bCs/>
          <w:sz w:val="28"/>
          <w:szCs w:val="28"/>
          <w:u w:val="single"/>
          <w:bdr w:val="none" w:sz="0" w:space="0" w:color="auto" w:frame="1"/>
        </w:rPr>
        <w:t>q</w:t>
      </w:r>
      <w:r w:rsidRPr="00527750">
        <w:rPr>
          <w:rFonts w:ascii="Times New Roman" w:eastAsia="Times New Roman" w:hAnsi="Times New Roman"/>
          <w:b/>
          <w:bCs/>
          <w:sz w:val="28"/>
          <w:szCs w:val="28"/>
          <w:bdr w:val="none" w:sz="0" w:space="0" w:color="auto" w:frame="1"/>
        </w:rPr>
        <w:t>) “Judicial officer”</w:t>
      </w:r>
      <w:r w:rsidRPr="00527750">
        <w:rPr>
          <w:rFonts w:ascii="Times New Roman" w:eastAsia="Times New Roman" w:hAnsi="Times New Roman"/>
          <w:sz w:val="28"/>
          <w:szCs w:val="28"/>
        </w:rPr>
        <w:t> includes a judge, a judge pro tempore, and a commissioner.</w:t>
      </w:r>
    </w:p>
    <w:p w14:paraId="28E496E6"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r w:rsidRPr="00527750">
        <w:rPr>
          <w:rFonts w:ascii="Times New Roman" w:eastAsia="Times New Roman" w:hAnsi="Times New Roman"/>
          <w:b/>
          <w:bCs/>
          <w:strike/>
          <w:sz w:val="28"/>
          <w:szCs w:val="28"/>
          <w:bdr w:val="none" w:sz="0" w:space="0" w:color="auto" w:frame="1"/>
        </w:rPr>
        <w:t xml:space="preserve">q </w:t>
      </w:r>
      <w:r w:rsidRPr="00527750">
        <w:rPr>
          <w:rFonts w:ascii="Times New Roman" w:eastAsia="Times New Roman" w:hAnsi="Times New Roman"/>
          <w:b/>
          <w:bCs/>
          <w:sz w:val="28"/>
          <w:szCs w:val="28"/>
          <w:u w:val="single"/>
          <w:bdr w:val="none" w:sz="0" w:space="0" w:color="auto" w:frame="1"/>
        </w:rPr>
        <w:t>r</w:t>
      </w:r>
      <w:r w:rsidRPr="00527750">
        <w:rPr>
          <w:rFonts w:ascii="Times New Roman" w:eastAsia="Times New Roman" w:hAnsi="Times New Roman"/>
          <w:b/>
          <w:bCs/>
          <w:sz w:val="28"/>
          <w:szCs w:val="28"/>
          <w:bdr w:val="none" w:sz="0" w:space="0" w:color="auto" w:frame="1"/>
        </w:rPr>
        <w:t>) “Juvenile”</w:t>
      </w:r>
      <w:r w:rsidRPr="00527750">
        <w:rPr>
          <w:rFonts w:ascii="Times New Roman" w:eastAsia="Times New Roman" w:hAnsi="Times New Roman"/>
          <w:sz w:val="28"/>
          <w:szCs w:val="28"/>
        </w:rPr>
        <w:t> means a person under the age of 18 years and may be referred to in these rules as a “child,” “youth,” or “minor.” For purposes of these rules, “juvenile” also includes a person within the juvenile court's jurisdiction under </w:t>
      </w:r>
      <w:r w:rsidRPr="00527750">
        <w:rPr>
          <w:rFonts w:ascii="Times New Roman" w:eastAsia="Times New Roman" w:hAnsi="Times New Roman"/>
          <w:sz w:val="28"/>
          <w:szCs w:val="28"/>
          <w:bdr w:val="none" w:sz="0" w:space="0" w:color="auto" w:frame="1"/>
        </w:rPr>
        <w:t>A.R.S. § 8-202</w:t>
      </w:r>
      <w:r w:rsidRPr="00527750">
        <w:rPr>
          <w:rFonts w:ascii="Times New Roman" w:eastAsia="Times New Roman" w:hAnsi="Times New Roman"/>
          <w:sz w:val="28"/>
          <w:szCs w:val="28"/>
        </w:rPr>
        <w:t>.</w:t>
      </w:r>
    </w:p>
    <w:p w14:paraId="647DC414"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r w:rsidRPr="00527750">
        <w:rPr>
          <w:rFonts w:ascii="Times New Roman" w:eastAsia="Times New Roman" w:hAnsi="Times New Roman"/>
          <w:b/>
          <w:bCs/>
          <w:strike/>
          <w:sz w:val="28"/>
          <w:szCs w:val="28"/>
          <w:bdr w:val="none" w:sz="0" w:space="0" w:color="auto" w:frame="1"/>
        </w:rPr>
        <w:t xml:space="preserve">r </w:t>
      </w:r>
      <w:r w:rsidRPr="00527750">
        <w:rPr>
          <w:rFonts w:ascii="Times New Roman" w:eastAsia="Times New Roman" w:hAnsi="Times New Roman"/>
          <w:b/>
          <w:bCs/>
          <w:sz w:val="28"/>
          <w:szCs w:val="28"/>
          <w:u w:val="single"/>
          <w:bdr w:val="none" w:sz="0" w:space="0" w:color="auto" w:frame="1"/>
        </w:rPr>
        <w:t>s</w:t>
      </w:r>
      <w:r w:rsidRPr="00527750">
        <w:rPr>
          <w:rFonts w:ascii="Times New Roman" w:eastAsia="Times New Roman" w:hAnsi="Times New Roman"/>
          <w:b/>
          <w:bCs/>
          <w:sz w:val="28"/>
          <w:szCs w:val="28"/>
          <w:bdr w:val="none" w:sz="0" w:space="0" w:color="auto" w:frame="1"/>
        </w:rPr>
        <w:t>) “Juvenile court”</w:t>
      </w:r>
      <w:r w:rsidRPr="00527750">
        <w:rPr>
          <w:rFonts w:ascii="Times New Roman" w:eastAsia="Times New Roman" w:hAnsi="Times New Roman"/>
          <w:sz w:val="28"/>
          <w:szCs w:val="28"/>
        </w:rPr>
        <w:t> means a division or department of the superior court designated to preside over juvenile court proceedings as described in </w:t>
      </w:r>
      <w:r w:rsidRPr="00527750">
        <w:rPr>
          <w:rFonts w:ascii="Times New Roman" w:eastAsia="Times New Roman" w:hAnsi="Times New Roman"/>
          <w:sz w:val="28"/>
          <w:szCs w:val="28"/>
          <w:bdr w:val="none" w:sz="0" w:space="0" w:color="auto" w:frame="1"/>
        </w:rPr>
        <w:t>Rule 101(a)</w:t>
      </w:r>
      <w:r w:rsidRPr="00527750">
        <w:rPr>
          <w:rFonts w:ascii="Times New Roman" w:eastAsia="Times New Roman" w:hAnsi="Times New Roman"/>
          <w:sz w:val="28"/>
          <w:szCs w:val="28"/>
        </w:rPr>
        <w:t>.</w:t>
      </w:r>
    </w:p>
    <w:p w14:paraId="47D81AE4"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r w:rsidRPr="00527750">
        <w:rPr>
          <w:rFonts w:ascii="Times New Roman" w:eastAsia="Times New Roman" w:hAnsi="Times New Roman"/>
          <w:b/>
          <w:bCs/>
          <w:strike/>
          <w:sz w:val="28"/>
          <w:szCs w:val="28"/>
          <w:bdr w:val="none" w:sz="0" w:space="0" w:color="auto" w:frame="1"/>
        </w:rPr>
        <w:t xml:space="preserve">s </w:t>
      </w:r>
      <w:r w:rsidRPr="00527750">
        <w:rPr>
          <w:rFonts w:ascii="Times New Roman" w:eastAsia="Times New Roman" w:hAnsi="Times New Roman"/>
          <w:b/>
          <w:bCs/>
          <w:sz w:val="28"/>
          <w:szCs w:val="28"/>
          <w:u w:val="single"/>
          <w:bdr w:val="none" w:sz="0" w:space="0" w:color="auto" w:frame="1"/>
        </w:rPr>
        <w:t>t</w:t>
      </w:r>
      <w:r w:rsidRPr="00527750">
        <w:rPr>
          <w:rFonts w:ascii="Times New Roman" w:eastAsia="Times New Roman" w:hAnsi="Times New Roman"/>
          <w:b/>
          <w:bCs/>
          <w:sz w:val="28"/>
          <w:szCs w:val="28"/>
          <w:bdr w:val="none" w:sz="0" w:space="0" w:color="auto" w:frame="1"/>
        </w:rPr>
        <w:t>) “Minute entry”</w:t>
      </w:r>
      <w:r w:rsidRPr="00527750">
        <w:rPr>
          <w:rFonts w:ascii="Times New Roman" w:eastAsia="Times New Roman" w:hAnsi="Times New Roman"/>
          <w:sz w:val="28"/>
          <w:szCs w:val="28"/>
        </w:rPr>
        <w:t> is defined by </w:t>
      </w:r>
      <w:r w:rsidRPr="00527750">
        <w:rPr>
          <w:rFonts w:ascii="Times New Roman" w:eastAsia="Times New Roman" w:hAnsi="Times New Roman"/>
          <w:sz w:val="28"/>
          <w:szCs w:val="28"/>
          <w:bdr w:val="none" w:sz="0" w:space="0" w:color="auto" w:frame="1"/>
        </w:rPr>
        <w:t>Supreme Court Rule 125</w:t>
      </w:r>
      <w:r w:rsidRPr="00527750">
        <w:rPr>
          <w:rFonts w:ascii="Times New Roman" w:eastAsia="Times New Roman" w:hAnsi="Times New Roman"/>
          <w:sz w:val="28"/>
          <w:szCs w:val="28"/>
        </w:rPr>
        <w:t>. An unsigned minute entry may constitute an order of the court. However, to be appealable, an order must be signed as required by </w:t>
      </w:r>
      <w:r w:rsidRPr="00527750">
        <w:rPr>
          <w:rFonts w:ascii="Times New Roman" w:eastAsia="Times New Roman" w:hAnsi="Times New Roman"/>
          <w:sz w:val="28"/>
          <w:szCs w:val="28"/>
          <w:bdr w:val="none" w:sz="0" w:space="0" w:color="auto" w:frame="1"/>
        </w:rPr>
        <w:t>Rule 601</w:t>
      </w:r>
      <w:r w:rsidRPr="00527750">
        <w:rPr>
          <w:rFonts w:ascii="Times New Roman" w:eastAsia="Times New Roman" w:hAnsi="Times New Roman"/>
          <w:sz w:val="28"/>
          <w:szCs w:val="28"/>
        </w:rPr>
        <w:t>. See, now, </w:t>
      </w:r>
      <w:r w:rsidRPr="00527750">
        <w:rPr>
          <w:rFonts w:ascii="Times New Roman" w:eastAsia="Times New Roman" w:hAnsi="Times New Roman"/>
          <w:sz w:val="28"/>
          <w:szCs w:val="28"/>
          <w:bdr w:val="none" w:sz="0" w:space="0" w:color="auto" w:frame="1"/>
        </w:rPr>
        <w:t>Rule 505</w:t>
      </w:r>
      <w:r w:rsidRPr="00527750">
        <w:rPr>
          <w:rFonts w:ascii="Times New Roman" w:eastAsia="Times New Roman" w:hAnsi="Times New Roman"/>
          <w:sz w:val="28"/>
          <w:szCs w:val="28"/>
        </w:rPr>
        <w:t>.</w:t>
      </w:r>
    </w:p>
    <w:p w14:paraId="488C7EAF"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r w:rsidRPr="00527750">
        <w:rPr>
          <w:rFonts w:ascii="Times New Roman" w:eastAsia="Times New Roman" w:hAnsi="Times New Roman"/>
          <w:b/>
          <w:bCs/>
          <w:strike/>
          <w:sz w:val="28"/>
          <w:szCs w:val="28"/>
          <w:bdr w:val="none" w:sz="0" w:space="0" w:color="auto" w:frame="1"/>
        </w:rPr>
        <w:t xml:space="preserve">t </w:t>
      </w:r>
      <w:r w:rsidRPr="00527750">
        <w:rPr>
          <w:rFonts w:ascii="Times New Roman" w:eastAsia="Times New Roman" w:hAnsi="Times New Roman"/>
          <w:b/>
          <w:bCs/>
          <w:sz w:val="28"/>
          <w:szCs w:val="28"/>
          <w:u w:val="single"/>
          <w:bdr w:val="none" w:sz="0" w:space="0" w:color="auto" w:frame="1"/>
        </w:rPr>
        <w:t>u</w:t>
      </w:r>
      <w:r w:rsidRPr="00527750">
        <w:rPr>
          <w:rFonts w:ascii="Times New Roman" w:eastAsia="Times New Roman" w:hAnsi="Times New Roman"/>
          <w:b/>
          <w:bCs/>
          <w:sz w:val="28"/>
          <w:szCs w:val="28"/>
          <w:bdr w:val="none" w:sz="0" w:space="0" w:color="auto" w:frame="1"/>
        </w:rPr>
        <w:t>) “Out-of-home placement”</w:t>
      </w:r>
      <w:r w:rsidRPr="00527750">
        <w:rPr>
          <w:rFonts w:ascii="Times New Roman" w:eastAsia="Times New Roman" w:hAnsi="Times New Roman"/>
          <w:sz w:val="28"/>
          <w:szCs w:val="28"/>
        </w:rPr>
        <w:t> means the placing of a child in the custody of an individual or agency other than the child's parent or legal guardian and includes placement in temporary custody pursuant to </w:t>
      </w:r>
      <w:r w:rsidRPr="00527750">
        <w:rPr>
          <w:rFonts w:ascii="Times New Roman" w:eastAsia="Times New Roman" w:hAnsi="Times New Roman"/>
          <w:sz w:val="28"/>
          <w:szCs w:val="28"/>
          <w:bdr w:val="none" w:sz="0" w:space="0" w:color="auto" w:frame="1"/>
        </w:rPr>
        <w:t>A.R.S. § 8-821</w:t>
      </w:r>
      <w:r w:rsidRPr="00527750">
        <w:rPr>
          <w:rFonts w:ascii="Times New Roman" w:eastAsia="Times New Roman" w:hAnsi="Times New Roman"/>
          <w:sz w:val="28"/>
          <w:szCs w:val="28"/>
        </w:rPr>
        <w:t>, voluntary placement pursuant to </w:t>
      </w:r>
      <w:r w:rsidRPr="00527750">
        <w:rPr>
          <w:rFonts w:ascii="Times New Roman" w:eastAsia="Times New Roman" w:hAnsi="Times New Roman"/>
          <w:sz w:val="28"/>
          <w:szCs w:val="28"/>
          <w:bdr w:val="none" w:sz="0" w:space="0" w:color="auto" w:frame="1"/>
        </w:rPr>
        <w:t>A.R.S. § 8-806</w:t>
      </w:r>
      <w:r w:rsidRPr="00527750">
        <w:rPr>
          <w:rFonts w:ascii="Times New Roman" w:eastAsia="Times New Roman" w:hAnsi="Times New Roman"/>
          <w:sz w:val="28"/>
          <w:szCs w:val="28"/>
        </w:rPr>
        <w:t>, or placement due to a dependency action.</w:t>
      </w:r>
    </w:p>
    <w:p w14:paraId="50E4E1F4"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r w:rsidRPr="00527750">
        <w:rPr>
          <w:rFonts w:ascii="Times New Roman" w:eastAsia="Times New Roman" w:hAnsi="Times New Roman"/>
          <w:b/>
          <w:bCs/>
          <w:strike/>
          <w:sz w:val="28"/>
          <w:szCs w:val="28"/>
          <w:bdr w:val="none" w:sz="0" w:space="0" w:color="auto" w:frame="1"/>
        </w:rPr>
        <w:t xml:space="preserve">u </w:t>
      </w:r>
      <w:r w:rsidRPr="00527750">
        <w:rPr>
          <w:rFonts w:ascii="Times New Roman" w:eastAsia="Times New Roman" w:hAnsi="Times New Roman"/>
          <w:b/>
          <w:bCs/>
          <w:sz w:val="28"/>
          <w:szCs w:val="28"/>
          <w:u w:val="single"/>
          <w:bdr w:val="none" w:sz="0" w:space="0" w:color="auto" w:frame="1"/>
        </w:rPr>
        <w:t>v</w:t>
      </w:r>
      <w:r w:rsidRPr="00527750">
        <w:rPr>
          <w:rFonts w:ascii="Times New Roman" w:eastAsia="Times New Roman" w:hAnsi="Times New Roman"/>
          <w:b/>
          <w:bCs/>
          <w:sz w:val="28"/>
          <w:szCs w:val="28"/>
          <w:bdr w:val="none" w:sz="0" w:space="0" w:color="auto" w:frame="1"/>
        </w:rPr>
        <w:t>) “Parent”</w:t>
      </w:r>
      <w:r w:rsidRPr="00527750">
        <w:rPr>
          <w:rFonts w:ascii="Times New Roman" w:eastAsia="Times New Roman" w:hAnsi="Times New Roman"/>
          <w:sz w:val="28"/>
          <w:szCs w:val="28"/>
        </w:rPr>
        <w:t> means the child's biological, adoptive, or legal mother or father whose rights have not been terminated. “Parent” does not include a person whose paternity has not been established pursuant to </w:t>
      </w:r>
      <w:r w:rsidRPr="00527750">
        <w:rPr>
          <w:rFonts w:ascii="Times New Roman" w:eastAsia="Times New Roman" w:hAnsi="Times New Roman"/>
          <w:sz w:val="28"/>
          <w:szCs w:val="28"/>
          <w:bdr w:val="none" w:sz="0" w:space="0" w:color="auto" w:frame="1"/>
        </w:rPr>
        <w:t>A.R.S. § 25-812</w:t>
      </w:r>
      <w:r w:rsidRPr="00527750">
        <w:rPr>
          <w:rFonts w:ascii="Times New Roman" w:eastAsia="Times New Roman" w:hAnsi="Times New Roman"/>
          <w:sz w:val="28"/>
          <w:szCs w:val="28"/>
        </w:rPr>
        <w:t> or </w:t>
      </w:r>
      <w:r w:rsidRPr="00527750">
        <w:rPr>
          <w:rFonts w:ascii="Times New Roman" w:eastAsia="Times New Roman" w:hAnsi="Times New Roman"/>
          <w:sz w:val="28"/>
          <w:szCs w:val="28"/>
          <w:bdr w:val="none" w:sz="0" w:space="0" w:color="auto" w:frame="1"/>
        </w:rPr>
        <w:t>§ 25-814</w:t>
      </w:r>
      <w:r w:rsidRPr="00527750">
        <w:rPr>
          <w:rFonts w:ascii="Times New Roman" w:eastAsia="Times New Roman" w:hAnsi="Times New Roman"/>
          <w:sz w:val="28"/>
          <w:szCs w:val="28"/>
        </w:rPr>
        <w:t>.</w:t>
      </w:r>
    </w:p>
    <w:p w14:paraId="77BD3A6F"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r w:rsidRPr="00527750">
        <w:rPr>
          <w:rFonts w:ascii="Times New Roman" w:eastAsia="Times New Roman" w:hAnsi="Times New Roman"/>
          <w:b/>
          <w:bCs/>
          <w:strike/>
          <w:sz w:val="28"/>
          <w:szCs w:val="28"/>
          <w:bdr w:val="none" w:sz="0" w:space="0" w:color="auto" w:frame="1"/>
        </w:rPr>
        <w:t xml:space="preserve">v </w:t>
      </w:r>
      <w:r w:rsidRPr="00527750">
        <w:rPr>
          <w:rFonts w:ascii="Times New Roman" w:eastAsia="Times New Roman" w:hAnsi="Times New Roman"/>
          <w:b/>
          <w:bCs/>
          <w:sz w:val="28"/>
          <w:szCs w:val="28"/>
          <w:u w:val="single"/>
          <w:bdr w:val="none" w:sz="0" w:space="0" w:color="auto" w:frame="1"/>
        </w:rPr>
        <w:t>w</w:t>
      </w:r>
      <w:r w:rsidRPr="00527750">
        <w:rPr>
          <w:rFonts w:ascii="Times New Roman" w:eastAsia="Times New Roman" w:hAnsi="Times New Roman"/>
          <w:b/>
          <w:bCs/>
          <w:sz w:val="28"/>
          <w:szCs w:val="28"/>
          <w:bdr w:val="none" w:sz="0" w:space="0" w:color="auto" w:frame="1"/>
        </w:rPr>
        <w:t>) “Presiding judge”</w:t>
      </w:r>
      <w:r w:rsidRPr="00527750">
        <w:rPr>
          <w:rFonts w:ascii="Times New Roman" w:eastAsia="Times New Roman" w:hAnsi="Times New Roman"/>
          <w:sz w:val="28"/>
          <w:szCs w:val="28"/>
        </w:rPr>
        <w:t xml:space="preserve"> means the presiding judge of the juvenile court or the judge's </w:t>
      </w:r>
      <w:proofErr w:type="gramStart"/>
      <w:r w:rsidRPr="00527750">
        <w:rPr>
          <w:rFonts w:ascii="Times New Roman" w:eastAsia="Times New Roman" w:hAnsi="Times New Roman"/>
          <w:sz w:val="28"/>
          <w:szCs w:val="28"/>
        </w:rPr>
        <w:t>designee, unless</w:t>
      </w:r>
      <w:proofErr w:type="gramEnd"/>
      <w:r w:rsidRPr="00527750">
        <w:rPr>
          <w:rFonts w:ascii="Times New Roman" w:eastAsia="Times New Roman" w:hAnsi="Times New Roman"/>
          <w:sz w:val="28"/>
          <w:szCs w:val="28"/>
        </w:rPr>
        <w:t xml:space="preserve"> these rules specify otherwise.</w:t>
      </w:r>
    </w:p>
    <w:p w14:paraId="3177AAA3"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r w:rsidRPr="00527750">
        <w:rPr>
          <w:rFonts w:ascii="Times New Roman" w:eastAsia="Times New Roman" w:hAnsi="Times New Roman"/>
          <w:b/>
          <w:bCs/>
          <w:strike/>
          <w:sz w:val="28"/>
          <w:szCs w:val="28"/>
          <w:bdr w:val="none" w:sz="0" w:space="0" w:color="auto" w:frame="1"/>
        </w:rPr>
        <w:t xml:space="preserve">w </w:t>
      </w:r>
      <w:r w:rsidRPr="00527750">
        <w:rPr>
          <w:rFonts w:ascii="Times New Roman" w:eastAsia="Times New Roman" w:hAnsi="Times New Roman"/>
          <w:b/>
          <w:bCs/>
          <w:sz w:val="28"/>
          <w:szCs w:val="28"/>
          <w:u w:val="single"/>
          <w:bdr w:val="none" w:sz="0" w:space="0" w:color="auto" w:frame="1"/>
        </w:rPr>
        <w:t>x</w:t>
      </w:r>
      <w:r w:rsidRPr="00527750">
        <w:rPr>
          <w:rFonts w:ascii="Times New Roman" w:eastAsia="Times New Roman" w:hAnsi="Times New Roman"/>
          <w:b/>
          <w:bCs/>
          <w:sz w:val="28"/>
          <w:szCs w:val="28"/>
          <w:bdr w:val="none" w:sz="0" w:space="0" w:color="auto" w:frame="1"/>
        </w:rPr>
        <w:t>) “Probation officer”</w:t>
      </w:r>
      <w:r w:rsidRPr="00527750">
        <w:rPr>
          <w:rFonts w:ascii="Times New Roman" w:eastAsia="Times New Roman" w:hAnsi="Times New Roman"/>
          <w:sz w:val="28"/>
          <w:szCs w:val="28"/>
        </w:rPr>
        <w:t> as used in these rules means a juvenile probation officer.</w:t>
      </w:r>
    </w:p>
    <w:p w14:paraId="56DA01DC"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r w:rsidRPr="00527750">
        <w:rPr>
          <w:rFonts w:ascii="Times New Roman" w:eastAsia="Times New Roman" w:hAnsi="Times New Roman"/>
          <w:b/>
          <w:bCs/>
          <w:strike/>
          <w:sz w:val="28"/>
          <w:szCs w:val="28"/>
          <w:bdr w:val="none" w:sz="0" w:space="0" w:color="auto" w:frame="1"/>
        </w:rPr>
        <w:t xml:space="preserve">x </w:t>
      </w:r>
      <w:r w:rsidRPr="00527750">
        <w:rPr>
          <w:rFonts w:ascii="Times New Roman" w:eastAsia="Times New Roman" w:hAnsi="Times New Roman"/>
          <w:b/>
          <w:bCs/>
          <w:sz w:val="28"/>
          <w:szCs w:val="28"/>
          <w:u w:val="single"/>
          <w:bdr w:val="none" w:sz="0" w:space="0" w:color="auto" w:frame="1"/>
        </w:rPr>
        <w:t>y</w:t>
      </w:r>
      <w:r w:rsidRPr="00527750">
        <w:rPr>
          <w:rFonts w:ascii="Times New Roman" w:eastAsia="Times New Roman" w:hAnsi="Times New Roman"/>
          <w:b/>
          <w:bCs/>
          <w:sz w:val="28"/>
          <w:szCs w:val="28"/>
          <w:bdr w:val="none" w:sz="0" w:space="0" w:color="auto" w:frame="1"/>
        </w:rPr>
        <w:t>) “State”</w:t>
      </w:r>
      <w:r w:rsidRPr="00527750">
        <w:rPr>
          <w:rFonts w:ascii="Times New Roman" w:eastAsia="Times New Roman" w:hAnsi="Times New Roman"/>
          <w:sz w:val="28"/>
          <w:szCs w:val="28"/>
        </w:rPr>
        <w:t> means the State of Arizona.</w:t>
      </w:r>
    </w:p>
    <w:p w14:paraId="04863C2D"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r w:rsidRPr="00527750">
        <w:rPr>
          <w:rFonts w:ascii="Times New Roman" w:eastAsia="Times New Roman" w:hAnsi="Times New Roman"/>
          <w:b/>
          <w:bCs/>
          <w:strike/>
          <w:sz w:val="28"/>
          <w:szCs w:val="28"/>
          <w:bdr w:val="none" w:sz="0" w:space="0" w:color="auto" w:frame="1"/>
        </w:rPr>
        <w:t xml:space="preserve">y </w:t>
      </w:r>
      <w:r w:rsidRPr="00527750">
        <w:rPr>
          <w:rFonts w:ascii="Times New Roman" w:eastAsia="Times New Roman" w:hAnsi="Times New Roman"/>
          <w:b/>
          <w:bCs/>
          <w:sz w:val="28"/>
          <w:szCs w:val="28"/>
          <w:u w:val="single"/>
          <w:bdr w:val="none" w:sz="0" w:space="0" w:color="auto" w:frame="1"/>
        </w:rPr>
        <w:t>z</w:t>
      </w:r>
      <w:r w:rsidRPr="00527750">
        <w:rPr>
          <w:rFonts w:ascii="Times New Roman" w:eastAsia="Times New Roman" w:hAnsi="Times New Roman"/>
          <w:b/>
          <w:bCs/>
          <w:sz w:val="28"/>
          <w:szCs w:val="28"/>
          <w:bdr w:val="none" w:sz="0" w:space="0" w:color="auto" w:frame="1"/>
        </w:rPr>
        <w:t>) “Supreme Court Rule”</w:t>
      </w:r>
      <w:r w:rsidRPr="00527750">
        <w:rPr>
          <w:rFonts w:ascii="Times New Roman" w:eastAsia="Times New Roman" w:hAnsi="Times New Roman"/>
          <w:sz w:val="28"/>
          <w:szCs w:val="28"/>
        </w:rPr>
        <w:t> means a rule in the Rules of the Supreme Court of Arizona.</w:t>
      </w:r>
    </w:p>
    <w:p w14:paraId="2CBF495D"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r w:rsidRPr="00527750">
        <w:rPr>
          <w:rFonts w:ascii="Times New Roman" w:eastAsia="Times New Roman" w:hAnsi="Times New Roman"/>
          <w:b/>
          <w:bCs/>
          <w:strike/>
          <w:sz w:val="28"/>
          <w:szCs w:val="28"/>
          <w:bdr w:val="none" w:sz="0" w:space="0" w:color="auto" w:frame="1"/>
        </w:rPr>
        <w:t xml:space="preserve">z </w:t>
      </w:r>
      <w:r w:rsidRPr="00527750">
        <w:rPr>
          <w:rFonts w:ascii="Times New Roman" w:eastAsia="Times New Roman" w:hAnsi="Times New Roman"/>
          <w:b/>
          <w:bCs/>
          <w:sz w:val="28"/>
          <w:szCs w:val="28"/>
          <w:u w:val="single"/>
          <w:bdr w:val="none" w:sz="0" w:space="0" w:color="auto" w:frame="1"/>
        </w:rPr>
        <w:t>aa</w:t>
      </w:r>
      <w:r w:rsidRPr="00527750">
        <w:rPr>
          <w:rFonts w:ascii="Times New Roman" w:eastAsia="Times New Roman" w:hAnsi="Times New Roman"/>
          <w:b/>
          <w:bCs/>
          <w:sz w:val="28"/>
          <w:szCs w:val="28"/>
          <w:bdr w:val="none" w:sz="0" w:space="0" w:color="auto" w:frame="1"/>
        </w:rPr>
        <w:t>) “Trial,”</w:t>
      </w:r>
      <w:r w:rsidRPr="00527750">
        <w:rPr>
          <w:rFonts w:ascii="Times New Roman" w:eastAsia="Times New Roman" w:hAnsi="Times New Roman"/>
          <w:sz w:val="28"/>
          <w:szCs w:val="28"/>
        </w:rPr>
        <w:t> as used in these rules, means an adjudication hearing.</w:t>
      </w:r>
    </w:p>
    <w:p w14:paraId="416E4569"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r w:rsidRPr="00527750">
        <w:rPr>
          <w:rFonts w:ascii="Times New Roman" w:eastAsia="Times New Roman" w:hAnsi="Times New Roman"/>
          <w:b/>
          <w:bCs/>
          <w:strike/>
          <w:sz w:val="28"/>
          <w:szCs w:val="28"/>
          <w:bdr w:val="none" w:sz="0" w:space="0" w:color="auto" w:frame="1"/>
        </w:rPr>
        <w:t xml:space="preserve">aa </w:t>
      </w:r>
      <w:r w:rsidRPr="00527750">
        <w:rPr>
          <w:rFonts w:ascii="Times New Roman" w:eastAsia="Times New Roman" w:hAnsi="Times New Roman"/>
          <w:b/>
          <w:bCs/>
          <w:sz w:val="28"/>
          <w:szCs w:val="28"/>
          <w:u w:val="single"/>
          <w:bdr w:val="none" w:sz="0" w:space="0" w:color="auto" w:frame="1"/>
        </w:rPr>
        <w:t>bb</w:t>
      </w:r>
      <w:r w:rsidRPr="00527750">
        <w:rPr>
          <w:rFonts w:ascii="Times New Roman" w:eastAsia="Times New Roman" w:hAnsi="Times New Roman"/>
          <w:b/>
          <w:bCs/>
          <w:sz w:val="28"/>
          <w:szCs w:val="28"/>
          <w:bdr w:val="none" w:sz="0" w:space="0" w:color="auto" w:frame="1"/>
        </w:rPr>
        <w:t>) “UCCJEA”</w:t>
      </w:r>
      <w:r w:rsidRPr="00527750">
        <w:rPr>
          <w:rFonts w:ascii="Times New Roman" w:eastAsia="Times New Roman" w:hAnsi="Times New Roman"/>
          <w:sz w:val="28"/>
          <w:szCs w:val="28"/>
        </w:rPr>
        <w:t> means the Uniform Child Custody Jurisdiction and Enforcement Act, </w:t>
      </w:r>
      <w:r w:rsidRPr="00527750">
        <w:rPr>
          <w:rFonts w:ascii="Times New Roman" w:eastAsia="Times New Roman" w:hAnsi="Times New Roman"/>
          <w:sz w:val="28"/>
          <w:szCs w:val="28"/>
          <w:bdr w:val="none" w:sz="0" w:space="0" w:color="auto" w:frame="1"/>
        </w:rPr>
        <w:t>A.R.S. §§ 25-1001</w:t>
      </w:r>
      <w:r w:rsidRPr="00527750">
        <w:rPr>
          <w:rFonts w:ascii="Times New Roman" w:eastAsia="Times New Roman" w:hAnsi="Times New Roman"/>
          <w:sz w:val="28"/>
          <w:szCs w:val="28"/>
        </w:rPr>
        <w:t> through </w:t>
      </w:r>
      <w:r w:rsidRPr="00527750">
        <w:rPr>
          <w:rFonts w:ascii="Times New Roman" w:eastAsia="Times New Roman" w:hAnsi="Times New Roman"/>
          <w:sz w:val="28"/>
          <w:szCs w:val="28"/>
          <w:bdr w:val="none" w:sz="0" w:space="0" w:color="auto" w:frame="1"/>
        </w:rPr>
        <w:t>25-1067</w:t>
      </w:r>
      <w:r w:rsidRPr="00527750">
        <w:rPr>
          <w:rFonts w:ascii="Times New Roman" w:eastAsia="Times New Roman" w:hAnsi="Times New Roman"/>
          <w:sz w:val="28"/>
          <w:szCs w:val="28"/>
        </w:rPr>
        <w:t>, which defines a “[c]</w:t>
      </w:r>
      <w:proofErr w:type="spellStart"/>
      <w:r w:rsidRPr="00527750">
        <w:rPr>
          <w:rFonts w:ascii="Times New Roman" w:eastAsia="Times New Roman" w:hAnsi="Times New Roman"/>
          <w:sz w:val="28"/>
          <w:szCs w:val="28"/>
        </w:rPr>
        <w:t>hild</w:t>
      </w:r>
      <w:proofErr w:type="spellEnd"/>
      <w:r w:rsidRPr="00527750">
        <w:rPr>
          <w:rFonts w:ascii="Times New Roman" w:eastAsia="Times New Roman" w:hAnsi="Times New Roman"/>
          <w:sz w:val="28"/>
          <w:szCs w:val="28"/>
        </w:rPr>
        <w:t xml:space="preserve"> custody proceeding” under the Act to include “a proceeding for divorce, separation, neglect, abuse, dependency, guardianship, paternity, termination of parental rights and protection from domestic violence, in which legal custody, physical custody or visitation with respect to a child is an issue or in which that issue may appear.” </w:t>
      </w:r>
      <w:r w:rsidRPr="00527750">
        <w:rPr>
          <w:rFonts w:ascii="Times New Roman" w:eastAsia="Times New Roman" w:hAnsi="Times New Roman"/>
          <w:sz w:val="28"/>
          <w:szCs w:val="28"/>
          <w:bdr w:val="none" w:sz="0" w:space="0" w:color="auto" w:frame="1"/>
        </w:rPr>
        <w:t>A.R.S. § 25-1002(4)</w:t>
      </w:r>
      <w:r w:rsidRPr="00527750">
        <w:rPr>
          <w:rFonts w:ascii="Times New Roman" w:eastAsia="Times New Roman" w:hAnsi="Times New Roman"/>
          <w:sz w:val="28"/>
          <w:szCs w:val="28"/>
        </w:rPr>
        <w:t>.</w:t>
      </w:r>
    </w:p>
    <w:p w14:paraId="3E6991B4" w14:textId="77777777" w:rsidR="004D0853" w:rsidRPr="00527750" w:rsidRDefault="004D0853" w:rsidP="004D0853">
      <w:pPr>
        <w:jc w:val="both"/>
        <w:rPr>
          <w:rFonts w:ascii="Times New Roman" w:hAnsi="Times New Roman"/>
          <w:b/>
          <w:bCs/>
          <w:sz w:val="28"/>
          <w:szCs w:val="28"/>
        </w:rPr>
      </w:pPr>
    </w:p>
    <w:p w14:paraId="730787F2" w14:textId="77777777" w:rsidR="004D0853" w:rsidRPr="00527750" w:rsidRDefault="004D0853" w:rsidP="004D0853">
      <w:pPr>
        <w:jc w:val="both"/>
        <w:rPr>
          <w:rFonts w:ascii="Times New Roman" w:hAnsi="Times New Roman"/>
          <w:b/>
          <w:bCs/>
          <w:sz w:val="28"/>
          <w:szCs w:val="28"/>
        </w:rPr>
      </w:pPr>
    </w:p>
    <w:p w14:paraId="02F73BCA"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z w:val="28"/>
          <w:szCs w:val="28"/>
        </w:rPr>
        <w:t>Rule 104. Applicability of the Arizona Rules of Evidence, Admissibility of Evidence and Reports</w:t>
      </w:r>
      <w:r w:rsidRPr="00527750">
        <w:rPr>
          <w:rFonts w:ascii="Times New Roman" w:hAnsi="Times New Roman"/>
          <w:sz w:val="28"/>
          <w:szCs w:val="28"/>
        </w:rPr>
        <w:t xml:space="preserve"> </w:t>
      </w:r>
    </w:p>
    <w:p w14:paraId="61BD6502"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(a) through (c) [No Change]</w:t>
      </w:r>
    </w:p>
    <w:p w14:paraId="39D8F983"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 xml:space="preserve">(d) Admissibility of Reports. </w:t>
      </w:r>
    </w:p>
    <w:p w14:paraId="53E8E3C4" w14:textId="77777777" w:rsidR="004D0853" w:rsidRPr="00527750" w:rsidRDefault="004D0853" w:rsidP="004D0853">
      <w:pPr>
        <w:ind w:left="720"/>
        <w:jc w:val="both"/>
        <w:rPr>
          <w:rFonts w:ascii="Times New Roman" w:hAnsi="Times New Roman"/>
          <w:sz w:val="28"/>
          <w:szCs w:val="28"/>
        </w:rPr>
      </w:pPr>
      <w:r w:rsidRPr="00527750">
        <w:rPr>
          <w:rFonts w:ascii="Times New Roman" w:hAnsi="Times New Roman"/>
          <w:b/>
          <w:bCs/>
          <w:sz w:val="28"/>
          <w:szCs w:val="28"/>
        </w:rPr>
        <w:t xml:space="preserve">(1) </w:t>
      </w:r>
      <w:r w:rsidRPr="00527750">
        <w:rPr>
          <w:rFonts w:ascii="Times New Roman" w:hAnsi="Times New Roman"/>
          <w:b/>
          <w:bCs/>
          <w:i/>
          <w:iCs/>
          <w:sz w:val="28"/>
          <w:szCs w:val="28"/>
        </w:rPr>
        <w:t>“Child Safety Worker’s Report”</w:t>
      </w:r>
      <w:r w:rsidRPr="00527750">
        <w:rPr>
          <w:rFonts w:ascii="Times New Roman" w:hAnsi="Times New Roman"/>
          <w:sz w:val="28"/>
          <w:szCs w:val="28"/>
        </w:rPr>
        <w:t xml:space="preserve"> means a narrative report, as appropriate to the hearing, containing the following information: </w:t>
      </w:r>
    </w:p>
    <w:p w14:paraId="2876B37E" w14:textId="77777777" w:rsidR="004D0853" w:rsidRPr="00482A5E" w:rsidRDefault="004D0853" w:rsidP="004D0853">
      <w:pPr>
        <w:shd w:val="clear" w:color="auto" w:fill="FFFFFF"/>
        <w:ind w:left="1440"/>
        <w:jc w:val="both"/>
        <w:textAlignment w:val="baseline"/>
        <w:rPr>
          <w:rFonts w:ascii="Times New Roman" w:eastAsia="Times New Roman" w:hAnsi="Times New Roman"/>
          <w:sz w:val="28"/>
          <w:szCs w:val="28"/>
        </w:rPr>
      </w:pPr>
      <w:r w:rsidRPr="00482A5E">
        <w:rPr>
          <w:rFonts w:ascii="Times New Roman" w:eastAsia="Times New Roman" w:hAnsi="Times New Roman"/>
          <w:b/>
          <w:bCs/>
          <w:sz w:val="28"/>
          <w:szCs w:val="28"/>
        </w:rPr>
        <w:t>(A)</w:t>
      </w:r>
      <w:r w:rsidRPr="00482A5E">
        <w:rPr>
          <w:rFonts w:ascii="Times New Roman" w:eastAsia="Times New Roman" w:hAnsi="Times New Roman"/>
          <w:sz w:val="28"/>
          <w:szCs w:val="28"/>
        </w:rPr>
        <w:t xml:space="preserve"> the reasons the child was removed from the custody of the parent, guardian, or Indian </w:t>
      </w:r>
      <w:proofErr w:type="gramStart"/>
      <w:r w:rsidRPr="00482A5E">
        <w:rPr>
          <w:rFonts w:ascii="Times New Roman" w:eastAsia="Times New Roman" w:hAnsi="Times New Roman"/>
          <w:sz w:val="28"/>
          <w:szCs w:val="28"/>
        </w:rPr>
        <w:t>custodian;</w:t>
      </w:r>
      <w:proofErr w:type="gramEnd"/>
    </w:p>
    <w:p w14:paraId="6CD0A1B7" w14:textId="77777777" w:rsidR="004D0853" w:rsidRPr="00482A5E" w:rsidRDefault="004D0853" w:rsidP="004D0853">
      <w:pPr>
        <w:shd w:val="clear" w:color="auto" w:fill="FFFFFF"/>
        <w:ind w:left="1440"/>
        <w:jc w:val="both"/>
        <w:textAlignment w:val="baseline"/>
        <w:rPr>
          <w:rFonts w:ascii="Times New Roman" w:eastAsia="Times New Roman" w:hAnsi="Times New Roman"/>
          <w:sz w:val="28"/>
          <w:szCs w:val="28"/>
        </w:rPr>
      </w:pPr>
      <w:r w:rsidRPr="00482A5E">
        <w:rPr>
          <w:rFonts w:ascii="Times New Roman" w:eastAsia="Times New Roman" w:hAnsi="Times New Roman"/>
          <w:b/>
          <w:bCs/>
          <w:sz w:val="28"/>
          <w:szCs w:val="28"/>
        </w:rPr>
        <w:t>(B)</w:t>
      </w:r>
      <w:r w:rsidRPr="00482A5E">
        <w:rPr>
          <w:rFonts w:ascii="Times New Roman" w:eastAsia="Times New Roman" w:hAnsi="Times New Roman"/>
          <w:sz w:val="28"/>
          <w:szCs w:val="28"/>
        </w:rPr>
        <w:t xml:space="preserve"> the services provided to prevent </w:t>
      </w:r>
      <w:proofErr w:type="gramStart"/>
      <w:r w:rsidRPr="00482A5E">
        <w:rPr>
          <w:rFonts w:ascii="Times New Roman" w:eastAsia="Times New Roman" w:hAnsi="Times New Roman"/>
          <w:sz w:val="28"/>
          <w:szCs w:val="28"/>
        </w:rPr>
        <w:t>removal;</w:t>
      </w:r>
      <w:proofErr w:type="gramEnd"/>
    </w:p>
    <w:p w14:paraId="1AD8EB7C" w14:textId="77777777" w:rsidR="004D0853" w:rsidRPr="00482A5E" w:rsidRDefault="004D0853" w:rsidP="004D0853">
      <w:pPr>
        <w:shd w:val="clear" w:color="auto" w:fill="FFFFFF"/>
        <w:ind w:left="1440"/>
        <w:jc w:val="both"/>
        <w:textAlignment w:val="baseline"/>
        <w:rPr>
          <w:rFonts w:ascii="Times New Roman" w:eastAsia="Times New Roman" w:hAnsi="Times New Roman"/>
          <w:sz w:val="28"/>
          <w:szCs w:val="28"/>
        </w:rPr>
      </w:pPr>
      <w:r w:rsidRPr="00482A5E">
        <w:rPr>
          <w:rFonts w:ascii="Times New Roman" w:eastAsia="Times New Roman" w:hAnsi="Times New Roman"/>
          <w:b/>
          <w:bCs/>
          <w:sz w:val="28"/>
          <w:szCs w:val="28"/>
        </w:rPr>
        <w:t>(C)</w:t>
      </w:r>
      <w:r w:rsidRPr="00482A5E">
        <w:rPr>
          <w:rFonts w:ascii="Times New Roman" w:eastAsia="Times New Roman" w:hAnsi="Times New Roman"/>
          <w:sz w:val="28"/>
          <w:szCs w:val="28"/>
        </w:rPr>
        <w:t xml:space="preserve"> the case plan goal and the services provided to achieve the </w:t>
      </w:r>
      <w:proofErr w:type="gramStart"/>
      <w:r w:rsidRPr="00482A5E">
        <w:rPr>
          <w:rFonts w:ascii="Times New Roman" w:eastAsia="Times New Roman" w:hAnsi="Times New Roman"/>
          <w:sz w:val="28"/>
          <w:szCs w:val="28"/>
        </w:rPr>
        <w:t>goal;</w:t>
      </w:r>
      <w:proofErr w:type="gramEnd"/>
    </w:p>
    <w:p w14:paraId="0ECEAD38" w14:textId="77777777" w:rsidR="004D0853" w:rsidRPr="00482A5E" w:rsidRDefault="004D0853" w:rsidP="004D0853">
      <w:pPr>
        <w:shd w:val="clear" w:color="auto" w:fill="FFFFFF"/>
        <w:ind w:left="1440"/>
        <w:jc w:val="both"/>
        <w:textAlignment w:val="baseline"/>
        <w:rPr>
          <w:rFonts w:ascii="Times New Roman" w:eastAsia="Times New Roman" w:hAnsi="Times New Roman"/>
          <w:sz w:val="28"/>
          <w:szCs w:val="28"/>
        </w:rPr>
      </w:pPr>
      <w:r w:rsidRPr="00482A5E">
        <w:rPr>
          <w:rFonts w:ascii="Times New Roman" w:eastAsia="Times New Roman" w:hAnsi="Times New Roman"/>
          <w:b/>
          <w:bCs/>
          <w:sz w:val="28"/>
          <w:szCs w:val="28"/>
        </w:rPr>
        <w:t>(D)</w:t>
      </w:r>
      <w:r w:rsidRPr="00482A5E">
        <w:rPr>
          <w:rFonts w:ascii="Times New Roman" w:eastAsia="Times New Roman" w:hAnsi="Times New Roman"/>
          <w:sz w:val="28"/>
          <w:szCs w:val="28"/>
        </w:rPr>
        <w:t xml:space="preserve"> the steps taken by the parent, guardian, or Indian custodian to comply with the case </w:t>
      </w:r>
      <w:proofErr w:type="gramStart"/>
      <w:r w:rsidRPr="00482A5E">
        <w:rPr>
          <w:rFonts w:ascii="Times New Roman" w:eastAsia="Times New Roman" w:hAnsi="Times New Roman"/>
          <w:sz w:val="28"/>
          <w:szCs w:val="28"/>
        </w:rPr>
        <w:t>plan;</w:t>
      </w:r>
      <w:proofErr w:type="gramEnd"/>
    </w:p>
    <w:p w14:paraId="29D80786" w14:textId="77777777" w:rsidR="004D0853" w:rsidRPr="00482A5E" w:rsidRDefault="004D0853" w:rsidP="004D0853">
      <w:pPr>
        <w:shd w:val="clear" w:color="auto" w:fill="FFFFFF"/>
        <w:ind w:left="1440"/>
        <w:jc w:val="both"/>
        <w:textAlignment w:val="baseline"/>
        <w:rPr>
          <w:rFonts w:ascii="Times New Roman" w:eastAsia="Times New Roman" w:hAnsi="Times New Roman"/>
          <w:sz w:val="28"/>
          <w:szCs w:val="28"/>
        </w:rPr>
      </w:pPr>
      <w:r w:rsidRPr="00482A5E">
        <w:rPr>
          <w:rFonts w:ascii="Times New Roman" w:eastAsia="Times New Roman" w:hAnsi="Times New Roman"/>
          <w:b/>
          <w:bCs/>
          <w:sz w:val="28"/>
          <w:szCs w:val="28"/>
        </w:rPr>
        <w:t>(E)</w:t>
      </w:r>
      <w:r w:rsidRPr="00482A5E">
        <w:rPr>
          <w:rFonts w:ascii="Times New Roman" w:eastAsia="Times New Roman" w:hAnsi="Times New Roman"/>
          <w:sz w:val="28"/>
          <w:szCs w:val="28"/>
        </w:rPr>
        <w:t xml:space="preserve"> the child's current placement and, in the case of an Indian child, whether the placement falls within the preferences as set forth in </w:t>
      </w:r>
      <w:proofErr w:type="spellStart"/>
      <w:r w:rsidRPr="00482A5E">
        <w:rPr>
          <w:rFonts w:ascii="Times New Roman" w:eastAsia="Times New Roman" w:hAnsi="Times New Roman"/>
          <w:sz w:val="28"/>
          <w:szCs w:val="28"/>
        </w:rPr>
        <w:t>ICWA</w:t>
      </w:r>
      <w:proofErr w:type="spellEnd"/>
      <w:r w:rsidRPr="00482A5E">
        <w:rPr>
          <w:rFonts w:ascii="Times New Roman" w:eastAsia="Times New Roman" w:hAnsi="Times New Roman"/>
          <w:sz w:val="28"/>
          <w:szCs w:val="28"/>
        </w:rPr>
        <w:t xml:space="preserve"> or whether good cause exists to deviate from </w:t>
      </w:r>
      <w:proofErr w:type="spellStart"/>
      <w:r w:rsidRPr="00482A5E">
        <w:rPr>
          <w:rFonts w:ascii="Times New Roman" w:eastAsia="Times New Roman" w:hAnsi="Times New Roman"/>
          <w:sz w:val="28"/>
          <w:szCs w:val="28"/>
        </w:rPr>
        <w:t>ICWA's</w:t>
      </w:r>
      <w:proofErr w:type="spellEnd"/>
      <w:r w:rsidRPr="00482A5E">
        <w:rPr>
          <w:rFonts w:ascii="Times New Roman" w:eastAsia="Times New Roman" w:hAnsi="Times New Roman"/>
          <w:sz w:val="28"/>
          <w:szCs w:val="28"/>
        </w:rPr>
        <w:t xml:space="preserve"> </w:t>
      </w:r>
      <w:proofErr w:type="gramStart"/>
      <w:r w:rsidRPr="00482A5E">
        <w:rPr>
          <w:rFonts w:ascii="Times New Roman" w:eastAsia="Times New Roman" w:hAnsi="Times New Roman"/>
          <w:sz w:val="28"/>
          <w:szCs w:val="28"/>
        </w:rPr>
        <w:t>preferences;</w:t>
      </w:r>
      <w:proofErr w:type="gramEnd"/>
    </w:p>
    <w:p w14:paraId="5FA572C6" w14:textId="77777777" w:rsidR="004D0853" w:rsidRPr="00482A5E" w:rsidRDefault="004D0853" w:rsidP="004D0853">
      <w:pPr>
        <w:shd w:val="clear" w:color="auto" w:fill="FFFFFF"/>
        <w:ind w:left="1440"/>
        <w:jc w:val="both"/>
        <w:textAlignment w:val="baseline"/>
        <w:rPr>
          <w:rFonts w:ascii="Times New Roman" w:eastAsia="Times New Roman" w:hAnsi="Times New Roman"/>
          <w:sz w:val="28"/>
          <w:szCs w:val="28"/>
        </w:rPr>
      </w:pPr>
      <w:r w:rsidRPr="00482A5E">
        <w:rPr>
          <w:rFonts w:ascii="Times New Roman" w:eastAsia="Times New Roman" w:hAnsi="Times New Roman"/>
          <w:b/>
          <w:bCs/>
          <w:sz w:val="28"/>
          <w:szCs w:val="28"/>
        </w:rPr>
        <w:t>(F)</w:t>
      </w:r>
      <w:r w:rsidRPr="00482A5E">
        <w:rPr>
          <w:rFonts w:ascii="Times New Roman" w:eastAsia="Times New Roman" w:hAnsi="Times New Roman"/>
          <w:sz w:val="28"/>
          <w:szCs w:val="28"/>
        </w:rPr>
        <w:t xml:space="preserve"> the services provided to meet the child's </w:t>
      </w:r>
      <w:proofErr w:type="gramStart"/>
      <w:r w:rsidRPr="00482A5E">
        <w:rPr>
          <w:rFonts w:ascii="Times New Roman" w:eastAsia="Times New Roman" w:hAnsi="Times New Roman"/>
          <w:sz w:val="28"/>
          <w:szCs w:val="28"/>
        </w:rPr>
        <w:t>needs;</w:t>
      </w:r>
      <w:proofErr w:type="gramEnd"/>
    </w:p>
    <w:p w14:paraId="693100A0" w14:textId="77777777" w:rsidR="004D0853" w:rsidRPr="00482A5E" w:rsidRDefault="004D0853" w:rsidP="004D0853">
      <w:pPr>
        <w:shd w:val="clear" w:color="auto" w:fill="FFFFFF"/>
        <w:ind w:left="1440"/>
        <w:jc w:val="both"/>
        <w:textAlignment w:val="baseline"/>
        <w:rPr>
          <w:rFonts w:ascii="Times New Roman" w:eastAsia="Times New Roman" w:hAnsi="Times New Roman"/>
          <w:sz w:val="28"/>
          <w:szCs w:val="28"/>
        </w:rPr>
      </w:pPr>
      <w:r w:rsidRPr="00482A5E">
        <w:rPr>
          <w:rFonts w:ascii="Times New Roman" w:eastAsia="Times New Roman" w:hAnsi="Times New Roman"/>
          <w:b/>
          <w:bCs/>
          <w:sz w:val="28"/>
          <w:szCs w:val="28"/>
        </w:rPr>
        <w:t>(G)</w:t>
      </w:r>
      <w:r w:rsidRPr="00482A5E">
        <w:rPr>
          <w:rFonts w:ascii="Times New Roman" w:eastAsia="Times New Roman" w:hAnsi="Times New Roman"/>
          <w:sz w:val="28"/>
          <w:szCs w:val="28"/>
        </w:rPr>
        <w:t xml:space="preserve"> the efforts made to ensure the educational stability of a child, including but not limited to the appropriateness of the child's current school placement, school attendance, services to help achieve the child's education potential, special education services (when indicated), and grade level progress or progress toward </w:t>
      </w:r>
      <w:proofErr w:type="gramStart"/>
      <w:r w:rsidRPr="00482A5E">
        <w:rPr>
          <w:rFonts w:ascii="Times New Roman" w:eastAsia="Times New Roman" w:hAnsi="Times New Roman"/>
          <w:sz w:val="28"/>
          <w:szCs w:val="28"/>
        </w:rPr>
        <w:t>graduation;</w:t>
      </w:r>
      <w:proofErr w:type="gramEnd"/>
    </w:p>
    <w:p w14:paraId="17F1ED25" w14:textId="77777777" w:rsidR="004D0853" w:rsidRPr="00482A5E" w:rsidRDefault="004D0853" w:rsidP="004D0853">
      <w:pPr>
        <w:shd w:val="clear" w:color="auto" w:fill="FFFFFF"/>
        <w:ind w:left="1440"/>
        <w:jc w:val="both"/>
        <w:textAlignment w:val="baseline"/>
        <w:rPr>
          <w:rFonts w:ascii="Times New Roman" w:eastAsia="Times New Roman" w:hAnsi="Times New Roman"/>
          <w:sz w:val="28"/>
          <w:szCs w:val="28"/>
        </w:rPr>
      </w:pPr>
      <w:r w:rsidRPr="00482A5E">
        <w:rPr>
          <w:rFonts w:ascii="Times New Roman" w:eastAsia="Times New Roman" w:hAnsi="Times New Roman"/>
          <w:b/>
          <w:bCs/>
          <w:sz w:val="28"/>
          <w:szCs w:val="28"/>
        </w:rPr>
        <w:t>(H)</w:t>
      </w:r>
      <w:r w:rsidRPr="00482A5E">
        <w:rPr>
          <w:rFonts w:ascii="Times New Roman" w:eastAsia="Times New Roman" w:hAnsi="Times New Roman"/>
          <w:sz w:val="28"/>
          <w:szCs w:val="28"/>
        </w:rPr>
        <w:t xml:space="preserve"> the recommended dispositional </w:t>
      </w:r>
      <w:proofErr w:type="gramStart"/>
      <w:r w:rsidRPr="00482A5E">
        <w:rPr>
          <w:rFonts w:ascii="Times New Roman" w:eastAsia="Times New Roman" w:hAnsi="Times New Roman"/>
          <w:sz w:val="28"/>
          <w:szCs w:val="28"/>
        </w:rPr>
        <w:t>orders;</w:t>
      </w:r>
      <w:proofErr w:type="gramEnd"/>
    </w:p>
    <w:p w14:paraId="372350F3" w14:textId="77777777" w:rsidR="004D0853" w:rsidRPr="00482A5E" w:rsidRDefault="004D0853" w:rsidP="004D0853">
      <w:pPr>
        <w:shd w:val="clear" w:color="auto" w:fill="FFFFFF"/>
        <w:ind w:left="1440"/>
        <w:jc w:val="both"/>
        <w:textAlignment w:val="baseline"/>
        <w:rPr>
          <w:rFonts w:ascii="Times New Roman" w:eastAsia="Times New Roman" w:hAnsi="Times New Roman"/>
          <w:sz w:val="28"/>
          <w:szCs w:val="28"/>
        </w:rPr>
      </w:pPr>
      <w:r w:rsidRPr="00482A5E">
        <w:rPr>
          <w:rFonts w:ascii="Times New Roman" w:eastAsia="Times New Roman" w:hAnsi="Times New Roman"/>
          <w:b/>
          <w:bCs/>
          <w:sz w:val="28"/>
          <w:szCs w:val="28"/>
        </w:rPr>
        <w:t>(I)</w:t>
      </w:r>
      <w:r w:rsidRPr="00482A5E">
        <w:rPr>
          <w:rFonts w:ascii="Times New Roman" w:eastAsia="Times New Roman" w:hAnsi="Times New Roman"/>
          <w:sz w:val="28"/>
          <w:szCs w:val="28"/>
        </w:rPr>
        <w:t xml:space="preserve"> the recommended changes to the case plan goal, services, or placement; and</w:t>
      </w:r>
    </w:p>
    <w:p w14:paraId="60E55012" w14:textId="77777777" w:rsidR="004D0853" w:rsidRPr="00482A5E" w:rsidRDefault="004D0853" w:rsidP="004D0853">
      <w:pPr>
        <w:shd w:val="clear" w:color="auto" w:fill="FFFFFF"/>
        <w:ind w:left="1440"/>
        <w:jc w:val="both"/>
        <w:textAlignment w:val="baseline"/>
        <w:rPr>
          <w:rFonts w:ascii="Times New Roman" w:eastAsia="Times New Roman" w:hAnsi="Times New Roman"/>
          <w:sz w:val="28"/>
          <w:szCs w:val="28"/>
        </w:rPr>
      </w:pPr>
      <w:r w:rsidRPr="00482A5E">
        <w:rPr>
          <w:rFonts w:ascii="Times New Roman" w:eastAsia="Times New Roman" w:hAnsi="Times New Roman"/>
          <w:b/>
          <w:bCs/>
          <w:sz w:val="28"/>
          <w:szCs w:val="28"/>
        </w:rPr>
        <w:t>(J)</w:t>
      </w:r>
      <w:r w:rsidRPr="00482A5E">
        <w:rPr>
          <w:rFonts w:ascii="Times New Roman" w:eastAsia="Times New Roman" w:hAnsi="Times New Roman"/>
          <w:sz w:val="28"/>
          <w:szCs w:val="28"/>
        </w:rPr>
        <w:t xml:space="preserve"> the recommended permanent plan.</w:t>
      </w:r>
    </w:p>
    <w:p w14:paraId="583D9B8D" w14:textId="77777777" w:rsidR="004D0853" w:rsidRPr="00527750" w:rsidRDefault="004D0853" w:rsidP="004D0853">
      <w:pPr>
        <w:ind w:left="990"/>
        <w:jc w:val="both"/>
        <w:rPr>
          <w:rFonts w:ascii="Times New Roman" w:hAnsi="Times New Roman"/>
          <w:sz w:val="28"/>
          <w:szCs w:val="28"/>
        </w:rPr>
      </w:pPr>
      <w:r w:rsidRPr="00527750">
        <w:rPr>
          <w:rFonts w:ascii="Times New Roman" w:hAnsi="Times New Roman"/>
          <w:sz w:val="28"/>
          <w:szCs w:val="28"/>
        </w:rPr>
        <w:t>The report may include any appendices or reports prepared by a person other than the child safety worker. The term report does not include a social study prepared under A.R.S. § 8-536 or pursuant to a court order in a termination proceeding, or the report required by A.R.S. § 8-872(</w:t>
      </w:r>
      <w:r w:rsidRPr="00527750">
        <w:rPr>
          <w:rFonts w:ascii="Times New Roman" w:hAnsi="Times New Roman"/>
          <w:strike/>
          <w:sz w:val="28"/>
          <w:szCs w:val="28"/>
        </w:rPr>
        <w:t xml:space="preserve">E </w:t>
      </w:r>
      <w:r w:rsidRPr="00527750">
        <w:rPr>
          <w:rFonts w:ascii="Times New Roman" w:hAnsi="Times New Roman"/>
          <w:sz w:val="28"/>
          <w:szCs w:val="28"/>
          <w:u w:val="single"/>
        </w:rPr>
        <w:t>F</w:t>
      </w:r>
      <w:r w:rsidRPr="00527750">
        <w:rPr>
          <w:rFonts w:ascii="Times New Roman" w:hAnsi="Times New Roman"/>
          <w:sz w:val="28"/>
          <w:szCs w:val="28"/>
        </w:rPr>
        <w:t>) and Rule 344(f).</w:t>
      </w:r>
    </w:p>
    <w:p w14:paraId="4E856855"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ab/>
        <w:t>(2) through (11) [No Change]</w:t>
      </w:r>
    </w:p>
    <w:p w14:paraId="6F00653C" w14:textId="77777777" w:rsidR="004D0853" w:rsidRPr="00527750" w:rsidRDefault="004D0853" w:rsidP="004D0853">
      <w:pPr>
        <w:jc w:val="both"/>
        <w:rPr>
          <w:rFonts w:ascii="Times New Roman" w:hAnsi="Times New Roman"/>
          <w:b/>
          <w:bCs/>
          <w:sz w:val="28"/>
          <w:szCs w:val="28"/>
        </w:rPr>
      </w:pPr>
    </w:p>
    <w:p w14:paraId="7D389F43"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PART II. DELINQUENCY</w:t>
      </w:r>
    </w:p>
    <w:p w14:paraId="0042BFE9"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1. Delinquency Scope and Procedures</w:t>
      </w:r>
    </w:p>
    <w:p w14:paraId="1BC8F6C8"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 xml:space="preserve">Rule 206. Appointment of an Attorney for a Juvenile </w:t>
      </w:r>
    </w:p>
    <w:p w14:paraId="07B025C9"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z w:val="28"/>
          <w:szCs w:val="28"/>
        </w:rPr>
        <w:t xml:space="preserve">(a) </w:t>
      </w:r>
      <w:r w:rsidRPr="00527750">
        <w:rPr>
          <w:rStyle w:val="Strong"/>
          <w:rFonts w:ascii="Times New Roman" w:hAnsi="Times New Roman"/>
          <w:sz w:val="28"/>
          <w:szCs w:val="28"/>
          <w:bdr w:val="none" w:sz="0" w:space="0" w:color="auto" w:frame="1"/>
          <w:shd w:val="clear" w:color="auto" w:fill="FFFFFF"/>
        </w:rPr>
        <w:t>[No Change]</w:t>
      </w:r>
    </w:p>
    <w:p w14:paraId="0BA64AB1"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z w:val="28"/>
          <w:szCs w:val="28"/>
        </w:rPr>
        <w:t>(b) Appointment of an Attorney.</w:t>
      </w:r>
      <w:r w:rsidRPr="00527750">
        <w:rPr>
          <w:rFonts w:ascii="Times New Roman" w:hAnsi="Times New Roman"/>
          <w:sz w:val="28"/>
          <w:szCs w:val="28"/>
        </w:rPr>
        <w:t xml:space="preserve"> </w:t>
      </w:r>
      <w:r w:rsidRPr="00527750">
        <w:rPr>
          <w:rFonts w:ascii="Times New Roman" w:hAnsi="Times New Roman"/>
          <w:sz w:val="28"/>
          <w:szCs w:val="28"/>
          <w:u w:val="single"/>
        </w:rPr>
        <w:t xml:space="preserve">A juvenile has the right to be represented by a court-appointed attorney as provided in A.R.S. Title 8. </w:t>
      </w:r>
      <w:r w:rsidRPr="00527750">
        <w:rPr>
          <w:rFonts w:ascii="Times New Roman" w:hAnsi="Times New Roman"/>
          <w:sz w:val="28"/>
          <w:szCs w:val="28"/>
        </w:rPr>
        <w:t xml:space="preserve">The juvenile court must </w:t>
      </w:r>
      <w:r w:rsidRPr="00527750">
        <w:rPr>
          <w:rFonts w:ascii="Times New Roman" w:hAnsi="Times New Roman"/>
          <w:sz w:val="28"/>
          <w:szCs w:val="28"/>
        </w:rPr>
        <w:lastRenderedPageBreak/>
        <w:t xml:space="preserve">appoint counsel for the juvenile </w:t>
      </w:r>
      <w:r w:rsidRPr="00527750">
        <w:rPr>
          <w:rFonts w:ascii="Times New Roman" w:hAnsi="Times New Roman"/>
          <w:strike/>
          <w:sz w:val="28"/>
          <w:szCs w:val="28"/>
        </w:rPr>
        <w:t>if the</w:t>
      </w:r>
      <w:r w:rsidRPr="00527750">
        <w:rPr>
          <w:rFonts w:ascii="Times New Roman" w:hAnsi="Times New Roman"/>
          <w:sz w:val="28"/>
          <w:szCs w:val="28"/>
        </w:rPr>
        <w:t xml:space="preserve"> </w:t>
      </w:r>
      <w:r w:rsidRPr="00527750">
        <w:rPr>
          <w:rFonts w:ascii="Times New Roman" w:hAnsi="Times New Roman"/>
          <w:strike/>
          <w:sz w:val="28"/>
          <w:szCs w:val="28"/>
        </w:rPr>
        <w:t xml:space="preserve">court finds that the juvenile is indigent </w:t>
      </w:r>
      <w:r w:rsidRPr="00527750">
        <w:rPr>
          <w:rFonts w:ascii="Times New Roman" w:hAnsi="Times New Roman"/>
          <w:sz w:val="28"/>
          <w:szCs w:val="28"/>
          <w:u w:val="single"/>
        </w:rPr>
        <w:t>in a delinquency proceeding if it is commenced by petition or may involve detention</w:t>
      </w:r>
      <w:r w:rsidRPr="00527750">
        <w:rPr>
          <w:rFonts w:ascii="Times New Roman" w:hAnsi="Times New Roman"/>
          <w:sz w:val="28"/>
          <w:szCs w:val="28"/>
        </w:rPr>
        <w:t xml:space="preserve">. </w:t>
      </w:r>
    </w:p>
    <w:p w14:paraId="058C2466"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trike/>
          <w:sz w:val="28"/>
          <w:szCs w:val="28"/>
        </w:rPr>
        <w:t>(c)</w:t>
      </w:r>
      <w:r w:rsidRPr="00527750">
        <w:rPr>
          <w:rFonts w:ascii="Times New Roman" w:hAnsi="Times New Roman"/>
          <w:b/>
          <w:bCs/>
          <w:sz w:val="28"/>
          <w:szCs w:val="28"/>
        </w:rPr>
        <w:t xml:space="preserve"> </w:t>
      </w:r>
      <w:r w:rsidRPr="00527750">
        <w:rPr>
          <w:rFonts w:ascii="Times New Roman" w:hAnsi="Times New Roman"/>
          <w:b/>
          <w:bCs/>
          <w:strike/>
          <w:sz w:val="28"/>
          <w:szCs w:val="28"/>
        </w:rPr>
        <w:t>Meaning of Indigent.</w:t>
      </w:r>
      <w:r w:rsidRPr="00527750">
        <w:rPr>
          <w:rFonts w:ascii="Times New Roman" w:hAnsi="Times New Roman"/>
          <w:strike/>
          <w:sz w:val="28"/>
          <w:szCs w:val="28"/>
        </w:rPr>
        <w:t xml:space="preserve"> “Indigent” means that a juvenile is not financially able to retain an attorney. A juvenile is deemed indigent and has the right to be represented by a court-appointed attorney as provided in A.R.S. Title 8.</w:t>
      </w:r>
      <w:r w:rsidRPr="00527750">
        <w:rPr>
          <w:rFonts w:ascii="Times New Roman" w:hAnsi="Times New Roman"/>
          <w:sz w:val="28"/>
          <w:szCs w:val="28"/>
        </w:rPr>
        <w:t xml:space="preserve"> </w:t>
      </w:r>
    </w:p>
    <w:p w14:paraId="6C5D0417" w14:textId="77777777" w:rsidR="004D0853" w:rsidRPr="00527750" w:rsidRDefault="004D0853" w:rsidP="004D0853">
      <w:pPr>
        <w:jc w:val="both"/>
        <w:rPr>
          <w:rFonts w:ascii="Times New Roman" w:hAnsi="Times New Roman"/>
          <w:sz w:val="28"/>
          <w:szCs w:val="28"/>
          <w:shd w:val="clear" w:color="auto" w:fill="FFFFFF"/>
        </w:rPr>
      </w:pPr>
      <w:r w:rsidRPr="00527750">
        <w:rPr>
          <w:rFonts w:ascii="Times New Roman" w:hAnsi="Times New Roman"/>
          <w:b/>
          <w:bCs/>
          <w:sz w:val="28"/>
          <w:szCs w:val="28"/>
        </w:rPr>
        <w:t>(</w:t>
      </w:r>
      <w:r w:rsidRPr="00527750">
        <w:rPr>
          <w:rFonts w:ascii="Times New Roman" w:hAnsi="Times New Roman"/>
          <w:b/>
          <w:bCs/>
          <w:strike/>
          <w:sz w:val="28"/>
          <w:szCs w:val="28"/>
        </w:rPr>
        <w:t xml:space="preserve">d </w:t>
      </w:r>
      <w:r w:rsidRPr="00527750">
        <w:rPr>
          <w:rFonts w:ascii="Times New Roman" w:hAnsi="Times New Roman"/>
          <w:b/>
          <w:bCs/>
          <w:sz w:val="28"/>
          <w:szCs w:val="28"/>
          <w:u w:val="single"/>
        </w:rPr>
        <w:t>c</w:t>
      </w:r>
      <w:r w:rsidRPr="00527750">
        <w:rPr>
          <w:rFonts w:ascii="Times New Roman" w:hAnsi="Times New Roman"/>
          <w:b/>
          <w:bCs/>
          <w:sz w:val="28"/>
          <w:szCs w:val="28"/>
        </w:rPr>
        <w:t xml:space="preserve">) </w:t>
      </w:r>
      <w:r w:rsidRPr="00527750">
        <w:rPr>
          <w:rStyle w:val="Strong"/>
          <w:rFonts w:ascii="Times New Roman" w:hAnsi="Times New Roman"/>
          <w:sz w:val="28"/>
          <w:szCs w:val="28"/>
          <w:bdr w:val="none" w:sz="0" w:space="0" w:color="auto" w:frame="1"/>
          <w:shd w:val="clear" w:color="auto" w:fill="FFFFFF"/>
        </w:rPr>
        <w:t>Determination of the Cost of a Court-Appointed Attorney.</w:t>
      </w:r>
      <w:r w:rsidRPr="00527750">
        <w:rPr>
          <w:rFonts w:ascii="Times New Roman" w:hAnsi="Times New Roman"/>
          <w:sz w:val="28"/>
          <w:szCs w:val="28"/>
          <w:shd w:val="clear" w:color="auto" w:fill="FFFFFF"/>
        </w:rPr>
        <w:t xml:space="preserve"> The court may order </w:t>
      </w:r>
      <w:r w:rsidRPr="00527750">
        <w:rPr>
          <w:rFonts w:ascii="Times New Roman" w:hAnsi="Times New Roman"/>
          <w:strike/>
          <w:sz w:val="28"/>
          <w:szCs w:val="28"/>
          <w:shd w:val="clear" w:color="auto" w:fill="FFFFFF"/>
        </w:rPr>
        <w:t xml:space="preserve">the juvenile or </w:t>
      </w:r>
      <w:r w:rsidRPr="00527750">
        <w:rPr>
          <w:rFonts w:ascii="Times New Roman" w:hAnsi="Times New Roman"/>
          <w:sz w:val="28"/>
          <w:szCs w:val="28"/>
          <w:shd w:val="clear" w:color="auto" w:fill="FFFFFF"/>
        </w:rPr>
        <w:t xml:space="preserve">the juvenile's parent to provide proof of financial resources by completing the court's financial questionnaire. The court also may question the parent under oath about the parent's available financial resources. If the court determines the juvenile is entitled to a court-appointed attorney, the court may order </w:t>
      </w:r>
      <w:r w:rsidRPr="00527750">
        <w:rPr>
          <w:rFonts w:ascii="Times New Roman" w:hAnsi="Times New Roman"/>
          <w:strike/>
          <w:sz w:val="28"/>
          <w:szCs w:val="28"/>
          <w:shd w:val="clear" w:color="auto" w:fill="FFFFFF"/>
        </w:rPr>
        <w:t xml:space="preserve">the juvenile and </w:t>
      </w:r>
      <w:r w:rsidRPr="00527750">
        <w:rPr>
          <w:rFonts w:ascii="Times New Roman" w:hAnsi="Times New Roman"/>
          <w:sz w:val="28"/>
          <w:szCs w:val="28"/>
          <w:shd w:val="clear" w:color="auto" w:fill="FFFFFF"/>
        </w:rPr>
        <w:t xml:space="preserve">the juvenile's parent to pay a reasonable portion of the cost of a court-appointed attorney. The cost of a court-appointed attorney may not be assessed against </w:t>
      </w:r>
      <w:proofErr w:type="spellStart"/>
      <w:r w:rsidRPr="00527750">
        <w:rPr>
          <w:rFonts w:ascii="Times New Roman" w:hAnsi="Times New Roman"/>
          <w:sz w:val="28"/>
          <w:szCs w:val="28"/>
          <w:shd w:val="clear" w:color="auto" w:fill="FFFFFF"/>
        </w:rPr>
        <w:t>DCS</w:t>
      </w:r>
      <w:proofErr w:type="spellEnd"/>
      <w:r w:rsidRPr="00527750">
        <w:rPr>
          <w:rFonts w:ascii="Times New Roman" w:hAnsi="Times New Roman"/>
          <w:sz w:val="28"/>
          <w:szCs w:val="28"/>
          <w:shd w:val="clear" w:color="auto" w:fill="FFFFFF"/>
        </w:rPr>
        <w:t xml:space="preserve"> or </w:t>
      </w:r>
      <w:proofErr w:type="spellStart"/>
      <w:r w:rsidRPr="00527750">
        <w:rPr>
          <w:rFonts w:ascii="Times New Roman" w:hAnsi="Times New Roman"/>
          <w:sz w:val="28"/>
          <w:szCs w:val="28"/>
          <w:shd w:val="clear" w:color="auto" w:fill="FFFFFF"/>
        </w:rPr>
        <w:t>ADJC</w:t>
      </w:r>
      <w:proofErr w:type="spellEnd"/>
      <w:r w:rsidRPr="00527750">
        <w:rPr>
          <w:rFonts w:ascii="Times New Roman" w:hAnsi="Times New Roman"/>
          <w:sz w:val="28"/>
          <w:szCs w:val="28"/>
          <w:shd w:val="clear" w:color="auto" w:fill="FFFFFF"/>
        </w:rPr>
        <w:t xml:space="preserve">. </w:t>
      </w:r>
      <w:r w:rsidRPr="00527750">
        <w:rPr>
          <w:rFonts w:ascii="Times New Roman" w:hAnsi="Times New Roman"/>
          <w:b/>
          <w:bCs/>
          <w:sz w:val="28"/>
          <w:szCs w:val="28"/>
          <w:shd w:val="clear" w:color="auto" w:fill="FFFFFF"/>
        </w:rPr>
        <w:t xml:space="preserve"> </w:t>
      </w:r>
    </w:p>
    <w:p w14:paraId="4772D88C"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r w:rsidRPr="00527750">
        <w:rPr>
          <w:rFonts w:ascii="Times New Roman" w:eastAsia="Times New Roman" w:hAnsi="Times New Roman"/>
          <w:b/>
          <w:bCs/>
          <w:strike/>
          <w:sz w:val="28"/>
          <w:szCs w:val="28"/>
          <w:bdr w:val="none" w:sz="0" w:space="0" w:color="auto" w:frame="1"/>
        </w:rPr>
        <w:t xml:space="preserve">e </w:t>
      </w:r>
      <w:r w:rsidRPr="00527750">
        <w:rPr>
          <w:rFonts w:ascii="Times New Roman" w:eastAsia="Times New Roman" w:hAnsi="Times New Roman"/>
          <w:b/>
          <w:bCs/>
          <w:sz w:val="28"/>
          <w:szCs w:val="28"/>
          <w:u w:val="single"/>
          <w:bdr w:val="none" w:sz="0" w:space="0" w:color="auto" w:frame="1"/>
        </w:rPr>
        <w:t>d</w:t>
      </w:r>
      <w:r w:rsidRPr="00527750">
        <w:rPr>
          <w:rFonts w:ascii="Times New Roman" w:eastAsia="Times New Roman" w:hAnsi="Times New Roman"/>
          <w:b/>
          <w:bCs/>
          <w:sz w:val="28"/>
          <w:szCs w:val="28"/>
          <w:bdr w:val="none" w:sz="0" w:space="0" w:color="auto" w:frame="1"/>
        </w:rPr>
        <w:t>) Manner of Appointment.</w:t>
      </w:r>
      <w:r w:rsidRPr="00527750">
        <w:rPr>
          <w:rFonts w:ascii="Times New Roman" w:eastAsia="Times New Roman" w:hAnsi="Times New Roman"/>
          <w:sz w:val="28"/>
          <w:szCs w:val="28"/>
        </w:rPr>
        <w:t> The court must provide a copy of its order or minute entry appointing or denying the appointment of an attorney to the juvenile, the parent, the court-appointed attorney, and the State.</w:t>
      </w:r>
    </w:p>
    <w:p w14:paraId="1BEA45CF"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r w:rsidRPr="00527750">
        <w:rPr>
          <w:rFonts w:ascii="Times New Roman" w:eastAsia="Times New Roman" w:hAnsi="Times New Roman"/>
          <w:b/>
          <w:bCs/>
          <w:strike/>
          <w:sz w:val="28"/>
          <w:szCs w:val="28"/>
          <w:bdr w:val="none" w:sz="0" w:space="0" w:color="auto" w:frame="1"/>
        </w:rPr>
        <w:t xml:space="preserve">f </w:t>
      </w:r>
      <w:r w:rsidRPr="00527750">
        <w:rPr>
          <w:rFonts w:ascii="Times New Roman" w:eastAsia="Times New Roman" w:hAnsi="Times New Roman"/>
          <w:b/>
          <w:bCs/>
          <w:sz w:val="28"/>
          <w:szCs w:val="28"/>
          <w:u w:val="single"/>
          <w:bdr w:val="none" w:sz="0" w:space="0" w:color="auto" w:frame="1"/>
        </w:rPr>
        <w:t>e</w:t>
      </w:r>
      <w:r w:rsidRPr="00527750">
        <w:rPr>
          <w:rFonts w:ascii="Times New Roman" w:eastAsia="Times New Roman" w:hAnsi="Times New Roman"/>
          <w:b/>
          <w:bCs/>
          <w:sz w:val="28"/>
          <w:szCs w:val="28"/>
          <w:bdr w:val="none" w:sz="0" w:space="0" w:color="auto" w:frame="1"/>
        </w:rPr>
        <w:t>) Waiver of Counsel.</w:t>
      </w:r>
      <w:r w:rsidRPr="00527750">
        <w:rPr>
          <w:rFonts w:ascii="Times New Roman" w:eastAsia="Times New Roman" w:hAnsi="Times New Roman"/>
          <w:sz w:val="28"/>
          <w:szCs w:val="28"/>
        </w:rPr>
        <w:t> A juvenile may waive the right to an attorney if the court finds, after a colloquy with the juvenile and considering the juvenile's age, education, apparent maturity, and understanding, that the juvenile's waiver is knowing, intelligent, and voluntarily. A waiver of the right to an attorney must be in writing or in a minute entry. The court should obtain a waiver of an attorney in the presence of the juvenile's parent.</w:t>
      </w:r>
      <w:bookmarkStart w:id="3" w:name="_Hlk107993144"/>
    </w:p>
    <w:bookmarkEnd w:id="3"/>
    <w:p w14:paraId="0584CC9A" w14:textId="77777777" w:rsidR="004D0853" w:rsidRPr="00527750" w:rsidRDefault="004D0853" w:rsidP="004D0853">
      <w:pPr>
        <w:shd w:val="clear" w:color="auto" w:fill="FFFFFF"/>
        <w:jc w:val="both"/>
        <w:textAlignment w:val="baseline"/>
        <w:rPr>
          <w:rFonts w:ascii="Times New Roman" w:eastAsia="Times New Roman" w:hAnsi="Times New Roman"/>
          <w:b/>
          <w:bCs/>
          <w:sz w:val="28"/>
          <w:szCs w:val="28"/>
        </w:rPr>
      </w:pPr>
    </w:p>
    <w:p w14:paraId="52A9DE7A" w14:textId="77777777" w:rsidR="004D0853" w:rsidRPr="00527750" w:rsidRDefault="004D0853" w:rsidP="004D0853">
      <w:pPr>
        <w:shd w:val="clear" w:color="auto" w:fill="FFFFFF"/>
        <w:jc w:val="both"/>
        <w:textAlignment w:val="baseline"/>
        <w:rPr>
          <w:rFonts w:ascii="Times New Roman" w:eastAsia="Times New Roman" w:hAnsi="Times New Roman"/>
          <w:b/>
          <w:bCs/>
          <w:sz w:val="28"/>
          <w:szCs w:val="28"/>
        </w:rPr>
      </w:pPr>
      <w:r w:rsidRPr="00527750">
        <w:rPr>
          <w:rFonts w:ascii="Times New Roman" w:eastAsia="Times New Roman" w:hAnsi="Times New Roman"/>
          <w:b/>
          <w:bCs/>
          <w:sz w:val="28"/>
          <w:szCs w:val="28"/>
        </w:rPr>
        <w:t>2. Delinquency Proceedings</w:t>
      </w:r>
    </w:p>
    <w:p w14:paraId="59C8C071" w14:textId="77777777" w:rsidR="004D0853" w:rsidRPr="00527750" w:rsidRDefault="004D0853" w:rsidP="004D0853">
      <w:pPr>
        <w:shd w:val="clear" w:color="auto" w:fill="FFFFFF"/>
        <w:jc w:val="both"/>
        <w:textAlignment w:val="baseline"/>
        <w:rPr>
          <w:rFonts w:ascii="Times New Roman" w:eastAsia="Times New Roman" w:hAnsi="Times New Roman"/>
          <w:b/>
          <w:bCs/>
          <w:sz w:val="28"/>
          <w:szCs w:val="28"/>
        </w:rPr>
      </w:pPr>
      <w:r w:rsidRPr="00527750">
        <w:rPr>
          <w:rFonts w:ascii="Times New Roman" w:eastAsia="Times New Roman" w:hAnsi="Times New Roman"/>
          <w:b/>
          <w:bCs/>
          <w:sz w:val="28"/>
          <w:szCs w:val="28"/>
        </w:rPr>
        <w:t xml:space="preserve">Rule 218. Detention and Probable Cause Hearing. </w:t>
      </w:r>
    </w:p>
    <w:p w14:paraId="058B8BE4" w14:textId="77777777" w:rsidR="004D0853" w:rsidRPr="00527750" w:rsidRDefault="004D0853" w:rsidP="004D0853">
      <w:pPr>
        <w:shd w:val="clear" w:color="auto" w:fill="FFFFFF"/>
        <w:jc w:val="both"/>
        <w:textAlignment w:val="baseline"/>
        <w:rPr>
          <w:rFonts w:ascii="Times New Roman" w:eastAsia="Times New Roman" w:hAnsi="Times New Roman"/>
          <w:b/>
          <w:bCs/>
          <w:sz w:val="28"/>
          <w:szCs w:val="28"/>
        </w:rPr>
      </w:pPr>
      <w:r w:rsidRPr="00527750">
        <w:rPr>
          <w:rFonts w:ascii="Times New Roman" w:eastAsia="Times New Roman" w:hAnsi="Times New Roman"/>
          <w:b/>
          <w:bCs/>
          <w:sz w:val="28"/>
          <w:szCs w:val="28"/>
        </w:rPr>
        <w:t>(a) through (g) [No Change]</w:t>
      </w:r>
    </w:p>
    <w:p w14:paraId="55825F53"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rPr>
        <w:t>(h)</w:t>
      </w:r>
      <w:r w:rsidRPr="00527750">
        <w:rPr>
          <w:rFonts w:ascii="Times New Roman" w:eastAsia="Times New Roman" w:hAnsi="Times New Roman"/>
          <w:b/>
          <w:bCs/>
          <w:sz w:val="28"/>
          <w:szCs w:val="28"/>
          <w:bdr w:val="none" w:sz="0" w:space="0" w:color="auto" w:frame="1"/>
        </w:rPr>
        <w:t xml:space="preserve"> Release to County Jail.</w:t>
      </w:r>
      <w:r w:rsidRPr="00527750">
        <w:rPr>
          <w:rFonts w:ascii="Times New Roman" w:eastAsia="Times New Roman" w:hAnsi="Times New Roman"/>
          <w:sz w:val="28"/>
          <w:szCs w:val="28"/>
        </w:rPr>
        <w:t> </w:t>
      </w:r>
      <w:r>
        <w:rPr>
          <w:rFonts w:ascii="Times New Roman" w:eastAsia="Times New Roman" w:hAnsi="Times New Roman"/>
          <w:sz w:val="28"/>
          <w:szCs w:val="28"/>
          <w:u w:val="single"/>
        </w:rPr>
        <w:t xml:space="preserve">After considering the factors listed in </w:t>
      </w:r>
      <w:r w:rsidRPr="00527750">
        <w:rPr>
          <w:rFonts w:ascii="Times New Roman" w:eastAsia="Times New Roman" w:hAnsi="Times New Roman"/>
          <w:sz w:val="28"/>
          <w:szCs w:val="28"/>
          <w:u w:val="single"/>
        </w:rPr>
        <w:t>A.R.S. § 8-305(D)</w:t>
      </w:r>
      <w:r>
        <w:rPr>
          <w:rFonts w:ascii="Times New Roman" w:eastAsia="Times New Roman" w:hAnsi="Times New Roman"/>
          <w:sz w:val="28"/>
          <w:szCs w:val="28"/>
          <w:u w:val="single"/>
        </w:rPr>
        <w:t xml:space="preserve">, the court </w:t>
      </w:r>
      <w:r w:rsidRPr="00890C81">
        <w:rPr>
          <w:rFonts w:ascii="Times New Roman" w:eastAsia="Times New Roman" w:hAnsi="Times New Roman"/>
          <w:strike/>
          <w:sz w:val="28"/>
          <w:szCs w:val="28"/>
        </w:rPr>
        <w:t xml:space="preserve">A juvenile </w:t>
      </w:r>
      <w:r w:rsidRPr="00527750">
        <w:rPr>
          <w:rFonts w:ascii="Times New Roman" w:eastAsia="Times New Roman" w:hAnsi="Times New Roman"/>
          <w:sz w:val="28"/>
          <w:szCs w:val="28"/>
        </w:rPr>
        <w:t xml:space="preserve">may </w:t>
      </w:r>
      <w:r w:rsidRPr="00890C81">
        <w:rPr>
          <w:rFonts w:ascii="Times New Roman" w:eastAsia="Times New Roman" w:hAnsi="Times New Roman"/>
          <w:strike/>
          <w:sz w:val="28"/>
          <w:szCs w:val="28"/>
        </w:rPr>
        <w:t xml:space="preserve">be </w:t>
      </w:r>
      <w:r w:rsidRPr="00527750">
        <w:rPr>
          <w:rFonts w:ascii="Times New Roman" w:eastAsia="Times New Roman" w:hAnsi="Times New Roman"/>
          <w:sz w:val="28"/>
          <w:szCs w:val="28"/>
        </w:rPr>
        <w:t>release</w:t>
      </w:r>
      <w:r w:rsidRPr="00890C81">
        <w:rPr>
          <w:rFonts w:ascii="Times New Roman" w:eastAsia="Times New Roman" w:hAnsi="Times New Roman"/>
          <w:strike/>
          <w:sz w:val="28"/>
          <w:szCs w:val="28"/>
        </w:rPr>
        <w:t>d</w:t>
      </w:r>
      <w:r w:rsidRPr="00527750">
        <w:rPr>
          <w:rFonts w:ascii="Times New Roman" w:eastAsia="Times New Roman" w:hAnsi="Times New Roman"/>
          <w:sz w:val="28"/>
          <w:szCs w:val="28"/>
        </w:rPr>
        <w:t xml:space="preserve"> </w:t>
      </w:r>
      <w:r>
        <w:rPr>
          <w:rFonts w:ascii="Times New Roman" w:eastAsia="Times New Roman" w:hAnsi="Times New Roman"/>
          <w:sz w:val="28"/>
          <w:szCs w:val="28"/>
          <w:u w:val="single"/>
        </w:rPr>
        <w:t xml:space="preserve">a juvenile </w:t>
      </w:r>
      <w:r w:rsidRPr="00527750">
        <w:rPr>
          <w:rFonts w:ascii="Times New Roman" w:eastAsia="Times New Roman" w:hAnsi="Times New Roman"/>
          <w:sz w:val="28"/>
          <w:szCs w:val="28"/>
        </w:rPr>
        <w:t>from a juvenile detention facility to a county jail upon the filing of a criminal complaint charging a juvenile with an offense listed in </w:t>
      </w:r>
      <w:r w:rsidRPr="00527750">
        <w:rPr>
          <w:rFonts w:ascii="Times New Roman" w:eastAsia="Times New Roman" w:hAnsi="Times New Roman"/>
          <w:sz w:val="28"/>
          <w:szCs w:val="28"/>
          <w:bdr w:val="none" w:sz="0" w:space="0" w:color="auto" w:frame="1"/>
        </w:rPr>
        <w:t>A.R.S. § 13-501</w:t>
      </w:r>
      <w:r>
        <w:rPr>
          <w:rFonts w:ascii="Times New Roman" w:eastAsia="Times New Roman" w:hAnsi="Times New Roman"/>
          <w:sz w:val="28"/>
          <w:szCs w:val="28"/>
          <w:u w:val="single"/>
          <w:bdr w:val="none" w:sz="0" w:space="0" w:color="auto" w:frame="1"/>
        </w:rPr>
        <w:t xml:space="preserve"> or upon hearing a motion filed by the director of juvenile court services requesting the transfer pursuant A.R.S. § 8-305(E)</w:t>
      </w:r>
      <w:r w:rsidRPr="00527750">
        <w:rPr>
          <w:rFonts w:ascii="Times New Roman" w:eastAsia="Times New Roman" w:hAnsi="Times New Roman"/>
          <w:sz w:val="28"/>
          <w:szCs w:val="28"/>
        </w:rPr>
        <w:t>. The filing of a criminal complaint is the date of arrest for purposes of Criminal Rules 4.</w:t>
      </w:r>
    </w:p>
    <w:p w14:paraId="058FE785"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w:t>
      </w:r>
      <w:proofErr w:type="spellStart"/>
      <w:r w:rsidRPr="00527750">
        <w:rPr>
          <w:rFonts w:ascii="Times New Roman" w:eastAsia="Times New Roman" w:hAnsi="Times New Roman"/>
          <w:b/>
          <w:bCs/>
          <w:sz w:val="28"/>
          <w:szCs w:val="28"/>
          <w:bdr w:val="none" w:sz="0" w:space="0" w:color="auto" w:frame="1"/>
        </w:rPr>
        <w:t>i</w:t>
      </w:r>
      <w:proofErr w:type="spellEnd"/>
      <w:r w:rsidRPr="00527750">
        <w:rPr>
          <w:rFonts w:ascii="Times New Roman" w:eastAsia="Times New Roman" w:hAnsi="Times New Roman"/>
          <w:b/>
          <w:bCs/>
          <w:sz w:val="28"/>
          <w:szCs w:val="28"/>
          <w:bdr w:val="none" w:sz="0" w:space="0" w:color="auto" w:frame="1"/>
        </w:rPr>
        <w:t xml:space="preserve">) </w:t>
      </w:r>
      <w:r>
        <w:rPr>
          <w:rFonts w:ascii="Times New Roman" w:eastAsia="Times New Roman" w:hAnsi="Times New Roman"/>
          <w:b/>
          <w:bCs/>
          <w:sz w:val="28"/>
          <w:szCs w:val="28"/>
          <w:bdr w:val="none" w:sz="0" w:space="0" w:color="auto" w:frame="1"/>
        </w:rPr>
        <w:t>[No Change]</w:t>
      </w:r>
    </w:p>
    <w:p w14:paraId="7CB19029" w14:textId="77777777" w:rsidR="004D0853" w:rsidRPr="00527750" w:rsidRDefault="004D0853" w:rsidP="004D0853">
      <w:pPr>
        <w:shd w:val="clear" w:color="auto" w:fill="FFFFFF"/>
        <w:jc w:val="both"/>
        <w:textAlignment w:val="baseline"/>
        <w:rPr>
          <w:rFonts w:ascii="Times New Roman" w:eastAsia="Times New Roman" w:hAnsi="Times New Roman"/>
          <w:b/>
          <w:bCs/>
          <w:sz w:val="28"/>
          <w:szCs w:val="28"/>
        </w:rPr>
      </w:pPr>
    </w:p>
    <w:p w14:paraId="42F47399" w14:textId="77777777" w:rsidR="004D0853" w:rsidRPr="00527750" w:rsidRDefault="004D0853" w:rsidP="004D0853">
      <w:pPr>
        <w:shd w:val="clear" w:color="auto" w:fill="FFFFFF"/>
        <w:jc w:val="both"/>
        <w:textAlignment w:val="baseline"/>
        <w:rPr>
          <w:rFonts w:ascii="Times New Roman" w:eastAsia="Times New Roman" w:hAnsi="Times New Roman"/>
          <w:b/>
          <w:bCs/>
          <w:sz w:val="28"/>
          <w:szCs w:val="28"/>
        </w:rPr>
      </w:pPr>
      <w:r w:rsidRPr="00527750">
        <w:rPr>
          <w:rFonts w:ascii="Times New Roman" w:eastAsia="Times New Roman" w:hAnsi="Times New Roman"/>
          <w:b/>
          <w:bCs/>
          <w:sz w:val="28"/>
          <w:szCs w:val="28"/>
        </w:rPr>
        <w:t>Rule 219. Advisory Hearing</w:t>
      </w:r>
    </w:p>
    <w:p w14:paraId="3703946B" w14:textId="77777777" w:rsidR="004D0853" w:rsidRPr="00527750" w:rsidRDefault="004D0853" w:rsidP="004D0853">
      <w:pPr>
        <w:shd w:val="clear" w:color="auto" w:fill="FFFFFF"/>
        <w:jc w:val="both"/>
        <w:textAlignment w:val="baseline"/>
        <w:rPr>
          <w:rFonts w:ascii="Times New Roman" w:eastAsia="Times New Roman" w:hAnsi="Times New Roman"/>
          <w:b/>
          <w:bCs/>
          <w:sz w:val="28"/>
          <w:szCs w:val="28"/>
          <w:bdr w:val="none" w:sz="0" w:space="0" w:color="auto" w:frame="1"/>
        </w:rPr>
      </w:pPr>
      <w:r w:rsidRPr="00527750">
        <w:rPr>
          <w:rFonts w:ascii="Times New Roman" w:eastAsia="Times New Roman" w:hAnsi="Times New Roman"/>
          <w:b/>
          <w:bCs/>
          <w:sz w:val="28"/>
          <w:szCs w:val="28"/>
          <w:bdr w:val="none" w:sz="0" w:space="0" w:color="auto" w:frame="1"/>
        </w:rPr>
        <w:t>(a) and (b) [No Change]</w:t>
      </w:r>
    </w:p>
    <w:p w14:paraId="1F618C90"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 xml:space="preserve">(c) Procedure. </w:t>
      </w:r>
      <w:r w:rsidRPr="00527750">
        <w:rPr>
          <w:rFonts w:ascii="Times New Roman" w:eastAsia="Times New Roman" w:hAnsi="Times New Roman"/>
          <w:sz w:val="28"/>
          <w:szCs w:val="28"/>
          <w:bdr w:val="none" w:sz="0" w:space="0" w:color="auto" w:frame="1"/>
        </w:rPr>
        <w:t>At the advisory hearing:</w:t>
      </w:r>
      <w:r w:rsidRPr="00527750">
        <w:rPr>
          <w:rFonts w:ascii="Times New Roman" w:eastAsia="Times New Roman" w:hAnsi="Times New Roman"/>
          <w:b/>
          <w:bCs/>
          <w:sz w:val="28"/>
          <w:szCs w:val="28"/>
          <w:bdr w:val="none" w:sz="0" w:space="0" w:color="auto" w:frame="1"/>
        </w:rPr>
        <w:t xml:space="preserve"> </w:t>
      </w:r>
    </w:p>
    <w:p w14:paraId="7C5A32EC" w14:textId="77777777" w:rsidR="004D0853" w:rsidRPr="00527750" w:rsidRDefault="004D0853" w:rsidP="004D0853">
      <w:pPr>
        <w:shd w:val="clear" w:color="auto" w:fill="FFFFFF"/>
        <w:ind w:left="720"/>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rPr>
        <w:t>(1) </w:t>
      </w:r>
      <w:r w:rsidRPr="00527750">
        <w:rPr>
          <w:rFonts w:ascii="Times New Roman" w:eastAsia="Times New Roman" w:hAnsi="Times New Roman"/>
          <w:b/>
          <w:bCs/>
          <w:i/>
          <w:iCs/>
          <w:sz w:val="28"/>
          <w:szCs w:val="28"/>
          <w:bdr w:val="none" w:sz="0" w:space="0" w:color="auto" w:frame="1"/>
        </w:rPr>
        <w:t>Advise of Rights.</w:t>
      </w:r>
      <w:r w:rsidRPr="00527750">
        <w:rPr>
          <w:rFonts w:ascii="Times New Roman" w:eastAsia="Times New Roman" w:hAnsi="Times New Roman"/>
          <w:sz w:val="28"/>
          <w:szCs w:val="28"/>
        </w:rPr>
        <w:t> The court must advise the juvenile and the juvenile's parent of the juvenile's constitutional rights, including the rights:</w:t>
      </w:r>
    </w:p>
    <w:p w14:paraId="2B6073EF" w14:textId="77777777" w:rsidR="004D0853" w:rsidRPr="00527750" w:rsidRDefault="004D0853" w:rsidP="004D0853">
      <w:pPr>
        <w:shd w:val="clear" w:color="auto" w:fill="FFFFFF"/>
        <w:ind w:left="1440"/>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rPr>
        <w:lastRenderedPageBreak/>
        <w:t>(A)</w:t>
      </w:r>
      <w:r w:rsidRPr="00527750">
        <w:rPr>
          <w:rFonts w:ascii="Times New Roman" w:eastAsia="Times New Roman" w:hAnsi="Times New Roman"/>
          <w:sz w:val="28"/>
          <w:szCs w:val="28"/>
        </w:rPr>
        <w:t xml:space="preserve"> to be represented by counsel, and to have the court appoint counsel </w:t>
      </w:r>
      <w:r w:rsidRPr="00527750">
        <w:rPr>
          <w:rFonts w:ascii="Times New Roman" w:eastAsia="Times New Roman" w:hAnsi="Times New Roman"/>
          <w:strike/>
          <w:sz w:val="28"/>
          <w:szCs w:val="28"/>
        </w:rPr>
        <w:t xml:space="preserve">if the juvenile is indigent, </w:t>
      </w:r>
      <w:r w:rsidRPr="00527750">
        <w:rPr>
          <w:rFonts w:ascii="Times New Roman" w:eastAsia="Times New Roman" w:hAnsi="Times New Roman"/>
          <w:sz w:val="28"/>
          <w:szCs w:val="28"/>
        </w:rPr>
        <w:t xml:space="preserve">as provided by </w:t>
      </w:r>
      <w:proofErr w:type="gramStart"/>
      <w:r w:rsidRPr="00527750">
        <w:rPr>
          <w:rFonts w:ascii="Times New Roman" w:eastAsia="Times New Roman" w:hAnsi="Times New Roman"/>
          <w:sz w:val="28"/>
          <w:szCs w:val="28"/>
        </w:rPr>
        <w:t>law;</w:t>
      </w:r>
      <w:proofErr w:type="gramEnd"/>
    </w:p>
    <w:p w14:paraId="2E4C5664" w14:textId="77777777" w:rsidR="004D0853" w:rsidRPr="00527750" w:rsidRDefault="004D0853" w:rsidP="004D0853">
      <w:pPr>
        <w:shd w:val="clear" w:color="auto" w:fill="FFFFFF"/>
        <w:ind w:left="720" w:firstLine="720"/>
        <w:jc w:val="both"/>
        <w:textAlignment w:val="baseline"/>
        <w:rPr>
          <w:rFonts w:ascii="Times New Roman" w:eastAsia="Times New Roman" w:hAnsi="Times New Roman"/>
          <w:b/>
          <w:bCs/>
          <w:sz w:val="28"/>
          <w:szCs w:val="28"/>
        </w:rPr>
      </w:pPr>
      <w:r w:rsidRPr="00527750">
        <w:rPr>
          <w:rFonts w:ascii="Times New Roman" w:eastAsia="Times New Roman" w:hAnsi="Times New Roman"/>
          <w:b/>
          <w:bCs/>
          <w:sz w:val="28"/>
          <w:szCs w:val="28"/>
        </w:rPr>
        <w:t>(B) through (E) [No Change]</w:t>
      </w:r>
    </w:p>
    <w:p w14:paraId="419B0781" w14:textId="77777777" w:rsidR="004D0853" w:rsidRPr="00527750" w:rsidRDefault="004D0853" w:rsidP="004D0853">
      <w:pPr>
        <w:shd w:val="clear" w:color="auto" w:fill="FFFFFF"/>
        <w:ind w:firstLine="720"/>
        <w:jc w:val="both"/>
        <w:textAlignment w:val="baseline"/>
        <w:rPr>
          <w:rFonts w:ascii="Times New Roman" w:eastAsia="Times New Roman" w:hAnsi="Times New Roman"/>
          <w:b/>
          <w:bCs/>
          <w:sz w:val="28"/>
          <w:szCs w:val="28"/>
        </w:rPr>
      </w:pPr>
      <w:r w:rsidRPr="00527750">
        <w:rPr>
          <w:rFonts w:ascii="Times New Roman" w:eastAsia="Times New Roman" w:hAnsi="Times New Roman"/>
          <w:b/>
          <w:bCs/>
          <w:sz w:val="28"/>
          <w:szCs w:val="28"/>
        </w:rPr>
        <w:t>(2) </w:t>
      </w:r>
      <w:r w:rsidRPr="00527750">
        <w:rPr>
          <w:rFonts w:ascii="Times New Roman" w:eastAsia="Times New Roman" w:hAnsi="Times New Roman"/>
          <w:b/>
          <w:bCs/>
          <w:sz w:val="28"/>
          <w:szCs w:val="28"/>
          <w:bdr w:val="none" w:sz="0" w:space="0" w:color="auto" w:frame="1"/>
        </w:rPr>
        <w:t>through (7) [No Change]</w:t>
      </w:r>
    </w:p>
    <w:p w14:paraId="737BBD25" w14:textId="77777777" w:rsidR="004D0853" w:rsidRPr="00527750" w:rsidRDefault="004D0853" w:rsidP="004D0853">
      <w:pPr>
        <w:shd w:val="clear" w:color="auto" w:fill="FFFFFF"/>
        <w:jc w:val="both"/>
        <w:textAlignment w:val="baseline"/>
        <w:rPr>
          <w:rFonts w:ascii="Times New Roman" w:eastAsia="Times New Roman" w:hAnsi="Times New Roman"/>
          <w:strike/>
          <w:sz w:val="28"/>
          <w:szCs w:val="28"/>
        </w:rPr>
      </w:pPr>
    </w:p>
    <w:p w14:paraId="6D143A1C" w14:textId="77777777" w:rsidR="004D0853" w:rsidRPr="00527750" w:rsidRDefault="004D0853" w:rsidP="004D0853">
      <w:pPr>
        <w:shd w:val="clear" w:color="auto" w:fill="FFFFFF"/>
        <w:jc w:val="both"/>
        <w:textAlignment w:val="baseline"/>
        <w:rPr>
          <w:rFonts w:ascii="Times New Roman" w:eastAsia="Times New Roman" w:hAnsi="Times New Roman"/>
          <w:b/>
          <w:bCs/>
          <w:sz w:val="28"/>
          <w:szCs w:val="28"/>
        </w:rPr>
      </w:pPr>
      <w:r w:rsidRPr="00527750">
        <w:rPr>
          <w:rFonts w:ascii="Times New Roman" w:eastAsia="Times New Roman" w:hAnsi="Times New Roman"/>
          <w:b/>
          <w:bCs/>
          <w:sz w:val="28"/>
          <w:szCs w:val="28"/>
        </w:rPr>
        <w:t>Rule 224. Revocation of Probation</w:t>
      </w:r>
    </w:p>
    <w:p w14:paraId="3C06462C" w14:textId="77777777" w:rsidR="004D0853" w:rsidRPr="00527750" w:rsidRDefault="004D0853" w:rsidP="004D0853">
      <w:pPr>
        <w:shd w:val="clear" w:color="auto" w:fill="FFFFFF"/>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(a) through (c) [No Change]</w:t>
      </w:r>
    </w:p>
    <w:p w14:paraId="57BEE584" w14:textId="77777777" w:rsidR="004D0853" w:rsidRPr="00527750" w:rsidRDefault="004D0853" w:rsidP="004D0853">
      <w:pPr>
        <w:shd w:val="clear" w:color="auto" w:fill="FFFFFF"/>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bdr w:val="none" w:sz="0" w:space="0" w:color="auto" w:frame="1"/>
        </w:rPr>
        <w:t>(d) Advisory Hearing.</w:t>
      </w:r>
    </w:p>
    <w:p w14:paraId="5177E97F" w14:textId="77777777" w:rsidR="004D0853" w:rsidRPr="00527750" w:rsidRDefault="004D0853" w:rsidP="004D0853">
      <w:pPr>
        <w:shd w:val="clear" w:color="auto" w:fill="FFFFFF"/>
        <w:ind w:firstLine="720"/>
        <w:jc w:val="both"/>
        <w:textAlignment w:val="baseline"/>
        <w:rPr>
          <w:rFonts w:ascii="Times New Roman" w:eastAsia="Times New Roman" w:hAnsi="Times New Roman"/>
          <w:b/>
          <w:bCs/>
          <w:sz w:val="28"/>
          <w:szCs w:val="28"/>
        </w:rPr>
      </w:pPr>
      <w:r w:rsidRPr="00527750">
        <w:rPr>
          <w:rFonts w:ascii="Times New Roman" w:eastAsia="Times New Roman" w:hAnsi="Times New Roman"/>
          <w:b/>
          <w:bCs/>
          <w:sz w:val="28"/>
          <w:szCs w:val="28"/>
        </w:rPr>
        <w:t>(1) </w:t>
      </w:r>
      <w:r w:rsidRPr="00527750">
        <w:rPr>
          <w:rFonts w:ascii="Times New Roman" w:eastAsia="Times New Roman" w:hAnsi="Times New Roman"/>
          <w:b/>
          <w:bCs/>
          <w:sz w:val="28"/>
          <w:szCs w:val="28"/>
          <w:bdr w:val="none" w:sz="0" w:space="0" w:color="auto" w:frame="1"/>
        </w:rPr>
        <w:t xml:space="preserve">[No Change] </w:t>
      </w:r>
    </w:p>
    <w:p w14:paraId="0045803D" w14:textId="77777777" w:rsidR="004D0853" w:rsidRPr="00527750" w:rsidRDefault="004D0853" w:rsidP="004D0853">
      <w:pPr>
        <w:shd w:val="clear" w:color="auto" w:fill="FFFFFF"/>
        <w:ind w:firstLine="720"/>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rPr>
        <w:t>(2)</w:t>
      </w:r>
      <w:r w:rsidRPr="00527750">
        <w:rPr>
          <w:rFonts w:ascii="Times New Roman" w:eastAsia="Times New Roman" w:hAnsi="Times New Roman"/>
          <w:b/>
          <w:bCs/>
          <w:i/>
          <w:iCs/>
          <w:sz w:val="28"/>
          <w:szCs w:val="28"/>
        </w:rPr>
        <w:t> </w:t>
      </w:r>
      <w:r w:rsidRPr="00527750">
        <w:rPr>
          <w:rFonts w:ascii="Times New Roman" w:eastAsia="Times New Roman" w:hAnsi="Times New Roman"/>
          <w:b/>
          <w:bCs/>
          <w:i/>
          <w:iCs/>
          <w:sz w:val="28"/>
          <w:szCs w:val="28"/>
          <w:bdr w:val="none" w:sz="0" w:space="0" w:color="auto" w:frame="1"/>
        </w:rPr>
        <w:t>Procedure.</w:t>
      </w:r>
      <w:r w:rsidRPr="00527750">
        <w:rPr>
          <w:rFonts w:ascii="Times New Roman" w:eastAsia="Times New Roman" w:hAnsi="Times New Roman"/>
          <w:sz w:val="28"/>
          <w:szCs w:val="28"/>
        </w:rPr>
        <w:t> At the advisory hearing:</w:t>
      </w:r>
    </w:p>
    <w:p w14:paraId="05554223" w14:textId="77777777" w:rsidR="004D0853" w:rsidRPr="00527750" w:rsidRDefault="004D0853" w:rsidP="004D0853">
      <w:pPr>
        <w:shd w:val="clear" w:color="auto" w:fill="FFFFFF"/>
        <w:ind w:left="1440"/>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rPr>
        <w:t>(A)</w:t>
      </w:r>
      <w:r w:rsidRPr="00527750">
        <w:rPr>
          <w:rFonts w:ascii="Times New Roman" w:eastAsia="Times New Roman" w:hAnsi="Times New Roman"/>
          <w:sz w:val="28"/>
          <w:szCs w:val="28"/>
        </w:rPr>
        <w:t xml:space="preserve"> Advise of Rights. The court must advise the juvenile and the juvenile's parent of the juvenile's constitutional rights, including the rights:</w:t>
      </w:r>
    </w:p>
    <w:p w14:paraId="32D6DF01" w14:textId="77777777" w:rsidR="004D0853" w:rsidRPr="00527750" w:rsidRDefault="004D0853" w:rsidP="004D0853">
      <w:pPr>
        <w:shd w:val="clear" w:color="auto" w:fill="FFFFFF"/>
        <w:ind w:left="2160"/>
        <w:jc w:val="both"/>
        <w:textAlignment w:val="baseline"/>
        <w:rPr>
          <w:rFonts w:ascii="Times New Roman" w:eastAsia="Times New Roman" w:hAnsi="Times New Roman"/>
          <w:sz w:val="28"/>
          <w:szCs w:val="28"/>
        </w:rPr>
      </w:pPr>
      <w:r w:rsidRPr="00527750">
        <w:rPr>
          <w:rFonts w:ascii="Times New Roman" w:eastAsia="Times New Roman" w:hAnsi="Times New Roman"/>
          <w:sz w:val="28"/>
          <w:szCs w:val="28"/>
        </w:rPr>
        <w:t>(</w:t>
      </w:r>
      <w:proofErr w:type="spellStart"/>
      <w:r w:rsidRPr="00527750">
        <w:rPr>
          <w:rFonts w:ascii="Times New Roman" w:eastAsia="Times New Roman" w:hAnsi="Times New Roman"/>
          <w:sz w:val="28"/>
          <w:szCs w:val="28"/>
        </w:rPr>
        <w:t>i</w:t>
      </w:r>
      <w:proofErr w:type="spellEnd"/>
      <w:r w:rsidRPr="00527750">
        <w:rPr>
          <w:rFonts w:ascii="Times New Roman" w:eastAsia="Times New Roman" w:hAnsi="Times New Roman"/>
          <w:sz w:val="28"/>
          <w:szCs w:val="28"/>
        </w:rPr>
        <w:t xml:space="preserve">) to be represented by counsel, and to have the court appoint counsel </w:t>
      </w:r>
      <w:r w:rsidRPr="00527750">
        <w:rPr>
          <w:rFonts w:ascii="Times New Roman" w:eastAsia="Times New Roman" w:hAnsi="Times New Roman"/>
          <w:strike/>
          <w:sz w:val="28"/>
          <w:szCs w:val="28"/>
        </w:rPr>
        <w:t xml:space="preserve">if the juvenile is indigent, </w:t>
      </w:r>
      <w:r w:rsidRPr="00527750">
        <w:rPr>
          <w:rFonts w:ascii="Times New Roman" w:eastAsia="Times New Roman" w:hAnsi="Times New Roman"/>
          <w:sz w:val="28"/>
          <w:szCs w:val="28"/>
        </w:rPr>
        <w:t xml:space="preserve">as provided by </w:t>
      </w:r>
      <w:proofErr w:type="gramStart"/>
      <w:r w:rsidRPr="00527750">
        <w:rPr>
          <w:rFonts w:ascii="Times New Roman" w:eastAsia="Times New Roman" w:hAnsi="Times New Roman"/>
          <w:sz w:val="28"/>
          <w:szCs w:val="28"/>
        </w:rPr>
        <w:t>law;</w:t>
      </w:r>
      <w:proofErr w:type="gramEnd"/>
    </w:p>
    <w:p w14:paraId="78360A9A" w14:textId="77777777" w:rsidR="004D0853" w:rsidRPr="00527750" w:rsidRDefault="004D0853" w:rsidP="004D0853">
      <w:pPr>
        <w:shd w:val="clear" w:color="auto" w:fill="FFFFFF"/>
        <w:ind w:left="1440" w:firstLine="720"/>
        <w:jc w:val="both"/>
        <w:textAlignment w:val="baseline"/>
        <w:rPr>
          <w:rFonts w:ascii="Times New Roman" w:eastAsia="Times New Roman" w:hAnsi="Times New Roman"/>
          <w:b/>
          <w:bCs/>
          <w:sz w:val="28"/>
          <w:szCs w:val="28"/>
        </w:rPr>
      </w:pPr>
      <w:r w:rsidRPr="00527750">
        <w:rPr>
          <w:rFonts w:ascii="Times New Roman" w:eastAsia="Times New Roman" w:hAnsi="Times New Roman"/>
          <w:b/>
          <w:bCs/>
          <w:sz w:val="28"/>
          <w:szCs w:val="28"/>
        </w:rPr>
        <w:t>(ii) through (v) [No Change]</w:t>
      </w:r>
    </w:p>
    <w:p w14:paraId="4C41BCC7" w14:textId="77777777" w:rsidR="004D0853" w:rsidRPr="00527750" w:rsidRDefault="004D0853" w:rsidP="004D0853">
      <w:pPr>
        <w:shd w:val="clear" w:color="auto" w:fill="FFFFFF"/>
        <w:ind w:left="1440"/>
        <w:jc w:val="both"/>
        <w:textAlignment w:val="baseline"/>
        <w:rPr>
          <w:rFonts w:ascii="Times New Roman" w:eastAsia="Times New Roman" w:hAnsi="Times New Roman"/>
          <w:b/>
          <w:bCs/>
          <w:sz w:val="28"/>
          <w:szCs w:val="28"/>
        </w:rPr>
      </w:pPr>
      <w:r w:rsidRPr="00527750">
        <w:rPr>
          <w:rFonts w:ascii="Times New Roman" w:eastAsia="Times New Roman" w:hAnsi="Times New Roman"/>
          <w:b/>
          <w:bCs/>
          <w:sz w:val="28"/>
          <w:szCs w:val="28"/>
        </w:rPr>
        <w:t>(B) through (G) [No Change]</w:t>
      </w:r>
    </w:p>
    <w:p w14:paraId="10F40612" w14:textId="77777777" w:rsidR="004D0853" w:rsidRPr="00527750" w:rsidRDefault="004D0853" w:rsidP="004D0853">
      <w:pPr>
        <w:shd w:val="clear" w:color="auto" w:fill="FFFFFF"/>
        <w:jc w:val="both"/>
        <w:textAlignment w:val="baseline"/>
        <w:rPr>
          <w:rFonts w:ascii="Times New Roman" w:eastAsia="Times New Roman" w:hAnsi="Times New Roman"/>
          <w:b/>
          <w:bCs/>
          <w:sz w:val="28"/>
          <w:szCs w:val="28"/>
        </w:rPr>
      </w:pPr>
      <w:r w:rsidRPr="00527750">
        <w:rPr>
          <w:rFonts w:ascii="Times New Roman" w:eastAsia="Times New Roman" w:hAnsi="Times New Roman"/>
          <w:b/>
          <w:bCs/>
          <w:sz w:val="28"/>
          <w:szCs w:val="28"/>
        </w:rPr>
        <w:t>(e) [No Change]</w:t>
      </w:r>
    </w:p>
    <w:p w14:paraId="7C99A9F7" w14:textId="77777777" w:rsidR="004D0853" w:rsidRPr="00527750" w:rsidRDefault="004D0853" w:rsidP="004D0853">
      <w:pPr>
        <w:jc w:val="both"/>
        <w:rPr>
          <w:rFonts w:ascii="Times New Roman" w:hAnsi="Times New Roman"/>
          <w:sz w:val="28"/>
          <w:szCs w:val="28"/>
        </w:rPr>
      </w:pPr>
    </w:p>
    <w:p w14:paraId="2E1A693C"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PART III. CHILD DEPENDENCY AND GUARDIANSHIP, TERMINATION OF PARENTAL RIGHTS</w:t>
      </w:r>
    </w:p>
    <w:p w14:paraId="4643EA0E"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1. General Provisions; Parties</w:t>
      </w:r>
      <w:r w:rsidRPr="00527750">
        <w:rPr>
          <w:rFonts w:ascii="Times New Roman" w:hAnsi="Times New Roman"/>
          <w:b/>
          <w:bCs/>
          <w:strike/>
          <w:sz w:val="28"/>
          <w:szCs w:val="28"/>
        </w:rPr>
        <w:t>,</w:t>
      </w:r>
      <w:r w:rsidRPr="00527750">
        <w:rPr>
          <w:rFonts w:ascii="Times New Roman" w:hAnsi="Times New Roman"/>
          <w:b/>
          <w:bCs/>
          <w:sz w:val="28"/>
          <w:szCs w:val="28"/>
        </w:rPr>
        <w:t xml:space="preserve"> and Participants </w:t>
      </w:r>
    </w:p>
    <w:p w14:paraId="3676EAF6"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 xml:space="preserve">Rule 303. Assignment and Appointment of an Attorney; Advisory Attorney </w:t>
      </w:r>
    </w:p>
    <w:p w14:paraId="0B20AAF9"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 xml:space="preserve">(a) Assignment of an Attorney. </w:t>
      </w:r>
    </w:p>
    <w:p w14:paraId="7F4BD07E" w14:textId="77777777" w:rsidR="004D0853" w:rsidRPr="00527750" w:rsidRDefault="004D0853" w:rsidP="004D0853">
      <w:pPr>
        <w:ind w:left="720"/>
        <w:jc w:val="both"/>
        <w:rPr>
          <w:rFonts w:ascii="Times New Roman" w:hAnsi="Times New Roman"/>
          <w:sz w:val="28"/>
          <w:szCs w:val="28"/>
        </w:rPr>
      </w:pPr>
      <w:r w:rsidRPr="00527750">
        <w:rPr>
          <w:rFonts w:ascii="Times New Roman" w:hAnsi="Times New Roman"/>
          <w:b/>
          <w:bCs/>
          <w:sz w:val="28"/>
          <w:szCs w:val="28"/>
        </w:rPr>
        <w:t>(1) and (2) [No Change]</w:t>
      </w:r>
    </w:p>
    <w:p w14:paraId="1A8A8144" w14:textId="77777777" w:rsidR="004D0853" w:rsidRPr="00527750" w:rsidRDefault="004D0853" w:rsidP="004D0853">
      <w:pPr>
        <w:ind w:left="720"/>
        <w:jc w:val="both"/>
        <w:rPr>
          <w:rFonts w:ascii="Times New Roman" w:hAnsi="Times New Roman"/>
          <w:sz w:val="28"/>
          <w:szCs w:val="28"/>
        </w:rPr>
      </w:pPr>
      <w:r w:rsidRPr="00527750">
        <w:rPr>
          <w:rFonts w:ascii="Times New Roman" w:hAnsi="Times New Roman"/>
          <w:b/>
          <w:bCs/>
          <w:sz w:val="28"/>
          <w:szCs w:val="28"/>
        </w:rPr>
        <w:t>(3) Limitation.</w:t>
      </w:r>
      <w:r w:rsidRPr="00527750">
        <w:rPr>
          <w:rFonts w:ascii="Times New Roman" w:hAnsi="Times New Roman"/>
          <w:sz w:val="28"/>
          <w:szCs w:val="28"/>
        </w:rPr>
        <w:t xml:space="preserve"> The assigned attorney is not attorney of record for purposes of accepting service of process for a parent who has never appeared in the proceeding unless the parent, after communication with the assigned attorney, authorizes the attorney in writing to accept service or the attorney avows on the record that the parent expressly authorized the attorney to accept </w:t>
      </w:r>
      <w:proofErr w:type="gramStart"/>
      <w:r w:rsidRPr="00527750">
        <w:rPr>
          <w:rFonts w:ascii="Times New Roman" w:hAnsi="Times New Roman"/>
          <w:sz w:val="28"/>
          <w:szCs w:val="28"/>
        </w:rPr>
        <w:t>service.</w:t>
      </w:r>
      <w:r w:rsidRPr="00527750">
        <w:rPr>
          <w:rFonts w:ascii="Times New Roman" w:hAnsi="Times New Roman"/>
          <w:strike/>
          <w:sz w:val="28"/>
          <w:szCs w:val="28"/>
        </w:rPr>
        <w:t>.</w:t>
      </w:r>
      <w:proofErr w:type="gramEnd"/>
      <w:r w:rsidRPr="00527750">
        <w:rPr>
          <w:rFonts w:ascii="Times New Roman" w:hAnsi="Times New Roman"/>
          <w:sz w:val="28"/>
          <w:szCs w:val="28"/>
        </w:rPr>
        <w:t xml:space="preserve"> </w:t>
      </w:r>
    </w:p>
    <w:p w14:paraId="4E8DBB2F"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z w:val="28"/>
          <w:szCs w:val="28"/>
        </w:rPr>
        <w:t>(b) [No Change]</w:t>
      </w:r>
      <w:r w:rsidRPr="00527750">
        <w:rPr>
          <w:rFonts w:ascii="Times New Roman" w:hAnsi="Times New Roman"/>
          <w:sz w:val="28"/>
          <w:szCs w:val="28"/>
        </w:rPr>
        <w:t xml:space="preserve"> </w:t>
      </w:r>
    </w:p>
    <w:p w14:paraId="2E52DDBB"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z w:val="28"/>
          <w:szCs w:val="28"/>
        </w:rPr>
        <w:t>(c) Appointment of an Attorney for a Child.</w:t>
      </w:r>
      <w:r w:rsidRPr="00527750">
        <w:rPr>
          <w:rFonts w:ascii="Times New Roman" w:hAnsi="Times New Roman"/>
          <w:sz w:val="28"/>
          <w:szCs w:val="28"/>
        </w:rPr>
        <w:t xml:space="preserve"> The child’s attorney provides legal representation for a child. Children in dependency and termination cases </w:t>
      </w:r>
      <w:r w:rsidRPr="00527750">
        <w:rPr>
          <w:rFonts w:ascii="Times New Roman" w:hAnsi="Times New Roman"/>
          <w:strike/>
          <w:sz w:val="28"/>
          <w:szCs w:val="28"/>
        </w:rPr>
        <w:t xml:space="preserve">are presumed indigent and </w:t>
      </w:r>
      <w:r w:rsidRPr="00527750">
        <w:rPr>
          <w:rFonts w:ascii="Times New Roman" w:hAnsi="Times New Roman"/>
          <w:sz w:val="28"/>
          <w:szCs w:val="28"/>
        </w:rPr>
        <w:t xml:space="preserve">are entitled to a court-appointed attorney. The appointment of a child’s attorney should be made as soon as practicable to ensure effective representation of the child and, in any event, before the first court hearing. The child’s attorney owes the same duties, including undivided loyalty, confidentiality, and competent representation, to the child as is due an adult client. The child’s attorney is not a GAL. </w:t>
      </w:r>
    </w:p>
    <w:p w14:paraId="3C1118BD"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z w:val="28"/>
          <w:szCs w:val="28"/>
        </w:rPr>
        <w:t>(d) and (e) [No Change]</w:t>
      </w:r>
    </w:p>
    <w:p w14:paraId="76EEE146" w14:textId="77777777" w:rsidR="004D0853" w:rsidRPr="00527750" w:rsidRDefault="004D0853" w:rsidP="004D0853">
      <w:pPr>
        <w:jc w:val="both"/>
        <w:rPr>
          <w:rFonts w:ascii="Times New Roman" w:hAnsi="Times New Roman"/>
          <w:sz w:val="28"/>
          <w:szCs w:val="28"/>
        </w:rPr>
      </w:pPr>
    </w:p>
    <w:p w14:paraId="454539BC"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2. General Provisions on Proceedings and Procedures</w:t>
      </w:r>
    </w:p>
    <w:p w14:paraId="0BC4AC27"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 xml:space="preserve">Rule 312. Public Attendance at Hearings </w:t>
      </w:r>
    </w:p>
    <w:p w14:paraId="130D1941"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z w:val="28"/>
          <w:szCs w:val="28"/>
        </w:rPr>
        <w:t>(a) [No Change]</w:t>
      </w:r>
    </w:p>
    <w:p w14:paraId="788E9838"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z w:val="28"/>
          <w:szCs w:val="28"/>
        </w:rPr>
        <w:t>(b) Open Hearings.</w:t>
      </w:r>
      <w:r w:rsidRPr="00527750">
        <w:rPr>
          <w:rFonts w:ascii="Times New Roman" w:hAnsi="Times New Roman"/>
          <w:sz w:val="28"/>
          <w:szCs w:val="28"/>
        </w:rPr>
        <w:t xml:space="preserve"> Under A.R.S. § 8-525, court hearings concerning dependent children, permanent guardianships of children, and termination of parental rights are open to the public, except as </w:t>
      </w:r>
      <w:r w:rsidRPr="00527750">
        <w:rPr>
          <w:rFonts w:ascii="Times New Roman" w:hAnsi="Times New Roman"/>
          <w:sz w:val="28"/>
          <w:szCs w:val="28"/>
          <w:u w:val="single"/>
        </w:rPr>
        <w:t xml:space="preserve">otherwise </w:t>
      </w:r>
      <w:r w:rsidRPr="00527750">
        <w:rPr>
          <w:rFonts w:ascii="Times New Roman" w:hAnsi="Times New Roman"/>
          <w:sz w:val="28"/>
          <w:szCs w:val="28"/>
        </w:rPr>
        <w:t xml:space="preserve">required by A.R.S. § 8-537. </w:t>
      </w:r>
    </w:p>
    <w:p w14:paraId="117292BC"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z w:val="28"/>
          <w:szCs w:val="28"/>
        </w:rPr>
        <w:t>(c) through (g) [No Change]</w:t>
      </w:r>
    </w:p>
    <w:p w14:paraId="7373E978" w14:textId="77777777" w:rsidR="004D0853" w:rsidRPr="00527750" w:rsidRDefault="004D0853" w:rsidP="004D0853">
      <w:pPr>
        <w:jc w:val="both"/>
        <w:rPr>
          <w:rFonts w:ascii="Times New Roman" w:hAnsi="Times New Roman"/>
          <w:b/>
          <w:bCs/>
          <w:sz w:val="28"/>
          <w:szCs w:val="28"/>
        </w:rPr>
      </w:pPr>
    </w:p>
    <w:p w14:paraId="40D0A31E"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Rule 326. Required Admonitions and Findings</w:t>
      </w:r>
    </w:p>
    <w:p w14:paraId="1F0E9FED"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z w:val="28"/>
          <w:szCs w:val="28"/>
        </w:rPr>
        <w:t>(a) [No Change]</w:t>
      </w:r>
      <w:r w:rsidRPr="00527750">
        <w:rPr>
          <w:rFonts w:ascii="Times New Roman" w:hAnsi="Times New Roman"/>
          <w:sz w:val="28"/>
          <w:szCs w:val="28"/>
        </w:rPr>
        <w:t xml:space="preserve"> </w:t>
      </w:r>
    </w:p>
    <w:p w14:paraId="0F19FB67"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 xml:space="preserve">(b) Admonition. </w:t>
      </w:r>
    </w:p>
    <w:p w14:paraId="72CE49A6" w14:textId="77777777" w:rsidR="004D0853" w:rsidRPr="00527750" w:rsidRDefault="004D0853" w:rsidP="004D0853">
      <w:pPr>
        <w:ind w:left="720"/>
        <w:jc w:val="both"/>
        <w:rPr>
          <w:rFonts w:ascii="Times New Roman" w:hAnsi="Times New Roman"/>
          <w:strike/>
          <w:sz w:val="28"/>
          <w:szCs w:val="28"/>
        </w:rPr>
      </w:pPr>
      <w:r w:rsidRPr="00527750">
        <w:rPr>
          <w:rFonts w:ascii="Times New Roman" w:hAnsi="Times New Roman"/>
          <w:b/>
          <w:bCs/>
          <w:sz w:val="28"/>
          <w:szCs w:val="28"/>
        </w:rPr>
        <w:t>(1)</w:t>
      </w:r>
      <w:r w:rsidRPr="00527750">
        <w:rPr>
          <w:rFonts w:ascii="Times New Roman" w:hAnsi="Times New Roman"/>
          <w:sz w:val="28"/>
          <w:szCs w:val="28"/>
        </w:rPr>
        <w:t xml:space="preserve"> At a preliminary protective hearing, or at an initial dependency, pretrial conference, initial guardianship, or initial termination hearing, the court must advise the parent who is present that the parent will be deemed to have admitted the allegations in the petition or motion if the parent fails to attend any of the following court hearings without good cause:</w:t>
      </w:r>
      <w:r w:rsidRPr="00527750">
        <w:rPr>
          <w:rFonts w:ascii="Times New Roman" w:hAnsi="Times New Roman"/>
          <w:strike/>
          <w:sz w:val="28"/>
          <w:szCs w:val="28"/>
        </w:rPr>
        <w:t xml:space="preserve"> </w:t>
      </w:r>
    </w:p>
    <w:p w14:paraId="6EEC5E16" w14:textId="77777777" w:rsidR="004D0853" w:rsidRPr="00527750" w:rsidRDefault="004D0853" w:rsidP="004D0853">
      <w:pPr>
        <w:shd w:val="clear" w:color="auto" w:fill="FFFFFF"/>
        <w:ind w:left="1440"/>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rPr>
        <w:t>(</w:t>
      </w:r>
      <w:r w:rsidRPr="00527750">
        <w:rPr>
          <w:rFonts w:ascii="Times New Roman" w:eastAsia="Times New Roman" w:hAnsi="Times New Roman"/>
          <w:b/>
          <w:bCs/>
          <w:strike/>
          <w:sz w:val="28"/>
          <w:szCs w:val="28"/>
        </w:rPr>
        <w:t xml:space="preserve">2 </w:t>
      </w:r>
      <w:r w:rsidRPr="00527750">
        <w:rPr>
          <w:rFonts w:ascii="Times New Roman" w:eastAsia="Times New Roman" w:hAnsi="Times New Roman"/>
          <w:b/>
          <w:bCs/>
          <w:sz w:val="28"/>
          <w:szCs w:val="28"/>
          <w:u w:val="single"/>
        </w:rPr>
        <w:t>A</w:t>
      </w:r>
      <w:r w:rsidRPr="00527750">
        <w:rPr>
          <w:rFonts w:ascii="Times New Roman" w:eastAsia="Times New Roman" w:hAnsi="Times New Roman"/>
          <w:b/>
          <w:bCs/>
          <w:sz w:val="28"/>
          <w:szCs w:val="28"/>
        </w:rPr>
        <w:t>)</w:t>
      </w:r>
      <w:r w:rsidRPr="00527750">
        <w:rPr>
          <w:rFonts w:ascii="Times New Roman" w:eastAsia="Times New Roman" w:hAnsi="Times New Roman"/>
          <w:sz w:val="28"/>
          <w:szCs w:val="28"/>
        </w:rPr>
        <w:t xml:space="preserve"> a pretrial conference or an adjudication hearing in a dependency, guardianship, or termination </w:t>
      </w:r>
      <w:proofErr w:type="gramStart"/>
      <w:r w:rsidRPr="00527750">
        <w:rPr>
          <w:rFonts w:ascii="Times New Roman" w:eastAsia="Times New Roman" w:hAnsi="Times New Roman"/>
          <w:sz w:val="28"/>
          <w:szCs w:val="28"/>
        </w:rPr>
        <w:t>hearing;</w:t>
      </w:r>
      <w:proofErr w:type="gramEnd"/>
    </w:p>
    <w:p w14:paraId="7CE26AB3" w14:textId="77777777" w:rsidR="004D0853" w:rsidRPr="00527750" w:rsidRDefault="004D0853" w:rsidP="004D0853">
      <w:pPr>
        <w:shd w:val="clear" w:color="auto" w:fill="FFFFFF"/>
        <w:ind w:left="720" w:firstLine="720"/>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rPr>
        <w:t>(</w:t>
      </w:r>
      <w:r w:rsidRPr="00527750">
        <w:rPr>
          <w:rFonts w:ascii="Times New Roman" w:eastAsia="Times New Roman" w:hAnsi="Times New Roman"/>
          <w:b/>
          <w:bCs/>
          <w:strike/>
          <w:sz w:val="28"/>
          <w:szCs w:val="28"/>
        </w:rPr>
        <w:t xml:space="preserve">A </w:t>
      </w:r>
      <w:r w:rsidRPr="00527750">
        <w:rPr>
          <w:rFonts w:ascii="Times New Roman" w:eastAsia="Times New Roman" w:hAnsi="Times New Roman"/>
          <w:b/>
          <w:bCs/>
          <w:sz w:val="28"/>
          <w:szCs w:val="28"/>
          <w:u w:val="single"/>
        </w:rPr>
        <w:t>B</w:t>
      </w:r>
      <w:r w:rsidRPr="00527750">
        <w:rPr>
          <w:rFonts w:ascii="Times New Roman" w:eastAsia="Times New Roman" w:hAnsi="Times New Roman"/>
          <w:b/>
          <w:bCs/>
          <w:sz w:val="28"/>
          <w:szCs w:val="28"/>
        </w:rPr>
        <w:t>)</w:t>
      </w:r>
      <w:r w:rsidRPr="00527750">
        <w:rPr>
          <w:rFonts w:ascii="Times New Roman" w:eastAsia="Times New Roman" w:hAnsi="Times New Roman"/>
          <w:sz w:val="28"/>
          <w:szCs w:val="28"/>
        </w:rPr>
        <w:t xml:space="preserve"> a pretrial conference in a guardianship proceeding; or</w:t>
      </w:r>
    </w:p>
    <w:p w14:paraId="152446D9" w14:textId="77777777" w:rsidR="004D0853" w:rsidRPr="00527750" w:rsidRDefault="004D0853" w:rsidP="004D0853">
      <w:pPr>
        <w:shd w:val="clear" w:color="auto" w:fill="FFFFFF"/>
        <w:ind w:left="720" w:firstLine="720"/>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rPr>
        <w:t>(</w:t>
      </w:r>
      <w:r w:rsidRPr="00527750">
        <w:rPr>
          <w:rFonts w:ascii="Times New Roman" w:eastAsia="Times New Roman" w:hAnsi="Times New Roman"/>
          <w:b/>
          <w:bCs/>
          <w:strike/>
          <w:sz w:val="28"/>
          <w:szCs w:val="28"/>
        </w:rPr>
        <w:t xml:space="preserve">B </w:t>
      </w:r>
      <w:r w:rsidRPr="00527750">
        <w:rPr>
          <w:rFonts w:ascii="Times New Roman" w:eastAsia="Times New Roman" w:hAnsi="Times New Roman"/>
          <w:b/>
          <w:bCs/>
          <w:sz w:val="28"/>
          <w:szCs w:val="28"/>
          <w:u w:val="single"/>
        </w:rPr>
        <w:t>C</w:t>
      </w:r>
      <w:r w:rsidRPr="00527750">
        <w:rPr>
          <w:rFonts w:ascii="Times New Roman" w:eastAsia="Times New Roman" w:hAnsi="Times New Roman"/>
          <w:b/>
          <w:bCs/>
          <w:sz w:val="28"/>
          <w:szCs w:val="28"/>
        </w:rPr>
        <w:t>)</w:t>
      </w:r>
      <w:r w:rsidRPr="00527750">
        <w:rPr>
          <w:rFonts w:ascii="Times New Roman" w:eastAsia="Times New Roman" w:hAnsi="Times New Roman"/>
          <w:sz w:val="28"/>
          <w:szCs w:val="28"/>
        </w:rPr>
        <w:t xml:space="preserve"> a status conference in a termination proceeding.</w:t>
      </w:r>
    </w:p>
    <w:p w14:paraId="2BBEA303" w14:textId="77777777" w:rsidR="004D0853" w:rsidRPr="00527750" w:rsidRDefault="004D0853" w:rsidP="004D0853">
      <w:pPr>
        <w:shd w:val="clear" w:color="auto" w:fill="FFFFFF"/>
        <w:ind w:left="720"/>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rPr>
        <w:t>(</w:t>
      </w:r>
      <w:r w:rsidRPr="00527750">
        <w:rPr>
          <w:rFonts w:ascii="Times New Roman" w:eastAsia="Times New Roman" w:hAnsi="Times New Roman"/>
          <w:b/>
          <w:bCs/>
          <w:strike/>
          <w:sz w:val="28"/>
          <w:szCs w:val="28"/>
        </w:rPr>
        <w:t xml:space="preserve">3 </w:t>
      </w:r>
      <w:r w:rsidRPr="00527750">
        <w:rPr>
          <w:rFonts w:ascii="Times New Roman" w:eastAsia="Times New Roman" w:hAnsi="Times New Roman"/>
          <w:b/>
          <w:bCs/>
          <w:sz w:val="28"/>
          <w:szCs w:val="28"/>
          <w:u w:val="single"/>
        </w:rPr>
        <w:t>2</w:t>
      </w:r>
      <w:r w:rsidRPr="00527750">
        <w:rPr>
          <w:rFonts w:ascii="Times New Roman" w:eastAsia="Times New Roman" w:hAnsi="Times New Roman"/>
          <w:b/>
          <w:bCs/>
          <w:sz w:val="28"/>
          <w:szCs w:val="28"/>
        </w:rPr>
        <w:t>)</w:t>
      </w:r>
      <w:r w:rsidRPr="00527750">
        <w:rPr>
          <w:rFonts w:ascii="Times New Roman" w:eastAsia="Times New Roman" w:hAnsi="Times New Roman"/>
          <w:sz w:val="28"/>
          <w:szCs w:val="28"/>
        </w:rPr>
        <w:t xml:space="preserve"> The court also must advise the parent that if the parent fails to appear at any of these conferences or hearings, the court may adjudicate the case in the parent's absence and, based on the evidence presented, may grant the petition or motion.</w:t>
      </w:r>
    </w:p>
    <w:p w14:paraId="4B807C10" w14:textId="77777777" w:rsidR="004D0853" w:rsidRPr="00527750" w:rsidRDefault="004D0853" w:rsidP="004D0853">
      <w:pPr>
        <w:shd w:val="clear" w:color="auto" w:fill="FFFFFF"/>
        <w:ind w:left="720"/>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rPr>
        <w:t>(</w:t>
      </w:r>
      <w:r w:rsidRPr="00527750">
        <w:rPr>
          <w:rFonts w:ascii="Times New Roman" w:eastAsia="Times New Roman" w:hAnsi="Times New Roman"/>
          <w:b/>
          <w:bCs/>
          <w:strike/>
          <w:sz w:val="28"/>
          <w:szCs w:val="28"/>
        </w:rPr>
        <w:t xml:space="preserve">4 </w:t>
      </w:r>
      <w:r w:rsidRPr="00527750">
        <w:rPr>
          <w:rFonts w:ascii="Times New Roman" w:eastAsia="Times New Roman" w:hAnsi="Times New Roman"/>
          <w:b/>
          <w:bCs/>
          <w:sz w:val="28"/>
          <w:szCs w:val="28"/>
          <w:u w:val="single"/>
        </w:rPr>
        <w:t>3</w:t>
      </w:r>
      <w:r w:rsidRPr="00527750">
        <w:rPr>
          <w:rFonts w:ascii="Times New Roman" w:eastAsia="Times New Roman" w:hAnsi="Times New Roman"/>
          <w:b/>
          <w:bCs/>
          <w:sz w:val="28"/>
          <w:szCs w:val="28"/>
        </w:rPr>
        <w:t>)</w:t>
      </w:r>
      <w:r w:rsidRPr="00527750">
        <w:rPr>
          <w:rFonts w:ascii="Times New Roman" w:eastAsia="Times New Roman" w:hAnsi="Times New Roman"/>
          <w:sz w:val="28"/>
          <w:szCs w:val="28"/>
        </w:rPr>
        <w:t xml:space="preserve"> The court must determine at every hearing at which the parent appears that the parent understands the consequences of failing to appear at future court hearings and failing to participate in reunification services.</w:t>
      </w:r>
    </w:p>
    <w:p w14:paraId="1B2440B7" w14:textId="77777777" w:rsidR="004D0853" w:rsidRPr="00527750" w:rsidRDefault="004D0853" w:rsidP="004D0853">
      <w:pPr>
        <w:shd w:val="clear" w:color="auto" w:fill="FFFFFF"/>
        <w:ind w:left="720"/>
        <w:jc w:val="both"/>
        <w:textAlignment w:val="baseline"/>
        <w:rPr>
          <w:rFonts w:ascii="Times New Roman" w:eastAsia="Times New Roman" w:hAnsi="Times New Roman"/>
          <w:sz w:val="28"/>
          <w:szCs w:val="28"/>
        </w:rPr>
      </w:pPr>
      <w:r w:rsidRPr="00527750">
        <w:rPr>
          <w:rFonts w:ascii="Times New Roman" w:eastAsia="Times New Roman" w:hAnsi="Times New Roman"/>
          <w:b/>
          <w:bCs/>
          <w:sz w:val="28"/>
          <w:szCs w:val="28"/>
        </w:rPr>
        <w:t>(</w:t>
      </w:r>
      <w:r w:rsidRPr="00527750">
        <w:rPr>
          <w:rFonts w:ascii="Times New Roman" w:eastAsia="Times New Roman" w:hAnsi="Times New Roman"/>
          <w:b/>
          <w:bCs/>
          <w:strike/>
          <w:sz w:val="28"/>
          <w:szCs w:val="28"/>
        </w:rPr>
        <w:t xml:space="preserve">5 </w:t>
      </w:r>
      <w:r w:rsidRPr="00527750">
        <w:rPr>
          <w:rFonts w:ascii="Times New Roman" w:eastAsia="Times New Roman" w:hAnsi="Times New Roman"/>
          <w:b/>
          <w:bCs/>
          <w:sz w:val="28"/>
          <w:szCs w:val="28"/>
          <w:u w:val="single"/>
        </w:rPr>
        <w:t>4</w:t>
      </w:r>
      <w:r w:rsidRPr="00527750">
        <w:rPr>
          <w:rFonts w:ascii="Times New Roman" w:eastAsia="Times New Roman" w:hAnsi="Times New Roman"/>
          <w:b/>
          <w:bCs/>
          <w:sz w:val="28"/>
          <w:szCs w:val="28"/>
        </w:rPr>
        <w:t>)</w:t>
      </w:r>
      <w:r w:rsidRPr="00527750">
        <w:rPr>
          <w:rFonts w:ascii="Times New Roman" w:eastAsia="Times New Roman" w:hAnsi="Times New Roman"/>
          <w:sz w:val="28"/>
          <w:szCs w:val="28"/>
        </w:rPr>
        <w:t xml:space="preserve"> The court must provide the parent with Form 1, 2, or 3, as applicable, and request the parent to sign and return the form to the court before the hearing adjourns.</w:t>
      </w:r>
    </w:p>
    <w:p w14:paraId="58D36A38" w14:textId="77777777" w:rsidR="004D0853" w:rsidRPr="00527750" w:rsidRDefault="004D0853" w:rsidP="004D0853">
      <w:pPr>
        <w:shd w:val="clear" w:color="auto" w:fill="FFFFFF"/>
        <w:ind w:left="720"/>
        <w:jc w:val="both"/>
        <w:textAlignment w:val="baseline"/>
        <w:rPr>
          <w:rFonts w:ascii="Source Sans Pro" w:eastAsia="Times New Roman" w:hAnsi="Source Sans Pro"/>
          <w:sz w:val="26"/>
          <w:szCs w:val="26"/>
        </w:rPr>
      </w:pPr>
      <w:r w:rsidRPr="00527750">
        <w:rPr>
          <w:rFonts w:ascii="Times New Roman" w:eastAsia="Times New Roman" w:hAnsi="Times New Roman"/>
          <w:b/>
          <w:bCs/>
          <w:sz w:val="28"/>
          <w:szCs w:val="28"/>
        </w:rPr>
        <w:t>(</w:t>
      </w:r>
      <w:r w:rsidRPr="00527750">
        <w:rPr>
          <w:rFonts w:ascii="Times New Roman" w:eastAsia="Times New Roman" w:hAnsi="Times New Roman"/>
          <w:b/>
          <w:bCs/>
          <w:strike/>
          <w:sz w:val="28"/>
          <w:szCs w:val="28"/>
        </w:rPr>
        <w:t xml:space="preserve">6 </w:t>
      </w:r>
      <w:r w:rsidRPr="00527750">
        <w:rPr>
          <w:rFonts w:ascii="Times New Roman" w:eastAsia="Times New Roman" w:hAnsi="Times New Roman"/>
          <w:b/>
          <w:bCs/>
          <w:sz w:val="28"/>
          <w:szCs w:val="28"/>
          <w:u w:val="single"/>
        </w:rPr>
        <w:t>5</w:t>
      </w:r>
      <w:r w:rsidRPr="00527750">
        <w:rPr>
          <w:rFonts w:ascii="Times New Roman" w:eastAsia="Times New Roman" w:hAnsi="Times New Roman"/>
          <w:b/>
          <w:bCs/>
          <w:sz w:val="28"/>
          <w:szCs w:val="28"/>
        </w:rPr>
        <w:t>)</w:t>
      </w:r>
      <w:r w:rsidRPr="00527750">
        <w:rPr>
          <w:rFonts w:ascii="Times New Roman" w:eastAsia="Times New Roman" w:hAnsi="Times New Roman"/>
          <w:sz w:val="28"/>
          <w:szCs w:val="28"/>
        </w:rPr>
        <w:t xml:space="preserve"> The court must make findings concerning the matters set forth in subparts (b)(1) through (b)(4) in a signed minute entry or order.</w:t>
      </w:r>
    </w:p>
    <w:p w14:paraId="419ED9F5"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(c) through (f) [No Change]</w:t>
      </w:r>
    </w:p>
    <w:p w14:paraId="061C7043" w14:textId="77777777" w:rsidR="004D0853" w:rsidRPr="00527750" w:rsidRDefault="004D0853" w:rsidP="004D0853">
      <w:pPr>
        <w:jc w:val="both"/>
        <w:rPr>
          <w:rFonts w:ascii="Times New Roman" w:hAnsi="Times New Roman"/>
          <w:b/>
          <w:bCs/>
          <w:sz w:val="28"/>
          <w:szCs w:val="28"/>
        </w:rPr>
      </w:pPr>
    </w:p>
    <w:p w14:paraId="0C0B6F2B"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3. Dependency Proceedings</w:t>
      </w:r>
    </w:p>
    <w:p w14:paraId="2DB47A45"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Rule 334. Initial Dependency Hearing</w:t>
      </w:r>
    </w:p>
    <w:p w14:paraId="7FC38500" w14:textId="77777777" w:rsidR="004D0853" w:rsidRPr="00527750" w:rsidRDefault="004D0853" w:rsidP="004D0853">
      <w:pPr>
        <w:jc w:val="both"/>
        <w:rPr>
          <w:rFonts w:ascii="Times New Roman" w:hAnsi="Times New Roman"/>
          <w:b/>
          <w:bCs/>
          <w:sz w:val="36"/>
          <w:szCs w:val="36"/>
        </w:rPr>
      </w:pPr>
      <w:r w:rsidRPr="00527750">
        <w:rPr>
          <w:rFonts w:ascii="Times New Roman" w:hAnsi="Times New Roman"/>
          <w:b/>
          <w:bCs/>
          <w:sz w:val="28"/>
          <w:szCs w:val="28"/>
        </w:rPr>
        <w:t>(a) through (g) [No Change]</w:t>
      </w:r>
    </w:p>
    <w:p w14:paraId="0AD24C56"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z w:val="28"/>
          <w:szCs w:val="28"/>
        </w:rPr>
        <w:t>(h) Continuance.</w:t>
      </w:r>
      <w:r w:rsidRPr="00527750">
        <w:rPr>
          <w:rFonts w:ascii="Times New Roman" w:hAnsi="Times New Roman"/>
          <w:sz w:val="28"/>
          <w:szCs w:val="28"/>
        </w:rPr>
        <w:t xml:space="preserve"> The court </w:t>
      </w:r>
      <w:r w:rsidRPr="00527750">
        <w:rPr>
          <w:rFonts w:ascii="Times New Roman" w:hAnsi="Times New Roman"/>
          <w:strike/>
          <w:sz w:val="28"/>
          <w:szCs w:val="28"/>
        </w:rPr>
        <w:t xml:space="preserve">for good cause, including the following reasons, </w:t>
      </w:r>
      <w:r w:rsidRPr="00527750">
        <w:rPr>
          <w:rFonts w:ascii="Times New Roman" w:hAnsi="Times New Roman"/>
          <w:sz w:val="28"/>
          <w:szCs w:val="28"/>
        </w:rPr>
        <w:t>may continue the initial dependency hearing</w:t>
      </w:r>
      <w:r>
        <w:rPr>
          <w:rFonts w:ascii="Times New Roman" w:hAnsi="Times New Roman"/>
          <w:sz w:val="28"/>
          <w:szCs w:val="28"/>
          <w:u w:val="single"/>
        </w:rPr>
        <w:t xml:space="preserve"> if</w:t>
      </w:r>
      <w:r w:rsidRPr="00527750">
        <w:rPr>
          <w:rFonts w:ascii="Times New Roman" w:hAnsi="Times New Roman"/>
          <w:sz w:val="28"/>
          <w:szCs w:val="28"/>
        </w:rPr>
        <w:t>:</w:t>
      </w:r>
      <w:r w:rsidRPr="00527750">
        <w:rPr>
          <w:rFonts w:ascii="Times New Roman" w:hAnsi="Times New Roman"/>
          <w:sz w:val="28"/>
          <w:szCs w:val="28"/>
          <w:u w:val="single"/>
        </w:rPr>
        <w:t xml:space="preserve">  </w:t>
      </w:r>
    </w:p>
    <w:p w14:paraId="40C7321E" w14:textId="77777777" w:rsidR="004D0853" w:rsidRPr="00A12665" w:rsidRDefault="004D0853" w:rsidP="004D0853">
      <w:pPr>
        <w:ind w:left="720"/>
        <w:jc w:val="both"/>
        <w:rPr>
          <w:rFonts w:ascii="Times New Roman" w:hAnsi="Times New Roman"/>
          <w:b/>
          <w:bCs/>
          <w:sz w:val="28"/>
          <w:szCs w:val="28"/>
        </w:rPr>
      </w:pPr>
      <w:r w:rsidRPr="00527750">
        <w:rPr>
          <w:rFonts w:ascii="Times New Roman" w:hAnsi="Times New Roman"/>
          <w:b/>
          <w:bCs/>
          <w:sz w:val="28"/>
          <w:szCs w:val="28"/>
        </w:rPr>
        <w:lastRenderedPageBreak/>
        <w:t>(1)</w:t>
      </w:r>
      <w:r w:rsidRPr="00527750">
        <w:rPr>
          <w:rFonts w:ascii="Times New Roman" w:hAnsi="Times New Roman"/>
          <w:sz w:val="28"/>
          <w:szCs w:val="28"/>
        </w:rPr>
        <w:t xml:space="preserve"> </w:t>
      </w:r>
      <w:r w:rsidRPr="00A12665">
        <w:rPr>
          <w:rFonts w:ascii="Times New Roman" w:hAnsi="Times New Roman"/>
          <w:b/>
          <w:bCs/>
          <w:sz w:val="28"/>
          <w:szCs w:val="28"/>
        </w:rPr>
        <w:t xml:space="preserve">[No Change] </w:t>
      </w:r>
    </w:p>
    <w:p w14:paraId="34DA8F8D" w14:textId="77777777" w:rsidR="004D0853" w:rsidRPr="00527750" w:rsidRDefault="004D0853" w:rsidP="004D0853">
      <w:pPr>
        <w:ind w:left="720"/>
        <w:jc w:val="both"/>
        <w:rPr>
          <w:rFonts w:ascii="Times New Roman" w:hAnsi="Times New Roman"/>
          <w:sz w:val="28"/>
          <w:szCs w:val="28"/>
        </w:rPr>
      </w:pPr>
      <w:r w:rsidRPr="00527750">
        <w:rPr>
          <w:rFonts w:ascii="Times New Roman" w:hAnsi="Times New Roman"/>
          <w:b/>
          <w:bCs/>
          <w:sz w:val="28"/>
          <w:szCs w:val="28"/>
        </w:rPr>
        <w:t>(2)</w:t>
      </w:r>
      <w:r w:rsidRPr="00527750">
        <w:rPr>
          <w:rFonts w:ascii="Times New Roman" w:hAnsi="Times New Roman"/>
          <w:sz w:val="28"/>
          <w:szCs w:val="28"/>
        </w:rPr>
        <w:t xml:space="preserve"> additional time is required to comply with the requirements of </w:t>
      </w:r>
      <w:proofErr w:type="spellStart"/>
      <w:r w:rsidRPr="00527750">
        <w:rPr>
          <w:rFonts w:ascii="Times New Roman" w:hAnsi="Times New Roman"/>
          <w:sz w:val="28"/>
          <w:szCs w:val="28"/>
        </w:rPr>
        <w:t>ICWA</w:t>
      </w:r>
      <w:proofErr w:type="spellEnd"/>
      <w:r w:rsidRPr="00527750">
        <w:rPr>
          <w:rFonts w:ascii="Times New Roman" w:hAnsi="Times New Roman"/>
          <w:sz w:val="28"/>
          <w:szCs w:val="28"/>
        </w:rPr>
        <w:t xml:space="preserve"> or additional time is requested by the child’s tribe;</w:t>
      </w:r>
      <w:r w:rsidRPr="00527750">
        <w:rPr>
          <w:rFonts w:ascii="Times New Roman" w:hAnsi="Times New Roman"/>
          <w:strike/>
          <w:sz w:val="28"/>
          <w:szCs w:val="28"/>
        </w:rPr>
        <w:t xml:space="preserve"> or </w:t>
      </w:r>
    </w:p>
    <w:p w14:paraId="3FC1E838" w14:textId="77777777" w:rsidR="004D0853" w:rsidRPr="00527750" w:rsidRDefault="004D0853" w:rsidP="004D0853">
      <w:pPr>
        <w:ind w:left="720"/>
        <w:jc w:val="both"/>
        <w:rPr>
          <w:rFonts w:ascii="Times New Roman" w:hAnsi="Times New Roman"/>
          <w:sz w:val="28"/>
          <w:szCs w:val="28"/>
          <w:u w:val="single"/>
        </w:rPr>
      </w:pPr>
      <w:r w:rsidRPr="00527750">
        <w:rPr>
          <w:rFonts w:ascii="Times New Roman" w:hAnsi="Times New Roman"/>
          <w:b/>
          <w:bCs/>
          <w:sz w:val="28"/>
          <w:szCs w:val="28"/>
        </w:rPr>
        <w:t>(3)</w:t>
      </w:r>
      <w:r w:rsidRPr="00527750">
        <w:rPr>
          <w:rFonts w:ascii="Times New Roman" w:hAnsi="Times New Roman"/>
          <w:sz w:val="28"/>
          <w:szCs w:val="28"/>
        </w:rPr>
        <w:t xml:space="preserve"> additional time is required to obtain and consult with an attorney and the child’s best interests would not be adversely affected</w:t>
      </w:r>
      <w:proofErr w:type="gramStart"/>
      <w:r w:rsidRPr="00527750">
        <w:rPr>
          <w:rFonts w:ascii="Times New Roman" w:hAnsi="Times New Roman"/>
          <w:strike/>
          <w:sz w:val="28"/>
          <w:szCs w:val="28"/>
        </w:rPr>
        <w:t>.</w:t>
      </w:r>
      <w:r w:rsidRPr="00527750">
        <w:rPr>
          <w:rFonts w:ascii="Times New Roman" w:hAnsi="Times New Roman"/>
          <w:sz w:val="28"/>
          <w:szCs w:val="28"/>
          <w:u w:val="single"/>
        </w:rPr>
        <w:t>;</w:t>
      </w:r>
      <w:proofErr w:type="gramEnd"/>
    </w:p>
    <w:p w14:paraId="0CF67793" w14:textId="77777777" w:rsidR="004D0853" w:rsidRPr="00527750" w:rsidRDefault="004D0853" w:rsidP="004D0853">
      <w:pPr>
        <w:ind w:left="720"/>
        <w:jc w:val="both"/>
        <w:rPr>
          <w:rFonts w:ascii="Times New Roman" w:hAnsi="Times New Roman"/>
          <w:sz w:val="28"/>
          <w:szCs w:val="28"/>
          <w:u w:val="single"/>
        </w:rPr>
      </w:pPr>
      <w:r w:rsidRPr="00527750">
        <w:rPr>
          <w:rFonts w:ascii="Times New Roman" w:hAnsi="Times New Roman"/>
          <w:b/>
          <w:bCs/>
          <w:sz w:val="28"/>
          <w:szCs w:val="28"/>
          <w:u w:val="single"/>
        </w:rPr>
        <w:t>(4)</w:t>
      </w:r>
      <w:r>
        <w:rPr>
          <w:rFonts w:ascii="Times New Roman" w:hAnsi="Times New Roman"/>
          <w:sz w:val="28"/>
          <w:szCs w:val="28"/>
          <w:u w:val="single"/>
        </w:rPr>
        <w:t xml:space="preserve"> </w:t>
      </w:r>
      <w:r w:rsidRPr="00527750">
        <w:rPr>
          <w:rFonts w:ascii="Times New Roman" w:hAnsi="Times New Roman"/>
          <w:sz w:val="28"/>
          <w:szCs w:val="28"/>
          <w:u w:val="single"/>
        </w:rPr>
        <w:t>it is necessary for the full, fair, and proper presentation of evidence and the best interests of the child would not be adversely affected; or</w:t>
      </w:r>
    </w:p>
    <w:p w14:paraId="665603F6" w14:textId="77777777" w:rsidR="004D0853" w:rsidRPr="00527750" w:rsidRDefault="004D0853" w:rsidP="004D0853">
      <w:pPr>
        <w:ind w:left="720"/>
        <w:jc w:val="both"/>
        <w:rPr>
          <w:rFonts w:ascii="Times New Roman" w:hAnsi="Times New Roman"/>
          <w:sz w:val="28"/>
          <w:szCs w:val="28"/>
          <w:u w:val="single"/>
        </w:rPr>
      </w:pPr>
      <w:r w:rsidRPr="00527750">
        <w:rPr>
          <w:rFonts w:ascii="Times New Roman" w:hAnsi="Times New Roman"/>
          <w:b/>
          <w:bCs/>
          <w:sz w:val="28"/>
          <w:szCs w:val="28"/>
          <w:u w:val="single"/>
        </w:rPr>
        <w:t>(5)</w:t>
      </w:r>
      <w:r w:rsidRPr="00527750">
        <w:rPr>
          <w:rFonts w:ascii="Times New Roman" w:hAnsi="Times New Roman"/>
          <w:sz w:val="28"/>
          <w:szCs w:val="28"/>
          <w:u w:val="single"/>
        </w:rPr>
        <w:t xml:space="preserve"> </w:t>
      </w:r>
      <w:r>
        <w:rPr>
          <w:rFonts w:ascii="Times New Roman" w:hAnsi="Times New Roman"/>
          <w:sz w:val="28"/>
          <w:szCs w:val="28"/>
          <w:u w:val="single"/>
        </w:rPr>
        <w:t xml:space="preserve">the court makes a finding of </w:t>
      </w:r>
      <w:r w:rsidRPr="00527750">
        <w:rPr>
          <w:rFonts w:ascii="Times New Roman" w:hAnsi="Times New Roman"/>
          <w:sz w:val="28"/>
          <w:szCs w:val="28"/>
          <w:u w:val="single"/>
        </w:rPr>
        <w:t>extraordinary circumstances. Extraordinary circumstances include but are not limited to acts or omissions that are unforeseen or unavoidable. Any party requesting a continuance must file a motion that specifies the extraordinary circumstances. The party must file the motion no later than 5 days after discovering those circumstances. The court’s finding of extraordinary circumstances must be in writing and set forth the factual basis for the continuance.</w:t>
      </w:r>
    </w:p>
    <w:p w14:paraId="0CE2F21A" w14:textId="77777777" w:rsidR="004D0853" w:rsidRPr="00527750" w:rsidRDefault="004D0853" w:rsidP="004D0853">
      <w:pPr>
        <w:jc w:val="both"/>
        <w:rPr>
          <w:rFonts w:ascii="Times New Roman" w:hAnsi="Times New Roman"/>
          <w:b/>
          <w:bCs/>
          <w:sz w:val="28"/>
          <w:szCs w:val="28"/>
          <w:u w:val="single"/>
        </w:rPr>
      </w:pPr>
    </w:p>
    <w:p w14:paraId="796E7AFA" w14:textId="77777777" w:rsidR="004D0853" w:rsidRPr="00527750" w:rsidRDefault="004D0853" w:rsidP="004D0853">
      <w:pPr>
        <w:jc w:val="both"/>
        <w:rPr>
          <w:rFonts w:ascii="Times New Roman" w:hAnsi="Times New Roman"/>
          <w:strike/>
          <w:sz w:val="28"/>
          <w:szCs w:val="28"/>
        </w:rPr>
      </w:pPr>
      <w:r w:rsidRPr="00527750">
        <w:rPr>
          <w:rFonts w:ascii="Times New Roman" w:hAnsi="Times New Roman"/>
          <w:sz w:val="28"/>
          <w:szCs w:val="28"/>
          <w:u w:val="single"/>
        </w:rPr>
        <w:t xml:space="preserve">A continuance cannot exceed 30 days unless the court makes a finding of extraordinary circumstances under (5). </w:t>
      </w:r>
    </w:p>
    <w:p w14:paraId="1E70B71E" w14:textId="77777777" w:rsidR="004D0853" w:rsidRPr="00527750" w:rsidRDefault="004D0853" w:rsidP="004D0853">
      <w:pPr>
        <w:ind w:left="720"/>
        <w:jc w:val="both"/>
        <w:rPr>
          <w:rFonts w:ascii="Times New Roman" w:hAnsi="Times New Roman"/>
          <w:strike/>
          <w:sz w:val="28"/>
          <w:szCs w:val="28"/>
        </w:rPr>
      </w:pPr>
    </w:p>
    <w:p w14:paraId="652DBBC2"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 xml:space="preserve">Rule 338. Dependency Adjudication Hearing </w:t>
      </w:r>
    </w:p>
    <w:p w14:paraId="2688F4B8"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z w:val="28"/>
          <w:szCs w:val="28"/>
        </w:rPr>
        <w:t>(a) [No Change]</w:t>
      </w:r>
      <w:r w:rsidRPr="00527750">
        <w:rPr>
          <w:rFonts w:ascii="Times New Roman" w:hAnsi="Times New Roman"/>
          <w:sz w:val="28"/>
          <w:szCs w:val="28"/>
        </w:rPr>
        <w:t xml:space="preserve"> </w:t>
      </w:r>
    </w:p>
    <w:p w14:paraId="6F20F841"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 xml:space="preserve">(b) Time. </w:t>
      </w:r>
    </w:p>
    <w:p w14:paraId="5EE0C568" w14:textId="77777777" w:rsidR="004D0853" w:rsidRPr="00527750" w:rsidRDefault="004D0853" w:rsidP="004D0853">
      <w:pPr>
        <w:ind w:firstLine="720"/>
        <w:jc w:val="both"/>
        <w:rPr>
          <w:rFonts w:ascii="Times New Roman" w:hAnsi="Times New Roman"/>
          <w:sz w:val="28"/>
          <w:szCs w:val="28"/>
        </w:rPr>
      </w:pPr>
      <w:r w:rsidRPr="00527750">
        <w:rPr>
          <w:rFonts w:ascii="Times New Roman" w:hAnsi="Times New Roman"/>
          <w:b/>
          <w:bCs/>
          <w:sz w:val="28"/>
          <w:szCs w:val="28"/>
        </w:rPr>
        <w:t>(1) [No Change]</w:t>
      </w:r>
      <w:r w:rsidRPr="00527750">
        <w:rPr>
          <w:rFonts w:ascii="Times New Roman" w:hAnsi="Times New Roman"/>
          <w:sz w:val="28"/>
          <w:szCs w:val="28"/>
        </w:rPr>
        <w:t xml:space="preserve"> </w:t>
      </w:r>
    </w:p>
    <w:p w14:paraId="700200EB" w14:textId="77777777" w:rsidR="004D0853" w:rsidRPr="00527750" w:rsidRDefault="004D0853" w:rsidP="004D0853">
      <w:pPr>
        <w:ind w:left="720"/>
        <w:jc w:val="both"/>
        <w:rPr>
          <w:rFonts w:ascii="Times New Roman" w:hAnsi="Times New Roman"/>
          <w:sz w:val="28"/>
          <w:szCs w:val="28"/>
        </w:rPr>
      </w:pPr>
      <w:r w:rsidRPr="00527750">
        <w:rPr>
          <w:rFonts w:ascii="Times New Roman" w:hAnsi="Times New Roman"/>
          <w:b/>
          <w:bCs/>
          <w:sz w:val="28"/>
          <w:szCs w:val="28"/>
        </w:rPr>
        <w:t xml:space="preserve">(2) </w:t>
      </w:r>
      <w:r w:rsidRPr="00527750">
        <w:rPr>
          <w:rFonts w:ascii="Times New Roman" w:hAnsi="Times New Roman"/>
          <w:b/>
          <w:bCs/>
          <w:i/>
          <w:iCs/>
          <w:sz w:val="28"/>
          <w:szCs w:val="28"/>
        </w:rPr>
        <w:t>Continuance.</w:t>
      </w:r>
      <w:r w:rsidRPr="00527750">
        <w:rPr>
          <w:rFonts w:ascii="Times New Roman" w:hAnsi="Times New Roman"/>
          <w:i/>
          <w:iCs/>
          <w:sz w:val="28"/>
          <w:szCs w:val="28"/>
        </w:rPr>
        <w:t xml:space="preserve"> </w:t>
      </w:r>
      <w:r w:rsidRPr="00527750">
        <w:rPr>
          <w:rFonts w:ascii="Times New Roman" w:hAnsi="Times New Roman"/>
          <w:sz w:val="28"/>
          <w:szCs w:val="28"/>
        </w:rPr>
        <w:t xml:space="preserve">The court may continue a dependency adjudication hearing beyond the time prescribed by A.R.S. § 8-842(C) for 30 days </w:t>
      </w:r>
      <w:r w:rsidRPr="00527750">
        <w:rPr>
          <w:rFonts w:ascii="Times New Roman" w:hAnsi="Times New Roman"/>
          <w:strike/>
          <w:sz w:val="28"/>
          <w:szCs w:val="28"/>
        </w:rPr>
        <w:t>on a showing of good cause, and for a longer period</w:t>
      </w:r>
      <w:r w:rsidRPr="008B2472">
        <w:rPr>
          <w:rFonts w:ascii="Times New Roman" w:hAnsi="Times New Roman"/>
          <w:strike/>
          <w:sz w:val="28"/>
          <w:szCs w:val="28"/>
        </w:rPr>
        <w:t xml:space="preserve"> </w:t>
      </w:r>
      <w:r w:rsidRPr="00527750">
        <w:rPr>
          <w:rFonts w:ascii="Times New Roman" w:hAnsi="Times New Roman"/>
          <w:sz w:val="28"/>
          <w:szCs w:val="28"/>
          <w:u w:val="single"/>
        </w:rPr>
        <w:t xml:space="preserve">if it is necessary for the full, fair, and proper presentation of evidence and the child’s best interests would not be adversely affected. The court may grant a continuance that exceeds 30 days only </w:t>
      </w:r>
      <w:r w:rsidRPr="00527750">
        <w:rPr>
          <w:rFonts w:ascii="Times New Roman" w:hAnsi="Times New Roman"/>
          <w:sz w:val="28"/>
          <w:szCs w:val="28"/>
        </w:rPr>
        <w:t xml:space="preserve">upon a finding of extraordinary circumstances. </w:t>
      </w:r>
      <w:r w:rsidRPr="00527750">
        <w:rPr>
          <w:rFonts w:ascii="Times New Roman" w:hAnsi="Times New Roman"/>
          <w:sz w:val="28"/>
          <w:szCs w:val="28"/>
          <w:u w:val="single"/>
        </w:rPr>
        <w:t xml:space="preserve">Extraordinary circumstances include but are not limited to acts or omissions that are unforeseen or unavoidable. Any party requesting a continuance must file a motion that specifies the extraordinary circumstances. The party must file the motion no later than 5 days after discovering those circumstances. </w:t>
      </w:r>
      <w:r w:rsidRPr="00527750">
        <w:rPr>
          <w:rFonts w:ascii="Times New Roman" w:hAnsi="Times New Roman"/>
          <w:sz w:val="28"/>
          <w:szCs w:val="28"/>
        </w:rPr>
        <w:t xml:space="preserve">The court must state in writing the factual basis for extending time based on extraordinary circumstances. Failure to complete discovery before the date set for the dependency adjudication hearing does not constitute </w:t>
      </w:r>
      <w:r w:rsidRPr="00527750">
        <w:rPr>
          <w:rFonts w:ascii="Times New Roman" w:hAnsi="Times New Roman"/>
          <w:strike/>
          <w:sz w:val="28"/>
          <w:szCs w:val="28"/>
        </w:rPr>
        <w:t>good cause or</w:t>
      </w:r>
      <w:r w:rsidRPr="00527750">
        <w:rPr>
          <w:rFonts w:ascii="Times New Roman" w:hAnsi="Times New Roman"/>
          <w:sz w:val="28"/>
          <w:szCs w:val="28"/>
        </w:rPr>
        <w:t xml:space="preserve"> extraordinary circumstances under this section.</w:t>
      </w:r>
    </w:p>
    <w:p w14:paraId="17EA24EB"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(c) through (h) [No Change]</w:t>
      </w:r>
    </w:p>
    <w:p w14:paraId="0C97146E" w14:textId="77777777" w:rsidR="004D0853" w:rsidRPr="00527750" w:rsidRDefault="004D0853" w:rsidP="004D0853">
      <w:pPr>
        <w:jc w:val="both"/>
        <w:rPr>
          <w:rFonts w:ascii="Times New Roman" w:hAnsi="Times New Roman"/>
          <w:b/>
          <w:bCs/>
          <w:sz w:val="28"/>
          <w:szCs w:val="28"/>
        </w:rPr>
      </w:pPr>
    </w:p>
    <w:p w14:paraId="1AF77743"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4. Guardianships Proceedings</w:t>
      </w:r>
    </w:p>
    <w:p w14:paraId="22A6FAC4"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z w:val="28"/>
          <w:szCs w:val="28"/>
        </w:rPr>
        <w:lastRenderedPageBreak/>
        <w:t>Rule 344. Motion, Notice of Hearing, Service of Process, and Order for Permanent Guardianship</w:t>
      </w:r>
      <w:r w:rsidRPr="00527750">
        <w:rPr>
          <w:rFonts w:ascii="Times New Roman" w:hAnsi="Times New Roman"/>
          <w:sz w:val="28"/>
          <w:szCs w:val="28"/>
        </w:rPr>
        <w:t xml:space="preserve"> </w:t>
      </w:r>
    </w:p>
    <w:p w14:paraId="7AEEF83B" w14:textId="77777777" w:rsidR="004D0853" w:rsidRPr="00527750" w:rsidRDefault="004D0853" w:rsidP="004D0853">
      <w:pPr>
        <w:jc w:val="both"/>
        <w:rPr>
          <w:rFonts w:ascii="Times New Roman" w:hAnsi="Times New Roman"/>
          <w:sz w:val="28"/>
          <w:szCs w:val="28"/>
        </w:rPr>
      </w:pPr>
      <w:r w:rsidRPr="00527750">
        <w:rPr>
          <w:rFonts w:ascii="Times New Roman" w:hAnsi="Times New Roman"/>
          <w:b/>
          <w:bCs/>
          <w:sz w:val="28"/>
          <w:szCs w:val="28"/>
        </w:rPr>
        <w:t>(a) Motion.</w:t>
      </w:r>
      <w:r w:rsidRPr="00527750">
        <w:rPr>
          <w:rFonts w:ascii="Times New Roman" w:hAnsi="Times New Roman"/>
          <w:sz w:val="28"/>
          <w:szCs w:val="28"/>
        </w:rPr>
        <w:t xml:space="preserve"> </w:t>
      </w:r>
    </w:p>
    <w:p w14:paraId="3CB5F721" w14:textId="77777777" w:rsidR="004D0853" w:rsidRPr="00527750" w:rsidRDefault="004D0853" w:rsidP="004D0853">
      <w:pPr>
        <w:ind w:firstLine="720"/>
        <w:jc w:val="both"/>
        <w:rPr>
          <w:rFonts w:ascii="Times New Roman" w:hAnsi="Times New Roman"/>
          <w:sz w:val="28"/>
          <w:szCs w:val="28"/>
        </w:rPr>
      </w:pPr>
      <w:r w:rsidRPr="00527750">
        <w:rPr>
          <w:rFonts w:ascii="Times New Roman" w:hAnsi="Times New Roman"/>
          <w:b/>
          <w:bCs/>
          <w:sz w:val="28"/>
          <w:szCs w:val="28"/>
        </w:rPr>
        <w:t>(1)</w:t>
      </w:r>
      <w:r w:rsidRPr="00527750">
        <w:rPr>
          <w:rFonts w:ascii="Times New Roman" w:hAnsi="Times New Roman"/>
          <w:sz w:val="28"/>
          <w:szCs w:val="28"/>
        </w:rPr>
        <w:t xml:space="preserve"> </w:t>
      </w:r>
      <w:r w:rsidRPr="00527750">
        <w:rPr>
          <w:rFonts w:ascii="Times New Roman" w:hAnsi="Times New Roman"/>
          <w:b/>
          <w:bCs/>
          <w:sz w:val="28"/>
          <w:szCs w:val="28"/>
        </w:rPr>
        <w:t>[No Change]</w:t>
      </w:r>
      <w:r w:rsidRPr="00527750">
        <w:rPr>
          <w:rFonts w:ascii="Times New Roman" w:hAnsi="Times New Roman"/>
          <w:sz w:val="28"/>
          <w:szCs w:val="28"/>
        </w:rPr>
        <w:t xml:space="preserve"> </w:t>
      </w:r>
    </w:p>
    <w:p w14:paraId="2BD68508" w14:textId="77777777" w:rsidR="004D0853" w:rsidRPr="00527750" w:rsidRDefault="004D0853" w:rsidP="004D0853">
      <w:pPr>
        <w:ind w:left="720"/>
        <w:jc w:val="both"/>
        <w:rPr>
          <w:rFonts w:ascii="Times New Roman" w:hAnsi="Times New Roman"/>
          <w:sz w:val="28"/>
          <w:szCs w:val="28"/>
        </w:rPr>
      </w:pPr>
      <w:r w:rsidRPr="00527750">
        <w:rPr>
          <w:rFonts w:ascii="Times New Roman" w:hAnsi="Times New Roman"/>
          <w:b/>
          <w:bCs/>
          <w:sz w:val="28"/>
          <w:szCs w:val="28"/>
        </w:rPr>
        <w:t>(2) Pre-adjudication Motion.</w:t>
      </w:r>
      <w:r w:rsidRPr="00527750">
        <w:rPr>
          <w:rFonts w:ascii="Times New Roman" w:hAnsi="Times New Roman"/>
          <w:sz w:val="28"/>
          <w:szCs w:val="28"/>
        </w:rPr>
        <w:t xml:space="preserve"> </w:t>
      </w:r>
    </w:p>
    <w:p w14:paraId="5FBA47CA" w14:textId="77777777" w:rsidR="004D0853" w:rsidRPr="00527750" w:rsidRDefault="004D0853" w:rsidP="004D0853">
      <w:pPr>
        <w:ind w:left="1440"/>
        <w:jc w:val="both"/>
        <w:rPr>
          <w:rFonts w:ascii="Times New Roman" w:hAnsi="Times New Roman"/>
          <w:sz w:val="28"/>
          <w:szCs w:val="28"/>
        </w:rPr>
      </w:pPr>
      <w:r w:rsidRPr="00527750">
        <w:rPr>
          <w:rFonts w:ascii="Times New Roman" w:hAnsi="Times New Roman"/>
          <w:b/>
          <w:bCs/>
          <w:sz w:val="28"/>
          <w:szCs w:val="28"/>
          <w:u w:val="single"/>
        </w:rPr>
        <w:t>(A)</w:t>
      </w:r>
      <w:r w:rsidRPr="00527750">
        <w:rPr>
          <w:rFonts w:ascii="Times New Roman" w:hAnsi="Times New Roman"/>
          <w:sz w:val="28"/>
          <w:szCs w:val="28"/>
          <w:u w:val="single"/>
        </w:rPr>
        <w:t xml:space="preserve"> </w:t>
      </w:r>
      <w:r w:rsidRPr="00527750">
        <w:rPr>
          <w:rFonts w:ascii="Times New Roman" w:hAnsi="Times New Roman"/>
          <w:sz w:val="28"/>
          <w:szCs w:val="28"/>
        </w:rPr>
        <w:t xml:space="preserve">A motion may be filed before the dependency adjudication. If the child has not been adjudicated dependent, </w:t>
      </w:r>
      <w:r w:rsidRPr="00527750">
        <w:rPr>
          <w:rFonts w:ascii="Times New Roman" w:hAnsi="Times New Roman"/>
          <w:sz w:val="28"/>
          <w:szCs w:val="28"/>
          <w:u w:val="single"/>
        </w:rPr>
        <w:t xml:space="preserve">the court may grant a permanent guardianship if </w:t>
      </w:r>
      <w:r w:rsidRPr="00527750">
        <w:rPr>
          <w:rFonts w:ascii="Times New Roman" w:hAnsi="Times New Roman"/>
          <w:sz w:val="28"/>
          <w:szCs w:val="28"/>
        </w:rPr>
        <w:t xml:space="preserve">all parties </w:t>
      </w:r>
      <w:r w:rsidRPr="00527750">
        <w:rPr>
          <w:rFonts w:ascii="Times New Roman" w:hAnsi="Times New Roman"/>
          <w:strike/>
          <w:sz w:val="28"/>
          <w:szCs w:val="28"/>
        </w:rPr>
        <w:t xml:space="preserve">must consent to the permanent guardianship </w:t>
      </w:r>
      <w:r w:rsidRPr="00527750">
        <w:rPr>
          <w:rFonts w:ascii="Times New Roman" w:hAnsi="Times New Roman"/>
          <w:sz w:val="28"/>
          <w:szCs w:val="28"/>
          <w:u w:val="single"/>
        </w:rPr>
        <w:t>have been served and no party objects</w:t>
      </w:r>
      <w:r w:rsidRPr="00527750">
        <w:rPr>
          <w:rFonts w:ascii="Times New Roman" w:hAnsi="Times New Roman"/>
          <w:sz w:val="28"/>
          <w:szCs w:val="28"/>
        </w:rPr>
        <w:t>. If any party objects to the pre-adjudication motion, the court may schedule a settlement conference or mediation, or it may strike the motion and proceed with the dependency petition.</w:t>
      </w:r>
    </w:p>
    <w:p w14:paraId="0860FFF4" w14:textId="77777777" w:rsidR="004D0853" w:rsidRPr="00527750" w:rsidRDefault="004D0853" w:rsidP="004D0853">
      <w:pPr>
        <w:ind w:left="1440"/>
        <w:jc w:val="both"/>
        <w:rPr>
          <w:rFonts w:ascii="Times New Roman" w:hAnsi="Times New Roman"/>
          <w:sz w:val="28"/>
          <w:szCs w:val="28"/>
        </w:rPr>
      </w:pPr>
      <w:r w:rsidRPr="00527750">
        <w:rPr>
          <w:rFonts w:ascii="Times New Roman" w:hAnsi="Times New Roman"/>
          <w:b/>
          <w:bCs/>
          <w:sz w:val="28"/>
          <w:szCs w:val="28"/>
          <w:u w:val="single"/>
        </w:rPr>
        <w:t>(B)</w:t>
      </w:r>
      <w:r w:rsidRPr="00527750">
        <w:rPr>
          <w:rFonts w:ascii="Times New Roman" w:hAnsi="Times New Roman"/>
          <w:sz w:val="28"/>
          <w:szCs w:val="28"/>
          <w:u w:val="single"/>
        </w:rPr>
        <w:t xml:space="preserve"> If the pending dependency petition was not filed by </w:t>
      </w:r>
      <w:proofErr w:type="spellStart"/>
      <w:r w:rsidRPr="00527750">
        <w:rPr>
          <w:rFonts w:ascii="Times New Roman" w:hAnsi="Times New Roman"/>
          <w:sz w:val="28"/>
          <w:szCs w:val="28"/>
          <w:u w:val="single"/>
        </w:rPr>
        <w:t>DCS</w:t>
      </w:r>
      <w:proofErr w:type="spellEnd"/>
      <w:r w:rsidRPr="00527750">
        <w:rPr>
          <w:rFonts w:ascii="Times New Roman" w:hAnsi="Times New Roman"/>
          <w:sz w:val="28"/>
          <w:szCs w:val="28"/>
          <w:u w:val="single"/>
        </w:rPr>
        <w:t xml:space="preserve">, the court must notify </w:t>
      </w:r>
      <w:proofErr w:type="spellStart"/>
      <w:r w:rsidRPr="00527750">
        <w:rPr>
          <w:rFonts w:ascii="Times New Roman" w:hAnsi="Times New Roman"/>
          <w:sz w:val="28"/>
          <w:szCs w:val="28"/>
          <w:u w:val="single"/>
        </w:rPr>
        <w:t>DCS</w:t>
      </w:r>
      <w:proofErr w:type="spellEnd"/>
      <w:r w:rsidRPr="00527750">
        <w:rPr>
          <w:rFonts w:ascii="Times New Roman" w:hAnsi="Times New Roman"/>
          <w:sz w:val="28"/>
          <w:szCs w:val="28"/>
          <w:u w:val="single"/>
        </w:rPr>
        <w:t xml:space="preserve"> of the motion for permanent guardianship within 14 court days of filing. </w:t>
      </w:r>
      <w:proofErr w:type="spellStart"/>
      <w:r w:rsidRPr="00527750">
        <w:rPr>
          <w:rFonts w:ascii="Times New Roman" w:hAnsi="Times New Roman"/>
          <w:sz w:val="28"/>
          <w:szCs w:val="28"/>
          <w:u w:val="single"/>
        </w:rPr>
        <w:t>DCS</w:t>
      </w:r>
      <w:proofErr w:type="spellEnd"/>
      <w:r w:rsidRPr="00527750">
        <w:rPr>
          <w:rFonts w:ascii="Times New Roman" w:hAnsi="Times New Roman"/>
          <w:sz w:val="28"/>
          <w:szCs w:val="28"/>
          <w:u w:val="single"/>
        </w:rPr>
        <w:t xml:space="preserve"> has 10 court days from the date the notification was sent to </w:t>
      </w:r>
      <w:proofErr w:type="gramStart"/>
      <w:r w:rsidRPr="00527750">
        <w:rPr>
          <w:rFonts w:ascii="Times New Roman" w:hAnsi="Times New Roman"/>
          <w:sz w:val="28"/>
          <w:szCs w:val="28"/>
          <w:u w:val="single"/>
        </w:rPr>
        <w:t>conduct an investigation into</w:t>
      </w:r>
      <w:proofErr w:type="gramEnd"/>
      <w:r w:rsidRPr="00527750">
        <w:rPr>
          <w:rFonts w:ascii="Times New Roman" w:hAnsi="Times New Roman"/>
          <w:sz w:val="28"/>
          <w:szCs w:val="28"/>
          <w:u w:val="single"/>
        </w:rPr>
        <w:t xml:space="preserve"> the petition’s allegations and inform the court of its position on the guardianship. If </w:t>
      </w:r>
      <w:proofErr w:type="spellStart"/>
      <w:r w:rsidRPr="00527750">
        <w:rPr>
          <w:rFonts w:ascii="Times New Roman" w:hAnsi="Times New Roman"/>
          <w:sz w:val="28"/>
          <w:szCs w:val="28"/>
          <w:u w:val="single"/>
        </w:rPr>
        <w:t>DCS</w:t>
      </w:r>
      <w:proofErr w:type="spellEnd"/>
      <w:r w:rsidRPr="00527750">
        <w:rPr>
          <w:rFonts w:ascii="Times New Roman" w:hAnsi="Times New Roman"/>
          <w:sz w:val="28"/>
          <w:szCs w:val="28"/>
          <w:u w:val="single"/>
        </w:rPr>
        <w:t xml:space="preserve"> objects to the guardianship, it may file a motion to intervene in the dependency action or file a separate dependency petition. The court may order a guardianship report pursuant to A.R.S. § 8-872(F) to be prepared and provided to the court within 10 days of the order to provide the report. </w:t>
      </w:r>
    </w:p>
    <w:p w14:paraId="0C47F8E1"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(b) [No Change]</w:t>
      </w:r>
    </w:p>
    <w:p w14:paraId="40237CEC"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(c) Service.</w:t>
      </w:r>
    </w:p>
    <w:p w14:paraId="2C7C3184" w14:textId="77777777" w:rsidR="004D0853" w:rsidRPr="00527750" w:rsidRDefault="004D0853" w:rsidP="004D0853">
      <w:pPr>
        <w:ind w:left="720"/>
        <w:jc w:val="both"/>
        <w:rPr>
          <w:rFonts w:ascii="Times New Roman" w:hAnsi="Times New Roman"/>
          <w:sz w:val="28"/>
          <w:szCs w:val="28"/>
        </w:rPr>
      </w:pPr>
      <w:r w:rsidRPr="00527750">
        <w:rPr>
          <w:rFonts w:ascii="Times New Roman" w:hAnsi="Times New Roman"/>
          <w:b/>
          <w:bCs/>
          <w:sz w:val="28"/>
          <w:szCs w:val="28"/>
        </w:rPr>
        <w:t xml:space="preserve">(1) </w:t>
      </w:r>
      <w:r w:rsidRPr="00527750">
        <w:rPr>
          <w:rFonts w:ascii="Times New Roman" w:hAnsi="Times New Roman"/>
          <w:b/>
          <w:bCs/>
          <w:i/>
          <w:iCs/>
          <w:sz w:val="28"/>
          <w:szCs w:val="28"/>
        </w:rPr>
        <w:t>Generally.</w:t>
      </w:r>
      <w:r w:rsidRPr="00527750">
        <w:rPr>
          <w:rFonts w:ascii="Times New Roman" w:hAnsi="Times New Roman"/>
          <w:b/>
          <w:bCs/>
          <w:sz w:val="28"/>
          <w:szCs w:val="28"/>
        </w:rPr>
        <w:t xml:space="preserve"> </w:t>
      </w:r>
      <w:r w:rsidRPr="00527750">
        <w:rPr>
          <w:rFonts w:ascii="Times New Roman" w:hAnsi="Times New Roman"/>
          <w:sz w:val="28"/>
          <w:szCs w:val="28"/>
        </w:rPr>
        <w:t>The moving party must serve the motion for guardianship and notice of hearing on the parties</w:t>
      </w:r>
      <w:r w:rsidRPr="00527750">
        <w:rPr>
          <w:rFonts w:ascii="Times New Roman" w:hAnsi="Times New Roman"/>
          <w:sz w:val="28"/>
          <w:szCs w:val="28"/>
          <w:u w:val="single"/>
        </w:rPr>
        <w:t>, including any person who has filed a petition to adopt or who has physical custody pursuant to a court order in a foster-adoptive placement,</w:t>
      </w:r>
      <w:r w:rsidRPr="00527750">
        <w:rPr>
          <w:rFonts w:ascii="Times New Roman" w:hAnsi="Times New Roman"/>
          <w:sz w:val="28"/>
          <w:szCs w:val="28"/>
        </w:rPr>
        <w:t xml:space="preserve"> pursuant to Rule 106.</w:t>
      </w:r>
    </w:p>
    <w:p w14:paraId="33846F3E" w14:textId="77777777" w:rsidR="004D0853" w:rsidRPr="00527750" w:rsidRDefault="004D0853" w:rsidP="004D0853">
      <w:pPr>
        <w:ind w:left="720"/>
        <w:jc w:val="both"/>
        <w:rPr>
          <w:rFonts w:ascii="Times New Roman" w:hAnsi="Times New Roman"/>
          <w:b/>
          <w:bCs/>
          <w:sz w:val="28"/>
          <w:szCs w:val="28"/>
        </w:rPr>
      </w:pPr>
      <w:r w:rsidRPr="00527750">
        <w:rPr>
          <w:rFonts w:ascii="Times New Roman" w:hAnsi="Times New Roman"/>
          <w:b/>
          <w:bCs/>
          <w:sz w:val="28"/>
          <w:szCs w:val="28"/>
        </w:rPr>
        <w:t>(2) [No Change]</w:t>
      </w:r>
    </w:p>
    <w:p w14:paraId="7AAC72A4" w14:textId="77777777" w:rsidR="004D0853" w:rsidRPr="00527750" w:rsidRDefault="004D0853" w:rsidP="004D0853">
      <w:pPr>
        <w:jc w:val="both"/>
        <w:rPr>
          <w:rFonts w:ascii="Times New Roman" w:hAnsi="Times New Roman"/>
          <w:b/>
          <w:bCs/>
          <w:sz w:val="36"/>
          <w:szCs w:val="36"/>
        </w:rPr>
      </w:pPr>
      <w:r w:rsidRPr="00527750">
        <w:rPr>
          <w:rFonts w:ascii="Times New Roman" w:hAnsi="Times New Roman"/>
          <w:b/>
          <w:bCs/>
          <w:sz w:val="28"/>
          <w:szCs w:val="28"/>
        </w:rPr>
        <w:t>(d) through (g) [No Change]</w:t>
      </w:r>
    </w:p>
    <w:p w14:paraId="44B6E49B" w14:textId="77777777" w:rsidR="004D0853" w:rsidRPr="00527750" w:rsidRDefault="004D0853" w:rsidP="004D0853">
      <w:pPr>
        <w:jc w:val="both"/>
        <w:rPr>
          <w:rFonts w:ascii="Times New Roman" w:hAnsi="Times New Roman"/>
          <w:b/>
          <w:bCs/>
          <w:sz w:val="28"/>
          <w:szCs w:val="28"/>
        </w:rPr>
      </w:pPr>
    </w:p>
    <w:p w14:paraId="376CDEDB"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5. Proceedings for Termination of Parental Rights</w:t>
      </w:r>
    </w:p>
    <w:p w14:paraId="66AE5B83"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 xml:space="preserve">Rule 353. Termination Adjudication Hearing </w:t>
      </w:r>
    </w:p>
    <w:p w14:paraId="49F99644" w14:textId="77777777" w:rsidR="004D0853" w:rsidRPr="00527750" w:rsidRDefault="004D0853" w:rsidP="004D0853">
      <w:pPr>
        <w:jc w:val="both"/>
        <w:rPr>
          <w:rFonts w:ascii="Times New Roman" w:hAnsi="Times New Roman"/>
          <w:b/>
          <w:bCs/>
          <w:sz w:val="28"/>
          <w:szCs w:val="28"/>
        </w:rPr>
      </w:pPr>
      <w:r w:rsidRPr="00527750">
        <w:rPr>
          <w:rFonts w:ascii="Times New Roman" w:hAnsi="Times New Roman"/>
          <w:b/>
          <w:bCs/>
          <w:sz w:val="28"/>
          <w:szCs w:val="28"/>
        </w:rPr>
        <w:t>(a) [No Change]</w:t>
      </w:r>
    </w:p>
    <w:p w14:paraId="07069B34" w14:textId="77777777" w:rsidR="004D0853" w:rsidRPr="00527750" w:rsidRDefault="004D0853" w:rsidP="004D0853">
      <w:pPr>
        <w:jc w:val="both"/>
        <w:rPr>
          <w:rFonts w:ascii="Times New Roman" w:hAnsi="Times New Roman"/>
          <w:strike/>
          <w:sz w:val="28"/>
          <w:szCs w:val="28"/>
        </w:rPr>
      </w:pPr>
      <w:r w:rsidRPr="00527750">
        <w:rPr>
          <w:rFonts w:ascii="Times New Roman" w:hAnsi="Times New Roman"/>
          <w:b/>
          <w:bCs/>
          <w:sz w:val="28"/>
          <w:szCs w:val="28"/>
        </w:rPr>
        <w:t>(b) Time for Hearing</w:t>
      </w:r>
      <w:r w:rsidRPr="00527750">
        <w:rPr>
          <w:rFonts w:ascii="Times New Roman" w:hAnsi="Times New Roman"/>
          <w:b/>
          <w:bCs/>
          <w:strike/>
          <w:sz w:val="28"/>
          <w:szCs w:val="28"/>
        </w:rPr>
        <w:t xml:space="preserve"> a Termination Motion</w:t>
      </w:r>
      <w:r w:rsidRPr="00527750">
        <w:rPr>
          <w:rFonts w:ascii="Times New Roman" w:hAnsi="Times New Roman"/>
          <w:b/>
          <w:bCs/>
          <w:sz w:val="28"/>
          <w:szCs w:val="28"/>
        </w:rPr>
        <w:t>.</w:t>
      </w:r>
      <w:r w:rsidRPr="00527750">
        <w:rPr>
          <w:rFonts w:ascii="Times New Roman" w:hAnsi="Times New Roman"/>
          <w:sz w:val="28"/>
          <w:szCs w:val="28"/>
        </w:rPr>
        <w:t xml:space="preserve"> </w:t>
      </w:r>
      <w:r w:rsidRPr="00527750">
        <w:rPr>
          <w:rFonts w:ascii="Times New Roman" w:hAnsi="Times New Roman"/>
          <w:strike/>
          <w:sz w:val="28"/>
          <w:szCs w:val="28"/>
        </w:rPr>
        <w:t xml:space="preserve">If a motion for termination of parental rights was filed: </w:t>
      </w:r>
    </w:p>
    <w:p w14:paraId="237CCDF8" w14:textId="77777777" w:rsidR="004D0853" w:rsidRPr="00527750" w:rsidRDefault="004D0853" w:rsidP="004D0853">
      <w:pPr>
        <w:ind w:left="720"/>
        <w:jc w:val="both"/>
        <w:rPr>
          <w:rFonts w:ascii="Times New Roman" w:hAnsi="Times New Roman"/>
          <w:sz w:val="28"/>
          <w:szCs w:val="28"/>
        </w:rPr>
      </w:pPr>
      <w:r w:rsidRPr="00527750">
        <w:rPr>
          <w:rFonts w:ascii="Times New Roman" w:hAnsi="Times New Roman"/>
          <w:b/>
          <w:bCs/>
          <w:sz w:val="28"/>
          <w:szCs w:val="28"/>
        </w:rPr>
        <w:t>(1)</w:t>
      </w:r>
      <w:r w:rsidRPr="00527750">
        <w:rPr>
          <w:rFonts w:ascii="Times New Roman" w:hAnsi="Times New Roman"/>
          <w:sz w:val="28"/>
          <w:szCs w:val="28"/>
        </w:rPr>
        <w:t xml:space="preserve"> </w:t>
      </w:r>
      <w:r w:rsidRPr="00527750">
        <w:rPr>
          <w:rFonts w:ascii="Times New Roman" w:hAnsi="Times New Roman"/>
          <w:sz w:val="28"/>
          <w:szCs w:val="28"/>
          <w:u w:val="single"/>
        </w:rPr>
        <w:t xml:space="preserve">If a motion for termination of parental rights was filed, </w:t>
      </w:r>
      <w:r w:rsidRPr="00527750">
        <w:rPr>
          <w:rFonts w:ascii="Times New Roman" w:hAnsi="Times New Roman"/>
          <w:sz w:val="28"/>
          <w:szCs w:val="28"/>
        </w:rPr>
        <w:t xml:space="preserve">the termination adjudication hearing must be held no later than 90 days after the permanency </w:t>
      </w:r>
      <w:proofErr w:type="gramStart"/>
      <w:r w:rsidRPr="00527750">
        <w:rPr>
          <w:rFonts w:ascii="Times New Roman" w:hAnsi="Times New Roman"/>
          <w:sz w:val="28"/>
          <w:szCs w:val="28"/>
        </w:rPr>
        <w:t>hearing</w:t>
      </w:r>
      <w:r w:rsidRPr="00527750">
        <w:rPr>
          <w:rFonts w:ascii="Times New Roman" w:hAnsi="Times New Roman"/>
          <w:strike/>
          <w:sz w:val="28"/>
          <w:szCs w:val="28"/>
        </w:rPr>
        <w:t>;</w:t>
      </w:r>
      <w:r w:rsidRPr="00527750">
        <w:rPr>
          <w:rFonts w:ascii="Times New Roman" w:hAnsi="Times New Roman"/>
          <w:sz w:val="28"/>
          <w:szCs w:val="28"/>
        </w:rPr>
        <w:t>.</w:t>
      </w:r>
      <w:proofErr w:type="gramEnd"/>
      <w:r w:rsidRPr="00527750">
        <w:rPr>
          <w:rFonts w:ascii="Times New Roman" w:hAnsi="Times New Roman"/>
          <w:sz w:val="28"/>
          <w:szCs w:val="28"/>
        </w:rPr>
        <w:t xml:space="preserve"> </w:t>
      </w:r>
    </w:p>
    <w:p w14:paraId="05F65FCA" w14:textId="77777777" w:rsidR="004D0853" w:rsidRPr="00527750" w:rsidRDefault="004D0853" w:rsidP="004D0853">
      <w:pPr>
        <w:ind w:left="720"/>
        <w:jc w:val="both"/>
        <w:rPr>
          <w:rFonts w:ascii="Times New Roman" w:hAnsi="Times New Roman"/>
          <w:sz w:val="28"/>
          <w:szCs w:val="28"/>
          <w:u w:val="single"/>
        </w:rPr>
      </w:pPr>
      <w:r w:rsidRPr="00527750">
        <w:rPr>
          <w:rFonts w:ascii="Times New Roman" w:hAnsi="Times New Roman"/>
          <w:b/>
          <w:bCs/>
          <w:sz w:val="28"/>
          <w:szCs w:val="28"/>
        </w:rPr>
        <w:lastRenderedPageBreak/>
        <w:t xml:space="preserve">(2) </w:t>
      </w:r>
      <w:r w:rsidRPr="00527750">
        <w:rPr>
          <w:rFonts w:ascii="Times New Roman" w:hAnsi="Times New Roman"/>
          <w:sz w:val="28"/>
          <w:szCs w:val="28"/>
          <w:u w:val="single"/>
        </w:rPr>
        <w:t>If a petition for termination of parental rights is contested, the termination adjudication hearing must be held no later than 90 days after the initial termination hearing.</w:t>
      </w:r>
    </w:p>
    <w:p w14:paraId="57C580CD" w14:textId="77777777" w:rsidR="004D0853" w:rsidRPr="00527750" w:rsidRDefault="004D0853" w:rsidP="004D0853">
      <w:pPr>
        <w:ind w:left="720"/>
        <w:jc w:val="both"/>
        <w:rPr>
          <w:rFonts w:ascii="Times New Roman" w:hAnsi="Times New Roman"/>
          <w:sz w:val="28"/>
          <w:szCs w:val="28"/>
        </w:rPr>
      </w:pPr>
      <w:r w:rsidRPr="00527750">
        <w:rPr>
          <w:rFonts w:ascii="Times New Roman" w:hAnsi="Times New Roman"/>
          <w:b/>
          <w:bCs/>
          <w:sz w:val="28"/>
          <w:szCs w:val="28"/>
        </w:rPr>
        <w:t>(</w:t>
      </w:r>
      <w:r w:rsidRPr="00527750">
        <w:rPr>
          <w:rFonts w:ascii="Times New Roman" w:hAnsi="Times New Roman"/>
          <w:b/>
          <w:bCs/>
          <w:strike/>
          <w:sz w:val="28"/>
          <w:szCs w:val="28"/>
        </w:rPr>
        <w:t xml:space="preserve">2 </w:t>
      </w:r>
      <w:r w:rsidRPr="00527750">
        <w:rPr>
          <w:rFonts w:ascii="Times New Roman" w:hAnsi="Times New Roman"/>
          <w:b/>
          <w:bCs/>
          <w:sz w:val="28"/>
          <w:szCs w:val="28"/>
          <w:u w:val="single"/>
        </w:rPr>
        <w:t>3</w:t>
      </w:r>
      <w:r w:rsidRPr="00527750">
        <w:rPr>
          <w:rFonts w:ascii="Times New Roman" w:hAnsi="Times New Roman"/>
          <w:b/>
          <w:bCs/>
          <w:sz w:val="28"/>
          <w:szCs w:val="28"/>
        </w:rPr>
        <w:t>)</w:t>
      </w:r>
      <w:r w:rsidRPr="00527750">
        <w:rPr>
          <w:rFonts w:ascii="Times New Roman" w:hAnsi="Times New Roman"/>
          <w:sz w:val="28"/>
          <w:szCs w:val="28"/>
        </w:rPr>
        <w:t xml:space="preserve"> </w:t>
      </w:r>
      <w:proofErr w:type="spellStart"/>
      <w:r w:rsidRPr="00527750">
        <w:rPr>
          <w:rFonts w:ascii="Times New Roman" w:hAnsi="Times New Roman"/>
          <w:strike/>
          <w:sz w:val="28"/>
          <w:szCs w:val="28"/>
        </w:rPr>
        <w:t>t</w:t>
      </w:r>
      <w:r w:rsidRPr="00527750">
        <w:rPr>
          <w:rFonts w:ascii="Times New Roman" w:hAnsi="Times New Roman"/>
          <w:sz w:val="28"/>
          <w:szCs w:val="28"/>
          <w:u w:val="single"/>
        </w:rPr>
        <w:t>T</w:t>
      </w:r>
      <w:r w:rsidRPr="00527750">
        <w:rPr>
          <w:rFonts w:ascii="Times New Roman" w:hAnsi="Times New Roman"/>
          <w:sz w:val="28"/>
          <w:szCs w:val="28"/>
        </w:rPr>
        <w:t>he</w:t>
      </w:r>
      <w:proofErr w:type="spellEnd"/>
      <w:r w:rsidRPr="00527750">
        <w:rPr>
          <w:rFonts w:ascii="Times New Roman" w:hAnsi="Times New Roman"/>
          <w:sz w:val="28"/>
          <w:szCs w:val="28"/>
        </w:rPr>
        <w:t xml:space="preserve"> court may continue the hearing for no more than 30 days beyond the 90-day limit if it finds that the continuance is necessary for the full, fair, and proper presentation of evidence and the best interests of the child would not be adversely </w:t>
      </w:r>
      <w:proofErr w:type="gramStart"/>
      <w:r w:rsidRPr="00527750">
        <w:rPr>
          <w:rFonts w:ascii="Times New Roman" w:hAnsi="Times New Roman"/>
          <w:sz w:val="28"/>
          <w:szCs w:val="28"/>
        </w:rPr>
        <w:t>affected;</w:t>
      </w:r>
      <w:proofErr w:type="gramEnd"/>
      <w:r w:rsidRPr="00527750">
        <w:rPr>
          <w:rFonts w:ascii="Times New Roman" w:hAnsi="Times New Roman"/>
          <w:sz w:val="28"/>
          <w:szCs w:val="28"/>
        </w:rPr>
        <w:t xml:space="preserve"> and </w:t>
      </w:r>
    </w:p>
    <w:p w14:paraId="4EEB300F" w14:textId="77777777" w:rsidR="004D0853" w:rsidRPr="00527750" w:rsidRDefault="004D0853" w:rsidP="004D0853">
      <w:pPr>
        <w:ind w:left="720"/>
        <w:jc w:val="both"/>
        <w:rPr>
          <w:rFonts w:ascii="Times New Roman" w:hAnsi="Times New Roman"/>
          <w:sz w:val="28"/>
          <w:szCs w:val="28"/>
          <w:u w:val="single"/>
        </w:rPr>
      </w:pPr>
      <w:r w:rsidRPr="00527750">
        <w:rPr>
          <w:rFonts w:ascii="Times New Roman" w:hAnsi="Times New Roman"/>
          <w:b/>
          <w:bCs/>
          <w:sz w:val="28"/>
          <w:szCs w:val="28"/>
        </w:rPr>
        <w:t>(</w:t>
      </w:r>
      <w:r w:rsidRPr="00527750">
        <w:rPr>
          <w:rFonts w:ascii="Times New Roman" w:hAnsi="Times New Roman"/>
          <w:b/>
          <w:bCs/>
          <w:strike/>
          <w:sz w:val="28"/>
          <w:szCs w:val="28"/>
        </w:rPr>
        <w:t xml:space="preserve">3 </w:t>
      </w:r>
      <w:r w:rsidRPr="00527750">
        <w:rPr>
          <w:rFonts w:ascii="Times New Roman" w:hAnsi="Times New Roman"/>
          <w:b/>
          <w:bCs/>
          <w:sz w:val="28"/>
          <w:szCs w:val="28"/>
          <w:u w:val="single"/>
        </w:rPr>
        <w:t>4</w:t>
      </w:r>
      <w:r w:rsidRPr="00527750">
        <w:rPr>
          <w:rFonts w:ascii="Times New Roman" w:hAnsi="Times New Roman"/>
          <w:b/>
          <w:bCs/>
          <w:sz w:val="28"/>
          <w:szCs w:val="28"/>
        </w:rPr>
        <w:t>)</w:t>
      </w:r>
      <w:r w:rsidRPr="00527750">
        <w:rPr>
          <w:rFonts w:ascii="Times New Roman" w:hAnsi="Times New Roman"/>
          <w:sz w:val="28"/>
          <w:szCs w:val="28"/>
        </w:rPr>
        <w:t xml:space="preserve"> </w:t>
      </w:r>
      <w:proofErr w:type="spellStart"/>
      <w:r w:rsidRPr="00527750">
        <w:rPr>
          <w:rFonts w:ascii="Times New Roman" w:hAnsi="Times New Roman"/>
          <w:strike/>
          <w:sz w:val="28"/>
          <w:szCs w:val="28"/>
        </w:rPr>
        <w:t>t</w:t>
      </w:r>
      <w:r w:rsidRPr="00527750">
        <w:rPr>
          <w:rFonts w:ascii="Times New Roman" w:hAnsi="Times New Roman"/>
          <w:sz w:val="28"/>
          <w:szCs w:val="28"/>
          <w:u w:val="single"/>
        </w:rPr>
        <w:t>T</w:t>
      </w:r>
      <w:r w:rsidRPr="00527750">
        <w:rPr>
          <w:rFonts w:ascii="Times New Roman" w:hAnsi="Times New Roman"/>
          <w:sz w:val="28"/>
          <w:szCs w:val="28"/>
        </w:rPr>
        <w:t>he</w:t>
      </w:r>
      <w:proofErr w:type="spellEnd"/>
      <w:r w:rsidRPr="00527750">
        <w:rPr>
          <w:rFonts w:ascii="Times New Roman" w:hAnsi="Times New Roman"/>
          <w:sz w:val="28"/>
          <w:szCs w:val="28"/>
        </w:rPr>
        <w:t xml:space="preserve"> court may continue the hearing for a longer period only on a finding of extraordinary circumstances. Extraordinary circumstances include but are not limited to acts or omissions that are unforeseen or unavoidable. Any party requesting a continuance must file a motion that specifies the extraordinary circumstances no later than 5 days after discovering those circumstances. The court’s finding of extraordinary circumstances must be in writing and set forth the factual basis for the continuance.</w:t>
      </w:r>
      <w:r w:rsidRPr="00527750">
        <w:rPr>
          <w:rFonts w:ascii="Times New Roman" w:hAnsi="Times New Roman"/>
          <w:sz w:val="28"/>
          <w:szCs w:val="28"/>
          <w:u w:val="single"/>
        </w:rPr>
        <w:t xml:space="preserve"> If the hearing is continued for more than 60 days, the court must make a written finding that substantial evidence exists that the additional time is in the best interest of the child.</w:t>
      </w:r>
    </w:p>
    <w:p w14:paraId="2F9F8565" w14:textId="77777777" w:rsidR="004D0853" w:rsidRPr="00527750" w:rsidRDefault="004D0853" w:rsidP="004D0853">
      <w:pPr>
        <w:jc w:val="both"/>
        <w:rPr>
          <w:rFonts w:ascii="Times New Roman" w:hAnsi="Times New Roman"/>
          <w:b/>
          <w:bCs/>
          <w:sz w:val="36"/>
          <w:szCs w:val="36"/>
        </w:rPr>
      </w:pPr>
      <w:r w:rsidRPr="00527750">
        <w:rPr>
          <w:rFonts w:ascii="Times New Roman" w:hAnsi="Times New Roman"/>
          <w:b/>
          <w:bCs/>
          <w:sz w:val="28"/>
          <w:szCs w:val="28"/>
        </w:rPr>
        <w:t>(</w:t>
      </w:r>
      <w:r>
        <w:rPr>
          <w:rFonts w:ascii="Times New Roman" w:hAnsi="Times New Roman"/>
          <w:b/>
          <w:bCs/>
          <w:sz w:val="28"/>
          <w:szCs w:val="28"/>
        </w:rPr>
        <w:t>c</w:t>
      </w:r>
      <w:r w:rsidRPr="00527750">
        <w:rPr>
          <w:rFonts w:ascii="Times New Roman" w:hAnsi="Times New Roman"/>
          <w:b/>
          <w:bCs/>
          <w:sz w:val="28"/>
          <w:szCs w:val="28"/>
        </w:rPr>
        <w:t>) through (h) [No Change]</w:t>
      </w:r>
    </w:p>
    <w:p w14:paraId="15CD3448" w14:textId="77777777" w:rsidR="004D0853" w:rsidRPr="00527750" w:rsidRDefault="004D0853" w:rsidP="004D0853">
      <w:pPr>
        <w:jc w:val="both"/>
        <w:rPr>
          <w:rFonts w:ascii="Times New Roman" w:hAnsi="Times New Roman"/>
          <w:b/>
          <w:bCs/>
          <w:sz w:val="28"/>
          <w:szCs w:val="28"/>
        </w:rPr>
      </w:pPr>
    </w:p>
    <w:p w14:paraId="7C5B77A8" w14:textId="77777777" w:rsidR="004D0853" w:rsidRDefault="004D0853" w:rsidP="004D0853">
      <w:pPr>
        <w:jc w:val="both"/>
        <w:rPr>
          <w:rFonts w:ascii="Times New Roman" w:hAnsi="Times New Roman"/>
          <w:b/>
          <w:bCs/>
          <w:sz w:val="28"/>
          <w:szCs w:val="28"/>
        </w:rPr>
      </w:pPr>
      <w:r w:rsidRPr="00527750">
        <w:rPr>
          <w:rFonts w:ascii="Times New Roman" w:hAnsi="Times New Roman"/>
          <w:b/>
          <w:bCs/>
          <w:sz w:val="28"/>
          <w:szCs w:val="28"/>
        </w:rPr>
        <w:t>PART I</w:t>
      </w:r>
      <w:r>
        <w:rPr>
          <w:rFonts w:ascii="Times New Roman" w:hAnsi="Times New Roman"/>
          <w:b/>
          <w:bCs/>
          <w:sz w:val="28"/>
          <w:szCs w:val="28"/>
        </w:rPr>
        <w:t xml:space="preserve">V. ADOPTIONS </w:t>
      </w:r>
    </w:p>
    <w:p w14:paraId="5C0A6F80" w14:textId="77777777" w:rsidR="004D0853" w:rsidRDefault="004D0853" w:rsidP="004D0853">
      <w:pPr>
        <w:jc w:val="both"/>
        <w:rPr>
          <w:rFonts w:ascii="Times New Roman" w:hAnsi="Times New Roman"/>
          <w:b/>
          <w:bCs/>
          <w:sz w:val="28"/>
          <w:szCs w:val="28"/>
        </w:rPr>
      </w:pPr>
      <w:r>
        <w:rPr>
          <w:rFonts w:ascii="Times New Roman" w:hAnsi="Times New Roman"/>
          <w:b/>
          <w:bCs/>
          <w:sz w:val="28"/>
          <w:szCs w:val="28"/>
        </w:rPr>
        <w:t xml:space="preserve">Rule 406. Disclosure and Discovery in Contested Adoptions. </w:t>
      </w:r>
    </w:p>
    <w:p w14:paraId="17646AED" w14:textId="77777777" w:rsidR="004D0853" w:rsidRPr="002A31EB" w:rsidRDefault="004D0853" w:rsidP="004D0853">
      <w:pPr>
        <w:jc w:val="both"/>
        <w:rPr>
          <w:rFonts w:ascii="Times New Roman" w:hAnsi="Times New Roman"/>
          <w:b/>
          <w:bCs/>
          <w:sz w:val="28"/>
          <w:szCs w:val="28"/>
        </w:rPr>
      </w:pPr>
      <w:r w:rsidRPr="002A31EB">
        <w:rPr>
          <w:rFonts w:ascii="Times New Roman" w:hAnsi="Times New Roman"/>
          <w:b/>
          <w:bCs/>
          <w:sz w:val="28"/>
          <w:szCs w:val="28"/>
        </w:rPr>
        <w:t>(a) through (c) [No Change]</w:t>
      </w:r>
    </w:p>
    <w:p w14:paraId="0266CF62" w14:textId="77777777" w:rsidR="004D0853" w:rsidRPr="002A31EB" w:rsidRDefault="004D0853" w:rsidP="004D0853">
      <w:pPr>
        <w:jc w:val="both"/>
        <w:rPr>
          <w:rFonts w:ascii="Times New Roman" w:hAnsi="Times New Roman"/>
          <w:sz w:val="28"/>
          <w:szCs w:val="28"/>
        </w:rPr>
      </w:pPr>
      <w:r w:rsidRPr="002A31EB">
        <w:rPr>
          <w:rFonts w:ascii="Times New Roman" w:hAnsi="Times New Roman"/>
          <w:b/>
          <w:bCs/>
          <w:sz w:val="28"/>
          <w:szCs w:val="28"/>
        </w:rPr>
        <w:t xml:space="preserve">(d) Sanctions. </w:t>
      </w:r>
      <w:r w:rsidRPr="002A31EB">
        <w:rPr>
          <w:rFonts w:ascii="Times New Roman" w:hAnsi="Times New Roman"/>
          <w:sz w:val="28"/>
          <w:szCs w:val="28"/>
          <w:shd w:val="clear" w:color="auto" w:fill="FFFFFF"/>
        </w:rPr>
        <w:t xml:space="preserve">On a party's motion or the court's own initiative, the court may impose sanctions on a party who fails to disclose information in a timely manner. Sanctions may include granting a continuance, precluding the evidence, or entering any order against a party the court deems appropriate. Any sanction should be consistent with the intent of these rules as set forth in Rule </w:t>
      </w:r>
      <w:r w:rsidRPr="002A31EB">
        <w:rPr>
          <w:rFonts w:ascii="Times New Roman" w:hAnsi="Times New Roman"/>
          <w:strike/>
          <w:sz w:val="28"/>
          <w:szCs w:val="28"/>
          <w:shd w:val="clear" w:color="auto" w:fill="FFFFFF"/>
        </w:rPr>
        <w:t xml:space="preserve">67 </w:t>
      </w:r>
      <w:r>
        <w:rPr>
          <w:rFonts w:ascii="Times New Roman" w:hAnsi="Times New Roman"/>
          <w:sz w:val="28"/>
          <w:szCs w:val="28"/>
          <w:u w:val="single"/>
          <w:shd w:val="clear" w:color="auto" w:fill="FFFFFF"/>
        </w:rPr>
        <w:t xml:space="preserve">401 </w:t>
      </w:r>
      <w:r w:rsidRPr="002A31EB">
        <w:rPr>
          <w:rFonts w:ascii="Times New Roman" w:hAnsi="Times New Roman"/>
          <w:sz w:val="28"/>
          <w:szCs w:val="28"/>
          <w:shd w:val="clear" w:color="auto" w:fill="FFFFFF"/>
        </w:rPr>
        <w:t>and should not exclude competent and potentially significant evidence that bears on the child's best interests.</w:t>
      </w:r>
    </w:p>
    <w:p w14:paraId="5BB13ABE" w14:textId="77777777" w:rsidR="004D0853" w:rsidRPr="00273DC2" w:rsidRDefault="004D0853" w:rsidP="000B051C">
      <w:pPr>
        <w:jc w:val="center"/>
        <w:rPr>
          <w:rFonts w:ascii="Times New Roman" w:eastAsia="Times New Roman" w:hAnsi="Times New Roman"/>
          <w:b/>
          <w:bCs/>
          <w:color w:val="000000"/>
          <w:sz w:val="28"/>
          <w:szCs w:val="28"/>
        </w:rPr>
      </w:pPr>
    </w:p>
    <w:sectPr w:rsidR="004D0853" w:rsidRPr="00273DC2"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C0D34" w14:textId="77777777" w:rsidR="0005254A" w:rsidRDefault="0005254A" w:rsidP="00D12C76">
      <w:r>
        <w:separator/>
      </w:r>
    </w:p>
  </w:endnote>
  <w:endnote w:type="continuationSeparator" w:id="0">
    <w:p w14:paraId="426437D4" w14:textId="77777777" w:rsidR="0005254A" w:rsidRDefault="0005254A" w:rsidP="00D12C76">
      <w:r>
        <w:continuationSeparator/>
      </w:r>
    </w:p>
  </w:endnote>
  <w:endnote w:type="continuationNotice" w:id="1">
    <w:p w14:paraId="3F4F61AC" w14:textId="77777777" w:rsidR="0005254A" w:rsidRDefault="00052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104308172"/>
      <w:docPartObj>
        <w:docPartGallery w:val="Page Numbers (Bottom of Page)"/>
        <w:docPartUnique/>
      </w:docPartObj>
    </w:sdtPr>
    <w:sdtEndPr>
      <w:rPr>
        <w:noProof/>
      </w:rPr>
    </w:sdtEndPr>
    <w:sdtContent>
      <w:p w14:paraId="73CB1DB9" w14:textId="77777777" w:rsidR="00E36EA3" w:rsidRPr="00A6024B" w:rsidRDefault="00E36EA3">
        <w:pPr>
          <w:pStyle w:val="Header"/>
          <w:jc w:val="center"/>
          <w:rPr>
            <w:rFonts w:ascii="Times New Roman" w:hAnsi="Times New Roman"/>
            <w:sz w:val="28"/>
            <w:szCs w:val="28"/>
          </w:rPr>
        </w:pPr>
        <w:r w:rsidRPr="00A6024B">
          <w:rPr>
            <w:rFonts w:ascii="Times New Roman" w:hAnsi="Times New Roman"/>
            <w:sz w:val="28"/>
            <w:szCs w:val="28"/>
          </w:rPr>
          <w:t xml:space="preserve">Page </w:t>
        </w:r>
        <w:r w:rsidRPr="00A6024B">
          <w:rPr>
            <w:rFonts w:ascii="Times New Roman" w:hAnsi="Times New Roman"/>
            <w:sz w:val="28"/>
            <w:szCs w:val="28"/>
          </w:rPr>
          <w:fldChar w:fldCharType="begin"/>
        </w:r>
        <w:r w:rsidRPr="00A6024B">
          <w:rPr>
            <w:rFonts w:ascii="Times New Roman" w:hAnsi="Times New Roman"/>
            <w:sz w:val="28"/>
            <w:szCs w:val="28"/>
          </w:rPr>
          <w:instrText xml:space="preserve"> PAGE   \* MERGEFORMAT </w:instrText>
        </w:r>
        <w:r w:rsidRPr="00A6024B">
          <w:rPr>
            <w:rFonts w:ascii="Times New Roman" w:hAnsi="Times New Roman"/>
            <w:sz w:val="28"/>
            <w:szCs w:val="28"/>
          </w:rPr>
          <w:fldChar w:fldCharType="separate"/>
        </w:r>
        <w:r w:rsidRPr="00A6024B">
          <w:rPr>
            <w:rFonts w:ascii="Times New Roman" w:hAnsi="Times New Roman"/>
            <w:noProof/>
            <w:sz w:val="28"/>
            <w:szCs w:val="28"/>
          </w:rPr>
          <w:t>2</w:t>
        </w:r>
        <w:r w:rsidRPr="00A6024B">
          <w:rPr>
            <w:rFonts w:ascii="Times New Roman" w:hAnsi="Times New Roman"/>
            <w:noProof/>
            <w:sz w:val="28"/>
            <w:szCs w:val="28"/>
          </w:rPr>
          <w:fldChar w:fldCharType="end"/>
        </w:r>
      </w:p>
    </w:sdtContent>
  </w:sdt>
  <w:p w14:paraId="52404136" w14:textId="77777777" w:rsidR="00E36EA3" w:rsidRPr="00A6024B" w:rsidRDefault="00E36EA3">
    <w:pPr>
      <w:pStyle w:val="Header"/>
      <w:rPr>
        <w:rFonts w:ascii="Times New Roman" w:hAnsi="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5309"/>
      <w:docPartObj>
        <w:docPartGallery w:val="Page Numbers (Bottom of Page)"/>
        <w:docPartUnique/>
      </w:docPartObj>
    </w:sdtPr>
    <w:sdtEndPr>
      <w:rPr>
        <w:rFonts w:ascii="Times New Roman" w:hAnsi="Times New Roman"/>
        <w:noProof/>
        <w:sz w:val="20"/>
        <w:szCs w:val="20"/>
      </w:rPr>
    </w:sdtEndPr>
    <w:sdtContent>
      <w:p w14:paraId="429642B3" w14:textId="5620B59C" w:rsidR="000944F1" w:rsidRPr="00DD663F" w:rsidRDefault="000944F1">
        <w:pPr>
          <w:pStyle w:val="Header"/>
          <w:jc w:val="center"/>
          <w:rPr>
            <w:rFonts w:ascii="Times New Roman" w:hAnsi="Times New Roman"/>
            <w:sz w:val="20"/>
            <w:szCs w:val="20"/>
          </w:rPr>
        </w:pPr>
        <w:r w:rsidRPr="00DD663F">
          <w:rPr>
            <w:rFonts w:ascii="Times New Roman" w:hAnsi="Times New Roman"/>
            <w:sz w:val="20"/>
            <w:szCs w:val="20"/>
          </w:rPr>
          <w:t xml:space="preserve">Appendix </w:t>
        </w:r>
        <w:r w:rsidR="004D0853">
          <w:rPr>
            <w:rFonts w:ascii="Times New Roman" w:hAnsi="Times New Roman"/>
            <w:sz w:val="20"/>
            <w:szCs w:val="20"/>
          </w:rPr>
          <w:t>A</w:t>
        </w:r>
        <w:r w:rsidRPr="00DD663F">
          <w:rPr>
            <w:rFonts w:ascii="Times New Roman" w:hAnsi="Times New Roman"/>
            <w:sz w:val="20"/>
            <w:szCs w:val="20"/>
          </w:rPr>
          <w:t xml:space="preserve">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Pr="00DD663F">
          <w:rPr>
            <w:rFonts w:ascii="Times New Roman" w:hAnsi="Times New Roman"/>
            <w:noProof/>
            <w:sz w:val="20"/>
            <w:szCs w:val="20"/>
          </w:rPr>
          <w:t>2</w:t>
        </w:r>
        <w:r w:rsidRPr="00DD663F">
          <w:rPr>
            <w:rFonts w:ascii="Times New Roman" w:hAnsi="Times New Roman"/>
            <w:noProof/>
            <w:sz w:val="20"/>
            <w:szCs w:val="20"/>
          </w:rPr>
          <w:fldChar w:fldCharType="end"/>
        </w:r>
      </w:p>
    </w:sdtContent>
  </w:sdt>
  <w:p w14:paraId="1989A080" w14:textId="77777777" w:rsidR="000944F1" w:rsidRDefault="000944F1">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9C03" w14:textId="77777777" w:rsidR="0005254A" w:rsidRDefault="0005254A" w:rsidP="00D12C76">
      <w:r>
        <w:separator/>
      </w:r>
    </w:p>
  </w:footnote>
  <w:footnote w:type="continuationSeparator" w:id="0">
    <w:p w14:paraId="7A46D472" w14:textId="77777777" w:rsidR="0005254A" w:rsidRDefault="0005254A" w:rsidP="00D12C76">
      <w:r>
        <w:continuationSeparator/>
      </w:r>
    </w:p>
  </w:footnote>
  <w:footnote w:type="continuationNotice" w:id="1">
    <w:p w14:paraId="626ACA13" w14:textId="77777777" w:rsidR="0005254A" w:rsidRDefault="00052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Balloo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EC61D8"/>
    <w:multiLevelType w:val="hybridMultilevel"/>
    <w:tmpl w:val="E6F602C6"/>
    <w:lvl w:ilvl="0" w:tplc="DFF67B38">
      <w:start w:val="1"/>
      <w:numFmt w:val="decimal"/>
      <w:lvlText w:val="%1."/>
      <w:lvlJc w:val="left"/>
      <w:pPr>
        <w:ind w:left="1027" w:hanging="360"/>
      </w:pPr>
      <w:rPr>
        <w:rFonts w:ascii="Times New Roman" w:eastAsia="Times New Roman" w:hAnsi="Times New Roman" w:cs="Times New Roman" w:hint="default"/>
        <w:w w:val="100"/>
        <w:sz w:val="24"/>
        <w:szCs w:val="24"/>
        <w:lang w:val="en-US" w:eastAsia="en-US" w:bidi="en-US"/>
      </w:rPr>
    </w:lvl>
    <w:lvl w:ilvl="1" w:tplc="01A449CC">
      <w:numFmt w:val="bullet"/>
      <w:lvlText w:val="•"/>
      <w:lvlJc w:val="left"/>
      <w:pPr>
        <w:ind w:left="2052" w:hanging="360"/>
      </w:pPr>
      <w:rPr>
        <w:rFonts w:hint="default"/>
        <w:lang w:val="en-US" w:eastAsia="en-US" w:bidi="en-US"/>
      </w:rPr>
    </w:lvl>
    <w:lvl w:ilvl="2" w:tplc="81EA5A10">
      <w:numFmt w:val="bullet"/>
      <w:lvlText w:val="•"/>
      <w:lvlJc w:val="left"/>
      <w:pPr>
        <w:ind w:left="3084" w:hanging="360"/>
      </w:pPr>
      <w:rPr>
        <w:rFonts w:hint="default"/>
        <w:lang w:val="en-US" w:eastAsia="en-US" w:bidi="en-US"/>
      </w:rPr>
    </w:lvl>
    <w:lvl w:ilvl="3" w:tplc="7E368606">
      <w:numFmt w:val="bullet"/>
      <w:lvlText w:val="•"/>
      <w:lvlJc w:val="left"/>
      <w:pPr>
        <w:ind w:left="4116" w:hanging="360"/>
      </w:pPr>
      <w:rPr>
        <w:rFonts w:hint="default"/>
        <w:lang w:val="en-US" w:eastAsia="en-US" w:bidi="en-US"/>
      </w:rPr>
    </w:lvl>
    <w:lvl w:ilvl="4" w:tplc="1BDC48FC">
      <w:numFmt w:val="bullet"/>
      <w:lvlText w:val="•"/>
      <w:lvlJc w:val="left"/>
      <w:pPr>
        <w:ind w:left="5148" w:hanging="360"/>
      </w:pPr>
      <w:rPr>
        <w:rFonts w:hint="default"/>
        <w:lang w:val="en-US" w:eastAsia="en-US" w:bidi="en-US"/>
      </w:rPr>
    </w:lvl>
    <w:lvl w:ilvl="5" w:tplc="6972C85E">
      <w:numFmt w:val="bullet"/>
      <w:lvlText w:val="•"/>
      <w:lvlJc w:val="left"/>
      <w:pPr>
        <w:ind w:left="6180" w:hanging="360"/>
      </w:pPr>
      <w:rPr>
        <w:rFonts w:hint="default"/>
        <w:lang w:val="en-US" w:eastAsia="en-US" w:bidi="en-US"/>
      </w:rPr>
    </w:lvl>
    <w:lvl w:ilvl="6" w:tplc="5CEEA7E6">
      <w:numFmt w:val="bullet"/>
      <w:lvlText w:val="•"/>
      <w:lvlJc w:val="left"/>
      <w:pPr>
        <w:ind w:left="7212" w:hanging="360"/>
      </w:pPr>
      <w:rPr>
        <w:rFonts w:hint="default"/>
        <w:lang w:val="en-US" w:eastAsia="en-US" w:bidi="en-US"/>
      </w:rPr>
    </w:lvl>
    <w:lvl w:ilvl="7" w:tplc="BE10FF88">
      <w:numFmt w:val="bullet"/>
      <w:lvlText w:val="•"/>
      <w:lvlJc w:val="left"/>
      <w:pPr>
        <w:ind w:left="8244" w:hanging="360"/>
      </w:pPr>
      <w:rPr>
        <w:rFonts w:hint="default"/>
        <w:lang w:val="en-US" w:eastAsia="en-US" w:bidi="en-US"/>
      </w:rPr>
    </w:lvl>
    <w:lvl w:ilvl="8" w:tplc="9788CC22">
      <w:numFmt w:val="bullet"/>
      <w:lvlText w:val="•"/>
      <w:lvlJc w:val="left"/>
      <w:pPr>
        <w:ind w:left="9276" w:hanging="360"/>
      </w:pPr>
      <w:rPr>
        <w:rFonts w:hint="default"/>
        <w:lang w:val="en-US" w:eastAsia="en-US" w:bidi="en-US"/>
      </w:rPr>
    </w:lvl>
  </w:abstractNum>
  <w:abstractNum w:abstractNumId="20"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3E2DA9"/>
    <w:multiLevelType w:val="hybridMultilevel"/>
    <w:tmpl w:val="DCD80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59C4473"/>
    <w:multiLevelType w:val="hybridMultilevel"/>
    <w:tmpl w:val="4CA4B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5301DE"/>
    <w:multiLevelType w:val="hybridMultilevel"/>
    <w:tmpl w:val="3ED4DDF8"/>
    <w:lvl w:ilvl="0" w:tplc="1D20BE8C">
      <w:start w:val="1"/>
      <w:numFmt w:val="decimal"/>
      <w:lvlText w:val="%1."/>
      <w:lvlJc w:val="left"/>
      <w:pPr>
        <w:ind w:left="1028" w:hanging="360"/>
      </w:pPr>
      <w:rPr>
        <w:rFonts w:ascii="Times New Roman" w:eastAsia="Times New Roman" w:hAnsi="Times New Roman" w:cs="Times New Roman" w:hint="default"/>
        <w:w w:val="100"/>
        <w:sz w:val="24"/>
        <w:szCs w:val="24"/>
        <w:lang w:val="en-US" w:eastAsia="en-US" w:bidi="en-US"/>
      </w:rPr>
    </w:lvl>
    <w:lvl w:ilvl="1" w:tplc="F59AA170">
      <w:numFmt w:val="bullet"/>
      <w:lvlText w:val="•"/>
      <w:lvlJc w:val="left"/>
      <w:pPr>
        <w:ind w:left="2052" w:hanging="360"/>
      </w:pPr>
      <w:rPr>
        <w:rFonts w:hint="default"/>
        <w:lang w:val="en-US" w:eastAsia="en-US" w:bidi="en-US"/>
      </w:rPr>
    </w:lvl>
    <w:lvl w:ilvl="2" w:tplc="BF9AFC2A">
      <w:numFmt w:val="bullet"/>
      <w:lvlText w:val="•"/>
      <w:lvlJc w:val="left"/>
      <w:pPr>
        <w:ind w:left="3084" w:hanging="360"/>
      </w:pPr>
      <w:rPr>
        <w:rFonts w:hint="default"/>
        <w:lang w:val="en-US" w:eastAsia="en-US" w:bidi="en-US"/>
      </w:rPr>
    </w:lvl>
    <w:lvl w:ilvl="3" w:tplc="8F4A72A6">
      <w:numFmt w:val="bullet"/>
      <w:lvlText w:val="•"/>
      <w:lvlJc w:val="left"/>
      <w:pPr>
        <w:ind w:left="4116" w:hanging="360"/>
      </w:pPr>
      <w:rPr>
        <w:rFonts w:hint="default"/>
        <w:lang w:val="en-US" w:eastAsia="en-US" w:bidi="en-US"/>
      </w:rPr>
    </w:lvl>
    <w:lvl w:ilvl="4" w:tplc="B5BEC33A">
      <w:numFmt w:val="bullet"/>
      <w:lvlText w:val="•"/>
      <w:lvlJc w:val="left"/>
      <w:pPr>
        <w:ind w:left="5148" w:hanging="360"/>
      </w:pPr>
      <w:rPr>
        <w:rFonts w:hint="default"/>
        <w:lang w:val="en-US" w:eastAsia="en-US" w:bidi="en-US"/>
      </w:rPr>
    </w:lvl>
    <w:lvl w:ilvl="5" w:tplc="444C8224">
      <w:numFmt w:val="bullet"/>
      <w:lvlText w:val="•"/>
      <w:lvlJc w:val="left"/>
      <w:pPr>
        <w:ind w:left="6180" w:hanging="360"/>
      </w:pPr>
      <w:rPr>
        <w:rFonts w:hint="default"/>
        <w:lang w:val="en-US" w:eastAsia="en-US" w:bidi="en-US"/>
      </w:rPr>
    </w:lvl>
    <w:lvl w:ilvl="6" w:tplc="08A4DBEA">
      <w:numFmt w:val="bullet"/>
      <w:lvlText w:val="•"/>
      <w:lvlJc w:val="left"/>
      <w:pPr>
        <w:ind w:left="7212" w:hanging="360"/>
      </w:pPr>
      <w:rPr>
        <w:rFonts w:hint="default"/>
        <w:lang w:val="en-US" w:eastAsia="en-US" w:bidi="en-US"/>
      </w:rPr>
    </w:lvl>
    <w:lvl w:ilvl="7" w:tplc="4204EC70">
      <w:numFmt w:val="bullet"/>
      <w:lvlText w:val="•"/>
      <w:lvlJc w:val="left"/>
      <w:pPr>
        <w:ind w:left="8244" w:hanging="360"/>
      </w:pPr>
      <w:rPr>
        <w:rFonts w:hint="default"/>
        <w:lang w:val="en-US" w:eastAsia="en-US" w:bidi="en-US"/>
      </w:rPr>
    </w:lvl>
    <w:lvl w:ilvl="8" w:tplc="07FE0F4A">
      <w:numFmt w:val="bullet"/>
      <w:lvlText w:val="•"/>
      <w:lvlJc w:val="left"/>
      <w:pPr>
        <w:ind w:left="9276" w:hanging="360"/>
      </w:pPr>
      <w:rPr>
        <w:rFonts w:hint="default"/>
        <w:lang w:val="en-US" w:eastAsia="en-US" w:bidi="en-US"/>
      </w:rPr>
    </w:lvl>
  </w:abstractNum>
  <w:abstractNum w:abstractNumId="32"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397E00"/>
    <w:multiLevelType w:val="hybridMultilevel"/>
    <w:tmpl w:val="BB74D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4A7228"/>
    <w:multiLevelType w:val="hybridMultilevel"/>
    <w:tmpl w:val="6E8C58B6"/>
    <w:lvl w:ilvl="0" w:tplc="A7CE37EE">
      <w:start w:val="1"/>
      <w:numFmt w:val="decimal"/>
      <w:lvlText w:val="%1."/>
      <w:lvlJc w:val="left"/>
      <w:pPr>
        <w:ind w:left="1028" w:hanging="811"/>
        <w:jc w:val="right"/>
      </w:pPr>
      <w:rPr>
        <w:rFonts w:ascii="Times New Roman" w:eastAsia="Times New Roman" w:hAnsi="Times New Roman" w:cs="Times New Roman" w:hint="default"/>
        <w:spacing w:val="-10"/>
        <w:w w:val="100"/>
        <w:sz w:val="24"/>
        <w:szCs w:val="24"/>
        <w:lang w:val="en-US" w:eastAsia="en-US" w:bidi="en-US"/>
      </w:rPr>
    </w:lvl>
    <w:lvl w:ilvl="1" w:tplc="580E6A30">
      <w:start w:val="1"/>
      <w:numFmt w:val="lowerLetter"/>
      <w:lvlText w:val="%2."/>
      <w:lvlJc w:val="left"/>
      <w:pPr>
        <w:ind w:left="1387" w:hanging="360"/>
      </w:pPr>
      <w:rPr>
        <w:rFonts w:ascii="Times New Roman" w:eastAsia="Times New Roman" w:hAnsi="Times New Roman" w:cs="Times New Roman" w:hint="default"/>
        <w:w w:val="100"/>
        <w:sz w:val="23"/>
        <w:szCs w:val="23"/>
        <w:lang w:val="en-US" w:eastAsia="en-US" w:bidi="en-US"/>
      </w:rPr>
    </w:lvl>
    <w:lvl w:ilvl="2" w:tplc="259C3228">
      <w:numFmt w:val="bullet"/>
      <w:lvlText w:val="•"/>
      <w:lvlJc w:val="left"/>
      <w:pPr>
        <w:ind w:left="2486" w:hanging="360"/>
      </w:pPr>
      <w:rPr>
        <w:rFonts w:hint="default"/>
        <w:lang w:val="en-US" w:eastAsia="en-US" w:bidi="en-US"/>
      </w:rPr>
    </w:lvl>
    <w:lvl w:ilvl="3" w:tplc="A05441CC">
      <w:numFmt w:val="bullet"/>
      <w:lvlText w:val="•"/>
      <w:lvlJc w:val="left"/>
      <w:pPr>
        <w:ind w:left="3593" w:hanging="360"/>
      </w:pPr>
      <w:rPr>
        <w:rFonts w:hint="default"/>
        <w:lang w:val="en-US" w:eastAsia="en-US" w:bidi="en-US"/>
      </w:rPr>
    </w:lvl>
    <w:lvl w:ilvl="4" w:tplc="AC548114">
      <w:numFmt w:val="bullet"/>
      <w:lvlText w:val="•"/>
      <w:lvlJc w:val="left"/>
      <w:pPr>
        <w:ind w:left="4700" w:hanging="360"/>
      </w:pPr>
      <w:rPr>
        <w:rFonts w:hint="default"/>
        <w:lang w:val="en-US" w:eastAsia="en-US" w:bidi="en-US"/>
      </w:rPr>
    </w:lvl>
    <w:lvl w:ilvl="5" w:tplc="84148C12">
      <w:numFmt w:val="bullet"/>
      <w:lvlText w:val="•"/>
      <w:lvlJc w:val="left"/>
      <w:pPr>
        <w:ind w:left="5806" w:hanging="360"/>
      </w:pPr>
      <w:rPr>
        <w:rFonts w:hint="default"/>
        <w:lang w:val="en-US" w:eastAsia="en-US" w:bidi="en-US"/>
      </w:rPr>
    </w:lvl>
    <w:lvl w:ilvl="6" w:tplc="1D4C2DBA">
      <w:numFmt w:val="bullet"/>
      <w:lvlText w:val="•"/>
      <w:lvlJc w:val="left"/>
      <w:pPr>
        <w:ind w:left="6913" w:hanging="360"/>
      </w:pPr>
      <w:rPr>
        <w:rFonts w:hint="default"/>
        <w:lang w:val="en-US" w:eastAsia="en-US" w:bidi="en-US"/>
      </w:rPr>
    </w:lvl>
    <w:lvl w:ilvl="7" w:tplc="C6845DD8">
      <w:numFmt w:val="bullet"/>
      <w:lvlText w:val="•"/>
      <w:lvlJc w:val="left"/>
      <w:pPr>
        <w:ind w:left="8020" w:hanging="360"/>
      </w:pPr>
      <w:rPr>
        <w:rFonts w:hint="default"/>
        <w:lang w:val="en-US" w:eastAsia="en-US" w:bidi="en-US"/>
      </w:rPr>
    </w:lvl>
    <w:lvl w:ilvl="8" w:tplc="B0F05FB2">
      <w:numFmt w:val="bullet"/>
      <w:lvlText w:val="•"/>
      <w:lvlJc w:val="left"/>
      <w:pPr>
        <w:ind w:left="9126" w:hanging="360"/>
      </w:pPr>
      <w:rPr>
        <w:rFonts w:hint="default"/>
        <w:lang w:val="en-US" w:eastAsia="en-US" w:bidi="en-US"/>
      </w:rPr>
    </w:lvl>
  </w:abstractNum>
  <w:abstractNum w:abstractNumId="35"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7506A6"/>
    <w:multiLevelType w:val="hybridMultilevel"/>
    <w:tmpl w:val="918E6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0"/>
  </w:num>
  <w:num w:numId="3">
    <w:abstractNumId w:val="32"/>
  </w:num>
  <w:num w:numId="4">
    <w:abstractNumId w:val="29"/>
  </w:num>
  <w:num w:numId="5">
    <w:abstractNumId w:val="27"/>
  </w:num>
  <w:num w:numId="6">
    <w:abstractNumId w:val="28"/>
  </w:num>
  <w:num w:numId="7">
    <w:abstractNumId w:val="26"/>
  </w:num>
  <w:num w:numId="8">
    <w:abstractNumId w:val="22"/>
  </w:num>
  <w:num w:numId="9">
    <w:abstractNumId w:val="35"/>
  </w:num>
  <w:num w:numId="10">
    <w:abstractNumId w:val="25"/>
  </w:num>
  <w:num w:numId="11">
    <w:abstractNumId w:val="2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0"/>
  </w:num>
  <w:num w:numId="31">
    <w:abstractNumId w:val="36"/>
  </w:num>
  <w:num w:numId="32">
    <w:abstractNumId w:val="19"/>
  </w:num>
  <w:num w:numId="33">
    <w:abstractNumId w:val="31"/>
  </w:num>
  <w:num w:numId="34">
    <w:abstractNumId w:val="34"/>
  </w:num>
  <w:num w:numId="35">
    <w:abstractNumId w:val="23"/>
  </w:num>
  <w:num w:numId="36">
    <w:abstractNumId w:val="33"/>
  </w:num>
  <w:num w:numId="37">
    <w:abstractNumId w:val="21"/>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758C"/>
    <w:rsid w:val="000125BA"/>
    <w:rsid w:val="00012D9C"/>
    <w:rsid w:val="00012E8A"/>
    <w:rsid w:val="00016182"/>
    <w:rsid w:val="00017217"/>
    <w:rsid w:val="00017F10"/>
    <w:rsid w:val="0002025F"/>
    <w:rsid w:val="00023F8D"/>
    <w:rsid w:val="00024D59"/>
    <w:rsid w:val="000267D2"/>
    <w:rsid w:val="00030E64"/>
    <w:rsid w:val="000330F9"/>
    <w:rsid w:val="000335E4"/>
    <w:rsid w:val="00040D76"/>
    <w:rsid w:val="000433BE"/>
    <w:rsid w:val="00043469"/>
    <w:rsid w:val="00044CF5"/>
    <w:rsid w:val="00045A44"/>
    <w:rsid w:val="00046B0D"/>
    <w:rsid w:val="000509C4"/>
    <w:rsid w:val="00050C54"/>
    <w:rsid w:val="00051AD7"/>
    <w:rsid w:val="0005254A"/>
    <w:rsid w:val="00054BE7"/>
    <w:rsid w:val="00055E8F"/>
    <w:rsid w:val="0005660D"/>
    <w:rsid w:val="00057747"/>
    <w:rsid w:val="00057842"/>
    <w:rsid w:val="00060A6C"/>
    <w:rsid w:val="0006221A"/>
    <w:rsid w:val="00065302"/>
    <w:rsid w:val="00070328"/>
    <w:rsid w:val="00073D5D"/>
    <w:rsid w:val="000744B0"/>
    <w:rsid w:val="00081216"/>
    <w:rsid w:val="000816D9"/>
    <w:rsid w:val="00083D23"/>
    <w:rsid w:val="00083FBA"/>
    <w:rsid w:val="00087A2C"/>
    <w:rsid w:val="00091D91"/>
    <w:rsid w:val="0009203A"/>
    <w:rsid w:val="000924EF"/>
    <w:rsid w:val="00093E95"/>
    <w:rsid w:val="000944F1"/>
    <w:rsid w:val="000A0754"/>
    <w:rsid w:val="000A2069"/>
    <w:rsid w:val="000A3E8D"/>
    <w:rsid w:val="000A5141"/>
    <w:rsid w:val="000B051C"/>
    <w:rsid w:val="000B1C08"/>
    <w:rsid w:val="000B34B2"/>
    <w:rsid w:val="000B3A1A"/>
    <w:rsid w:val="000B612B"/>
    <w:rsid w:val="000C1ED1"/>
    <w:rsid w:val="000C221F"/>
    <w:rsid w:val="000C22E9"/>
    <w:rsid w:val="000C7920"/>
    <w:rsid w:val="000D68E8"/>
    <w:rsid w:val="000E0FA5"/>
    <w:rsid w:val="000E2F69"/>
    <w:rsid w:val="000E3B80"/>
    <w:rsid w:val="000E6310"/>
    <w:rsid w:val="000E671B"/>
    <w:rsid w:val="000F0365"/>
    <w:rsid w:val="000F1D57"/>
    <w:rsid w:val="000F3D38"/>
    <w:rsid w:val="000F49E9"/>
    <w:rsid w:val="000F61A2"/>
    <w:rsid w:val="000F6CCC"/>
    <w:rsid w:val="00100E7C"/>
    <w:rsid w:val="00104F6A"/>
    <w:rsid w:val="001056F4"/>
    <w:rsid w:val="0010760F"/>
    <w:rsid w:val="001101DF"/>
    <w:rsid w:val="00115ABB"/>
    <w:rsid w:val="00115BBB"/>
    <w:rsid w:val="001161E7"/>
    <w:rsid w:val="00117872"/>
    <w:rsid w:val="001217FE"/>
    <w:rsid w:val="0012317E"/>
    <w:rsid w:val="001231C0"/>
    <w:rsid w:val="0012566A"/>
    <w:rsid w:val="00126475"/>
    <w:rsid w:val="0013416D"/>
    <w:rsid w:val="00135950"/>
    <w:rsid w:val="0013656F"/>
    <w:rsid w:val="00136CE3"/>
    <w:rsid w:val="00143B3D"/>
    <w:rsid w:val="00146111"/>
    <w:rsid w:val="001463DB"/>
    <w:rsid w:val="00152AC8"/>
    <w:rsid w:val="00155345"/>
    <w:rsid w:val="00161DFC"/>
    <w:rsid w:val="00161E85"/>
    <w:rsid w:val="00163AB7"/>
    <w:rsid w:val="001654E2"/>
    <w:rsid w:val="00171F32"/>
    <w:rsid w:val="00173A0F"/>
    <w:rsid w:val="00177D85"/>
    <w:rsid w:val="00182027"/>
    <w:rsid w:val="001846FA"/>
    <w:rsid w:val="00186FDB"/>
    <w:rsid w:val="00186FF5"/>
    <w:rsid w:val="00190BF9"/>
    <w:rsid w:val="0019670B"/>
    <w:rsid w:val="00196CCA"/>
    <w:rsid w:val="001974B4"/>
    <w:rsid w:val="001A06F8"/>
    <w:rsid w:val="001A192A"/>
    <w:rsid w:val="001A357B"/>
    <w:rsid w:val="001A72BA"/>
    <w:rsid w:val="001A784C"/>
    <w:rsid w:val="001A7CE7"/>
    <w:rsid w:val="001B0B7E"/>
    <w:rsid w:val="001B17EE"/>
    <w:rsid w:val="001B6EDB"/>
    <w:rsid w:val="001B72C4"/>
    <w:rsid w:val="001C1C68"/>
    <w:rsid w:val="001C4529"/>
    <w:rsid w:val="001C4FC2"/>
    <w:rsid w:val="001C5368"/>
    <w:rsid w:val="001D2A8E"/>
    <w:rsid w:val="001D3310"/>
    <w:rsid w:val="001D4648"/>
    <w:rsid w:val="001D6C3B"/>
    <w:rsid w:val="001D6EC9"/>
    <w:rsid w:val="001D7C24"/>
    <w:rsid w:val="001D7FAD"/>
    <w:rsid w:val="001E0030"/>
    <w:rsid w:val="001E0F9C"/>
    <w:rsid w:val="001F0B29"/>
    <w:rsid w:val="001F29F0"/>
    <w:rsid w:val="001F2B8D"/>
    <w:rsid w:val="001F45A8"/>
    <w:rsid w:val="001F57B1"/>
    <w:rsid w:val="00207A89"/>
    <w:rsid w:val="00211D3F"/>
    <w:rsid w:val="00212C6B"/>
    <w:rsid w:val="00212C88"/>
    <w:rsid w:val="0021383E"/>
    <w:rsid w:val="002155C9"/>
    <w:rsid w:val="00216727"/>
    <w:rsid w:val="00223C90"/>
    <w:rsid w:val="002251D2"/>
    <w:rsid w:val="00225559"/>
    <w:rsid w:val="002316A2"/>
    <w:rsid w:val="00233731"/>
    <w:rsid w:val="00233DC3"/>
    <w:rsid w:val="002348F5"/>
    <w:rsid w:val="002354EF"/>
    <w:rsid w:val="00237488"/>
    <w:rsid w:val="00237874"/>
    <w:rsid w:val="002378F4"/>
    <w:rsid w:val="00244794"/>
    <w:rsid w:val="00251900"/>
    <w:rsid w:val="00252079"/>
    <w:rsid w:val="00254866"/>
    <w:rsid w:val="00254D8B"/>
    <w:rsid w:val="00255209"/>
    <w:rsid w:val="00262782"/>
    <w:rsid w:val="00262995"/>
    <w:rsid w:val="00264AEC"/>
    <w:rsid w:val="00265511"/>
    <w:rsid w:val="00265721"/>
    <w:rsid w:val="0026664F"/>
    <w:rsid w:val="0027009D"/>
    <w:rsid w:val="00273DC2"/>
    <w:rsid w:val="00276730"/>
    <w:rsid w:val="00282A6C"/>
    <w:rsid w:val="00283E11"/>
    <w:rsid w:val="00284B85"/>
    <w:rsid w:val="00292AE7"/>
    <w:rsid w:val="00292E86"/>
    <w:rsid w:val="002940F4"/>
    <w:rsid w:val="00296C70"/>
    <w:rsid w:val="002A09F0"/>
    <w:rsid w:val="002A1FC6"/>
    <w:rsid w:val="002B0371"/>
    <w:rsid w:val="002B1BC0"/>
    <w:rsid w:val="002B3B4D"/>
    <w:rsid w:val="002B40D9"/>
    <w:rsid w:val="002B43F8"/>
    <w:rsid w:val="002B6B74"/>
    <w:rsid w:val="002C218E"/>
    <w:rsid w:val="002C6582"/>
    <w:rsid w:val="002C68D9"/>
    <w:rsid w:val="002C7C2E"/>
    <w:rsid w:val="002C7D30"/>
    <w:rsid w:val="002D0849"/>
    <w:rsid w:val="002D2753"/>
    <w:rsid w:val="002E26BB"/>
    <w:rsid w:val="002E319E"/>
    <w:rsid w:val="002E4230"/>
    <w:rsid w:val="002E50B4"/>
    <w:rsid w:val="003003FB"/>
    <w:rsid w:val="00307176"/>
    <w:rsid w:val="00307917"/>
    <w:rsid w:val="00312034"/>
    <w:rsid w:val="0031324C"/>
    <w:rsid w:val="003133D2"/>
    <w:rsid w:val="00314AD6"/>
    <w:rsid w:val="00315897"/>
    <w:rsid w:val="00316B17"/>
    <w:rsid w:val="00322617"/>
    <w:rsid w:val="00322C95"/>
    <w:rsid w:val="00334B1C"/>
    <w:rsid w:val="00335739"/>
    <w:rsid w:val="003434C5"/>
    <w:rsid w:val="00344476"/>
    <w:rsid w:val="00344632"/>
    <w:rsid w:val="00344DAF"/>
    <w:rsid w:val="00345640"/>
    <w:rsid w:val="003461B8"/>
    <w:rsid w:val="003513A0"/>
    <w:rsid w:val="00354FF1"/>
    <w:rsid w:val="00355E49"/>
    <w:rsid w:val="00360E55"/>
    <w:rsid w:val="00364260"/>
    <w:rsid w:val="003645A5"/>
    <w:rsid w:val="00367094"/>
    <w:rsid w:val="0037032D"/>
    <w:rsid w:val="00372898"/>
    <w:rsid w:val="003740E1"/>
    <w:rsid w:val="003742DF"/>
    <w:rsid w:val="00374FAD"/>
    <w:rsid w:val="00381C6B"/>
    <w:rsid w:val="0038234F"/>
    <w:rsid w:val="00384DB1"/>
    <w:rsid w:val="00385841"/>
    <w:rsid w:val="003863BA"/>
    <w:rsid w:val="00392924"/>
    <w:rsid w:val="00392FD6"/>
    <w:rsid w:val="003932A8"/>
    <w:rsid w:val="0039664C"/>
    <w:rsid w:val="0039681B"/>
    <w:rsid w:val="0039789D"/>
    <w:rsid w:val="003A1022"/>
    <w:rsid w:val="003A2881"/>
    <w:rsid w:val="003B47AD"/>
    <w:rsid w:val="003B609C"/>
    <w:rsid w:val="003B7BFD"/>
    <w:rsid w:val="003C2A6A"/>
    <w:rsid w:val="003C3CF2"/>
    <w:rsid w:val="003C5DE2"/>
    <w:rsid w:val="003C625B"/>
    <w:rsid w:val="003C6A70"/>
    <w:rsid w:val="003D0D92"/>
    <w:rsid w:val="003D10CB"/>
    <w:rsid w:val="003D32F3"/>
    <w:rsid w:val="003D3A09"/>
    <w:rsid w:val="003D6A01"/>
    <w:rsid w:val="003D7912"/>
    <w:rsid w:val="003E02E4"/>
    <w:rsid w:val="003E0477"/>
    <w:rsid w:val="003E7A16"/>
    <w:rsid w:val="003F0229"/>
    <w:rsid w:val="003F0E28"/>
    <w:rsid w:val="003F19D1"/>
    <w:rsid w:val="003F1C5B"/>
    <w:rsid w:val="003F1E89"/>
    <w:rsid w:val="003F6C99"/>
    <w:rsid w:val="00401225"/>
    <w:rsid w:val="00403168"/>
    <w:rsid w:val="004039DA"/>
    <w:rsid w:val="00404345"/>
    <w:rsid w:val="004046F1"/>
    <w:rsid w:val="00405247"/>
    <w:rsid w:val="00405AFF"/>
    <w:rsid w:val="00406697"/>
    <w:rsid w:val="00411942"/>
    <w:rsid w:val="00412C11"/>
    <w:rsid w:val="004156CC"/>
    <w:rsid w:val="0041757A"/>
    <w:rsid w:val="0042106C"/>
    <w:rsid w:val="004212CB"/>
    <w:rsid w:val="00433EF7"/>
    <w:rsid w:val="00436A33"/>
    <w:rsid w:val="004373D7"/>
    <w:rsid w:val="004421B0"/>
    <w:rsid w:val="00444072"/>
    <w:rsid w:val="004441CA"/>
    <w:rsid w:val="004506FC"/>
    <w:rsid w:val="0045089B"/>
    <w:rsid w:val="0045096F"/>
    <w:rsid w:val="0045123C"/>
    <w:rsid w:val="00460603"/>
    <w:rsid w:val="00461020"/>
    <w:rsid w:val="00462620"/>
    <w:rsid w:val="004639E5"/>
    <w:rsid w:val="00467CB6"/>
    <w:rsid w:val="00470D31"/>
    <w:rsid w:val="00471C52"/>
    <w:rsid w:val="00471CBA"/>
    <w:rsid w:val="00472581"/>
    <w:rsid w:val="00473862"/>
    <w:rsid w:val="00477D4B"/>
    <w:rsid w:val="00480270"/>
    <w:rsid w:val="004812AD"/>
    <w:rsid w:val="00484C8F"/>
    <w:rsid w:val="0049165A"/>
    <w:rsid w:val="00494368"/>
    <w:rsid w:val="00494572"/>
    <w:rsid w:val="00496A25"/>
    <w:rsid w:val="0049757A"/>
    <w:rsid w:val="004A052D"/>
    <w:rsid w:val="004A0EF4"/>
    <w:rsid w:val="004A1C46"/>
    <w:rsid w:val="004A2012"/>
    <w:rsid w:val="004A3EAC"/>
    <w:rsid w:val="004A4A26"/>
    <w:rsid w:val="004A77A1"/>
    <w:rsid w:val="004B06C6"/>
    <w:rsid w:val="004B298F"/>
    <w:rsid w:val="004B6087"/>
    <w:rsid w:val="004B7016"/>
    <w:rsid w:val="004B74F9"/>
    <w:rsid w:val="004C46E8"/>
    <w:rsid w:val="004C7765"/>
    <w:rsid w:val="004D0853"/>
    <w:rsid w:val="004D0AF8"/>
    <w:rsid w:val="004D23FB"/>
    <w:rsid w:val="004D2501"/>
    <w:rsid w:val="004D2651"/>
    <w:rsid w:val="004D368D"/>
    <w:rsid w:val="004D4AD8"/>
    <w:rsid w:val="004D537A"/>
    <w:rsid w:val="004D60BB"/>
    <w:rsid w:val="004D746D"/>
    <w:rsid w:val="004E1BD6"/>
    <w:rsid w:val="004E5033"/>
    <w:rsid w:val="004E5BF3"/>
    <w:rsid w:val="004F05E7"/>
    <w:rsid w:val="004F0914"/>
    <w:rsid w:val="004F3DC4"/>
    <w:rsid w:val="004F6489"/>
    <w:rsid w:val="004F6CAC"/>
    <w:rsid w:val="00500264"/>
    <w:rsid w:val="0050743B"/>
    <w:rsid w:val="005114ED"/>
    <w:rsid w:val="00511D93"/>
    <w:rsid w:val="00512C16"/>
    <w:rsid w:val="005131A4"/>
    <w:rsid w:val="005160F4"/>
    <w:rsid w:val="00522EFB"/>
    <w:rsid w:val="00524A9B"/>
    <w:rsid w:val="00524E1E"/>
    <w:rsid w:val="00525AFC"/>
    <w:rsid w:val="005260CB"/>
    <w:rsid w:val="0053131A"/>
    <w:rsid w:val="00534FAE"/>
    <w:rsid w:val="00541FC3"/>
    <w:rsid w:val="00543576"/>
    <w:rsid w:val="0054394D"/>
    <w:rsid w:val="00552896"/>
    <w:rsid w:val="00552F48"/>
    <w:rsid w:val="00553383"/>
    <w:rsid w:val="00557256"/>
    <w:rsid w:val="00561C81"/>
    <w:rsid w:val="00562355"/>
    <w:rsid w:val="00571E07"/>
    <w:rsid w:val="00572BF2"/>
    <w:rsid w:val="005734EB"/>
    <w:rsid w:val="00573B9E"/>
    <w:rsid w:val="0057425E"/>
    <w:rsid w:val="0057576A"/>
    <w:rsid w:val="00577D32"/>
    <w:rsid w:val="00582179"/>
    <w:rsid w:val="0058413B"/>
    <w:rsid w:val="00585B65"/>
    <w:rsid w:val="0058708C"/>
    <w:rsid w:val="00593CEE"/>
    <w:rsid w:val="0059579D"/>
    <w:rsid w:val="005A153D"/>
    <w:rsid w:val="005A2695"/>
    <w:rsid w:val="005A7758"/>
    <w:rsid w:val="005B1BA2"/>
    <w:rsid w:val="005B2D82"/>
    <w:rsid w:val="005B3E30"/>
    <w:rsid w:val="005B6D2A"/>
    <w:rsid w:val="005C01A4"/>
    <w:rsid w:val="005C1CEE"/>
    <w:rsid w:val="005C51A6"/>
    <w:rsid w:val="005C6C59"/>
    <w:rsid w:val="005D2541"/>
    <w:rsid w:val="005D4408"/>
    <w:rsid w:val="005D456D"/>
    <w:rsid w:val="005D49DE"/>
    <w:rsid w:val="005D4DF8"/>
    <w:rsid w:val="005D6962"/>
    <w:rsid w:val="005D7AC9"/>
    <w:rsid w:val="005E02D9"/>
    <w:rsid w:val="005E3082"/>
    <w:rsid w:val="005E3BAA"/>
    <w:rsid w:val="005E6218"/>
    <w:rsid w:val="005F0C59"/>
    <w:rsid w:val="005F3D49"/>
    <w:rsid w:val="005F5944"/>
    <w:rsid w:val="005F5A89"/>
    <w:rsid w:val="005F6E55"/>
    <w:rsid w:val="005F79DF"/>
    <w:rsid w:val="00600D2D"/>
    <w:rsid w:val="00610F84"/>
    <w:rsid w:val="00613194"/>
    <w:rsid w:val="00614563"/>
    <w:rsid w:val="00614C29"/>
    <w:rsid w:val="006161E8"/>
    <w:rsid w:val="00616693"/>
    <w:rsid w:val="00616F44"/>
    <w:rsid w:val="00621469"/>
    <w:rsid w:val="006224F9"/>
    <w:rsid w:val="006232C1"/>
    <w:rsid w:val="006232C6"/>
    <w:rsid w:val="006234FE"/>
    <w:rsid w:val="00624767"/>
    <w:rsid w:val="00626474"/>
    <w:rsid w:val="006267F6"/>
    <w:rsid w:val="00626F7D"/>
    <w:rsid w:val="0062728F"/>
    <w:rsid w:val="00633448"/>
    <w:rsid w:val="006336A9"/>
    <w:rsid w:val="0063396B"/>
    <w:rsid w:val="00637064"/>
    <w:rsid w:val="00637F4F"/>
    <w:rsid w:val="006427CE"/>
    <w:rsid w:val="00643A25"/>
    <w:rsid w:val="00645ACF"/>
    <w:rsid w:val="0065480A"/>
    <w:rsid w:val="00655B53"/>
    <w:rsid w:val="00656204"/>
    <w:rsid w:val="00661758"/>
    <w:rsid w:val="006649F1"/>
    <w:rsid w:val="00666D7F"/>
    <w:rsid w:val="00671D84"/>
    <w:rsid w:val="0067319F"/>
    <w:rsid w:val="00674773"/>
    <w:rsid w:val="00681083"/>
    <w:rsid w:val="00682EA1"/>
    <w:rsid w:val="0069114E"/>
    <w:rsid w:val="00696732"/>
    <w:rsid w:val="00697F75"/>
    <w:rsid w:val="006A3D1F"/>
    <w:rsid w:val="006A4565"/>
    <w:rsid w:val="006A7153"/>
    <w:rsid w:val="006B13B2"/>
    <w:rsid w:val="006B76C4"/>
    <w:rsid w:val="006C14F9"/>
    <w:rsid w:val="006C16DC"/>
    <w:rsid w:val="006C3F19"/>
    <w:rsid w:val="006C40AF"/>
    <w:rsid w:val="006C5141"/>
    <w:rsid w:val="006C5A59"/>
    <w:rsid w:val="006C6122"/>
    <w:rsid w:val="006C7EF7"/>
    <w:rsid w:val="006D37AA"/>
    <w:rsid w:val="006D7BE3"/>
    <w:rsid w:val="006E0C94"/>
    <w:rsid w:val="006E4270"/>
    <w:rsid w:val="006E5042"/>
    <w:rsid w:val="006F0515"/>
    <w:rsid w:val="006F0593"/>
    <w:rsid w:val="006F0A7C"/>
    <w:rsid w:val="006F0F5A"/>
    <w:rsid w:val="006F11A4"/>
    <w:rsid w:val="006F5A7C"/>
    <w:rsid w:val="006F71D8"/>
    <w:rsid w:val="00703193"/>
    <w:rsid w:val="00704986"/>
    <w:rsid w:val="00707E92"/>
    <w:rsid w:val="007122CB"/>
    <w:rsid w:val="0071372D"/>
    <w:rsid w:val="00716B10"/>
    <w:rsid w:val="00721ABC"/>
    <w:rsid w:val="00721D1D"/>
    <w:rsid w:val="00730901"/>
    <w:rsid w:val="00730DAD"/>
    <w:rsid w:val="007317F4"/>
    <w:rsid w:val="00732D14"/>
    <w:rsid w:val="007352D9"/>
    <w:rsid w:val="00735A2C"/>
    <w:rsid w:val="007370FA"/>
    <w:rsid w:val="00737A65"/>
    <w:rsid w:val="00741269"/>
    <w:rsid w:val="00742BB9"/>
    <w:rsid w:val="0074329A"/>
    <w:rsid w:val="00750366"/>
    <w:rsid w:val="00753BAE"/>
    <w:rsid w:val="00754F66"/>
    <w:rsid w:val="007554EF"/>
    <w:rsid w:val="007569EC"/>
    <w:rsid w:val="00756EB0"/>
    <w:rsid w:val="00757A2E"/>
    <w:rsid w:val="00765112"/>
    <w:rsid w:val="0076587A"/>
    <w:rsid w:val="00765DAA"/>
    <w:rsid w:val="0076668B"/>
    <w:rsid w:val="0077195D"/>
    <w:rsid w:val="00773E24"/>
    <w:rsid w:val="0077425D"/>
    <w:rsid w:val="007757A1"/>
    <w:rsid w:val="007760A8"/>
    <w:rsid w:val="00781EBD"/>
    <w:rsid w:val="00783FD7"/>
    <w:rsid w:val="00786C41"/>
    <w:rsid w:val="00787655"/>
    <w:rsid w:val="00790469"/>
    <w:rsid w:val="00793E88"/>
    <w:rsid w:val="007957D5"/>
    <w:rsid w:val="00796DB1"/>
    <w:rsid w:val="00797AA2"/>
    <w:rsid w:val="007A0054"/>
    <w:rsid w:val="007A24A1"/>
    <w:rsid w:val="007B207C"/>
    <w:rsid w:val="007B229B"/>
    <w:rsid w:val="007B2B53"/>
    <w:rsid w:val="007B345F"/>
    <w:rsid w:val="007B5D2E"/>
    <w:rsid w:val="007B65B3"/>
    <w:rsid w:val="007C0AE5"/>
    <w:rsid w:val="007C3DB0"/>
    <w:rsid w:val="007C635B"/>
    <w:rsid w:val="007C715F"/>
    <w:rsid w:val="007D0598"/>
    <w:rsid w:val="007D073E"/>
    <w:rsid w:val="007D10E7"/>
    <w:rsid w:val="007D1722"/>
    <w:rsid w:val="007D27BC"/>
    <w:rsid w:val="007D38A0"/>
    <w:rsid w:val="007D47E9"/>
    <w:rsid w:val="007E043D"/>
    <w:rsid w:val="007E528E"/>
    <w:rsid w:val="007E59B0"/>
    <w:rsid w:val="007E699C"/>
    <w:rsid w:val="007E69A6"/>
    <w:rsid w:val="007F0DAC"/>
    <w:rsid w:val="007F18F6"/>
    <w:rsid w:val="007F5E47"/>
    <w:rsid w:val="007F77D5"/>
    <w:rsid w:val="00800690"/>
    <w:rsid w:val="008017BF"/>
    <w:rsid w:val="00801BD3"/>
    <w:rsid w:val="00802803"/>
    <w:rsid w:val="00802D3C"/>
    <w:rsid w:val="00804ADA"/>
    <w:rsid w:val="00810474"/>
    <w:rsid w:val="00815DEE"/>
    <w:rsid w:val="008200BD"/>
    <w:rsid w:val="008215DC"/>
    <w:rsid w:val="0082177E"/>
    <w:rsid w:val="00822071"/>
    <w:rsid w:val="00826784"/>
    <w:rsid w:val="00833995"/>
    <w:rsid w:val="00835DB8"/>
    <w:rsid w:val="008418F7"/>
    <w:rsid w:val="00842419"/>
    <w:rsid w:val="00842B0D"/>
    <w:rsid w:val="00846A96"/>
    <w:rsid w:val="0085164E"/>
    <w:rsid w:val="00852CDA"/>
    <w:rsid w:val="00852EB9"/>
    <w:rsid w:val="00853024"/>
    <w:rsid w:val="00853A3B"/>
    <w:rsid w:val="0085413C"/>
    <w:rsid w:val="00854E95"/>
    <w:rsid w:val="008574BB"/>
    <w:rsid w:val="008629D0"/>
    <w:rsid w:val="00870427"/>
    <w:rsid w:val="00872529"/>
    <w:rsid w:val="00873F5D"/>
    <w:rsid w:val="008766B1"/>
    <w:rsid w:val="00877F7B"/>
    <w:rsid w:val="00880228"/>
    <w:rsid w:val="00883815"/>
    <w:rsid w:val="00883BEA"/>
    <w:rsid w:val="00884D30"/>
    <w:rsid w:val="00885464"/>
    <w:rsid w:val="00885B13"/>
    <w:rsid w:val="00885E0D"/>
    <w:rsid w:val="0088647D"/>
    <w:rsid w:val="00887360"/>
    <w:rsid w:val="00891694"/>
    <w:rsid w:val="0089200A"/>
    <w:rsid w:val="008941AA"/>
    <w:rsid w:val="008953D1"/>
    <w:rsid w:val="0089632B"/>
    <w:rsid w:val="00897EB1"/>
    <w:rsid w:val="008A100D"/>
    <w:rsid w:val="008A4DBE"/>
    <w:rsid w:val="008B2472"/>
    <w:rsid w:val="008B5084"/>
    <w:rsid w:val="008B761C"/>
    <w:rsid w:val="008C0580"/>
    <w:rsid w:val="008C1C9C"/>
    <w:rsid w:val="008C376B"/>
    <w:rsid w:val="008C4004"/>
    <w:rsid w:val="008C663B"/>
    <w:rsid w:val="008C6B3F"/>
    <w:rsid w:val="008D5723"/>
    <w:rsid w:val="008D624B"/>
    <w:rsid w:val="008D7178"/>
    <w:rsid w:val="008D74B8"/>
    <w:rsid w:val="008E2DBA"/>
    <w:rsid w:val="008E4605"/>
    <w:rsid w:val="008F5E7F"/>
    <w:rsid w:val="008F5E81"/>
    <w:rsid w:val="008F7AA1"/>
    <w:rsid w:val="00901700"/>
    <w:rsid w:val="00902F09"/>
    <w:rsid w:val="00903A0C"/>
    <w:rsid w:val="00906249"/>
    <w:rsid w:val="00906F29"/>
    <w:rsid w:val="0091343A"/>
    <w:rsid w:val="0091468B"/>
    <w:rsid w:val="00914C5E"/>
    <w:rsid w:val="00917B3E"/>
    <w:rsid w:val="009210D6"/>
    <w:rsid w:val="00923998"/>
    <w:rsid w:val="009262DE"/>
    <w:rsid w:val="0092638C"/>
    <w:rsid w:val="009341F0"/>
    <w:rsid w:val="00934AF7"/>
    <w:rsid w:val="00940589"/>
    <w:rsid w:val="00941E7E"/>
    <w:rsid w:val="0094346C"/>
    <w:rsid w:val="00943F5B"/>
    <w:rsid w:val="009471A8"/>
    <w:rsid w:val="00947594"/>
    <w:rsid w:val="00947F8D"/>
    <w:rsid w:val="00950FF5"/>
    <w:rsid w:val="009555A8"/>
    <w:rsid w:val="009568B8"/>
    <w:rsid w:val="009619AF"/>
    <w:rsid w:val="00961AB0"/>
    <w:rsid w:val="0096260E"/>
    <w:rsid w:val="00962D74"/>
    <w:rsid w:val="00962E78"/>
    <w:rsid w:val="00963164"/>
    <w:rsid w:val="00963661"/>
    <w:rsid w:val="00971D68"/>
    <w:rsid w:val="00972622"/>
    <w:rsid w:val="009745D1"/>
    <w:rsid w:val="009749BF"/>
    <w:rsid w:val="00976DA3"/>
    <w:rsid w:val="00976F9E"/>
    <w:rsid w:val="0098068B"/>
    <w:rsid w:val="00981A91"/>
    <w:rsid w:val="00982844"/>
    <w:rsid w:val="00983A8F"/>
    <w:rsid w:val="009840B7"/>
    <w:rsid w:val="0098637D"/>
    <w:rsid w:val="00987DB2"/>
    <w:rsid w:val="00992D2D"/>
    <w:rsid w:val="00993094"/>
    <w:rsid w:val="00993B33"/>
    <w:rsid w:val="009A2236"/>
    <w:rsid w:val="009A3697"/>
    <w:rsid w:val="009A4231"/>
    <w:rsid w:val="009B0AFB"/>
    <w:rsid w:val="009B4259"/>
    <w:rsid w:val="009B576A"/>
    <w:rsid w:val="009B5BCD"/>
    <w:rsid w:val="009B6220"/>
    <w:rsid w:val="009C3C62"/>
    <w:rsid w:val="009C3CA0"/>
    <w:rsid w:val="009D2F05"/>
    <w:rsid w:val="009D4289"/>
    <w:rsid w:val="009D4E56"/>
    <w:rsid w:val="009D5B34"/>
    <w:rsid w:val="009D7732"/>
    <w:rsid w:val="009D7998"/>
    <w:rsid w:val="009D7FC1"/>
    <w:rsid w:val="009E03BC"/>
    <w:rsid w:val="009E4B48"/>
    <w:rsid w:val="009E6EC8"/>
    <w:rsid w:val="009F0016"/>
    <w:rsid w:val="009F0E36"/>
    <w:rsid w:val="009F127A"/>
    <w:rsid w:val="009F5015"/>
    <w:rsid w:val="009F6BC9"/>
    <w:rsid w:val="00A00B8B"/>
    <w:rsid w:val="00A051D8"/>
    <w:rsid w:val="00A0738B"/>
    <w:rsid w:val="00A10AEE"/>
    <w:rsid w:val="00A12190"/>
    <w:rsid w:val="00A15F32"/>
    <w:rsid w:val="00A220E9"/>
    <w:rsid w:val="00A3269E"/>
    <w:rsid w:val="00A32D15"/>
    <w:rsid w:val="00A34131"/>
    <w:rsid w:val="00A36061"/>
    <w:rsid w:val="00A40DA2"/>
    <w:rsid w:val="00A42550"/>
    <w:rsid w:val="00A42E3A"/>
    <w:rsid w:val="00A43917"/>
    <w:rsid w:val="00A472F4"/>
    <w:rsid w:val="00A53DFB"/>
    <w:rsid w:val="00A543AD"/>
    <w:rsid w:val="00A567AE"/>
    <w:rsid w:val="00A6024B"/>
    <w:rsid w:val="00A64949"/>
    <w:rsid w:val="00A651AF"/>
    <w:rsid w:val="00A65962"/>
    <w:rsid w:val="00A665D9"/>
    <w:rsid w:val="00A669DC"/>
    <w:rsid w:val="00A670EB"/>
    <w:rsid w:val="00A70BE7"/>
    <w:rsid w:val="00A74B1E"/>
    <w:rsid w:val="00A759B1"/>
    <w:rsid w:val="00A808C5"/>
    <w:rsid w:val="00A80B70"/>
    <w:rsid w:val="00A81113"/>
    <w:rsid w:val="00A8201B"/>
    <w:rsid w:val="00A841E2"/>
    <w:rsid w:val="00A845C1"/>
    <w:rsid w:val="00A85E76"/>
    <w:rsid w:val="00A87243"/>
    <w:rsid w:val="00A90665"/>
    <w:rsid w:val="00A93AAF"/>
    <w:rsid w:val="00AA2633"/>
    <w:rsid w:val="00AA6A66"/>
    <w:rsid w:val="00AB0853"/>
    <w:rsid w:val="00AB0F61"/>
    <w:rsid w:val="00AB1E2E"/>
    <w:rsid w:val="00AB35E5"/>
    <w:rsid w:val="00AB55DC"/>
    <w:rsid w:val="00AB733D"/>
    <w:rsid w:val="00AC3737"/>
    <w:rsid w:val="00AC404F"/>
    <w:rsid w:val="00AD0D90"/>
    <w:rsid w:val="00AD250B"/>
    <w:rsid w:val="00AD4462"/>
    <w:rsid w:val="00AD5E07"/>
    <w:rsid w:val="00AE1B9C"/>
    <w:rsid w:val="00AE48AB"/>
    <w:rsid w:val="00AE5B05"/>
    <w:rsid w:val="00AE7CBF"/>
    <w:rsid w:val="00AF0E87"/>
    <w:rsid w:val="00AF22DD"/>
    <w:rsid w:val="00AF3C9F"/>
    <w:rsid w:val="00AF3D10"/>
    <w:rsid w:val="00B001E0"/>
    <w:rsid w:val="00B00C13"/>
    <w:rsid w:val="00B047BB"/>
    <w:rsid w:val="00B05A85"/>
    <w:rsid w:val="00B07667"/>
    <w:rsid w:val="00B12957"/>
    <w:rsid w:val="00B132F2"/>
    <w:rsid w:val="00B17D82"/>
    <w:rsid w:val="00B20677"/>
    <w:rsid w:val="00B20A2E"/>
    <w:rsid w:val="00B21D60"/>
    <w:rsid w:val="00B22373"/>
    <w:rsid w:val="00B23A19"/>
    <w:rsid w:val="00B312DC"/>
    <w:rsid w:val="00B4373A"/>
    <w:rsid w:val="00B44877"/>
    <w:rsid w:val="00B44DEC"/>
    <w:rsid w:val="00B45E11"/>
    <w:rsid w:val="00B46D09"/>
    <w:rsid w:val="00B5166A"/>
    <w:rsid w:val="00B51B22"/>
    <w:rsid w:val="00B52273"/>
    <w:rsid w:val="00B55B46"/>
    <w:rsid w:val="00B616C7"/>
    <w:rsid w:val="00B617B9"/>
    <w:rsid w:val="00B65456"/>
    <w:rsid w:val="00B670A1"/>
    <w:rsid w:val="00B67F27"/>
    <w:rsid w:val="00B71AB2"/>
    <w:rsid w:val="00B72840"/>
    <w:rsid w:val="00B72957"/>
    <w:rsid w:val="00B73C8B"/>
    <w:rsid w:val="00B76BB5"/>
    <w:rsid w:val="00B8174E"/>
    <w:rsid w:val="00B81F63"/>
    <w:rsid w:val="00B85687"/>
    <w:rsid w:val="00B8721B"/>
    <w:rsid w:val="00B907E1"/>
    <w:rsid w:val="00B913AE"/>
    <w:rsid w:val="00B95356"/>
    <w:rsid w:val="00B96969"/>
    <w:rsid w:val="00BA1830"/>
    <w:rsid w:val="00BA186D"/>
    <w:rsid w:val="00BA5442"/>
    <w:rsid w:val="00BA6133"/>
    <w:rsid w:val="00BA65B0"/>
    <w:rsid w:val="00BA6AC5"/>
    <w:rsid w:val="00BA6CDC"/>
    <w:rsid w:val="00BB08F7"/>
    <w:rsid w:val="00BB51FF"/>
    <w:rsid w:val="00BB61A2"/>
    <w:rsid w:val="00BB6C56"/>
    <w:rsid w:val="00BB78A9"/>
    <w:rsid w:val="00BC1CA4"/>
    <w:rsid w:val="00BC2662"/>
    <w:rsid w:val="00BC2730"/>
    <w:rsid w:val="00BC2CE0"/>
    <w:rsid w:val="00BC2DB0"/>
    <w:rsid w:val="00BC3FE3"/>
    <w:rsid w:val="00BC643A"/>
    <w:rsid w:val="00BC7CF6"/>
    <w:rsid w:val="00BD1969"/>
    <w:rsid w:val="00BD5F6D"/>
    <w:rsid w:val="00BE037B"/>
    <w:rsid w:val="00BE0AC4"/>
    <w:rsid w:val="00BE2B53"/>
    <w:rsid w:val="00BE36D0"/>
    <w:rsid w:val="00BE38A0"/>
    <w:rsid w:val="00BE7F93"/>
    <w:rsid w:val="00BF0B4C"/>
    <w:rsid w:val="00BF2582"/>
    <w:rsid w:val="00BF25E2"/>
    <w:rsid w:val="00BF2EA1"/>
    <w:rsid w:val="00BF4E6F"/>
    <w:rsid w:val="00BF7C01"/>
    <w:rsid w:val="00BF7CD6"/>
    <w:rsid w:val="00BF7D8E"/>
    <w:rsid w:val="00C0238A"/>
    <w:rsid w:val="00C073D8"/>
    <w:rsid w:val="00C11E60"/>
    <w:rsid w:val="00C206F5"/>
    <w:rsid w:val="00C21D26"/>
    <w:rsid w:val="00C2542E"/>
    <w:rsid w:val="00C27854"/>
    <w:rsid w:val="00C32365"/>
    <w:rsid w:val="00C348D0"/>
    <w:rsid w:val="00C37856"/>
    <w:rsid w:val="00C37DDB"/>
    <w:rsid w:val="00C42F5B"/>
    <w:rsid w:val="00C452DB"/>
    <w:rsid w:val="00C4603A"/>
    <w:rsid w:val="00C4715B"/>
    <w:rsid w:val="00C50972"/>
    <w:rsid w:val="00C51A72"/>
    <w:rsid w:val="00C53B9F"/>
    <w:rsid w:val="00C544D7"/>
    <w:rsid w:val="00C54AFE"/>
    <w:rsid w:val="00C55184"/>
    <w:rsid w:val="00C569CA"/>
    <w:rsid w:val="00C6448F"/>
    <w:rsid w:val="00C65814"/>
    <w:rsid w:val="00C66A88"/>
    <w:rsid w:val="00C7016C"/>
    <w:rsid w:val="00C73585"/>
    <w:rsid w:val="00C73C04"/>
    <w:rsid w:val="00C74920"/>
    <w:rsid w:val="00C76FC7"/>
    <w:rsid w:val="00C826B4"/>
    <w:rsid w:val="00C8515F"/>
    <w:rsid w:val="00C854A1"/>
    <w:rsid w:val="00C8591A"/>
    <w:rsid w:val="00C85AA6"/>
    <w:rsid w:val="00C87E56"/>
    <w:rsid w:val="00C927B9"/>
    <w:rsid w:val="00C946D3"/>
    <w:rsid w:val="00CA330C"/>
    <w:rsid w:val="00CA341F"/>
    <w:rsid w:val="00CA5DF3"/>
    <w:rsid w:val="00CA7A5E"/>
    <w:rsid w:val="00CA7F99"/>
    <w:rsid w:val="00CB0272"/>
    <w:rsid w:val="00CB17F6"/>
    <w:rsid w:val="00CB1825"/>
    <w:rsid w:val="00CB2975"/>
    <w:rsid w:val="00CB3580"/>
    <w:rsid w:val="00CB49D9"/>
    <w:rsid w:val="00CB7AEA"/>
    <w:rsid w:val="00CC0818"/>
    <w:rsid w:val="00CC2924"/>
    <w:rsid w:val="00CC3237"/>
    <w:rsid w:val="00CC7287"/>
    <w:rsid w:val="00CD16BF"/>
    <w:rsid w:val="00CD488A"/>
    <w:rsid w:val="00CD5728"/>
    <w:rsid w:val="00CD5897"/>
    <w:rsid w:val="00CD5DCE"/>
    <w:rsid w:val="00CE05AE"/>
    <w:rsid w:val="00CE28CB"/>
    <w:rsid w:val="00CE3826"/>
    <w:rsid w:val="00CE524A"/>
    <w:rsid w:val="00CE5DD7"/>
    <w:rsid w:val="00CF0A67"/>
    <w:rsid w:val="00CF3BA3"/>
    <w:rsid w:val="00CF3D50"/>
    <w:rsid w:val="00CF4670"/>
    <w:rsid w:val="00CF4FF0"/>
    <w:rsid w:val="00CF658E"/>
    <w:rsid w:val="00D00099"/>
    <w:rsid w:val="00D031D9"/>
    <w:rsid w:val="00D03240"/>
    <w:rsid w:val="00D05A1F"/>
    <w:rsid w:val="00D06BB3"/>
    <w:rsid w:val="00D07A74"/>
    <w:rsid w:val="00D10FB7"/>
    <w:rsid w:val="00D122D9"/>
    <w:rsid w:val="00D12C76"/>
    <w:rsid w:val="00D14918"/>
    <w:rsid w:val="00D20ABC"/>
    <w:rsid w:val="00D219F7"/>
    <w:rsid w:val="00D24058"/>
    <w:rsid w:val="00D249B2"/>
    <w:rsid w:val="00D24B1B"/>
    <w:rsid w:val="00D24B2D"/>
    <w:rsid w:val="00D27E38"/>
    <w:rsid w:val="00D3078A"/>
    <w:rsid w:val="00D33FBF"/>
    <w:rsid w:val="00D363D2"/>
    <w:rsid w:val="00D36D02"/>
    <w:rsid w:val="00D41171"/>
    <w:rsid w:val="00D44D91"/>
    <w:rsid w:val="00D45C17"/>
    <w:rsid w:val="00D50B97"/>
    <w:rsid w:val="00D5141F"/>
    <w:rsid w:val="00D51D38"/>
    <w:rsid w:val="00D53B3F"/>
    <w:rsid w:val="00D53C6C"/>
    <w:rsid w:val="00D53D3F"/>
    <w:rsid w:val="00D562E8"/>
    <w:rsid w:val="00D56A69"/>
    <w:rsid w:val="00D60A73"/>
    <w:rsid w:val="00D61045"/>
    <w:rsid w:val="00D61F05"/>
    <w:rsid w:val="00D62A29"/>
    <w:rsid w:val="00D65241"/>
    <w:rsid w:val="00D65EA4"/>
    <w:rsid w:val="00D70574"/>
    <w:rsid w:val="00D72714"/>
    <w:rsid w:val="00D73877"/>
    <w:rsid w:val="00D74B78"/>
    <w:rsid w:val="00D75B84"/>
    <w:rsid w:val="00D76CF9"/>
    <w:rsid w:val="00D76EBB"/>
    <w:rsid w:val="00D771C5"/>
    <w:rsid w:val="00D80E10"/>
    <w:rsid w:val="00D817B9"/>
    <w:rsid w:val="00D81F3F"/>
    <w:rsid w:val="00D823D8"/>
    <w:rsid w:val="00D8316E"/>
    <w:rsid w:val="00D83D39"/>
    <w:rsid w:val="00D8574B"/>
    <w:rsid w:val="00D87491"/>
    <w:rsid w:val="00D92EF5"/>
    <w:rsid w:val="00D93833"/>
    <w:rsid w:val="00D93D22"/>
    <w:rsid w:val="00D96024"/>
    <w:rsid w:val="00DA001F"/>
    <w:rsid w:val="00DA04A1"/>
    <w:rsid w:val="00DA2AAC"/>
    <w:rsid w:val="00DA3212"/>
    <w:rsid w:val="00DB40E0"/>
    <w:rsid w:val="00DB479A"/>
    <w:rsid w:val="00DB4F07"/>
    <w:rsid w:val="00DB6325"/>
    <w:rsid w:val="00DC0634"/>
    <w:rsid w:val="00DC245F"/>
    <w:rsid w:val="00DC4092"/>
    <w:rsid w:val="00DC53EE"/>
    <w:rsid w:val="00DC5C45"/>
    <w:rsid w:val="00DC6123"/>
    <w:rsid w:val="00DC7E7C"/>
    <w:rsid w:val="00DD08E2"/>
    <w:rsid w:val="00DD2544"/>
    <w:rsid w:val="00DD2576"/>
    <w:rsid w:val="00DD579D"/>
    <w:rsid w:val="00DD58DF"/>
    <w:rsid w:val="00DD6202"/>
    <w:rsid w:val="00DD663F"/>
    <w:rsid w:val="00DE2BBB"/>
    <w:rsid w:val="00DE3C19"/>
    <w:rsid w:val="00DE3D1A"/>
    <w:rsid w:val="00DE731F"/>
    <w:rsid w:val="00DF0C4C"/>
    <w:rsid w:val="00DF40C9"/>
    <w:rsid w:val="00DF495E"/>
    <w:rsid w:val="00DF6449"/>
    <w:rsid w:val="00DF7B21"/>
    <w:rsid w:val="00E06752"/>
    <w:rsid w:val="00E07EC6"/>
    <w:rsid w:val="00E10B26"/>
    <w:rsid w:val="00E1484D"/>
    <w:rsid w:val="00E14EC4"/>
    <w:rsid w:val="00E17E1C"/>
    <w:rsid w:val="00E22669"/>
    <w:rsid w:val="00E24893"/>
    <w:rsid w:val="00E24EAA"/>
    <w:rsid w:val="00E255C3"/>
    <w:rsid w:val="00E27711"/>
    <w:rsid w:val="00E30AB9"/>
    <w:rsid w:val="00E30D89"/>
    <w:rsid w:val="00E31AEB"/>
    <w:rsid w:val="00E322C9"/>
    <w:rsid w:val="00E326C6"/>
    <w:rsid w:val="00E327B7"/>
    <w:rsid w:val="00E34787"/>
    <w:rsid w:val="00E35E62"/>
    <w:rsid w:val="00E36EA3"/>
    <w:rsid w:val="00E3722A"/>
    <w:rsid w:val="00E377D4"/>
    <w:rsid w:val="00E4001D"/>
    <w:rsid w:val="00E436D4"/>
    <w:rsid w:val="00E43867"/>
    <w:rsid w:val="00E43A40"/>
    <w:rsid w:val="00E470D1"/>
    <w:rsid w:val="00E50643"/>
    <w:rsid w:val="00E54A3F"/>
    <w:rsid w:val="00E57B00"/>
    <w:rsid w:val="00E60AEA"/>
    <w:rsid w:val="00E610A0"/>
    <w:rsid w:val="00E61452"/>
    <w:rsid w:val="00E63277"/>
    <w:rsid w:val="00E643C3"/>
    <w:rsid w:val="00E67EFB"/>
    <w:rsid w:val="00E72D30"/>
    <w:rsid w:val="00E74BAE"/>
    <w:rsid w:val="00E762B0"/>
    <w:rsid w:val="00E76442"/>
    <w:rsid w:val="00E76C23"/>
    <w:rsid w:val="00E80D90"/>
    <w:rsid w:val="00E81A1A"/>
    <w:rsid w:val="00E81E85"/>
    <w:rsid w:val="00E82B51"/>
    <w:rsid w:val="00E84A87"/>
    <w:rsid w:val="00E854F5"/>
    <w:rsid w:val="00E86D44"/>
    <w:rsid w:val="00E91C41"/>
    <w:rsid w:val="00E95238"/>
    <w:rsid w:val="00E963CB"/>
    <w:rsid w:val="00E96B33"/>
    <w:rsid w:val="00EA3DD7"/>
    <w:rsid w:val="00EA6DEB"/>
    <w:rsid w:val="00EB4260"/>
    <w:rsid w:val="00EB438B"/>
    <w:rsid w:val="00EB5D75"/>
    <w:rsid w:val="00EB6101"/>
    <w:rsid w:val="00EB62E1"/>
    <w:rsid w:val="00EB6BE0"/>
    <w:rsid w:val="00ED186F"/>
    <w:rsid w:val="00ED1FE9"/>
    <w:rsid w:val="00ED3CE7"/>
    <w:rsid w:val="00ED3F24"/>
    <w:rsid w:val="00ED504F"/>
    <w:rsid w:val="00ED5745"/>
    <w:rsid w:val="00ED5C87"/>
    <w:rsid w:val="00ED61F7"/>
    <w:rsid w:val="00EE24B7"/>
    <w:rsid w:val="00EE42AB"/>
    <w:rsid w:val="00EE4F26"/>
    <w:rsid w:val="00EF1231"/>
    <w:rsid w:val="00EF2E6B"/>
    <w:rsid w:val="00EF52ED"/>
    <w:rsid w:val="00EF5773"/>
    <w:rsid w:val="00F03403"/>
    <w:rsid w:val="00F03624"/>
    <w:rsid w:val="00F10FDC"/>
    <w:rsid w:val="00F12635"/>
    <w:rsid w:val="00F174D8"/>
    <w:rsid w:val="00F2706A"/>
    <w:rsid w:val="00F359B0"/>
    <w:rsid w:val="00F36293"/>
    <w:rsid w:val="00F363A6"/>
    <w:rsid w:val="00F417EB"/>
    <w:rsid w:val="00F42F59"/>
    <w:rsid w:val="00F43CAF"/>
    <w:rsid w:val="00F46380"/>
    <w:rsid w:val="00F53042"/>
    <w:rsid w:val="00F53322"/>
    <w:rsid w:val="00F53F55"/>
    <w:rsid w:val="00F5571B"/>
    <w:rsid w:val="00F56698"/>
    <w:rsid w:val="00F56B39"/>
    <w:rsid w:val="00F572A5"/>
    <w:rsid w:val="00F5770A"/>
    <w:rsid w:val="00F57C83"/>
    <w:rsid w:val="00F61B46"/>
    <w:rsid w:val="00F62533"/>
    <w:rsid w:val="00F66E9B"/>
    <w:rsid w:val="00F729C9"/>
    <w:rsid w:val="00F72D83"/>
    <w:rsid w:val="00F7332A"/>
    <w:rsid w:val="00F75737"/>
    <w:rsid w:val="00F76086"/>
    <w:rsid w:val="00F80218"/>
    <w:rsid w:val="00F81B63"/>
    <w:rsid w:val="00F8336B"/>
    <w:rsid w:val="00F87E0C"/>
    <w:rsid w:val="00F917D9"/>
    <w:rsid w:val="00F924C6"/>
    <w:rsid w:val="00F9312B"/>
    <w:rsid w:val="00FA01B7"/>
    <w:rsid w:val="00FA2211"/>
    <w:rsid w:val="00FA23F4"/>
    <w:rsid w:val="00FA2A2F"/>
    <w:rsid w:val="00FA33A8"/>
    <w:rsid w:val="00FA4A4C"/>
    <w:rsid w:val="00FA65EC"/>
    <w:rsid w:val="00FB392D"/>
    <w:rsid w:val="00FB4537"/>
    <w:rsid w:val="00FB68FB"/>
    <w:rsid w:val="00FB6B99"/>
    <w:rsid w:val="00FC133D"/>
    <w:rsid w:val="00FC25B8"/>
    <w:rsid w:val="00FC6923"/>
    <w:rsid w:val="00FC6AA7"/>
    <w:rsid w:val="00FD21F0"/>
    <w:rsid w:val="00FD2588"/>
    <w:rsid w:val="00FD4681"/>
    <w:rsid w:val="00FD553F"/>
    <w:rsid w:val="00FD7CB0"/>
    <w:rsid w:val="00FE0ACC"/>
    <w:rsid w:val="00FE0BCB"/>
    <w:rsid w:val="00FE219A"/>
    <w:rsid w:val="00FE27CA"/>
    <w:rsid w:val="00FE4150"/>
    <w:rsid w:val="00FE4592"/>
    <w:rsid w:val="00FE49CB"/>
    <w:rsid w:val="00FE7D8A"/>
    <w:rsid w:val="00FF07F3"/>
    <w:rsid w:val="00FF2315"/>
    <w:rsid w:val="00FF282A"/>
    <w:rsid w:val="00FF3FBC"/>
    <w:rsid w:val="00FF44F3"/>
    <w:rsid w:val="00FF4D98"/>
    <w:rsid w:val="00FF5702"/>
    <w:rsid w:val="00FF742D"/>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styleId="ListParagraph">
    <w:name w:val="List Paragraph"/>
    <w:aliases w:val="List Level 1"/>
    <w:basedOn w:val="Normal"/>
    <w:link w:val="ListParagraphChar"/>
    <w:uiPriority w:val="1"/>
    <w:qFormat/>
    <w:rsid w:val="00666D7F"/>
    <w:pPr>
      <w:ind w:left="720"/>
      <w:contextualSpacing/>
    </w:pPr>
  </w:style>
  <w:style w:type="character" w:customStyle="1" w:styleId="ListParagraphChar">
    <w:name w:val="List Paragraph Char"/>
    <w:aliases w:val="List Level 1 Char"/>
    <w:link w:val="ListParagraph"/>
    <w:uiPriority w:val="34"/>
    <w:rsid w:val="0038234F"/>
    <w:rPr>
      <w:sz w:val="22"/>
      <w:szCs w:val="22"/>
      <w:lang w:eastAsia="en-US"/>
    </w:r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16">
    <w:name w:val="co_concept_1_6"/>
    <w:basedOn w:val="DefaultParagraphFont"/>
    <w:rsid w:val="00ED3F24"/>
  </w:style>
  <w:style w:type="character" w:customStyle="1" w:styleId="cohl">
    <w:name w:val="co_hl"/>
    <w:basedOn w:val="DefaultParagraphFont"/>
    <w:rsid w:val="001A7CE7"/>
  </w:style>
  <w:style w:type="paragraph" w:styleId="BodyText">
    <w:name w:val="Body Text"/>
    <w:basedOn w:val="Normal"/>
    <w:link w:val="BodyTextChar"/>
    <w:uiPriority w:val="1"/>
    <w:qFormat/>
    <w:rsid w:val="00265511"/>
    <w:pPr>
      <w:widowControl w:val="0"/>
      <w:autoSpaceDE w:val="0"/>
      <w:autoSpaceDN w:val="0"/>
    </w:pPr>
    <w:rPr>
      <w:rFonts w:ascii="Times New Roman" w:eastAsia="Times New Roman" w:hAnsi="Times New Roman"/>
      <w:sz w:val="23"/>
      <w:szCs w:val="23"/>
      <w:lang w:bidi="en-US"/>
    </w:rPr>
  </w:style>
  <w:style w:type="character" w:customStyle="1" w:styleId="BodyTextChar">
    <w:name w:val="Body Text Char"/>
    <w:basedOn w:val="DefaultParagraphFont"/>
    <w:link w:val="BodyText"/>
    <w:uiPriority w:val="1"/>
    <w:rsid w:val="00265511"/>
    <w:rPr>
      <w:rFonts w:ascii="Times New Roman" w:eastAsia="Times New Roman" w:hAnsi="Times New Roman"/>
      <w:sz w:val="23"/>
      <w:szCs w:val="23"/>
      <w:lang w:eastAsia="en-US" w:bidi="en-US"/>
    </w:rPr>
  </w:style>
  <w:style w:type="paragraph" w:customStyle="1" w:styleId="TableParagraph">
    <w:name w:val="Table Paragraph"/>
    <w:basedOn w:val="Normal"/>
    <w:uiPriority w:val="1"/>
    <w:qFormat/>
    <w:rsid w:val="00265511"/>
    <w:pPr>
      <w:widowControl w:val="0"/>
      <w:autoSpaceDE w:val="0"/>
      <w:autoSpaceDN w:val="0"/>
      <w:ind w:left="54"/>
    </w:pPr>
    <w:rPr>
      <w:rFonts w:ascii="Times New Roman" w:eastAsia="Times New Roman" w:hAnsi="Times New Roman"/>
      <w:lang w:bidi="en-US"/>
    </w:rPr>
  </w:style>
  <w:style w:type="table" w:styleId="TableGrid">
    <w:name w:val="Table Grid"/>
    <w:basedOn w:val="TableNormal"/>
    <w:uiPriority w:val="39"/>
    <w:rsid w:val="002655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392D"/>
  </w:style>
  <w:style w:type="character" w:customStyle="1" w:styleId="eop">
    <w:name w:val="eop"/>
    <w:basedOn w:val="DefaultParagraphFont"/>
    <w:rsid w:val="00FB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219708129">
          <w:marLeft w:val="0"/>
          <w:marRight w:val="0"/>
          <w:marTop w:val="0"/>
          <w:marBottom w:val="0"/>
          <w:divBdr>
            <w:top w:val="none" w:sz="0" w:space="0" w:color="auto"/>
            <w:left w:val="none" w:sz="0" w:space="0" w:color="auto"/>
            <w:bottom w:val="none" w:sz="0" w:space="0" w:color="auto"/>
            <w:right w:val="none" w:sz="0" w:space="0" w:color="auto"/>
          </w:divBdr>
        </w:div>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2601">
                  <w:marLeft w:val="0"/>
                  <w:marRight w:val="0"/>
                  <w:marTop w:val="238"/>
                  <w:marBottom w:val="0"/>
                  <w:divBdr>
                    <w:top w:val="none" w:sz="0" w:space="0" w:color="auto"/>
                    <w:left w:val="none" w:sz="0" w:space="0" w:color="auto"/>
                    <w:bottom w:val="none" w:sz="0" w:space="0" w:color="auto"/>
                    <w:right w:val="none" w:sz="0" w:space="0" w:color="auto"/>
                  </w:divBdr>
                  <w:divsChild>
                    <w:div w:id="282731038">
                      <w:marLeft w:val="0"/>
                      <w:marRight w:val="0"/>
                      <w:marTop w:val="238"/>
                      <w:marBottom w:val="0"/>
                      <w:divBdr>
                        <w:top w:val="none" w:sz="0" w:space="0" w:color="auto"/>
                        <w:left w:val="none" w:sz="0" w:space="0" w:color="auto"/>
                        <w:bottom w:val="none" w:sz="0" w:space="0" w:color="auto"/>
                        <w:right w:val="none" w:sz="0" w:space="0" w:color="auto"/>
                      </w:divBdr>
                      <w:divsChild>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sChild>
        </w:div>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2641203">
      <w:bodyDiv w:val="1"/>
      <w:marLeft w:val="0"/>
      <w:marRight w:val="0"/>
      <w:marTop w:val="0"/>
      <w:marBottom w:val="0"/>
      <w:divBdr>
        <w:top w:val="none" w:sz="0" w:space="0" w:color="auto"/>
        <w:left w:val="none" w:sz="0" w:space="0" w:color="auto"/>
        <w:bottom w:val="none" w:sz="0" w:space="0" w:color="auto"/>
        <w:right w:val="none" w:sz="0" w:space="0" w:color="auto"/>
      </w:divBdr>
      <w:divsChild>
        <w:div w:id="1300502411">
          <w:marLeft w:val="0"/>
          <w:marRight w:val="0"/>
          <w:marTop w:val="0"/>
          <w:marBottom w:val="0"/>
          <w:divBdr>
            <w:top w:val="none" w:sz="0" w:space="0" w:color="auto"/>
            <w:left w:val="none" w:sz="0" w:space="0" w:color="auto"/>
            <w:bottom w:val="none" w:sz="0" w:space="0" w:color="auto"/>
            <w:right w:val="none" w:sz="0" w:space="0" w:color="auto"/>
          </w:divBdr>
          <w:divsChild>
            <w:div w:id="443959181">
              <w:marLeft w:val="0"/>
              <w:marRight w:val="0"/>
              <w:marTop w:val="0"/>
              <w:marBottom w:val="0"/>
              <w:divBdr>
                <w:top w:val="none" w:sz="0" w:space="0" w:color="auto"/>
                <w:left w:val="none" w:sz="0" w:space="0" w:color="auto"/>
                <w:bottom w:val="none" w:sz="0" w:space="0" w:color="auto"/>
                <w:right w:val="none" w:sz="0" w:space="0" w:color="auto"/>
              </w:divBdr>
              <w:divsChild>
                <w:div w:id="1442260131">
                  <w:marLeft w:val="0"/>
                  <w:marRight w:val="0"/>
                  <w:marTop w:val="0"/>
                  <w:marBottom w:val="0"/>
                  <w:divBdr>
                    <w:top w:val="none" w:sz="0" w:space="0" w:color="auto"/>
                    <w:left w:val="none" w:sz="0" w:space="0" w:color="auto"/>
                    <w:bottom w:val="none" w:sz="0" w:space="0" w:color="auto"/>
                    <w:right w:val="none" w:sz="0" w:space="0" w:color="auto"/>
                  </w:divBdr>
                </w:div>
              </w:divsChild>
            </w:div>
            <w:div w:id="257446782">
              <w:marLeft w:val="0"/>
              <w:marRight w:val="0"/>
              <w:marTop w:val="0"/>
              <w:marBottom w:val="0"/>
              <w:divBdr>
                <w:top w:val="none" w:sz="0" w:space="0" w:color="auto"/>
                <w:left w:val="none" w:sz="0" w:space="0" w:color="auto"/>
                <w:bottom w:val="none" w:sz="0" w:space="0" w:color="auto"/>
                <w:right w:val="none" w:sz="0" w:space="0" w:color="auto"/>
              </w:divBdr>
              <w:divsChild>
                <w:div w:id="2131363771">
                  <w:marLeft w:val="0"/>
                  <w:marRight w:val="0"/>
                  <w:marTop w:val="0"/>
                  <w:marBottom w:val="0"/>
                  <w:divBdr>
                    <w:top w:val="none" w:sz="0" w:space="0" w:color="auto"/>
                    <w:left w:val="none" w:sz="0" w:space="0" w:color="auto"/>
                    <w:bottom w:val="none" w:sz="0" w:space="0" w:color="auto"/>
                    <w:right w:val="none" w:sz="0" w:space="0" w:color="auto"/>
                  </w:divBdr>
                  <w:divsChild>
                    <w:div w:id="12158227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9205016">
              <w:marLeft w:val="0"/>
              <w:marRight w:val="0"/>
              <w:marTop w:val="0"/>
              <w:marBottom w:val="0"/>
              <w:divBdr>
                <w:top w:val="none" w:sz="0" w:space="0" w:color="auto"/>
                <w:left w:val="none" w:sz="0" w:space="0" w:color="auto"/>
                <w:bottom w:val="none" w:sz="0" w:space="0" w:color="auto"/>
                <w:right w:val="none" w:sz="0" w:space="0" w:color="auto"/>
              </w:divBdr>
              <w:divsChild>
                <w:div w:id="693963366">
                  <w:marLeft w:val="0"/>
                  <w:marRight w:val="0"/>
                  <w:marTop w:val="0"/>
                  <w:marBottom w:val="0"/>
                  <w:divBdr>
                    <w:top w:val="none" w:sz="0" w:space="0" w:color="auto"/>
                    <w:left w:val="none" w:sz="0" w:space="0" w:color="auto"/>
                    <w:bottom w:val="none" w:sz="0" w:space="0" w:color="auto"/>
                    <w:right w:val="none" w:sz="0" w:space="0" w:color="auto"/>
                  </w:divBdr>
                </w:div>
              </w:divsChild>
            </w:div>
            <w:div w:id="2001956608">
              <w:marLeft w:val="0"/>
              <w:marRight w:val="0"/>
              <w:marTop w:val="0"/>
              <w:marBottom w:val="0"/>
              <w:divBdr>
                <w:top w:val="none" w:sz="0" w:space="0" w:color="auto"/>
                <w:left w:val="none" w:sz="0" w:space="0" w:color="auto"/>
                <w:bottom w:val="none" w:sz="0" w:space="0" w:color="auto"/>
                <w:right w:val="none" w:sz="0" w:space="0" w:color="auto"/>
              </w:divBdr>
              <w:divsChild>
                <w:div w:id="1818107582">
                  <w:marLeft w:val="0"/>
                  <w:marRight w:val="0"/>
                  <w:marTop w:val="0"/>
                  <w:marBottom w:val="0"/>
                  <w:divBdr>
                    <w:top w:val="none" w:sz="0" w:space="0" w:color="auto"/>
                    <w:left w:val="none" w:sz="0" w:space="0" w:color="auto"/>
                    <w:bottom w:val="none" w:sz="0" w:space="0" w:color="auto"/>
                    <w:right w:val="none" w:sz="0" w:space="0" w:color="auto"/>
                  </w:divBdr>
                  <w:divsChild>
                    <w:div w:id="8188136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14914975">
              <w:marLeft w:val="0"/>
              <w:marRight w:val="0"/>
              <w:marTop w:val="0"/>
              <w:marBottom w:val="0"/>
              <w:divBdr>
                <w:top w:val="none" w:sz="0" w:space="0" w:color="auto"/>
                <w:left w:val="none" w:sz="0" w:space="0" w:color="auto"/>
                <w:bottom w:val="none" w:sz="0" w:space="0" w:color="auto"/>
                <w:right w:val="none" w:sz="0" w:space="0" w:color="auto"/>
              </w:divBdr>
              <w:divsChild>
                <w:div w:id="1767844051">
                  <w:marLeft w:val="0"/>
                  <w:marRight w:val="0"/>
                  <w:marTop w:val="0"/>
                  <w:marBottom w:val="0"/>
                  <w:divBdr>
                    <w:top w:val="none" w:sz="0" w:space="0" w:color="auto"/>
                    <w:left w:val="none" w:sz="0" w:space="0" w:color="auto"/>
                    <w:bottom w:val="none" w:sz="0" w:space="0" w:color="auto"/>
                    <w:right w:val="none" w:sz="0" w:space="0" w:color="auto"/>
                  </w:divBdr>
                </w:div>
              </w:divsChild>
            </w:div>
            <w:div w:id="1101026181">
              <w:marLeft w:val="0"/>
              <w:marRight w:val="0"/>
              <w:marTop w:val="0"/>
              <w:marBottom w:val="0"/>
              <w:divBdr>
                <w:top w:val="none" w:sz="0" w:space="0" w:color="auto"/>
                <w:left w:val="none" w:sz="0" w:space="0" w:color="auto"/>
                <w:bottom w:val="none" w:sz="0" w:space="0" w:color="auto"/>
                <w:right w:val="none" w:sz="0" w:space="0" w:color="auto"/>
              </w:divBdr>
              <w:divsChild>
                <w:div w:id="1013654789">
                  <w:marLeft w:val="0"/>
                  <w:marRight w:val="0"/>
                  <w:marTop w:val="0"/>
                  <w:marBottom w:val="0"/>
                  <w:divBdr>
                    <w:top w:val="none" w:sz="0" w:space="0" w:color="auto"/>
                    <w:left w:val="none" w:sz="0" w:space="0" w:color="auto"/>
                    <w:bottom w:val="none" w:sz="0" w:space="0" w:color="auto"/>
                    <w:right w:val="none" w:sz="0" w:space="0" w:color="auto"/>
                  </w:divBdr>
                  <w:divsChild>
                    <w:div w:id="2059891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33829">
              <w:marLeft w:val="0"/>
              <w:marRight w:val="0"/>
              <w:marTop w:val="0"/>
              <w:marBottom w:val="0"/>
              <w:divBdr>
                <w:top w:val="none" w:sz="0" w:space="0" w:color="auto"/>
                <w:left w:val="none" w:sz="0" w:space="0" w:color="auto"/>
                <w:bottom w:val="none" w:sz="0" w:space="0" w:color="auto"/>
                <w:right w:val="none" w:sz="0" w:space="0" w:color="auto"/>
              </w:divBdr>
              <w:divsChild>
                <w:div w:id="1163735497">
                  <w:marLeft w:val="0"/>
                  <w:marRight w:val="0"/>
                  <w:marTop w:val="0"/>
                  <w:marBottom w:val="0"/>
                  <w:divBdr>
                    <w:top w:val="none" w:sz="0" w:space="0" w:color="auto"/>
                    <w:left w:val="none" w:sz="0" w:space="0" w:color="auto"/>
                    <w:bottom w:val="none" w:sz="0" w:space="0" w:color="auto"/>
                    <w:right w:val="none" w:sz="0" w:space="0" w:color="auto"/>
                  </w:divBdr>
                </w:div>
              </w:divsChild>
            </w:div>
            <w:div w:id="2137723691">
              <w:marLeft w:val="0"/>
              <w:marRight w:val="0"/>
              <w:marTop w:val="0"/>
              <w:marBottom w:val="0"/>
              <w:divBdr>
                <w:top w:val="none" w:sz="0" w:space="0" w:color="auto"/>
                <w:left w:val="none" w:sz="0" w:space="0" w:color="auto"/>
                <w:bottom w:val="none" w:sz="0" w:space="0" w:color="auto"/>
                <w:right w:val="none" w:sz="0" w:space="0" w:color="auto"/>
              </w:divBdr>
              <w:divsChild>
                <w:div w:id="627317635">
                  <w:marLeft w:val="0"/>
                  <w:marRight w:val="0"/>
                  <w:marTop w:val="0"/>
                  <w:marBottom w:val="0"/>
                  <w:divBdr>
                    <w:top w:val="none" w:sz="0" w:space="0" w:color="auto"/>
                    <w:left w:val="none" w:sz="0" w:space="0" w:color="auto"/>
                    <w:bottom w:val="none" w:sz="0" w:space="0" w:color="auto"/>
                    <w:right w:val="none" w:sz="0" w:space="0" w:color="auto"/>
                  </w:divBdr>
                  <w:divsChild>
                    <w:div w:id="14051022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5105199">
              <w:marLeft w:val="0"/>
              <w:marRight w:val="0"/>
              <w:marTop w:val="0"/>
              <w:marBottom w:val="0"/>
              <w:divBdr>
                <w:top w:val="none" w:sz="0" w:space="0" w:color="auto"/>
                <w:left w:val="none" w:sz="0" w:space="0" w:color="auto"/>
                <w:bottom w:val="none" w:sz="0" w:space="0" w:color="auto"/>
                <w:right w:val="none" w:sz="0" w:space="0" w:color="auto"/>
              </w:divBdr>
              <w:divsChild>
                <w:div w:id="1423793125">
                  <w:marLeft w:val="0"/>
                  <w:marRight w:val="0"/>
                  <w:marTop w:val="0"/>
                  <w:marBottom w:val="0"/>
                  <w:divBdr>
                    <w:top w:val="none" w:sz="0" w:space="0" w:color="auto"/>
                    <w:left w:val="none" w:sz="0" w:space="0" w:color="auto"/>
                    <w:bottom w:val="none" w:sz="0" w:space="0" w:color="auto"/>
                    <w:right w:val="none" w:sz="0" w:space="0" w:color="auto"/>
                  </w:divBdr>
                </w:div>
              </w:divsChild>
            </w:div>
            <w:div w:id="344402465">
              <w:marLeft w:val="0"/>
              <w:marRight w:val="0"/>
              <w:marTop w:val="0"/>
              <w:marBottom w:val="0"/>
              <w:divBdr>
                <w:top w:val="none" w:sz="0" w:space="0" w:color="auto"/>
                <w:left w:val="none" w:sz="0" w:space="0" w:color="auto"/>
                <w:bottom w:val="none" w:sz="0" w:space="0" w:color="auto"/>
                <w:right w:val="none" w:sz="0" w:space="0" w:color="auto"/>
              </w:divBdr>
              <w:divsChild>
                <w:div w:id="719285116">
                  <w:marLeft w:val="0"/>
                  <w:marRight w:val="0"/>
                  <w:marTop w:val="0"/>
                  <w:marBottom w:val="0"/>
                  <w:divBdr>
                    <w:top w:val="none" w:sz="0" w:space="0" w:color="auto"/>
                    <w:left w:val="none" w:sz="0" w:space="0" w:color="auto"/>
                    <w:bottom w:val="none" w:sz="0" w:space="0" w:color="auto"/>
                    <w:right w:val="none" w:sz="0" w:space="0" w:color="auto"/>
                  </w:divBdr>
                  <w:divsChild>
                    <w:div w:id="184623730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2870991">
              <w:marLeft w:val="0"/>
              <w:marRight w:val="0"/>
              <w:marTop w:val="0"/>
              <w:marBottom w:val="0"/>
              <w:divBdr>
                <w:top w:val="none" w:sz="0" w:space="0" w:color="auto"/>
                <w:left w:val="none" w:sz="0" w:space="0" w:color="auto"/>
                <w:bottom w:val="none" w:sz="0" w:space="0" w:color="auto"/>
                <w:right w:val="none" w:sz="0" w:space="0" w:color="auto"/>
              </w:divBdr>
              <w:divsChild>
                <w:div w:id="1492211019">
                  <w:marLeft w:val="0"/>
                  <w:marRight w:val="0"/>
                  <w:marTop w:val="0"/>
                  <w:marBottom w:val="0"/>
                  <w:divBdr>
                    <w:top w:val="none" w:sz="0" w:space="0" w:color="auto"/>
                    <w:left w:val="none" w:sz="0" w:space="0" w:color="auto"/>
                    <w:bottom w:val="none" w:sz="0" w:space="0" w:color="auto"/>
                    <w:right w:val="none" w:sz="0" w:space="0" w:color="auto"/>
                  </w:divBdr>
                </w:div>
              </w:divsChild>
            </w:div>
            <w:div w:id="1784032544">
              <w:marLeft w:val="0"/>
              <w:marRight w:val="0"/>
              <w:marTop w:val="0"/>
              <w:marBottom w:val="0"/>
              <w:divBdr>
                <w:top w:val="none" w:sz="0" w:space="0" w:color="auto"/>
                <w:left w:val="none" w:sz="0" w:space="0" w:color="auto"/>
                <w:bottom w:val="none" w:sz="0" w:space="0" w:color="auto"/>
                <w:right w:val="none" w:sz="0" w:space="0" w:color="auto"/>
              </w:divBdr>
              <w:divsChild>
                <w:div w:id="978650982">
                  <w:marLeft w:val="0"/>
                  <w:marRight w:val="0"/>
                  <w:marTop w:val="0"/>
                  <w:marBottom w:val="0"/>
                  <w:divBdr>
                    <w:top w:val="none" w:sz="0" w:space="0" w:color="auto"/>
                    <w:left w:val="none" w:sz="0" w:space="0" w:color="auto"/>
                    <w:bottom w:val="none" w:sz="0" w:space="0" w:color="auto"/>
                    <w:right w:val="none" w:sz="0" w:space="0" w:color="auto"/>
                  </w:divBdr>
                </w:div>
              </w:divsChild>
            </w:div>
            <w:div w:id="964001386">
              <w:marLeft w:val="0"/>
              <w:marRight w:val="0"/>
              <w:marTop w:val="0"/>
              <w:marBottom w:val="0"/>
              <w:divBdr>
                <w:top w:val="none" w:sz="0" w:space="0" w:color="auto"/>
                <w:left w:val="none" w:sz="0" w:space="0" w:color="auto"/>
                <w:bottom w:val="none" w:sz="0" w:space="0" w:color="auto"/>
                <w:right w:val="none" w:sz="0" w:space="0" w:color="auto"/>
              </w:divBdr>
              <w:divsChild>
                <w:div w:id="1011100576">
                  <w:marLeft w:val="0"/>
                  <w:marRight w:val="0"/>
                  <w:marTop w:val="0"/>
                  <w:marBottom w:val="0"/>
                  <w:divBdr>
                    <w:top w:val="none" w:sz="0" w:space="0" w:color="auto"/>
                    <w:left w:val="none" w:sz="0" w:space="0" w:color="auto"/>
                    <w:bottom w:val="none" w:sz="0" w:space="0" w:color="auto"/>
                    <w:right w:val="none" w:sz="0" w:space="0" w:color="auto"/>
                  </w:divBdr>
                </w:div>
              </w:divsChild>
            </w:div>
            <w:div w:id="609703012">
              <w:marLeft w:val="0"/>
              <w:marRight w:val="0"/>
              <w:marTop w:val="0"/>
              <w:marBottom w:val="0"/>
              <w:divBdr>
                <w:top w:val="none" w:sz="0" w:space="0" w:color="auto"/>
                <w:left w:val="none" w:sz="0" w:space="0" w:color="auto"/>
                <w:bottom w:val="none" w:sz="0" w:space="0" w:color="auto"/>
                <w:right w:val="none" w:sz="0" w:space="0" w:color="auto"/>
              </w:divBdr>
              <w:divsChild>
                <w:div w:id="1458790581">
                  <w:marLeft w:val="0"/>
                  <w:marRight w:val="0"/>
                  <w:marTop w:val="0"/>
                  <w:marBottom w:val="0"/>
                  <w:divBdr>
                    <w:top w:val="none" w:sz="0" w:space="0" w:color="auto"/>
                    <w:left w:val="none" w:sz="0" w:space="0" w:color="auto"/>
                    <w:bottom w:val="none" w:sz="0" w:space="0" w:color="auto"/>
                    <w:right w:val="none" w:sz="0" w:space="0" w:color="auto"/>
                  </w:divBdr>
                  <w:divsChild>
                    <w:div w:id="16088536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339551835">
          <w:marLeft w:val="0"/>
          <w:marRight w:val="0"/>
          <w:marTop w:val="0"/>
          <w:marBottom w:val="0"/>
          <w:divBdr>
            <w:top w:val="none" w:sz="0" w:space="0" w:color="auto"/>
            <w:left w:val="none" w:sz="0" w:space="0" w:color="auto"/>
            <w:bottom w:val="none" w:sz="0" w:space="0" w:color="auto"/>
            <w:right w:val="none" w:sz="0" w:space="0" w:color="auto"/>
          </w:divBdr>
          <w:divsChild>
            <w:div w:id="1059667939">
              <w:marLeft w:val="0"/>
              <w:marRight w:val="0"/>
              <w:marTop w:val="0"/>
              <w:marBottom w:val="0"/>
              <w:divBdr>
                <w:top w:val="none" w:sz="0" w:space="0" w:color="auto"/>
                <w:left w:val="none" w:sz="0" w:space="0" w:color="auto"/>
                <w:bottom w:val="none" w:sz="0" w:space="0" w:color="auto"/>
                <w:right w:val="none" w:sz="0" w:space="0" w:color="auto"/>
              </w:divBdr>
            </w:div>
          </w:divsChild>
        </w:div>
        <w:div w:id="1665620038">
          <w:marLeft w:val="0"/>
          <w:marRight w:val="0"/>
          <w:marTop w:val="0"/>
          <w:marBottom w:val="0"/>
          <w:divBdr>
            <w:top w:val="none" w:sz="0" w:space="0" w:color="auto"/>
            <w:left w:val="none" w:sz="0" w:space="0" w:color="auto"/>
            <w:bottom w:val="none" w:sz="0" w:space="0" w:color="auto"/>
            <w:right w:val="none" w:sz="0" w:space="0" w:color="auto"/>
          </w:divBdr>
          <w:divsChild>
            <w:div w:id="251747077">
              <w:marLeft w:val="0"/>
              <w:marRight w:val="0"/>
              <w:marTop w:val="0"/>
              <w:marBottom w:val="0"/>
              <w:divBdr>
                <w:top w:val="none" w:sz="0" w:space="0" w:color="auto"/>
                <w:left w:val="none" w:sz="0" w:space="0" w:color="auto"/>
                <w:bottom w:val="none" w:sz="0" w:space="0" w:color="auto"/>
                <w:right w:val="none" w:sz="0" w:space="0" w:color="auto"/>
              </w:divBdr>
              <w:divsChild>
                <w:div w:id="7328494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4919428">
          <w:marLeft w:val="0"/>
          <w:marRight w:val="0"/>
          <w:marTop w:val="0"/>
          <w:marBottom w:val="0"/>
          <w:divBdr>
            <w:top w:val="none" w:sz="0" w:space="0" w:color="auto"/>
            <w:left w:val="none" w:sz="0" w:space="0" w:color="auto"/>
            <w:bottom w:val="none" w:sz="0" w:space="0" w:color="auto"/>
            <w:right w:val="none" w:sz="0" w:space="0" w:color="auto"/>
          </w:divBdr>
          <w:divsChild>
            <w:div w:id="1085103854">
              <w:marLeft w:val="0"/>
              <w:marRight w:val="0"/>
              <w:marTop w:val="0"/>
              <w:marBottom w:val="0"/>
              <w:divBdr>
                <w:top w:val="none" w:sz="0" w:space="0" w:color="auto"/>
                <w:left w:val="none" w:sz="0" w:space="0" w:color="auto"/>
                <w:bottom w:val="single" w:sz="6" w:space="0" w:color="3D3D3D"/>
                <w:right w:val="none" w:sz="0" w:space="0" w:color="auto"/>
              </w:divBdr>
              <w:divsChild>
                <w:div w:id="561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00458">
          <w:marLeft w:val="0"/>
          <w:marRight w:val="0"/>
          <w:marTop w:val="0"/>
          <w:marBottom w:val="0"/>
          <w:divBdr>
            <w:top w:val="none" w:sz="0" w:space="0" w:color="auto"/>
            <w:left w:val="none" w:sz="0" w:space="0" w:color="auto"/>
            <w:bottom w:val="none" w:sz="0" w:space="0" w:color="auto"/>
            <w:right w:val="none" w:sz="0" w:space="0" w:color="auto"/>
          </w:divBdr>
          <w:divsChild>
            <w:div w:id="1458528815">
              <w:marLeft w:val="0"/>
              <w:marRight w:val="0"/>
              <w:marTop w:val="0"/>
              <w:marBottom w:val="0"/>
              <w:divBdr>
                <w:top w:val="none" w:sz="0" w:space="0" w:color="auto"/>
                <w:left w:val="none" w:sz="0" w:space="0" w:color="auto"/>
                <w:bottom w:val="none" w:sz="0" w:space="0" w:color="auto"/>
                <w:right w:val="none" w:sz="0" w:space="0" w:color="auto"/>
              </w:divBdr>
            </w:div>
          </w:divsChild>
        </w:div>
        <w:div w:id="784810625">
          <w:marLeft w:val="0"/>
          <w:marRight w:val="0"/>
          <w:marTop w:val="0"/>
          <w:marBottom w:val="0"/>
          <w:divBdr>
            <w:top w:val="none" w:sz="0" w:space="0" w:color="auto"/>
            <w:left w:val="none" w:sz="0" w:space="0" w:color="auto"/>
            <w:bottom w:val="none" w:sz="0" w:space="0" w:color="auto"/>
            <w:right w:val="none" w:sz="0" w:space="0" w:color="auto"/>
          </w:divBdr>
          <w:divsChild>
            <w:div w:id="82381175">
              <w:marLeft w:val="0"/>
              <w:marRight w:val="0"/>
              <w:marTop w:val="0"/>
              <w:marBottom w:val="0"/>
              <w:divBdr>
                <w:top w:val="none" w:sz="0" w:space="0" w:color="auto"/>
                <w:left w:val="none" w:sz="0" w:space="0" w:color="auto"/>
                <w:bottom w:val="single" w:sz="6" w:space="0" w:color="3D3D3D"/>
                <w:right w:val="none" w:sz="0" w:space="0" w:color="auto"/>
              </w:divBdr>
              <w:divsChild>
                <w:div w:id="117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4298">
          <w:marLeft w:val="0"/>
          <w:marRight w:val="0"/>
          <w:marTop w:val="0"/>
          <w:marBottom w:val="0"/>
          <w:divBdr>
            <w:top w:val="none" w:sz="0" w:space="0" w:color="auto"/>
            <w:left w:val="none" w:sz="0" w:space="0" w:color="auto"/>
            <w:bottom w:val="none" w:sz="0" w:space="0" w:color="auto"/>
            <w:right w:val="none" w:sz="0" w:space="0" w:color="auto"/>
          </w:divBdr>
          <w:divsChild>
            <w:div w:id="377826591">
              <w:marLeft w:val="0"/>
              <w:marRight w:val="0"/>
              <w:marTop w:val="0"/>
              <w:marBottom w:val="0"/>
              <w:divBdr>
                <w:top w:val="none" w:sz="0" w:space="0" w:color="auto"/>
                <w:left w:val="none" w:sz="0" w:space="0" w:color="auto"/>
                <w:bottom w:val="none" w:sz="0" w:space="0" w:color="auto"/>
                <w:right w:val="none" w:sz="0" w:space="0" w:color="auto"/>
              </w:divBdr>
              <w:divsChild>
                <w:div w:id="20137954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85115671">
          <w:marLeft w:val="0"/>
          <w:marRight w:val="0"/>
          <w:marTop w:val="0"/>
          <w:marBottom w:val="0"/>
          <w:divBdr>
            <w:top w:val="none" w:sz="0" w:space="0" w:color="auto"/>
            <w:left w:val="none" w:sz="0" w:space="0" w:color="auto"/>
            <w:bottom w:val="none" w:sz="0" w:space="0" w:color="auto"/>
            <w:right w:val="none" w:sz="0" w:space="0" w:color="auto"/>
          </w:divBdr>
          <w:divsChild>
            <w:div w:id="1302149458">
              <w:marLeft w:val="0"/>
              <w:marRight w:val="0"/>
              <w:marTop w:val="0"/>
              <w:marBottom w:val="0"/>
              <w:divBdr>
                <w:top w:val="none" w:sz="0" w:space="0" w:color="auto"/>
                <w:left w:val="none" w:sz="0" w:space="0" w:color="auto"/>
                <w:bottom w:val="none" w:sz="0" w:space="0" w:color="auto"/>
                <w:right w:val="none" w:sz="0" w:space="0" w:color="auto"/>
              </w:divBdr>
            </w:div>
          </w:divsChild>
        </w:div>
        <w:div w:id="1230506014">
          <w:marLeft w:val="0"/>
          <w:marRight w:val="0"/>
          <w:marTop w:val="0"/>
          <w:marBottom w:val="0"/>
          <w:divBdr>
            <w:top w:val="none" w:sz="0" w:space="0" w:color="auto"/>
            <w:left w:val="none" w:sz="0" w:space="0" w:color="auto"/>
            <w:bottom w:val="none" w:sz="0" w:space="0" w:color="auto"/>
            <w:right w:val="none" w:sz="0" w:space="0" w:color="auto"/>
          </w:divBdr>
          <w:divsChild>
            <w:div w:id="276183516">
              <w:marLeft w:val="0"/>
              <w:marRight w:val="0"/>
              <w:marTop w:val="0"/>
              <w:marBottom w:val="0"/>
              <w:divBdr>
                <w:top w:val="none" w:sz="0" w:space="0" w:color="auto"/>
                <w:left w:val="none" w:sz="0" w:space="0" w:color="auto"/>
                <w:bottom w:val="none" w:sz="0" w:space="0" w:color="auto"/>
                <w:right w:val="none" w:sz="0" w:space="0" w:color="auto"/>
              </w:divBdr>
            </w:div>
          </w:divsChild>
        </w:div>
        <w:div w:id="1830100526">
          <w:marLeft w:val="0"/>
          <w:marRight w:val="0"/>
          <w:marTop w:val="0"/>
          <w:marBottom w:val="0"/>
          <w:divBdr>
            <w:top w:val="none" w:sz="0" w:space="0" w:color="auto"/>
            <w:left w:val="none" w:sz="0" w:space="0" w:color="auto"/>
            <w:bottom w:val="none" w:sz="0" w:space="0" w:color="auto"/>
            <w:right w:val="none" w:sz="0" w:space="0" w:color="auto"/>
          </w:divBdr>
          <w:divsChild>
            <w:div w:id="2028672408">
              <w:marLeft w:val="0"/>
              <w:marRight w:val="0"/>
              <w:marTop w:val="0"/>
              <w:marBottom w:val="0"/>
              <w:divBdr>
                <w:top w:val="none" w:sz="0" w:space="0" w:color="auto"/>
                <w:left w:val="none" w:sz="0" w:space="0" w:color="auto"/>
                <w:bottom w:val="none" w:sz="0" w:space="0" w:color="auto"/>
                <w:right w:val="none" w:sz="0" w:space="0" w:color="auto"/>
              </w:divBdr>
            </w:div>
          </w:divsChild>
        </w:div>
        <w:div w:id="562375802">
          <w:marLeft w:val="0"/>
          <w:marRight w:val="0"/>
          <w:marTop w:val="0"/>
          <w:marBottom w:val="0"/>
          <w:divBdr>
            <w:top w:val="none" w:sz="0" w:space="0" w:color="auto"/>
            <w:left w:val="none" w:sz="0" w:space="0" w:color="auto"/>
            <w:bottom w:val="none" w:sz="0" w:space="0" w:color="auto"/>
            <w:right w:val="none" w:sz="0" w:space="0" w:color="auto"/>
          </w:divBdr>
          <w:divsChild>
            <w:div w:id="1825924010">
              <w:marLeft w:val="0"/>
              <w:marRight w:val="0"/>
              <w:marTop w:val="0"/>
              <w:marBottom w:val="0"/>
              <w:divBdr>
                <w:top w:val="none" w:sz="0" w:space="0" w:color="auto"/>
                <w:left w:val="none" w:sz="0" w:space="0" w:color="auto"/>
                <w:bottom w:val="none" w:sz="0" w:space="0" w:color="auto"/>
                <w:right w:val="none" w:sz="0" w:space="0" w:color="auto"/>
              </w:divBdr>
            </w:div>
          </w:divsChild>
        </w:div>
        <w:div w:id="1986811899">
          <w:marLeft w:val="0"/>
          <w:marRight w:val="0"/>
          <w:marTop w:val="0"/>
          <w:marBottom w:val="0"/>
          <w:divBdr>
            <w:top w:val="none" w:sz="0" w:space="0" w:color="auto"/>
            <w:left w:val="none" w:sz="0" w:space="0" w:color="auto"/>
            <w:bottom w:val="none" w:sz="0" w:space="0" w:color="auto"/>
            <w:right w:val="none" w:sz="0" w:space="0" w:color="auto"/>
          </w:divBdr>
          <w:divsChild>
            <w:div w:id="1435982254">
              <w:marLeft w:val="0"/>
              <w:marRight w:val="0"/>
              <w:marTop w:val="0"/>
              <w:marBottom w:val="0"/>
              <w:divBdr>
                <w:top w:val="none" w:sz="0" w:space="0" w:color="auto"/>
                <w:left w:val="none" w:sz="0" w:space="0" w:color="auto"/>
                <w:bottom w:val="none" w:sz="0" w:space="0" w:color="auto"/>
                <w:right w:val="none" w:sz="0" w:space="0" w:color="auto"/>
              </w:divBdr>
              <w:divsChild>
                <w:div w:id="89473845">
                  <w:marLeft w:val="0"/>
                  <w:marRight w:val="0"/>
                  <w:marTop w:val="0"/>
                  <w:marBottom w:val="0"/>
                  <w:divBdr>
                    <w:top w:val="none" w:sz="0" w:space="0" w:color="auto"/>
                    <w:left w:val="none" w:sz="0" w:space="0" w:color="auto"/>
                    <w:bottom w:val="none" w:sz="0" w:space="0" w:color="auto"/>
                    <w:right w:val="none" w:sz="0" w:space="0" w:color="auto"/>
                  </w:divBdr>
                </w:div>
              </w:divsChild>
            </w:div>
            <w:div w:id="1534228679">
              <w:marLeft w:val="0"/>
              <w:marRight w:val="0"/>
              <w:marTop w:val="0"/>
              <w:marBottom w:val="0"/>
              <w:divBdr>
                <w:top w:val="none" w:sz="0" w:space="0" w:color="auto"/>
                <w:left w:val="none" w:sz="0" w:space="0" w:color="auto"/>
                <w:bottom w:val="none" w:sz="0" w:space="0" w:color="auto"/>
                <w:right w:val="none" w:sz="0" w:space="0" w:color="auto"/>
              </w:divBdr>
              <w:divsChild>
                <w:div w:id="2098162754">
                  <w:marLeft w:val="0"/>
                  <w:marRight w:val="0"/>
                  <w:marTop w:val="0"/>
                  <w:marBottom w:val="0"/>
                  <w:divBdr>
                    <w:top w:val="none" w:sz="0" w:space="0" w:color="auto"/>
                    <w:left w:val="none" w:sz="0" w:space="0" w:color="auto"/>
                    <w:bottom w:val="none" w:sz="0" w:space="0" w:color="auto"/>
                    <w:right w:val="none" w:sz="0" w:space="0" w:color="auto"/>
                  </w:divBdr>
                </w:div>
              </w:divsChild>
            </w:div>
            <w:div w:id="911306123">
              <w:marLeft w:val="0"/>
              <w:marRight w:val="0"/>
              <w:marTop w:val="0"/>
              <w:marBottom w:val="0"/>
              <w:divBdr>
                <w:top w:val="none" w:sz="0" w:space="0" w:color="auto"/>
                <w:left w:val="none" w:sz="0" w:space="0" w:color="auto"/>
                <w:bottom w:val="none" w:sz="0" w:space="0" w:color="auto"/>
                <w:right w:val="none" w:sz="0" w:space="0" w:color="auto"/>
              </w:divBdr>
              <w:divsChild>
                <w:div w:id="411051496">
                  <w:marLeft w:val="0"/>
                  <w:marRight w:val="0"/>
                  <w:marTop w:val="0"/>
                  <w:marBottom w:val="0"/>
                  <w:divBdr>
                    <w:top w:val="none" w:sz="0" w:space="0" w:color="auto"/>
                    <w:left w:val="none" w:sz="0" w:space="0" w:color="auto"/>
                    <w:bottom w:val="none" w:sz="0" w:space="0" w:color="auto"/>
                    <w:right w:val="none" w:sz="0" w:space="0" w:color="auto"/>
                  </w:divBdr>
                </w:div>
              </w:divsChild>
            </w:div>
            <w:div w:id="67844591">
              <w:marLeft w:val="0"/>
              <w:marRight w:val="0"/>
              <w:marTop w:val="0"/>
              <w:marBottom w:val="0"/>
              <w:divBdr>
                <w:top w:val="none" w:sz="0" w:space="0" w:color="auto"/>
                <w:left w:val="none" w:sz="0" w:space="0" w:color="auto"/>
                <w:bottom w:val="none" w:sz="0" w:space="0" w:color="auto"/>
                <w:right w:val="none" w:sz="0" w:space="0" w:color="auto"/>
              </w:divBdr>
              <w:divsChild>
                <w:div w:id="206993843">
                  <w:marLeft w:val="0"/>
                  <w:marRight w:val="0"/>
                  <w:marTop w:val="0"/>
                  <w:marBottom w:val="0"/>
                  <w:divBdr>
                    <w:top w:val="none" w:sz="0" w:space="0" w:color="auto"/>
                    <w:left w:val="none" w:sz="0" w:space="0" w:color="auto"/>
                    <w:bottom w:val="none" w:sz="0" w:space="0" w:color="auto"/>
                    <w:right w:val="none" w:sz="0" w:space="0" w:color="auto"/>
                  </w:divBdr>
                </w:div>
              </w:divsChild>
            </w:div>
            <w:div w:id="1747141921">
              <w:marLeft w:val="0"/>
              <w:marRight w:val="0"/>
              <w:marTop w:val="0"/>
              <w:marBottom w:val="0"/>
              <w:divBdr>
                <w:top w:val="none" w:sz="0" w:space="0" w:color="auto"/>
                <w:left w:val="none" w:sz="0" w:space="0" w:color="auto"/>
                <w:bottom w:val="none" w:sz="0" w:space="0" w:color="auto"/>
                <w:right w:val="none" w:sz="0" w:space="0" w:color="auto"/>
              </w:divBdr>
              <w:divsChild>
                <w:div w:id="772945259">
                  <w:marLeft w:val="0"/>
                  <w:marRight w:val="0"/>
                  <w:marTop w:val="0"/>
                  <w:marBottom w:val="0"/>
                  <w:divBdr>
                    <w:top w:val="none" w:sz="0" w:space="0" w:color="auto"/>
                    <w:left w:val="none" w:sz="0" w:space="0" w:color="auto"/>
                    <w:bottom w:val="none" w:sz="0" w:space="0" w:color="auto"/>
                    <w:right w:val="none" w:sz="0" w:space="0" w:color="auto"/>
                  </w:divBdr>
                </w:div>
              </w:divsChild>
            </w:div>
            <w:div w:id="897515577">
              <w:marLeft w:val="0"/>
              <w:marRight w:val="0"/>
              <w:marTop w:val="0"/>
              <w:marBottom w:val="0"/>
              <w:divBdr>
                <w:top w:val="none" w:sz="0" w:space="0" w:color="auto"/>
                <w:left w:val="none" w:sz="0" w:space="0" w:color="auto"/>
                <w:bottom w:val="none" w:sz="0" w:space="0" w:color="auto"/>
                <w:right w:val="none" w:sz="0" w:space="0" w:color="auto"/>
              </w:divBdr>
              <w:divsChild>
                <w:div w:id="2103140347">
                  <w:marLeft w:val="0"/>
                  <w:marRight w:val="0"/>
                  <w:marTop w:val="0"/>
                  <w:marBottom w:val="0"/>
                  <w:divBdr>
                    <w:top w:val="none" w:sz="0" w:space="0" w:color="auto"/>
                    <w:left w:val="none" w:sz="0" w:space="0" w:color="auto"/>
                    <w:bottom w:val="none" w:sz="0" w:space="0" w:color="auto"/>
                    <w:right w:val="none" w:sz="0" w:space="0" w:color="auto"/>
                  </w:divBdr>
                </w:div>
              </w:divsChild>
            </w:div>
            <w:div w:id="1692339358">
              <w:marLeft w:val="0"/>
              <w:marRight w:val="0"/>
              <w:marTop w:val="0"/>
              <w:marBottom w:val="0"/>
              <w:divBdr>
                <w:top w:val="none" w:sz="0" w:space="0" w:color="auto"/>
                <w:left w:val="none" w:sz="0" w:space="0" w:color="auto"/>
                <w:bottom w:val="none" w:sz="0" w:space="0" w:color="auto"/>
                <w:right w:val="none" w:sz="0" w:space="0" w:color="auto"/>
              </w:divBdr>
              <w:divsChild>
                <w:div w:id="1742214562">
                  <w:marLeft w:val="0"/>
                  <w:marRight w:val="0"/>
                  <w:marTop w:val="0"/>
                  <w:marBottom w:val="0"/>
                  <w:divBdr>
                    <w:top w:val="none" w:sz="0" w:space="0" w:color="auto"/>
                    <w:left w:val="none" w:sz="0" w:space="0" w:color="auto"/>
                    <w:bottom w:val="none" w:sz="0" w:space="0" w:color="auto"/>
                    <w:right w:val="none" w:sz="0" w:space="0" w:color="auto"/>
                  </w:divBdr>
                </w:div>
              </w:divsChild>
            </w:div>
            <w:div w:id="384374397">
              <w:marLeft w:val="0"/>
              <w:marRight w:val="0"/>
              <w:marTop w:val="0"/>
              <w:marBottom w:val="0"/>
              <w:divBdr>
                <w:top w:val="none" w:sz="0" w:space="0" w:color="auto"/>
                <w:left w:val="none" w:sz="0" w:space="0" w:color="auto"/>
                <w:bottom w:val="none" w:sz="0" w:space="0" w:color="auto"/>
                <w:right w:val="none" w:sz="0" w:space="0" w:color="auto"/>
              </w:divBdr>
              <w:divsChild>
                <w:div w:id="154877059">
                  <w:marLeft w:val="0"/>
                  <w:marRight w:val="0"/>
                  <w:marTop w:val="0"/>
                  <w:marBottom w:val="0"/>
                  <w:divBdr>
                    <w:top w:val="none" w:sz="0" w:space="0" w:color="auto"/>
                    <w:left w:val="none" w:sz="0" w:space="0" w:color="auto"/>
                    <w:bottom w:val="none" w:sz="0" w:space="0" w:color="auto"/>
                    <w:right w:val="none" w:sz="0" w:space="0" w:color="auto"/>
                  </w:divBdr>
                </w:div>
              </w:divsChild>
            </w:div>
            <w:div w:id="699672856">
              <w:marLeft w:val="0"/>
              <w:marRight w:val="0"/>
              <w:marTop w:val="0"/>
              <w:marBottom w:val="0"/>
              <w:divBdr>
                <w:top w:val="none" w:sz="0" w:space="0" w:color="auto"/>
                <w:left w:val="none" w:sz="0" w:space="0" w:color="auto"/>
                <w:bottom w:val="none" w:sz="0" w:space="0" w:color="auto"/>
                <w:right w:val="none" w:sz="0" w:space="0" w:color="auto"/>
              </w:divBdr>
              <w:divsChild>
                <w:div w:id="1228106293">
                  <w:marLeft w:val="0"/>
                  <w:marRight w:val="0"/>
                  <w:marTop w:val="0"/>
                  <w:marBottom w:val="0"/>
                  <w:divBdr>
                    <w:top w:val="none" w:sz="0" w:space="0" w:color="auto"/>
                    <w:left w:val="none" w:sz="0" w:space="0" w:color="auto"/>
                    <w:bottom w:val="none" w:sz="0" w:space="0" w:color="auto"/>
                    <w:right w:val="none" w:sz="0" w:space="0" w:color="auto"/>
                  </w:divBdr>
                </w:div>
              </w:divsChild>
            </w:div>
            <w:div w:id="592516228">
              <w:marLeft w:val="0"/>
              <w:marRight w:val="0"/>
              <w:marTop w:val="0"/>
              <w:marBottom w:val="0"/>
              <w:divBdr>
                <w:top w:val="none" w:sz="0" w:space="0" w:color="auto"/>
                <w:left w:val="none" w:sz="0" w:space="0" w:color="auto"/>
                <w:bottom w:val="none" w:sz="0" w:space="0" w:color="auto"/>
                <w:right w:val="none" w:sz="0" w:space="0" w:color="auto"/>
              </w:divBdr>
              <w:divsChild>
                <w:div w:id="311178998">
                  <w:marLeft w:val="0"/>
                  <w:marRight w:val="0"/>
                  <w:marTop w:val="0"/>
                  <w:marBottom w:val="0"/>
                  <w:divBdr>
                    <w:top w:val="none" w:sz="0" w:space="0" w:color="auto"/>
                    <w:left w:val="none" w:sz="0" w:space="0" w:color="auto"/>
                    <w:bottom w:val="none" w:sz="0" w:space="0" w:color="auto"/>
                    <w:right w:val="none" w:sz="0" w:space="0" w:color="auto"/>
                  </w:divBdr>
                </w:div>
              </w:divsChild>
            </w:div>
            <w:div w:id="633684178">
              <w:marLeft w:val="0"/>
              <w:marRight w:val="0"/>
              <w:marTop w:val="0"/>
              <w:marBottom w:val="0"/>
              <w:divBdr>
                <w:top w:val="none" w:sz="0" w:space="0" w:color="auto"/>
                <w:left w:val="none" w:sz="0" w:space="0" w:color="auto"/>
                <w:bottom w:val="none" w:sz="0" w:space="0" w:color="auto"/>
                <w:right w:val="none" w:sz="0" w:space="0" w:color="auto"/>
              </w:divBdr>
              <w:divsChild>
                <w:div w:id="641422386">
                  <w:marLeft w:val="0"/>
                  <w:marRight w:val="0"/>
                  <w:marTop w:val="0"/>
                  <w:marBottom w:val="0"/>
                  <w:divBdr>
                    <w:top w:val="none" w:sz="0" w:space="0" w:color="auto"/>
                    <w:left w:val="none" w:sz="0" w:space="0" w:color="auto"/>
                    <w:bottom w:val="none" w:sz="0" w:space="0" w:color="auto"/>
                    <w:right w:val="none" w:sz="0" w:space="0" w:color="auto"/>
                  </w:divBdr>
                </w:div>
              </w:divsChild>
            </w:div>
            <w:div w:id="405302409">
              <w:marLeft w:val="0"/>
              <w:marRight w:val="0"/>
              <w:marTop w:val="0"/>
              <w:marBottom w:val="0"/>
              <w:divBdr>
                <w:top w:val="none" w:sz="0" w:space="0" w:color="auto"/>
                <w:left w:val="none" w:sz="0" w:space="0" w:color="auto"/>
                <w:bottom w:val="none" w:sz="0" w:space="0" w:color="auto"/>
                <w:right w:val="none" w:sz="0" w:space="0" w:color="auto"/>
              </w:divBdr>
              <w:divsChild>
                <w:div w:id="1436435611">
                  <w:marLeft w:val="0"/>
                  <w:marRight w:val="0"/>
                  <w:marTop w:val="0"/>
                  <w:marBottom w:val="0"/>
                  <w:divBdr>
                    <w:top w:val="none" w:sz="0" w:space="0" w:color="auto"/>
                    <w:left w:val="none" w:sz="0" w:space="0" w:color="auto"/>
                    <w:bottom w:val="none" w:sz="0" w:space="0" w:color="auto"/>
                    <w:right w:val="none" w:sz="0" w:space="0" w:color="auto"/>
                  </w:divBdr>
                </w:div>
              </w:divsChild>
            </w:div>
            <w:div w:id="1880505018">
              <w:marLeft w:val="0"/>
              <w:marRight w:val="0"/>
              <w:marTop w:val="0"/>
              <w:marBottom w:val="0"/>
              <w:divBdr>
                <w:top w:val="none" w:sz="0" w:space="0" w:color="auto"/>
                <w:left w:val="none" w:sz="0" w:space="0" w:color="auto"/>
                <w:bottom w:val="none" w:sz="0" w:space="0" w:color="auto"/>
                <w:right w:val="none" w:sz="0" w:space="0" w:color="auto"/>
              </w:divBdr>
              <w:divsChild>
                <w:div w:id="1803111913">
                  <w:marLeft w:val="0"/>
                  <w:marRight w:val="0"/>
                  <w:marTop w:val="0"/>
                  <w:marBottom w:val="0"/>
                  <w:divBdr>
                    <w:top w:val="none" w:sz="0" w:space="0" w:color="auto"/>
                    <w:left w:val="none" w:sz="0" w:space="0" w:color="auto"/>
                    <w:bottom w:val="none" w:sz="0" w:space="0" w:color="auto"/>
                    <w:right w:val="none" w:sz="0" w:space="0" w:color="auto"/>
                  </w:divBdr>
                </w:div>
              </w:divsChild>
            </w:div>
            <w:div w:id="2108424804">
              <w:marLeft w:val="0"/>
              <w:marRight w:val="0"/>
              <w:marTop w:val="0"/>
              <w:marBottom w:val="0"/>
              <w:divBdr>
                <w:top w:val="none" w:sz="0" w:space="0" w:color="auto"/>
                <w:left w:val="none" w:sz="0" w:space="0" w:color="auto"/>
                <w:bottom w:val="none" w:sz="0" w:space="0" w:color="auto"/>
                <w:right w:val="none" w:sz="0" w:space="0" w:color="auto"/>
              </w:divBdr>
              <w:divsChild>
                <w:div w:id="198788958">
                  <w:marLeft w:val="0"/>
                  <w:marRight w:val="0"/>
                  <w:marTop w:val="0"/>
                  <w:marBottom w:val="0"/>
                  <w:divBdr>
                    <w:top w:val="none" w:sz="0" w:space="0" w:color="auto"/>
                    <w:left w:val="none" w:sz="0" w:space="0" w:color="auto"/>
                    <w:bottom w:val="none" w:sz="0" w:space="0" w:color="auto"/>
                    <w:right w:val="none" w:sz="0" w:space="0" w:color="auto"/>
                  </w:divBdr>
                </w:div>
              </w:divsChild>
            </w:div>
            <w:div w:id="1485469497">
              <w:marLeft w:val="0"/>
              <w:marRight w:val="0"/>
              <w:marTop w:val="0"/>
              <w:marBottom w:val="0"/>
              <w:divBdr>
                <w:top w:val="none" w:sz="0" w:space="0" w:color="auto"/>
                <w:left w:val="none" w:sz="0" w:space="0" w:color="auto"/>
                <w:bottom w:val="none" w:sz="0" w:space="0" w:color="auto"/>
                <w:right w:val="none" w:sz="0" w:space="0" w:color="auto"/>
              </w:divBdr>
              <w:divsChild>
                <w:div w:id="1139806945">
                  <w:marLeft w:val="0"/>
                  <w:marRight w:val="0"/>
                  <w:marTop w:val="0"/>
                  <w:marBottom w:val="0"/>
                  <w:divBdr>
                    <w:top w:val="none" w:sz="0" w:space="0" w:color="auto"/>
                    <w:left w:val="none" w:sz="0" w:space="0" w:color="auto"/>
                    <w:bottom w:val="none" w:sz="0" w:space="0" w:color="auto"/>
                    <w:right w:val="none" w:sz="0" w:space="0" w:color="auto"/>
                  </w:divBdr>
                </w:div>
              </w:divsChild>
            </w:div>
            <w:div w:id="418335089">
              <w:marLeft w:val="0"/>
              <w:marRight w:val="0"/>
              <w:marTop w:val="0"/>
              <w:marBottom w:val="0"/>
              <w:divBdr>
                <w:top w:val="none" w:sz="0" w:space="0" w:color="auto"/>
                <w:left w:val="none" w:sz="0" w:space="0" w:color="auto"/>
                <w:bottom w:val="none" w:sz="0" w:space="0" w:color="auto"/>
                <w:right w:val="none" w:sz="0" w:space="0" w:color="auto"/>
              </w:divBdr>
              <w:divsChild>
                <w:div w:id="2066952916">
                  <w:marLeft w:val="0"/>
                  <w:marRight w:val="0"/>
                  <w:marTop w:val="0"/>
                  <w:marBottom w:val="0"/>
                  <w:divBdr>
                    <w:top w:val="none" w:sz="0" w:space="0" w:color="auto"/>
                    <w:left w:val="none" w:sz="0" w:space="0" w:color="auto"/>
                    <w:bottom w:val="single" w:sz="6" w:space="0" w:color="3D3D3D"/>
                    <w:right w:val="none" w:sz="0" w:space="0" w:color="auto"/>
                  </w:divBdr>
                  <w:divsChild>
                    <w:div w:id="1906135798">
                      <w:marLeft w:val="0"/>
                      <w:marRight w:val="0"/>
                      <w:marTop w:val="0"/>
                      <w:marBottom w:val="0"/>
                      <w:divBdr>
                        <w:top w:val="none" w:sz="0" w:space="0" w:color="auto"/>
                        <w:left w:val="none" w:sz="0" w:space="0" w:color="auto"/>
                        <w:bottom w:val="none" w:sz="0" w:space="0" w:color="auto"/>
                        <w:right w:val="none" w:sz="0" w:space="0" w:color="auto"/>
                      </w:divBdr>
                    </w:div>
                    <w:div w:id="1406803621">
                      <w:marLeft w:val="0"/>
                      <w:marRight w:val="0"/>
                      <w:marTop w:val="0"/>
                      <w:marBottom w:val="0"/>
                      <w:divBdr>
                        <w:top w:val="none" w:sz="0" w:space="0" w:color="auto"/>
                        <w:left w:val="none" w:sz="0" w:space="0" w:color="auto"/>
                        <w:bottom w:val="none" w:sz="0" w:space="0" w:color="auto"/>
                        <w:right w:val="none" w:sz="0" w:space="0" w:color="auto"/>
                      </w:divBdr>
                    </w:div>
                    <w:div w:id="8437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2042">
              <w:marLeft w:val="0"/>
              <w:marRight w:val="0"/>
              <w:marTop w:val="0"/>
              <w:marBottom w:val="0"/>
              <w:divBdr>
                <w:top w:val="none" w:sz="0" w:space="0" w:color="auto"/>
                <w:left w:val="none" w:sz="0" w:space="0" w:color="auto"/>
                <w:bottom w:val="none" w:sz="0" w:space="0" w:color="auto"/>
                <w:right w:val="none" w:sz="0" w:space="0" w:color="auto"/>
              </w:divBdr>
              <w:divsChild>
                <w:div w:id="436483053">
                  <w:marLeft w:val="0"/>
                  <w:marRight w:val="0"/>
                  <w:marTop w:val="0"/>
                  <w:marBottom w:val="0"/>
                  <w:divBdr>
                    <w:top w:val="none" w:sz="0" w:space="0" w:color="auto"/>
                    <w:left w:val="none" w:sz="0" w:space="0" w:color="auto"/>
                    <w:bottom w:val="none" w:sz="0" w:space="0" w:color="auto"/>
                    <w:right w:val="none" w:sz="0" w:space="0" w:color="auto"/>
                  </w:divBdr>
                </w:div>
              </w:divsChild>
            </w:div>
            <w:div w:id="2084520194">
              <w:marLeft w:val="0"/>
              <w:marRight w:val="0"/>
              <w:marTop w:val="0"/>
              <w:marBottom w:val="0"/>
              <w:divBdr>
                <w:top w:val="none" w:sz="0" w:space="0" w:color="auto"/>
                <w:left w:val="none" w:sz="0" w:space="0" w:color="auto"/>
                <w:bottom w:val="none" w:sz="0" w:space="0" w:color="auto"/>
                <w:right w:val="none" w:sz="0" w:space="0" w:color="auto"/>
              </w:divBdr>
              <w:divsChild>
                <w:div w:id="1702509282">
                  <w:marLeft w:val="0"/>
                  <w:marRight w:val="0"/>
                  <w:marTop w:val="0"/>
                  <w:marBottom w:val="0"/>
                  <w:divBdr>
                    <w:top w:val="none" w:sz="0" w:space="0" w:color="auto"/>
                    <w:left w:val="none" w:sz="0" w:space="0" w:color="auto"/>
                    <w:bottom w:val="none" w:sz="0" w:space="0" w:color="auto"/>
                    <w:right w:val="none" w:sz="0" w:space="0" w:color="auto"/>
                  </w:divBdr>
                </w:div>
              </w:divsChild>
            </w:div>
            <w:div w:id="1632784187">
              <w:marLeft w:val="0"/>
              <w:marRight w:val="0"/>
              <w:marTop w:val="0"/>
              <w:marBottom w:val="0"/>
              <w:divBdr>
                <w:top w:val="none" w:sz="0" w:space="0" w:color="auto"/>
                <w:left w:val="none" w:sz="0" w:space="0" w:color="auto"/>
                <w:bottom w:val="none" w:sz="0" w:space="0" w:color="auto"/>
                <w:right w:val="none" w:sz="0" w:space="0" w:color="auto"/>
              </w:divBdr>
              <w:divsChild>
                <w:div w:id="467745512">
                  <w:marLeft w:val="0"/>
                  <w:marRight w:val="0"/>
                  <w:marTop w:val="0"/>
                  <w:marBottom w:val="0"/>
                  <w:divBdr>
                    <w:top w:val="none" w:sz="0" w:space="0" w:color="auto"/>
                    <w:left w:val="none" w:sz="0" w:space="0" w:color="auto"/>
                    <w:bottom w:val="none" w:sz="0" w:space="0" w:color="auto"/>
                    <w:right w:val="none" w:sz="0" w:space="0" w:color="auto"/>
                  </w:divBdr>
                </w:div>
              </w:divsChild>
            </w:div>
            <w:div w:id="1214779678">
              <w:marLeft w:val="0"/>
              <w:marRight w:val="0"/>
              <w:marTop w:val="0"/>
              <w:marBottom w:val="0"/>
              <w:divBdr>
                <w:top w:val="none" w:sz="0" w:space="0" w:color="auto"/>
                <w:left w:val="none" w:sz="0" w:space="0" w:color="auto"/>
                <w:bottom w:val="none" w:sz="0" w:space="0" w:color="auto"/>
                <w:right w:val="none" w:sz="0" w:space="0" w:color="auto"/>
              </w:divBdr>
              <w:divsChild>
                <w:div w:id="661355864">
                  <w:marLeft w:val="0"/>
                  <w:marRight w:val="0"/>
                  <w:marTop w:val="0"/>
                  <w:marBottom w:val="0"/>
                  <w:divBdr>
                    <w:top w:val="none" w:sz="0" w:space="0" w:color="auto"/>
                    <w:left w:val="none" w:sz="0" w:space="0" w:color="auto"/>
                    <w:bottom w:val="none" w:sz="0" w:space="0" w:color="auto"/>
                    <w:right w:val="none" w:sz="0" w:space="0" w:color="auto"/>
                  </w:divBdr>
                </w:div>
              </w:divsChild>
            </w:div>
            <w:div w:id="699430304">
              <w:marLeft w:val="0"/>
              <w:marRight w:val="0"/>
              <w:marTop w:val="0"/>
              <w:marBottom w:val="0"/>
              <w:divBdr>
                <w:top w:val="none" w:sz="0" w:space="0" w:color="auto"/>
                <w:left w:val="none" w:sz="0" w:space="0" w:color="auto"/>
                <w:bottom w:val="none" w:sz="0" w:space="0" w:color="auto"/>
                <w:right w:val="none" w:sz="0" w:space="0" w:color="auto"/>
              </w:divBdr>
              <w:divsChild>
                <w:div w:id="699015838">
                  <w:marLeft w:val="0"/>
                  <w:marRight w:val="0"/>
                  <w:marTop w:val="0"/>
                  <w:marBottom w:val="0"/>
                  <w:divBdr>
                    <w:top w:val="none" w:sz="0" w:space="0" w:color="auto"/>
                    <w:left w:val="none" w:sz="0" w:space="0" w:color="auto"/>
                    <w:bottom w:val="none" w:sz="0" w:space="0" w:color="auto"/>
                    <w:right w:val="none" w:sz="0" w:space="0" w:color="auto"/>
                  </w:divBdr>
                </w:div>
              </w:divsChild>
            </w:div>
            <w:div w:id="1954745869">
              <w:marLeft w:val="0"/>
              <w:marRight w:val="0"/>
              <w:marTop w:val="0"/>
              <w:marBottom w:val="0"/>
              <w:divBdr>
                <w:top w:val="none" w:sz="0" w:space="0" w:color="auto"/>
                <w:left w:val="none" w:sz="0" w:space="0" w:color="auto"/>
                <w:bottom w:val="none" w:sz="0" w:space="0" w:color="auto"/>
                <w:right w:val="none" w:sz="0" w:space="0" w:color="auto"/>
              </w:divBdr>
              <w:divsChild>
                <w:div w:id="851527127">
                  <w:marLeft w:val="0"/>
                  <w:marRight w:val="0"/>
                  <w:marTop w:val="0"/>
                  <w:marBottom w:val="0"/>
                  <w:divBdr>
                    <w:top w:val="none" w:sz="0" w:space="0" w:color="auto"/>
                    <w:left w:val="none" w:sz="0" w:space="0" w:color="auto"/>
                    <w:bottom w:val="none" w:sz="0" w:space="0" w:color="auto"/>
                    <w:right w:val="none" w:sz="0" w:space="0" w:color="auto"/>
                  </w:divBdr>
                </w:div>
              </w:divsChild>
            </w:div>
            <w:div w:id="1133863149">
              <w:marLeft w:val="0"/>
              <w:marRight w:val="0"/>
              <w:marTop w:val="0"/>
              <w:marBottom w:val="0"/>
              <w:divBdr>
                <w:top w:val="none" w:sz="0" w:space="0" w:color="auto"/>
                <w:left w:val="none" w:sz="0" w:space="0" w:color="auto"/>
                <w:bottom w:val="none" w:sz="0" w:space="0" w:color="auto"/>
                <w:right w:val="none" w:sz="0" w:space="0" w:color="auto"/>
              </w:divBdr>
              <w:divsChild>
                <w:div w:id="1043486698">
                  <w:marLeft w:val="0"/>
                  <w:marRight w:val="0"/>
                  <w:marTop w:val="0"/>
                  <w:marBottom w:val="0"/>
                  <w:divBdr>
                    <w:top w:val="none" w:sz="0" w:space="0" w:color="auto"/>
                    <w:left w:val="none" w:sz="0" w:space="0" w:color="auto"/>
                    <w:bottom w:val="none" w:sz="0" w:space="0" w:color="auto"/>
                    <w:right w:val="none" w:sz="0" w:space="0" w:color="auto"/>
                  </w:divBdr>
                </w:div>
              </w:divsChild>
            </w:div>
            <w:div w:id="1431001423">
              <w:marLeft w:val="0"/>
              <w:marRight w:val="0"/>
              <w:marTop w:val="0"/>
              <w:marBottom w:val="0"/>
              <w:divBdr>
                <w:top w:val="none" w:sz="0" w:space="0" w:color="auto"/>
                <w:left w:val="none" w:sz="0" w:space="0" w:color="auto"/>
                <w:bottom w:val="none" w:sz="0" w:space="0" w:color="auto"/>
                <w:right w:val="none" w:sz="0" w:space="0" w:color="auto"/>
              </w:divBdr>
              <w:divsChild>
                <w:div w:id="2081901976">
                  <w:marLeft w:val="0"/>
                  <w:marRight w:val="0"/>
                  <w:marTop w:val="0"/>
                  <w:marBottom w:val="0"/>
                  <w:divBdr>
                    <w:top w:val="none" w:sz="0" w:space="0" w:color="auto"/>
                    <w:left w:val="none" w:sz="0" w:space="0" w:color="auto"/>
                    <w:bottom w:val="none" w:sz="0" w:space="0" w:color="auto"/>
                    <w:right w:val="none" w:sz="0" w:space="0" w:color="auto"/>
                  </w:divBdr>
                </w:div>
              </w:divsChild>
            </w:div>
            <w:div w:id="1632202793">
              <w:marLeft w:val="0"/>
              <w:marRight w:val="0"/>
              <w:marTop w:val="0"/>
              <w:marBottom w:val="0"/>
              <w:divBdr>
                <w:top w:val="none" w:sz="0" w:space="0" w:color="auto"/>
                <w:left w:val="none" w:sz="0" w:space="0" w:color="auto"/>
                <w:bottom w:val="none" w:sz="0" w:space="0" w:color="auto"/>
                <w:right w:val="none" w:sz="0" w:space="0" w:color="auto"/>
              </w:divBdr>
              <w:divsChild>
                <w:div w:id="930624054">
                  <w:marLeft w:val="0"/>
                  <w:marRight w:val="0"/>
                  <w:marTop w:val="0"/>
                  <w:marBottom w:val="0"/>
                  <w:divBdr>
                    <w:top w:val="none" w:sz="0" w:space="0" w:color="auto"/>
                    <w:left w:val="none" w:sz="0" w:space="0" w:color="auto"/>
                    <w:bottom w:val="none" w:sz="0" w:space="0" w:color="auto"/>
                    <w:right w:val="none" w:sz="0" w:space="0" w:color="auto"/>
                  </w:divBdr>
                </w:div>
              </w:divsChild>
            </w:div>
            <w:div w:id="370570403">
              <w:marLeft w:val="0"/>
              <w:marRight w:val="0"/>
              <w:marTop w:val="0"/>
              <w:marBottom w:val="0"/>
              <w:divBdr>
                <w:top w:val="none" w:sz="0" w:space="0" w:color="auto"/>
                <w:left w:val="none" w:sz="0" w:space="0" w:color="auto"/>
                <w:bottom w:val="none" w:sz="0" w:space="0" w:color="auto"/>
                <w:right w:val="none" w:sz="0" w:space="0" w:color="auto"/>
              </w:divBdr>
              <w:divsChild>
                <w:div w:id="104007291">
                  <w:marLeft w:val="0"/>
                  <w:marRight w:val="0"/>
                  <w:marTop w:val="0"/>
                  <w:marBottom w:val="0"/>
                  <w:divBdr>
                    <w:top w:val="none" w:sz="0" w:space="0" w:color="auto"/>
                    <w:left w:val="none" w:sz="0" w:space="0" w:color="auto"/>
                    <w:bottom w:val="none" w:sz="0" w:space="0" w:color="auto"/>
                    <w:right w:val="none" w:sz="0" w:space="0" w:color="auto"/>
                  </w:divBdr>
                </w:div>
              </w:divsChild>
            </w:div>
            <w:div w:id="1064334547">
              <w:marLeft w:val="0"/>
              <w:marRight w:val="0"/>
              <w:marTop w:val="0"/>
              <w:marBottom w:val="0"/>
              <w:divBdr>
                <w:top w:val="none" w:sz="0" w:space="0" w:color="auto"/>
                <w:left w:val="none" w:sz="0" w:space="0" w:color="auto"/>
                <w:bottom w:val="none" w:sz="0" w:space="0" w:color="auto"/>
                <w:right w:val="none" w:sz="0" w:space="0" w:color="auto"/>
              </w:divBdr>
              <w:divsChild>
                <w:div w:id="1231622417">
                  <w:marLeft w:val="0"/>
                  <w:marRight w:val="0"/>
                  <w:marTop w:val="0"/>
                  <w:marBottom w:val="0"/>
                  <w:divBdr>
                    <w:top w:val="none" w:sz="0" w:space="0" w:color="auto"/>
                    <w:left w:val="none" w:sz="0" w:space="0" w:color="auto"/>
                    <w:bottom w:val="none" w:sz="0" w:space="0" w:color="auto"/>
                    <w:right w:val="none" w:sz="0" w:space="0" w:color="auto"/>
                  </w:divBdr>
                </w:div>
              </w:divsChild>
            </w:div>
            <w:div w:id="266474014">
              <w:marLeft w:val="0"/>
              <w:marRight w:val="0"/>
              <w:marTop w:val="0"/>
              <w:marBottom w:val="0"/>
              <w:divBdr>
                <w:top w:val="none" w:sz="0" w:space="0" w:color="auto"/>
                <w:left w:val="none" w:sz="0" w:space="0" w:color="auto"/>
                <w:bottom w:val="none" w:sz="0" w:space="0" w:color="auto"/>
                <w:right w:val="none" w:sz="0" w:space="0" w:color="auto"/>
              </w:divBdr>
              <w:divsChild>
                <w:div w:id="11151330">
                  <w:marLeft w:val="0"/>
                  <w:marRight w:val="0"/>
                  <w:marTop w:val="0"/>
                  <w:marBottom w:val="0"/>
                  <w:divBdr>
                    <w:top w:val="none" w:sz="0" w:space="0" w:color="auto"/>
                    <w:left w:val="none" w:sz="0" w:space="0" w:color="auto"/>
                    <w:bottom w:val="none" w:sz="0" w:space="0" w:color="auto"/>
                    <w:right w:val="none" w:sz="0" w:space="0" w:color="auto"/>
                  </w:divBdr>
                </w:div>
              </w:divsChild>
            </w:div>
            <w:div w:id="1300958363">
              <w:marLeft w:val="0"/>
              <w:marRight w:val="0"/>
              <w:marTop w:val="0"/>
              <w:marBottom w:val="0"/>
              <w:divBdr>
                <w:top w:val="none" w:sz="0" w:space="0" w:color="auto"/>
                <w:left w:val="none" w:sz="0" w:space="0" w:color="auto"/>
                <w:bottom w:val="none" w:sz="0" w:space="0" w:color="auto"/>
                <w:right w:val="none" w:sz="0" w:space="0" w:color="auto"/>
              </w:divBdr>
              <w:divsChild>
                <w:div w:id="567963584">
                  <w:marLeft w:val="0"/>
                  <w:marRight w:val="0"/>
                  <w:marTop w:val="0"/>
                  <w:marBottom w:val="0"/>
                  <w:divBdr>
                    <w:top w:val="none" w:sz="0" w:space="0" w:color="auto"/>
                    <w:left w:val="none" w:sz="0" w:space="0" w:color="auto"/>
                    <w:bottom w:val="none" w:sz="0" w:space="0" w:color="auto"/>
                    <w:right w:val="none" w:sz="0" w:space="0" w:color="auto"/>
                  </w:divBdr>
                </w:div>
              </w:divsChild>
            </w:div>
            <w:div w:id="1453132753">
              <w:marLeft w:val="0"/>
              <w:marRight w:val="0"/>
              <w:marTop w:val="0"/>
              <w:marBottom w:val="0"/>
              <w:divBdr>
                <w:top w:val="none" w:sz="0" w:space="0" w:color="auto"/>
                <w:left w:val="none" w:sz="0" w:space="0" w:color="auto"/>
                <w:bottom w:val="none" w:sz="0" w:space="0" w:color="auto"/>
                <w:right w:val="none" w:sz="0" w:space="0" w:color="auto"/>
              </w:divBdr>
              <w:divsChild>
                <w:div w:id="864371779">
                  <w:marLeft w:val="0"/>
                  <w:marRight w:val="0"/>
                  <w:marTop w:val="0"/>
                  <w:marBottom w:val="0"/>
                  <w:divBdr>
                    <w:top w:val="none" w:sz="0" w:space="0" w:color="auto"/>
                    <w:left w:val="none" w:sz="0" w:space="0" w:color="auto"/>
                    <w:bottom w:val="none" w:sz="0" w:space="0" w:color="auto"/>
                    <w:right w:val="none" w:sz="0" w:space="0" w:color="auto"/>
                  </w:divBdr>
                </w:div>
              </w:divsChild>
            </w:div>
            <w:div w:id="1133256763">
              <w:marLeft w:val="0"/>
              <w:marRight w:val="0"/>
              <w:marTop w:val="0"/>
              <w:marBottom w:val="0"/>
              <w:divBdr>
                <w:top w:val="none" w:sz="0" w:space="0" w:color="auto"/>
                <w:left w:val="none" w:sz="0" w:space="0" w:color="auto"/>
                <w:bottom w:val="none" w:sz="0" w:space="0" w:color="auto"/>
                <w:right w:val="none" w:sz="0" w:space="0" w:color="auto"/>
              </w:divBdr>
              <w:divsChild>
                <w:div w:id="215699443">
                  <w:marLeft w:val="0"/>
                  <w:marRight w:val="0"/>
                  <w:marTop w:val="0"/>
                  <w:marBottom w:val="0"/>
                  <w:divBdr>
                    <w:top w:val="none" w:sz="0" w:space="0" w:color="auto"/>
                    <w:left w:val="none" w:sz="0" w:space="0" w:color="auto"/>
                    <w:bottom w:val="none" w:sz="0" w:space="0" w:color="auto"/>
                    <w:right w:val="none" w:sz="0" w:space="0" w:color="auto"/>
                  </w:divBdr>
                </w:div>
              </w:divsChild>
            </w:div>
            <w:div w:id="1265764203">
              <w:marLeft w:val="0"/>
              <w:marRight w:val="0"/>
              <w:marTop w:val="0"/>
              <w:marBottom w:val="0"/>
              <w:divBdr>
                <w:top w:val="none" w:sz="0" w:space="0" w:color="auto"/>
                <w:left w:val="none" w:sz="0" w:space="0" w:color="auto"/>
                <w:bottom w:val="none" w:sz="0" w:space="0" w:color="auto"/>
                <w:right w:val="none" w:sz="0" w:space="0" w:color="auto"/>
              </w:divBdr>
              <w:divsChild>
                <w:div w:id="146216920">
                  <w:marLeft w:val="0"/>
                  <w:marRight w:val="0"/>
                  <w:marTop w:val="0"/>
                  <w:marBottom w:val="0"/>
                  <w:divBdr>
                    <w:top w:val="none" w:sz="0" w:space="0" w:color="auto"/>
                    <w:left w:val="none" w:sz="0" w:space="0" w:color="auto"/>
                    <w:bottom w:val="none" w:sz="0" w:space="0" w:color="auto"/>
                    <w:right w:val="none" w:sz="0" w:space="0" w:color="auto"/>
                  </w:divBdr>
                </w:div>
              </w:divsChild>
            </w:div>
            <w:div w:id="807816317">
              <w:marLeft w:val="0"/>
              <w:marRight w:val="0"/>
              <w:marTop w:val="0"/>
              <w:marBottom w:val="0"/>
              <w:divBdr>
                <w:top w:val="none" w:sz="0" w:space="0" w:color="auto"/>
                <w:left w:val="none" w:sz="0" w:space="0" w:color="auto"/>
                <w:bottom w:val="none" w:sz="0" w:space="0" w:color="auto"/>
                <w:right w:val="none" w:sz="0" w:space="0" w:color="auto"/>
              </w:divBdr>
              <w:divsChild>
                <w:div w:id="801574794">
                  <w:marLeft w:val="0"/>
                  <w:marRight w:val="0"/>
                  <w:marTop w:val="0"/>
                  <w:marBottom w:val="0"/>
                  <w:divBdr>
                    <w:top w:val="none" w:sz="0" w:space="0" w:color="auto"/>
                    <w:left w:val="none" w:sz="0" w:space="0" w:color="auto"/>
                    <w:bottom w:val="none" w:sz="0" w:space="0" w:color="auto"/>
                    <w:right w:val="none" w:sz="0" w:space="0" w:color="auto"/>
                  </w:divBdr>
                </w:div>
              </w:divsChild>
            </w:div>
            <w:div w:id="155584070">
              <w:marLeft w:val="0"/>
              <w:marRight w:val="0"/>
              <w:marTop w:val="0"/>
              <w:marBottom w:val="0"/>
              <w:divBdr>
                <w:top w:val="none" w:sz="0" w:space="0" w:color="auto"/>
                <w:left w:val="none" w:sz="0" w:space="0" w:color="auto"/>
                <w:bottom w:val="none" w:sz="0" w:space="0" w:color="auto"/>
                <w:right w:val="none" w:sz="0" w:space="0" w:color="auto"/>
              </w:divBdr>
              <w:divsChild>
                <w:div w:id="2049714629">
                  <w:marLeft w:val="0"/>
                  <w:marRight w:val="0"/>
                  <w:marTop w:val="0"/>
                  <w:marBottom w:val="0"/>
                  <w:divBdr>
                    <w:top w:val="none" w:sz="0" w:space="0" w:color="auto"/>
                    <w:left w:val="none" w:sz="0" w:space="0" w:color="auto"/>
                    <w:bottom w:val="none" w:sz="0" w:space="0" w:color="auto"/>
                    <w:right w:val="none" w:sz="0" w:space="0" w:color="auto"/>
                  </w:divBdr>
                </w:div>
              </w:divsChild>
            </w:div>
            <w:div w:id="1406337528">
              <w:marLeft w:val="0"/>
              <w:marRight w:val="0"/>
              <w:marTop w:val="0"/>
              <w:marBottom w:val="0"/>
              <w:divBdr>
                <w:top w:val="none" w:sz="0" w:space="0" w:color="auto"/>
                <w:left w:val="none" w:sz="0" w:space="0" w:color="auto"/>
                <w:bottom w:val="none" w:sz="0" w:space="0" w:color="auto"/>
                <w:right w:val="none" w:sz="0" w:space="0" w:color="auto"/>
              </w:divBdr>
              <w:divsChild>
                <w:div w:id="957683142">
                  <w:marLeft w:val="0"/>
                  <w:marRight w:val="0"/>
                  <w:marTop w:val="0"/>
                  <w:marBottom w:val="0"/>
                  <w:divBdr>
                    <w:top w:val="none" w:sz="0" w:space="0" w:color="auto"/>
                    <w:left w:val="none" w:sz="0" w:space="0" w:color="auto"/>
                    <w:bottom w:val="none" w:sz="0" w:space="0" w:color="auto"/>
                    <w:right w:val="none" w:sz="0" w:space="0" w:color="auto"/>
                  </w:divBdr>
                </w:div>
              </w:divsChild>
            </w:div>
            <w:div w:id="1592422148">
              <w:marLeft w:val="0"/>
              <w:marRight w:val="0"/>
              <w:marTop w:val="0"/>
              <w:marBottom w:val="0"/>
              <w:divBdr>
                <w:top w:val="none" w:sz="0" w:space="0" w:color="auto"/>
                <w:left w:val="none" w:sz="0" w:space="0" w:color="auto"/>
                <w:bottom w:val="none" w:sz="0" w:space="0" w:color="auto"/>
                <w:right w:val="none" w:sz="0" w:space="0" w:color="auto"/>
              </w:divBdr>
              <w:divsChild>
                <w:div w:id="293409509">
                  <w:marLeft w:val="0"/>
                  <w:marRight w:val="0"/>
                  <w:marTop w:val="0"/>
                  <w:marBottom w:val="0"/>
                  <w:divBdr>
                    <w:top w:val="none" w:sz="0" w:space="0" w:color="auto"/>
                    <w:left w:val="none" w:sz="0" w:space="0" w:color="auto"/>
                    <w:bottom w:val="none" w:sz="0" w:space="0" w:color="auto"/>
                    <w:right w:val="none" w:sz="0" w:space="0" w:color="auto"/>
                  </w:divBdr>
                </w:div>
              </w:divsChild>
            </w:div>
            <w:div w:id="1317303551">
              <w:marLeft w:val="0"/>
              <w:marRight w:val="0"/>
              <w:marTop w:val="0"/>
              <w:marBottom w:val="0"/>
              <w:divBdr>
                <w:top w:val="none" w:sz="0" w:space="0" w:color="auto"/>
                <w:left w:val="none" w:sz="0" w:space="0" w:color="auto"/>
                <w:bottom w:val="none" w:sz="0" w:space="0" w:color="auto"/>
                <w:right w:val="none" w:sz="0" w:space="0" w:color="auto"/>
              </w:divBdr>
              <w:divsChild>
                <w:div w:id="176777275">
                  <w:marLeft w:val="0"/>
                  <w:marRight w:val="0"/>
                  <w:marTop w:val="0"/>
                  <w:marBottom w:val="0"/>
                  <w:divBdr>
                    <w:top w:val="none" w:sz="0" w:space="0" w:color="auto"/>
                    <w:left w:val="none" w:sz="0" w:space="0" w:color="auto"/>
                    <w:bottom w:val="none" w:sz="0" w:space="0" w:color="auto"/>
                    <w:right w:val="none" w:sz="0" w:space="0" w:color="auto"/>
                  </w:divBdr>
                </w:div>
              </w:divsChild>
            </w:div>
            <w:div w:id="1444350143">
              <w:marLeft w:val="0"/>
              <w:marRight w:val="0"/>
              <w:marTop w:val="0"/>
              <w:marBottom w:val="0"/>
              <w:divBdr>
                <w:top w:val="none" w:sz="0" w:space="0" w:color="auto"/>
                <w:left w:val="none" w:sz="0" w:space="0" w:color="auto"/>
                <w:bottom w:val="none" w:sz="0" w:space="0" w:color="auto"/>
                <w:right w:val="none" w:sz="0" w:space="0" w:color="auto"/>
              </w:divBdr>
              <w:divsChild>
                <w:div w:id="235477726">
                  <w:marLeft w:val="0"/>
                  <w:marRight w:val="0"/>
                  <w:marTop w:val="0"/>
                  <w:marBottom w:val="0"/>
                  <w:divBdr>
                    <w:top w:val="none" w:sz="0" w:space="0" w:color="auto"/>
                    <w:left w:val="none" w:sz="0" w:space="0" w:color="auto"/>
                    <w:bottom w:val="none" w:sz="0" w:space="0" w:color="auto"/>
                    <w:right w:val="none" w:sz="0" w:space="0" w:color="auto"/>
                  </w:divBdr>
                </w:div>
              </w:divsChild>
            </w:div>
            <w:div w:id="931008607">
              <w:marLeft w:val="0"/>
              <w:marRight w:val="0"/>
              <w:marTop w:val="0"/>
              <w:marBottom w:val="0"/>
              <w:divBdr>
                <w:top w:val="none" w:sz="0" w:space="0" w:color="auto"/>
                <w:left w:val="none" w:sz="0" w:space="0" w:color="auto"/>
                <w:bottom w:val="none" w:sz="0" w:space="0" w:color="auto"/>
                <w:right w:val="none" w:sz="0" w:space="0" w:color="auto"/>
              </w:divBdr>
              <w:divsChild>
                <w:div w:id="5516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6663">
          <w:marLeft w:val="0"/>
          <w:marRight w:val="0"/>
          <w:marTop w:val="0"/>
          <w:marBottom w:val="0"/>
          <w:divBdr>
            <w:top w:val="none" w:sz="0" w:space="0" w:color="auto"/>
            <w:left w:val="none" w:sz="0" w:space="0" w:color="auto"/>
            <w:bottom w:val="none" w:sz="0" w:space="0" w:color="auto"/>
            <w:right w:val="none" w:sz="0" w:space="0" w:color="auto"/>
          </w:divBdr>
          <w:divsChild>
            <w:div w:id="1303005185">
              <w:marLeft w:val="0"/>
              <w:marRight w:val="0"/>
              <w:marTop w:val="0"/>
              <w:marBottom w:val="0"/>
              <w:divBdr>
                <w:top w:val="none" w:sz="0" w:space="0" w:color="auto"/>
                <w:left w:val="none" w:sz="0" w:space="0" w:color="auto"/>
                <w:bottom w:val="none" w:sz="0" w:space="0" w:color="auto"/>
                <w:right w:val="none" w:sz="0" w:space="0" w:color="auto"/>
              </w:divBdr>
            </w:div>
          </w:divsChild>
        </w:div>
        <w:div w:id="335233204">
          <w:marLeft w:val="0"/>
          <w:marRight w:val="0"/>
          <w:marTop w:val="0"/>
          <w:marBottom w:val="0"/>
          <w:divBdr>
            <w:top w:val="none" w:sz="0" w:space="0" w:color="auto"/>
            <w:left w:val="none" w:sz="0" w:space="0" w:color="auto"/>
            <w:bottom w:val="none" w:sz="0" w:space="0" w:color="auto"/>
            <w:right w:val="none" w:sz="0" w:space="0" w:color="auto"/>
          </w:divBdr>
          <w:divsChild>
            <w:div w:id="1735932532">
              <w:marLeft w:val="0"/>
              <w:marRight w:val="0"/>
              <w:marTop w:val="0"/>
              <w:marBottom w:val="0"/>
              <w:divBdr>
                <w:top w:val="none" w:sz="0" w:space="0" w:color="auto"/>
                <w:left w:val="none" w:sz="0" w:space="0" w:color="auto"/>
                <w:bottom w:val="none" w:sz="0" w:space="0" w:color="auto"/>
                <w:right w:val="none" w:sz="0" w:space="0" w:color="auto"/>
              </w:divBdr>
            </w:div>
          </w:divsChild>
        </w:div>
        <w:div w:id="117768713">
          <w:marLeft w:val="0"/>
          <w:marRight w:val="0"/>
          <w:marTop w:val="0"/>
          <w:marBottom w:val="0"/>
          <w:divBdr>
            <w:top w:val="none" w:sz="0" w:space="0" w:color="auto"/>
            <w:left w:val="none" w:sz="0" w:space="0" w:color="auto"/>
            <w:bottom w:val="none" w:sz="0" w:space="0" w:color="auto"/>
            <w:right w:val="none" w:sz="0" w:space="0" w:color="auto"/>
          </w:divBdr>
          <w:divsChild>
            <w:div w:id="1758556498">
              <w:marLeft w:val="0"/>
              <w:marRight w:val="0"/>
              <w:marTop w:val="0"/>
              <w:marBottom w:val="0"/>
              <w:divBdr>
                <w:top w:val="none" w:sz="0" w:space="0" w:color="auto"/>
                <w:left w:val="none" w:sz="0" w:space="0" w:color="auto"/>
                <w:bottom w:val="none" w:sz="0" w:space="0" w:color="auto"/>
                <w:right w:val="none" w:sz="0" w:space="0" w:color="auto"/>
              </w:divBdr>
            </w:div>
          </w:divsChild>
        </w:div>
        <w:div w:id="13697884">
          <w:marLeft w:val="0"/>
          <w:marRight w:val="0"/>
          <w:marTop w:val="0"/>
          <w:marBottom w:val="0"/>
          <w:divBdr>
            <w:top w:val="none" w:sz="0" w:space="0" w:color="auto"/>
            <w:left w:val="none" w:sz="0" w:space="0" w:color="auto"/>
            <w:bottom w:val="none" w:sz="0" w:space="0" w:color="auto"/>
            <w:right w:val="none" w:sz="0" w:space="0" w:color="auto"/>
          </w:divBdr>
          <w:divsChild>
            <w:div w:id="696004381">
              <w:marLeft w:val="0"/>
              <w:marRight w:val="0"/>
              <w:marTop w:val="0"/>
              <w:marBottom w:val="0"/>
              <w:divBdr>
                <w:top w:val="none" w:sz="0" w:space="0" w:color="auto"/>
                <w:left w:val="none" w:sz="0" w:space="0" w:color="auto"/>
                <w:bottom w:val="none" w:sz="0" w:space="0" w:color="auto"/>
                <w:right w:val="none" w:sz="0" w:space="0" w:color="auto"/>
              </w:divBdr>
            </w:div>
          </w:divsChild>
        </w:div>
        <w:div w:id="1796290254">
          <w:marLeft w:val="0"/>
          <w:marRight w:val="0"/>
          <w:marTop w:val="0"/>
          <w:marBottom w:val="0"/>
          <w:divBdr>
            <w:top w:val="none" w:sz="0" w:space="0" w:color="auto"/>
            <w:left w:val="none" w:sz="0" w:space="0" w:color="auto"/>
            <w:bottom w:val="none" w:sz="0" w:space="0" w:color="auto"/>
            <w:right w:val="none" w:sz="0" w:space="0" w:color="auto"/>
          </w:divBdr>
          <w:divsChild>
            <w:div w:id="2007707140">
              <w:marLeft w:val="0"/>
              <w:marRight w:val="0"/>
              <w:marTop w:val="0"/>
              <w:marBottom w:val="0"/>
              <w:divBdr>
                <w:top w:val="none" w:sz="0" w:space="0" w:color="auto"/>
                <w:left w:val="none" w:sz="0" w:space="0" w:color="auto"/>
                <w:bottom w:val="none" w:sz="0" w:space="0" w:color="auto"/>
                <w:right w:val="none" w:sz="0" w:space="0" w:color="auto"/>
              </w:divBdr>
            </w:div>
          </w:divsChild>
        </w:div>
        <w:div w:id="1786727189">
          <w:marLeft w:val="0"/>
          <w:marRight w:val="0"/>
          <w:marTop w:val="0"/>
          <w:marBottom w:val="0"/>
          <w:divBdr>
            <w:top w:val="none" w:sz="0" w:space="0" w:color="auto"/>
            <w:left w:val="none" w:sz="0" w:space="0" w:color="auto"/>
            <w:bottom w:val="none" w:sz="0" w:space="0" w:color="auto"/>
            <w:right w:val="none" w:sz="0" w:space="0" w:color="auto"/>
          </w:divBdr>
          <w:divsChild>
            <w:div w:id="165243474">
              <w:marLeft w:val="0"/>
              <w:marRight w:val="0"/>
              <w:marTop w:val="0"/>
              <w:marBottom w:val="0"/>
              <w:divBdr>
                <w:top w:val="none" w:sz="0" w:space="0" w:color="auto"/>
                <w:left w:val="none" w:sz="0" w:space="0" w:color="auto"/>
                <w:bottom w:val="none" w:sz="0" w:space="0" w:color="auto"/>
                <w:right w:val="none" w:sz="0" w:space="0" w:color="auto"/>
              </w:divBdr>
            </w:div>
          </w:divsChild>
        </w:div>
        <w:div w:id="378405920">
          <w:marLeft w:val="0"/>
          <w:marRight w:val="0"/>
          <w:marTop w:val="0"/>
          <w:marBottom w:val="0"/>
          <w:divBdr>
            <w:top w:val="none" w:sz="0" w:space="0" w:color="auto"/>
            <w:left w:val="none" w:sz="0" w:space="0" w:color="auto"/>
            <w:bottom w:val="none" w:sz="0" w:space="0" w:color="auto"/>
            <w:right w:val="none" w:sz="0" w:space="0" w:color="auto"/>
          </w:divBdr>
          <w:divsChild>
            <w:div w:id="1901594638">
              <w:marLeft w:val="0"/>
              <w:marRight w:val="0"/>
              <w:marTop w:val="0"/>
              <w:marBottom w:val="0"/>
              <w:divBdr>
                <w:top w:val="none" w:sz="0" w:space="0" w:color="auto"/>
                <w:left w:val="none" w:sz="0" w:space="0" w:color="auto"/>
                <w:bottom w:val="none" w:sz="0" w:space="0" w:color="auto"/>
                <w:right w:val="none" w:sz="0" w:space="0" w:color="auto"/>
              </w:divBdr>
            </w:div>
          </w:divsChild>
        </w:div>
        <w:div w:id="515585576">
          <w:marLeft w:val="0"/>
          <w:marRight w:val="0"/>
          <w:marTop w:val="0"/>
          <w:marBottom w:val="0"/>
          <w:divBdr>
            <w:top w:val="none" w:sz="0" w:space="0" w:color="auto"/>
            <w:left w:val="none" w:sz="0" w:space="0" w:color="auto"/>
            <w:bottom w:val="none" w:sz="0" w:space="0" w:color="auto"/>
            <w:right w:val="none" w:sz="0" w:space="0" w:color="auto"/>
          </w:divBdr>
          <w:divsChild>
            <w:div w:id="1497766134">
              <w:marLeft w:val="0"/>
              <w:marRight w:val="0"/>
              <w:marTop w:val="0"/>
              <w:marBottom w:val="0"/>
              <w:divBdr>
                <w:top w:val="none" w:sz="0" w:space="0" w:color="auto"/>
                <w:left w:val="none" w:sz="0" w:space="0" w:color="auto"/>
                <w:bottom w:val="none" w:sz="0" w:space="0" w:color="auto"/>
                <w:right w:val="none" w:sz="0" w:space="0" w:color="auto"/>
              </w:divBdr>
            </w:div>
          </w:divsChild>
        </w:div>
        <w:div w:id="675426564">
          <w:marLeft w:val="0"/>
          <w:marRight w:val="0"/>
          <w:marTop w:val="0"/>
          <w:marBottom w:val="0"/>
          <w:divBdr>
            <w:top w:val="none" w:sz="0" w:space="0" w:color="auto"/>
            <w:left w:val="none" w:sz="0" w:space="0" w:color="auto"/>
            <w:bottom w:val="none" w:sz="0" w:space="0" w:color="auto"/>
            <w:right w:val="none" w:sz="0" w:space="0" w:color="auto"/>
          </w:divBdr>
          <w:divsChild>
            <w:div w:id="802112821">
              <w:marLeft w:val="0"/>
              <w:marRight w:val="0"/>
              <w:marTop w:val="0"/>
              <w:marBottom w:val="0"/>
              <w:divBdr>
                <w:top w:val="none" w:sz="0" w:space="0" w:color="auto"/>
                <w:left w:val="none" w:sz="0" w:space="0" w:color="auto"/>
                <w:bottom w:val="none" w:sz="0" w:space="0" w:color="auto"/>
                <w:right w:val="none" w:sz="0" w:space="0" w:color="auto"/>
              </w:divBdr>
            </w:div>
          </w:divsChild>
        </w:div>
        <w:div w:id="1716586788">
          <w:marLeft w:val="0"/>
          <w:marRight w:val="0"/>
          <w:marTop w:val="0"/>
          <w:marBottom w:val="0"/>
          <w:divBdr>
            <w:top w:val="none" w:sz="0" w:space="0" w:color="auto"/>
            <w:left w:val="none" w:sz="0" w:space="0" w:color="auto"/>
            <w:bottom w:val="none" w:sz="0" w:space="0" w:color="auto"/>
            <w:right w:val="none" w:sz="0" w:space="0" w:color="auto"/>
          </w:divBdr>
          <w:divsChild>
            <w:div w:id="1872037891">
              <w:marLeft w:val="0"/>
              <w:marRight w:val="0"/>
              <w:marTop w:val="0"/>
              <w:marBottom w:val="0"/>
              <w:divBdr>
                <w:top w:val="none" w:sz="0" w:space="0" w:color="auto"/>
                <w:left w:val="none" w:sz="0" w:space="0" w:color="auto"/>
                <w:bottom w:val="none" w:sz="0" w:space="0" w:color="auto"/>
                <w:right w:val="none" w:sz="0" w:space="0" w:color="auto"/>
              </w:divBdr>
            </w:div>
          </w:divsChild>
        </w:div>
        <w:div w:id="1609577983">
          <w:marLeft w:val="0"/>
          <w:marRight w:val="0"/>
          <w:marTop w:val="0"/>
          <w:marBottom w:val="0"/>
          <w:divBdr>
            <w:top w:val="none" w:sz="0" w:space="0" w:color="auto"/>
            <w:left w:val="none" w:sz="0" w:space="0" w:color="auto"/>
            <w:bottom w:val="none" w:sz="0" w:space="0" w:color="auto"/>
            <w:right w:val="none" w:sz="0" w:space="0" w:color="auto"/>
          </w:divBdr>
          <w:divsChild>
            <w:div w:id="1089347869">
              <w:marLeft w:val="0"/>
              <w:marRight w:val="0"/>
              <w:marTop w:val="0"/>
              <w:marBottom w:val="0"/>
              <w:divBdr>
                <w:top w:val="none" w:sz="0" w:space="0" w:color="auto"/>
                <w:left w:val="none" w:sz="0" w:space="0" w:color="auto"/>
                <w:bottom w:val="none" w:sz="0" w:space="0" w:color="auto"/>
                <w:right w:val="none" w:sz="0" w:space="0" w:color="auto"/>
              </w:divBdr>
            </w:div>
          </w:divsChild>
        </w:div>
        <w:div w:id="1849828893">
          <w:marLeft w:val="0"/>
          <w:marRight w:val="0"/>
          <w:marTop w:val="0"/>
          <w:marBottom w:val="0"/>
          <w:divBdr>
            <w:top w:val="none" w:sz="0" w:space="0" w:color="auto"/>
            <w:left w:val="none" w:sz="0" w:space="0" w:color="auto"/>
            <w:bottom w:val="none" w:sz="0" w:space="0" w:color="auto"/>
            <w:right w:val="none" w:sz="0" w:space="0" w:color="auto"/>
          </w:divBdr>
          <w:divsChild>
            <w:div w:id="204802111">
              <w:marLeft w:val="0"/>
              <w:marRight w:val="0"/>
              <w:marTop w:val="0"/>
              <w:marBottom w:val="0"/>
              <w:divBdr>
                <w:top w:val="none" w:sz="0" w:space="0" w:color="auto"/>
                <w:left w:val="none" w:sz="0" w:space="0" w:color="auto"/>
                <w:bottom w:val="none" w:sz="0" w:space="0" w:color="auto"/>
                <w:right w:val="none" w:sz="0" w:space="0" w:color="auto"/>
              </w:divBdr>
            </w:div>
          </w:divsChild>
        </w:div>
        <w:div w:id="2045908443">
          <w:marLeft w:val="0"/>
          <w:marRight w:val="0"/>
          <w:marTop w:val="0"/>
          <w:marBottom w:val="0"/>
          <w:divBdr>
            <w:top w:val="none" w:sz="0" w:space="0" w:color="auto"/>
            <w:left w:val="none" w:sz="0" w:space="0" w:color="auto"/>
            <w:bottom w:val="none" w:sz="0" w:space="0" w:color="auto"/>
            <w:right w:val="none" w:sz="0" w:space="0" w:color="auto"/>
          </w:divBdr>
          <w:divsChild>
            <w:div w:id="1404335656">
              <w:marLeft w:val="0"/>
              <w:marRight w:val="0"/>
              <w:marTop w:val="0"/>
              <w:marBottom w:val="0"/>
              <w:divBdr>
                <w:top w:val="none" w:sz="0" w:space="0" w:color="auto"/>
                <w:left w:val="none" w:sz="0" w:space="0" w:color="auto"/>
                <w:bottom w:val="none" w:sz="0" w:space="0" w:color="auto"/>
                <w:right w:val="none" w:sz="0" w:space="0" w:color="auto"/>
              </w:divBdr>
              <w:divsChild>
                <w:div w:id="1292134633">
                  <w:marLeft w:val="0"/>
                  <w:marRight w:val="0"/>
                  <w:marTop w:val="0"/>
                  <w:marBottom w:val="0"/>
                  <w:divBdr>
                    <w:top w:val="none" w:sz="0" w:space="0" w:color="auto"/>
                    <w:left w:val="none" w:sz="0" w:space="0" w:color="auto"/>
                    <w:bottom w:val="none" w:sz="0" w:space="0" w:color="auto"/>
                    <w:right w:val="none" w:sz="0" w:space="0" w:color="auto"/>
                  </w:divBdr>
                </w:div>
              </w:divsChild>
            </w:div>
            <w:div w:id="681707362">
              <w:marLeft w:val="0"/>
              <w:marRight w:val="0"/>
              <w:marTop w:val="0"/>
              <w:marBottom w:val="0"/>
              <w:divBdr>
                <w:top w:val="none" w:sz="0" w:space="0" w:color="auto"/>
                <w:left w:val="none" w:sz="0" w:space="0" w:color="auto"/>
                <w:bottom w:val="none" w:sz="0" w:space="0" w:color="auto"/>
                <w:right w:val="none" w:sz="0" w:space="0" w:color="auto"/>
              </w:divBdr>
              <w:divsChild>
                <w:div w:id="270867155">
                  <w:marLeft w:val="0"/>
                  <w:marRight w:val="0"/>
                  <w:marTop w:val="0"/>
                  <w:marBottom w:val="0"/>
                  <w:divBdr>
                    <w:top w:val="none" w:sz="0" w:space="0" w:color="auto"/>
                    <w:left w:val="none" w:sz="0" w:space="0" w:color="auto"/>
                    <w:bottom w:val="none" w:sz="0" w:space="0" w:color="auto"/>
                    <w:right w:val="none" w:sz="0" w:space="0" w:color="auto"/>
                  </w:divBdr>
                </w:div>
              </w:divsChild>
            </w:div>
            <w:div w:id="360395448">
              <w:marLeft w:val="0"/>
              <w:marRight w:val="0"/>
              <w:marTop w:val="0"/>
              <w:marBottom w:val="0"/>
              <w:divBdr>
                <w:top w:val="none" w:sz="0" w:space="0" w:color="auto"/>
                <w:left w:val="none" w:sz="0" w:space="0" w:color="auto"/>
                <w:bottom w:val="none" w:sz="0" w:space="0" w:color="auto"/>
                <w:right w:val="none" w:sz="0" w:space="0" w:color="auto"/>
              </w:divBdr>
              <w:divsChild>
                <w:div w:id="231552705">
                  <w:marLeft w:val="0"/>
                  <w:marRight w:val="0"/>
                  <w:marTop w:val="0"/>
                  <w:marBottom w:val="0"/>
                  <w:divBdr>
                    <w:top w:val="none" w:sz="0" w:space="0" w:color="auto"/>
                    <w:left w:val="none" w:sz="0" w:space="0" w:color="auto"/>
                    <w:bottom w:val="none" w:sz="0" w:space="0" w:color="auto"/>
                    <w:right w:val="none" w:sz="0" w:space="0" w:color="auto"/>
                  </w:divBdr>
                </w:div>
              </w:divsChild>
            </w:div>
            <w:div w:id="1407144160">
              <w:marLeft w:val="0"/>
              <w:marRight w:val="0"/>
              <w:marTop w:val="0"/>
              <w:marBottom w:val="0"/>
              <w:divBdr>
                <w:top w:val="none" w:sz="0" w:space="0" w:color="auto"/>
                <w:left w:val="none" w:sz="0" w:space="0" w:color="auto"/>
                <w:bottom w:val="none" w:sz="0" w:space="0" w:color="auto"/>
                <w:right w:val="none" w:sz="0" w:space="0" w:color="auto"/>
              </w:divBdr>
              <w:divsChild>
                <w:div w:id="1394042139">
                  <w:marLeft w:val="0"/>
                  <w:marRight w:val="0"/>
                  <w:marTop w:val="0"/>
                  <w:marBottom w:val="0"/>
                  <w:divBdr>
                    <w:top w:val="none" w:sz="0" w:space="0" w:color="auto"/>
                    <w:left w:val="none" w:sz="0" w:space="0" w:color="auto"/>
                    <w:bottom w:val="none" w:sz="0" w:space="0" w:color="auto"/>
                    <w:right w:val="none" w:sz="0" w:space="0" w:color="auto"/>
                  </w:divBdr>
                </w:div>
              </w:divsChild>
            </w:div>
            <w:div w:id="1947540032">
              <w:marLeft w:val="0"/>
              <w:marRight w:val="0"/>
              <w:marTop w:val="0"/>
              <w:marBottom w:val="0"/>
              <w:divBdr>
                <w:top w:val="none" w:sz="0" w:space="0" w:color="auto"/>
                <w:left w:val="none" w:sz="0" w:space="0" w:color="auto"/>
                <w:bottom w:val="none" w:sz="0" w:space="0" w:color="auto"/>
                <w:right w:val="none" w:sz="0" w:space="0" w:color="auto"/>
              </w:divBdr>
              <w:divsChild>
                <w:div w:id="1330937828">
                  <w:marLeft w:val="0"/>
                  <w:marRight w:val="0"/>
                  <w:marTop w:val="0"/>
                  <w:marBottom w:val="0"/>
                  <w:divBdr>
                    <w:top w:val="none" w:sz="0" w:space="0" w:color="auto"/>
                    <w:left w:val="none" w:sz="0" w:space="0" w:color="auto"/>
                    <w:bottom w:val="none" w:sz="0" w:space="0" w:color="auto"/>
                    <w:right w:val="none" w:sz="0" w:space="0" w:color="auto"/>
                  </w:divBdr>
                </w:div>
              </w:divsChild>
            </w:div>
            <w:div w:id="1923103942">
              <w:marLeft w:val="0"/>
              <w:marRight w:val="0"/>
              <w:marTop w:val="0"/>
              <w:marBottom w:val="0"/>
              <w:divBdr>
                <w:top w:val="none" w:sz="0" w:space="0" w:color="auto"/>
                <w:left w:val="none" w:sz="0" w:space="0" w:color="auto"/>
                <w:bottom w:val="none" w:sz="0" w:space="0" w:color="auto"/>
                <w:right w:val="none" w:sz="0" w:space="0" w:color="auto"/>
              </w:divBdr>
              <w:divsChild>
                <w:div w:id="479274159">
                  <w:marLeft w:val="0"/>
                  <w:marRight w:val="0"/>
                  <w:marTop w:val="0"/>
                  <w:marBottom w:val="0"/>
                  <w:divBdr>
                    <w:top w:val="none" w:sz="0" w:space="0" w:color="auto"/>
                    <w:left w:val="none" w:sz="0" w:space="0" w:color="auto"/>
                    <w:bottom w:val="none" w:sz="0" w:space="0" w:color="auto"/>
                    <w:right w:val="none" w:sz="0" w:space="0" w:color="auto"/>
                  </w:divBdr>
                </w:div>
              </w:divsChild>
            </w:div>
            <w:div w:id="1291086745">
              <w:marLeft w:val="0"/>
              <w:marRight w:val="0"/>
              <w:marTop w:val="0"/>
              <w:marBottom w:val="0"/>
              <w:divBdr>
                <w:top w:val="none" w:sz="0" w:space="0" w:color="auto"/>
                <w:left w:val="none" w:sz="0" w:space="0" w:color="auto"/>
                <w:bottom w:val="none" w:sz="0" w:space="0" w:color="auto"/>
                <w:right w:val="none" w:sz="0" w:space="0" w:color="auto"/>
              </w:divBdr>
              <w:divsChild>
                <w:div w:id="185563917">
                  <w:marLeft w:val="0"/>
                  <w:marRight w:val="0"/>
                  <w:marTop w:val="0"/>
                  <w:marBottom w:val="0"/>
                  <w:divBdr>
                    <w:top w:val="none" w:sz="0" w:space="0" w:color="auto"/>
                    <w:left w:val="none" w:sz="0" w:space="0" w:color="auto"/>
                    <w:bottom w:val="none" w:sz="0" w:space="0" w:color="auto"/>
                    <w:right w:val="none" w:sz="0" w:space="0" w:color="auto"/>
                  </w:divBdr>
                </w:div>
              </w:divsChild>
            </w:div>
            <w:div w:id="762532437">
              <w:marLeft w:val="0"/>
              <w:marRight w:val="0"/>
              <w:marTop w:val="0"/>
              <w:marBottom w:val="0"/>
              <w:divBdr>
                <w:top w:val="none" w:sz="0" w:space="0" w:color="auto"/>
                <w:left w:val="none" w:sz="0" w:space="0" w:color="auto"/>
                <w:bottom w:val="none" w:sz="0" w:space="0" w:color="auto"/>
                <w:right w:val="none" w:sz="0" w:space="0" w:color="auto"/>
              </w:divBdr>
              <w:divsChild>
                <w:div w:id="256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2153">
          <w:marLeft w:val="0"/>
          <w:marRight w:val="0"/>
          <w:marTop w:val="0"/>
          <w:marBottom w:val="0"/>
          <w:divBdr>
            <w:top w:val="none" w:sz="0" w:space="0" w:color="auto"/>
            <w:left w:val="none" w:sz="0" w:space="0" w:color="auto"/>
            <w:bottom w:val="none" w:sz="0" w:space="0" w:color="auto"/>
            <w:right w:val="none" w:sz="0" w:space="0" w:color="auto"/>
          </w:divBdr>
          <w:divsChild>
            <w:div w:id="171577089">
              <w:marLeft w:val="0"/>
              <w:marRight w:val="0"/>
              <w:marTop w:val="0"/>
              <w:marBottom w:val="0"/>
              <w:divBdr>
                <w:top w:val="none" w:sz="0" w:space="0" w:color="auto"/>
                <w:left w:val="none" w:sz="0" w:space="0" w:color="auto"/>
                <w:bottom w:val="none" w:sz="0" w:space="0" w:color="auto"/>
                <w:right w:val="none" w:sz="0" w:space="0" w:color="auto"/>
              </w:divBdr>
            </w:div>
          </w:divsChild>
        </w:div>
        <w:div w:id="474877683">
          <w:marLeft w:val="0"/>
          <w:marRight w:val="0"/>
          <w:marTop w:val="0"/>
          <w:marBottom w:val="0"/>
          <w:divBdr>
            <w:top w:val="none" w:sz="0" w:space="0" w:color="auto"/>
            <w:left w:val="none" w:sz="0" w:space="0" w:color="auto"/>
            <w:bottom w:val="none" w:sz="0" w:space="0" w:color="auto"/>
            <w:right w:val="none" w:sz="0" w:space="0" w:color="auto"/>
          </w:divBdr>
          <w:divsChild>
            <w:div w:id="1422219818">
              <w:marLeft w:val="0"/>
              <w:marRight w:val="0"/>
              <w:marTop w:val="0"/>
              <w:marBottom w:val="0"/>
              <w:divBdr>
                <w:top w:val="none" w:sz="0" w:space="0" w:color="auto"/>
                <w:left w:val="none" w:sz="0" w:space="0" w:color="auto"/>
                <w:bottom w:val="single" w:sz="6" w:space="0" w:color="3D3D3D"/>
                <w:right w:val="none" w:sz="0" w:space="0" w:color="auto"/>
              </w:divBdr>
              <w:divsChild>
                <w:div w:id="1699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0250">
          <w:marLeft w:val="0"/>
          <w:marRight w:val="0"/>
          <w:marTop w:val="0"/>
          <w:marBottom w:val="0"/>
          <w:divBdr>
            <w:top w:val="none" w:sz="0" w:space="0" w:color="auto"/>
            <w:left w:val="none" w:sz="0" w:space="0" w:color="auto"/>
            <w:bottom w:val="none" w:sz="0" w:space="0" w:color="auto"/>
            <w:right w:val="none" w:sz="0" w:space="0" w:color="auto"/>
          </w:divBdr>
          <w:divsChild>
            <w:div w:id="528958234">
              <w:marLeft w:val="0"/>
              <w:marRight w:val="0"/>
              <w:marTop w:val="0"/>
              <w:marBottom w:val="0"/>
              <w:divBdr>
                <w:top w:val="none" w:sz="0" w:space="0" w:color="auto"/>
                <w:left w:val="none" w:sz="0" w:space="0" w:color="auto"/>
                <w:bottom w:val="none" w:sz="0" w:space="0" w:color="auto"/>
                <w:right w:val="none" w:sz="0" w:space="0" w:color="auto"/>
              </w:divBdr>
            </w:div>
          </w:divsChild>
        </w:div>
        <w:div w:id="808672595">
          <w:marLeft w:val="0"/>
          <w:marRight w:val="0"/>
          <w:marTop w:val="0"/>
          <w:marBottom w:val="0"/>
          <w:divBdr>
            <w:top w:val="none" w:sz="0" w:space="0" w:color="auto"/>
            <w:left w:val="none" w:sz="0" w:space="0" w:color="auto"/>
            <w:bottom w:val="none" w:sz="0" w:space="0" w:color="auto"/>
            <w:right w:val="none" w:sz="0" w:space="0" w:color="auto"/>
          </w:divBdr>
          <w:divsChild>
            <w:div w:id="2000424899">
              <w:marLeft w:val="0"/>
              <w:marRight w:val="0"/>
              <w:marTop w:val="0"/>
              <w:marBottom w:val="0"/>
              <w:divBdr>
                <w:top w:val="none" w:sz="0" w:space="0" w:color="auto"/>
                <w:left w:val="none" w:sz="0" w:space="0" w:color="auto"/>
                <w:bottom w:val="single" w:sz="6" w:space="0" w:color="3D3D3D"/>
                <w:right w:val="none" w:sz="0" w:space="0" w:color="auto"/>
              </w:divBdr>
              <w:divsChild>
                <w:div w:id="17403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6416">
          <w:marLeft w:val="0"/>
          <w:marRight w:val="0"/>
          <w:marTop w:val="0"/>
          <w:marBottom w:val="0"/>
          <w:divBdr>
            <w:top w:val="none" w:sz="0" w:space="0" w:color="auto"/>
            <w:left w:val="none" w:sz="0" w:space="0" w:color="auto"/>
            <w:bottom w:val="none" w:sz="0" w:space="0" w:color="auto"/>
            <w:right w:val="none" w:sz="0" w:space="0" w:color="auto"/>
          </w:divBdr>
          <w:divsChild>
            <w:div w:id="698626124">
              <w:marLeft w:val="0"/>
              <w:marRight w:val="0"/>
              <w:marTop w:val="0"/>
              <w:marBottom w:val="0"/>
              <w:divBdr>
                <w:top w:val="none" w:sz="0" w:space="0" w:color="auto"/>
                <w:left w:val="none" w:sz="0" w:space="0" w:color="auto"/>
                <w:bottom w:val="none" w:sz="0" w:space="0" w:color="auto"/>
                <w:right w:val="none" w:sz="0" w:space="0" w:color="auto"/>
              </w:divBdr>
              <w:divsChild>
                <w:div w:id="229654490">
                  <w:marLeft w:val="0"/>
                  <w:marRight w:val="0"/>
                  <w:marTop w:val="0"/>
                  <w:marBottom w:val="0"/>
                  <w:divBdr>
                    <w:top w:val="none" w:sz="0" w:space="0" w:color="auto"/>
                    <w:left w:val="none" w:sz="0" w:space="0" w:color="auto"/>
                    <w:bottom w:val="none" w:sz="0" w:space="0" w:color="auto"/>
                    <w:right w:val="none" w:sz="0" w:space="0" w:color="auto"/>
                  </w:divBdr>
                </w:div>
              </w:divsChild>
            </w:div>
            <w:div w:id="1757747760">
              <w:marLeft w:val="0"/>
              <w:marRight w:val="0"/>
              <w:marTop w:val="0"/>
              <w:marBottom w:val="0"/>
              <w:divBdr>
                <w:top w:val="none" w:sz="0" w:space="0" w:color="auto"/>
                <w:left w:val="none" w:sz="0" w:space="0" w:color="auto"/>
                <w:bottom w:val="none" w:sz="0" w:space="0" w:color="auto"/>
                <w:right w:val="none" w:sz="0" w:space="0" w:color="auto"/>
              </w:divBdr>
              <w:divsChild>
                <w:div w:id="1369255605">
                  <w:marLeft w:val="0"/>
                  <w:marRight w:val="0"/>
                  <w:marTop w:val="0"/>
                  <w:marBottom w:val="0"/>
                  <w:divBdr>
                    <w:top w:val="none" w:sz="0" w:space="0" w:color="auto"/>
                    <w:left w:val="none" w:sz="0" w:space="0" w:color="auto"/>
                    <w:bottom w:val="single" w:sz="6" w:space="0" w:color="3D3D3D"/>
                    <w:right w:val="none" w:sz="0" w:space="0" w:color="auto"/>
                  </w:divBdr>
                  <w:divsChild>
                    <w:div w:id="16136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3693">
              <w:marLeft w:val="0"/>
              <w:marRight w:val="0"/>
              <w:marTop w:val="0"/>
              <w:marBottom w:val="0"/>
              <w:divBdr>
                <w:top w:val="none" w:sz="0" w:space="0" w:color="auto"/>
                <w:left w:val="none" w:sz="0" w:space="0" w:color="auto"/>
                <w:bottom w:val="none" w:sz="0" w:space="0" w:color="auto"/>
                <w:right w:val="none" w:sz="0" w:space="0" w:color="auto"/>
              </w:divBdr>
              <w:divsChild>
                <w:div w:id="175851886">
                  <w:marLeft w:val="0"/>
                  <w:marRight w:val="0"/>
                  <w:marTop w:val="0"/>
                  <w:marBottom w:val="0"/>
                  <w:divBdr>
                    <w:top w:val="none" w:sz="0" w:space="0" w:color="auto"/>
                    <w:left w:val="none" w:sz="0" w:space="0" w:color="auto"/>
                    <w:bottom w:val="none" w:sz="0" w:space="0" w:color="auto"/>
                    <w:right w:val="none" w:sz="0" w:space="0" w:color="auto"/>
                  </w:divBdr>
                  <w:divsChild>
                    <w:div w:id="8102535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50976152">
              <w:marLeft w:val="0"/>
              <w:marRight w:val="0"/>
              <w:marTop w:val="0"/>
              <w:marBottom w:val="0"/>
              <w:divBdr>
                <w:top w:val="none" w:sz="0" w:space="0" w:color="auto"/>
                <w:left w:val="none" w:sz="0" w:space="0" w:color="auto"/>
                <w:bottom w:val="none" w:sz="0" w:space="0" w:color="auto"/>
                <w:right w:val="none" w:sz="0" w:space="0" w:color="auto"/>
              </w:divBdr>
              <w:divsChild>
                <w:div w:id="1063217815">
                  <w:marLeft w:val="0"/>
                  <w:marRight w:val="0"/>
                  <w:marTop w:val="0"/>
                  <w:marBottom w:val="0"/>
                  <w:divBdr>
                    <w:top w:val="none" w:sz="0" w:space="0" w:color="auto"/>
                    <w:left w:val="none" w:sz="0" w:space="0" w:color="auto"/>
                    <w:bottom w:val="none" w:sz="0" w:space="0" w:color="auto"/>
                    <w:right w:val="none" w:sz="0" w:space="0" w:color="auto"/>
                  </w:divBdr>
                </w:div>
              </w:divsChild>
            </w:div>
            <w:div w:id="261841865">
              <w:marLeft w:val="0"/>
              <w:marRight w:val="0"/>
              <w:marTop w:val="0"/>
              <w:marBottom w:val="0"/>
              <w:divBdr>
                <w:top w:val="none" w:sz="0" w:space="0" w:color="auto"/>
                <w:left w:val="none" w:sz="0" w:space="0" w:color="auto"/>
                <w:bottom w:val="none" w:sz="0" w:space="0" w:color="auto"/>
                <w:right w:val="none" w:sz="0" w:space="0" w:color="auto"/>
              </w:divBdr>
              <w:divsChild>
                <w:div w:id="339284823">
                  <w:marLeft w:val="0"/>
                  <w:marRight w:val="0"/>
                  <w:marTop w:val="0"/>
                  <w:marBottom w:val="0"/>
                  <w:divBdr>
                    <w:top w:val="none" w:sz="0" w:space="0" w:color="auto"/>
                    <w:left w:val="none" w:sz="0" w:space="0" w:color="auto"/>
                    <w:bottom w:val="none" w:sz="0" w:space="0" w:color="auto"/>
                    <w:right w:val="none" w:sz="0" w:space="0" w:color="auto"/>
                  </w:divBdr>
                </w:div>
              </w:divsChild>
            </w:div>
            <w:div w:id="1003896964">
              <w:marLeft w:val="0"/>
              <w:marRight w:val="0"/>
              <w:marTop w:val="0"/>
              <w:marBottom w:val="0"/>
              <w:divBdr>
                <w:top w:val="none" w:sz="0" w:space="0" w:color="auto"/>
                <w:left w:val="none" w:sz="0" w:space="0" w:color="auto"/>
                <w:bottom w:val="none" w:sz="0" w:space="0" w:color="auto"/>
                <w:right w:val="none" w:sz="0" w:space="0" w:color="auto"/>
              </w:divBdr>
              <w:divsChild>
                <w:div w:id="1159612322">
                  <w:marLeft w:val="0"/>
                  <w:marRight w:val="0"/>
                  <w:marTop w:val="0"/>
                  <w:marBottom w:val="0"/>
                  <w:divBdr>
                    <w:top w:val="none" w:sz="0" w:space="0" w:color="auto"/>
                    <w:left w:val="none" w:sz="0" w:space="0" w:color="auto"/>
                    <w:bottom w:val="none" w:sz="0" w:space="0" w:color="auto"/>
                    <w:right w:val="none" w:sz="0" w:space="0" w:color="auto"/>
                  </w:divBdr>
                </w:div>
              </w:divsChild>
            </w:div>
            <w:div w:id="289674058">
              <w:marLeft w:val="0"/>
              <w:marRight w:val="0"/>
              <w:marTop w:val="0"/>
              <w:marBottom w:val="0"/>
              <w:divBdr>
                <w:top w:val="none" w:sz="0" w:space="0" w:color="auto"/>
                <w:left w:val="none" w:sz="0" w:space="0" w:color="auto"/>
                <w:bottom w:val="none" w:sz="0" w:space="0" w:color="auto"/>
                <w:right w:val="none" w:sz="0" w:space="0" w:color="auto"/>
              </w:divBdr>
              <w:divsChild>
                <w:div w:id="655188716">
                  <w:marLeft w:val="0"/>
                  <w:marRight w:val="0"/>
                  <w:marTop w:val="0"/>
                  <w:marBottom w:val="0"/>
                  <w:divBdr>
                    <w:top w:val="none" w:sz="0" w:space="0" w:color="auto"/>
                    <w:left w:val="none" w:sz="0" w:space="0" w:color="auto"/>
                    <w:bottom w:val="none" w:sz="0" w:space="0" w:color="auto"/>
                    <w:right w:val="none" w:sz="0" w:space="0" w:color="auto"/>
                  </w:divBdr>
                </w:div>
              </w:divsChild>
            </w:div>
            <w:div w:id="1451164841">
              <w:marLeft w:val="0"/>
              <w:marRight w:val="0"/>
              <w:marTop w:val="0"/>
              <w:marBottom w:val="0"/>
              <w:divBdr>
                <w:top w:val="none" w:sz="0" w:space="0" w:color="auto"/>
                <w:left w:val="none" w:sz="0" w:space="0" w:color="auto"/>
                <w:bottom w:val="none" w:sz="0" w:space="0" w:color="auto"/>
                <w:right w:val="none" w:sz="0" w:space="0" w:color="auto"/>
              </w:divBdr>
              <w:divsChild>
                <w:div w:id="390151511">
                  <w:marLeft w:val="0"/>
                  <w:marRight w:val="0"/>
                  <w:marTop w:val="0"/>
                  <w:marBottom w:val="0"/>
                  <w:divBdr>
                    <w:top w:val="none" w:sz="0" w:space="0" w:color="auto"/>
                    <w:left w:val="none" w:sz="0" w:space="0" w:color="auto"/>
                    <w:bottom w:val="none" w:sz="0" w:space="0" w:color="auto"/>
                    <w:right w:val="none" w:sz="0" w:space="0" w:color="auto"/>
                  </w:divBdr>
                </w:div>
              </w:divsChild>
            </w:div>
            <w:div w:id="795366214">
              <w:marLeft w:val="0"/>
              <w:marRight w:val="0"/>
              <w:marTop w:val="0"/>
              <w:marBottom w:val="0"/>
              <w:divBdr>
                <w:top w:val="none" w:sz="0" w:space="0" w:color="auto"/>
                <w:left w:val="none" w:sz="0" w:space="0" w:color="auto"/>
                <w:bottom w:val="none" w:sz="0" w:space="0" w:color="auto"/>
                <w:right w:val="none" w:sz="0" w:space="0" w:color="auto"/>
              </w:divBdr>
              <w:divsChild>
                <w:div w:id="1123812720">
                  <w:marLeft w:val="0"/>
                  <w:marRight w:val="0"/>
                  <w:marTop w:val="0"/>
                  <w:marBottom w:val="0"/>
                  <w:divBdr>
                    <w:top w:val="none" w:sz="0" w:space="0" w:color="auto"/>
                    <w:left w:val="none" w:sz="0" w:space="0" w:color="auto"/>
                    <w:bottom w:val="single" w:sz="6" w:space="0" w:color="3D3D3D"/>
                    <w:right w:val="none" w:sz="0" w:space="0" w:color="auto"/>
                  </w:divBdr>
                  <w:divsChild>
                    <w:div w:id="14678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845">
              <w:marLeft w:val="0"/>
              <w:marRight w:val="0"/>
              <w:marTop w:val="0"/>
              <w:marBottom w:val="0"/>
              <w:divBdr>
                <w:top w:val="none" w:sz="0" w:space="0" w:color="auto"/>
                <w:left w:val="none" w:sz="0" w:space="0" w:color="auto"/>
                <w:bottom w:val="none" w:sz="0" w:space="0" w:color="auto"/>
                <w:right w:val="none" w:sz="0" w:space="0" w:color="auto"/>
              </w:divBdr>
              <w:divsChild>
                <w:div w:id="2102142482">
                  <w:marLeft w:val="0"/>
                  <w:marRight w:val="0"/>
                  <w:marTop w:val="0"/>
                  <w:marBottom w:val="0"/>
                  <w:divBdr>
                    <w:top w:val="none" w:sz="0" w:space="0" w:color="auto"/>
                    <w:left w:val="none" w:sz="0" w:space="0" w:color="auto"/>
                    <w:bottom w:val="none" w:sz="0" w:space="0" w:color="auto"/>
                    <w:right w:val="none" w:sz="0" w:space="0" w:color="auto"/>
                  </w:divBdr>
                  <w:divsChild>
                    <w:div w:id="92133522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82866107">
              <w:marLeft w:val="0"/>
              <w:marRight w:val="0"/>
              <w:marTop w:val="0"/>
              <w:marBottom w:val="0"/>
              <w:divBdr>
                <w:top w:val="none" w:sz="0" w:space="0" w:color="auto"/>
                <w:left w:val="none" w:sz="0" w:space="0" w:color="auto"/>
                <w:bottom w:val="none" w:sz="0" w:space="0" w:color="auto"/>
                <w:right w:val="none" w:sz="0" w:space="0" w:color="auto"/>
              </w:divBdr>
              <w:divsChild>
                <w:div w:id="715005373">
                  <w:marLeft w:val="0"/>
                  <w:marRight w:val="0"/>
                  <w:marTop w:val="0"/>
                  <w:marBottom w:val="0"/>
                  <w:divBdr>
                    <w:top w:val="none" w:sz="0" w:space="0" w:color="auto"/>
                    <w:left w:val="none" w:sz="0" w:space="0" w:color="auto"/>
                    <w:bottom w:val="none" w:sz="0" w:space="0" w:color="auto"/>
                    <w:right w:val="none" w:sz="0" w:space="0" w:color="auto"/>
                  </w:divBdr>
                </w:div>
              </w:divsChild>
            </w:div>
            <w:div w:id="371467837">
              <w:marLeft w:val="0"/>
              <w:marRight w:val="0"/>
              <w:marTop w:val="0"/>
              <w:marBottom w:val="0"/>
              <w:divBdr>
                <w:top w:val="none" w:sz="0" w:space="0" w:color="auto"/>
                <w:left w:val="none" w:sz="0" w:space="0" w:color="auto"/>
                <w:bottom w:val="none" w:sz="0" w:space="0" w:color="auto"/>
                <w:right w:val="none" w:sz="0" w:space="0" w:color="auto"/>
              </w:divBdr>
              <w:divsChild>
                <w:div w:id="803962309">
                  <w:marLeft w:val="0"/>
                  <w:marRight w:val="0"/>
                  <w:marTop w:val="0"/>
                  <w:marBottom w:val="0"/>
                  <w:divBdr>
                    <w:top w:val="none" w:sz="0" w:space="0" w:color="auto"/>
                    <w:left w:val="none" w:sz="0" w:space="0" w:color="auto"/>
                    <w:bottom w:val="none" w:sz="0" w:space="0" w:color="auto"/>
                    <w:right w:val="none" w:sz="0" w:space="0" w:color="auto"/>
                  </w:divBdr>
                </w:div>
              </w:divsChild>
            </w:div>
            <w:div w:id="1798375672">
              <w:marLeft w:val="0"/>
              <w:marRight w:val="0"/>
              <w:marTop w:val="0"/>
              <w:marBottom w:val="0"/>
              <w:divBdr>
                <w:top w:val="none" w:sz="0" w:space="0" w:color="auto"/>
                <w:left w:val="none" w:sz="0" w:space="0" w:color="auto"/>
                <w:bottom w:val="none" w:sz="0" w:space="0" w:color="auto"/>
                <w:right w:val="none" w:sz="0" w:space="0" w:color="auto"/>
              </w:divBdr>
              <w:divsChild>
                <w:div w:id="2106223309">
                  <w:marLeft w:val="0"/>
                  <w:marRight w:val="0"/>
                  <w:marTop w:val="0"/>
                  <w:marBottom w:val="0"/>
                  <w:divBdr>
                    <w:top w:val="none" w:sz="0" w:space="0" w:color="auto"/>
                    <w:left w:val="none" w:sz="0" w:space="0" w:color="auto"/>
                    <w:bottom w:val="single" w:sz="6" w:space="0" w:color="3D3D3D"/>
                    <w:right w:val="none" w:sz="0" w:space="0" w:color="auto"/>
                  </w:divBdr>
                  <w:divsChild>
                    <w:div w:id="2058626743">
                      <w:marLeft w:val="0"/>
                      <w:marRight w:val="0"/>
                      <w:marTop w:val="0"/>
                      <w:marBottom w:val="0"/>
                      <w:divBdr>
                        <w:top w:val="none" w:sz="0" w:space="0" w:color="auto"/>
                        <w:left w:val="none" w:sz="0" w:space="0" w:color="auto"/>
                        <w:bottom w:val="none" w:sz="0" w:space="0" w:color="auto"/>
                        <w:right w:val="none" w:sz="0" w:space="0" w:color="auto"/>
                      </w:divBdr>
                    </w:div>
                    <w:div w:id="134612799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95902745">
              <w:marLeft w:val="0"/>
              <w:marRight w:val="0"/>
              <w:marTop w:val="0"/>
              <w:marBottom w:val="0"/>
              <w:divBdr>
                <w:top w:val="none" w:sz="0" w:space="0" w:color="auto"/>
                <w:left w:val="none" w:sz="0" w:space="0" w:color="auto"/>
                <w:bottom w:val="none" w:sz="0" w:space="0" w:color="auto"/>
                <w:right w:val="none" w:sz="0" w:space="0" w:color="auto"/>
              </w:divBdr>
              <w:divsChild>
                <w:div w:id="411128896">
                  <w:marLeft w:val="0"/>
                  <w:marRight w:val="0"/>
                  <w:marTop w:val="0"/>
                  <w:marBottom w:val="0"/>
                  <w:divBdr>
                    <w:top w:val="none" w:sz="0" w:space="0" w:color="auto"/>
                    <w:left w:val="none" w:sz="0" w:space="0" w:color="auto"/>
                    <w:bottom w:val="none" w:sz="0" w:space="0" w:color="auto"/>
                    <w:right w:val="none" w:sz="0" w:space="0" w:color="auto"/>
                  </w:divBdr>
                </w:div>
              </w:divsChild>
            </w:div>
            <w:div w:id="187918037">
              <w:marLeft w:val="0"/>
              <w:marRight w:val="0"/>
              <w:marTop w:val="0"/>
              <w:marBottom w:val="0"/>
              <w:divBdr>
                <w:top w:val="none" w:sz="0" w:space="0" w:color="auto"/>
                <w:left w:val="none" w:sz="0" w:space="0" w:color="auto"/>
                <w:bottom w:val="none" w:sz="0" w:space="0" w:color="auto"/>
                <w:right w:val="none" w:sz="0" w:space="0" w:color="auto"/>
              </w:divBdr>
              <w:divsChild>
                <w:div w:id="640381730">
                  <w:marLeft w:val="0"/>
                  <w:marRight w:val="0"/>
                  <w:marTop w:val="0"/>
                  <w:marBottom w:val="0"/>
                  <w:divBdr>
                    <w:top w:val="none" w:sz="0" w:space="0" w:color="auto"/>
                    <w:left w:val="none" w:sz="0" w:space="0" w:color="auto"/>
                    <w:bottom w:val="none" w:sz="0" w:space="0" w:color="auto"/>
                    <w:right w:val="none" w:sz="0" w:space="0" w:color="auto"/>
                  </w:divBdr>
                </w:div>
              </w:divsChild>
            </w:div>
            <w:div w:id="1063984080">
              <w:marLeft w:val="0"/>
              <w:marRight w:val="0"/>
              <w:marTop w:val="0"/>
              <w:marBottom w:val="0"/>
              <w:divBdr>
                <w:top w:val="none" w:sz="0" w:space="0" w:color="auto"/>
                <w:left w:val="none" w:sz="0" w:space="0" w:color="auto"/>
                <w:bottom w:val="none" w:sz="0" w:space="0" w:color="auto"/>
                <w:right w:val="none" w:sz="0" w:space="0" w:color="auto"/>
              </w:divBdr>
              <w:divsChild>
                <w:div w:id="678846099">
                  <w:marLeft w:val="0"/>
                  <w:marRight w:val="0"/>
                  <w:marTop w:val="0"/>
                  <w:marBottom w:val="0"/>
                  <w:divBdr>
                    <w:top w:val="none" w:sz="0" w:space="0" w:color="auto"/>
                    <w:left w:val="none" w:sz="0" w:space="0" w:color="auto"/>
                    <w:bottom w:val="none" w:sz="0" w:space="0" w:color="auto"/>
                    <w:right w:val="none" w:sz="0" w:space="0" w:color="auto"/>
                  </w:divBdr>
                </w:div>
              </w:divsChild>
            </w:div>
            <w:div w:id="1872375055">
              <w:marLeft w:val="0"/>
              <w:marRight w:val="0"/>
              <w:marTop w:val="0"/>
              <w:marBottom w:val="0"/>
              <w:divBdr>
                <w:top w:val="none" w:sz="0" w:space="0" w:color="auto"/>
                <w:left w:val="none" w:sz="0" w:space="0" w:color="auto"/>
                <w:bottom w:val="none" w:sz="0" w:space="0" w:color="auto"/>
                <w:right w:val="none" w:sz="0" w:space="0" w:color="auto"/>
              </w:divBdr>
              <w:divsChild>
                <w:div w:id="833227719">
                  <w:marLeft w:val="0"/>
                  <w:marRight w:val="0"/>
                  <w:marTop w:val="0"/>
                  <w:marBottom w:val="0"/>
                  <w:divBdr>
                    <w:top w:val="none" w:sz="0" w:space="0" w:color="auto"/>
                    <w:left w:val="none" w:sz="0" w:space="0" w:color="auto"/>
                    <w:bottom w:val="none" w:sz="0" w:space="0" w:color="auto"/>
                    <w:right w:val="none" w:sz="0" w:space="0" w:color="auto"/>
                  </w:divBdr>
                </w:div>
              </w:divsChild>
            </w:div>
            <w:div w:id="1003094814">
              <w:marLeft w:val="0"/>
              <w:marRight w:val="0"/>
              <w:marTop w:val="0"/>
              <w:marBottom w:val="0"/>
              <w:divBdr>
                <w:top w:val="none" w:sz="0" w:space="0" w:color="auto"/>
                <w:left w:val="none" w:sz="0" w:space="0" w:color="auto"/>
                <w:bottom w:val="none" w:sz="0" w:space="0" w:color="auto"/>
                <w:right w:val="none" w:sz="0" w:space="0" w:color="auto"/>
              </w:divBdr>
              <w:divsChild>
                <w:div w:id="587539550">
                  <w:marLeft w:val="0"/>
                  <w:marRight w:val="0"/>
                  <w:marTop w:val="0"/>
                  <w:marBottom w:val="0"/>
                  <w:divBdr>
                    <w:top w:val="none" w:sz="0" w:space="0" w:color="auto"/>
                    <w:left w:val="none" w:sz="0" w:space="0" w:color="auto"/>
                    <w:bottom w:val="none" w:sz="0" w:space="0" w:color="auto"/>
                    <w:right w:val="none" w:sz="0" w:space="0" w:color="auto"/>
                  </w:divBdr>
                </w:div>
              </w:divsChild>
            </w:div>
            <w:div w:id="1811437470">
              <w:marLeft w:val="0"/>
              <w:marRight w:val="0"/>
              <w:marTop w:val="0"/>
              <w:marBottom w:val="0"/>
              <w:divBdr>
                <w:top w:val="none" w:sz="0" w:space="0" w:color="auto"/>
                <w:left w:val="none" w:sz="0" w:space="0" w:color="auto"/>
                <w:bottom w:val="none" w:sz="0" w:space="0" w:color="auto"/>
                <w:right w:val="none" w:sz="0" w:space="0" w:color="auto"/>
              </w:divBdr>
              <w:divsChild>
                <w:div w:id="795677560">
                  <w:marLeft w:val="0"/>
                  <w:marRight w:val="0"/>
                  <w:marTop w:val="0"/>
                  <w:marBottom w:val="0"/>
                  <w:divBdr>
                    <w:top w:val="none" w:sz="0" w:space="0" w:color="auto"/>
                    <w:left w:val="none" w:sz="0" w:space="0" w:color="auto"/>
                    <w:bottom w:val="none" w:sz="0" w:space="0" w:color="auto"/>
                    <w:right w:val="none" w:sz="0" w:space="0" w:color="auto"/>
                  </w:divBdr>
                </w:div>
              </w:divsChild>
            </w:div>
            <w:div w:id="1198811768">
              <w:marLeft w:val="0"/>
              <w:marRight w:val="0"/>
              <w:marTop w:val="0"/>
              <w:marBottom w:val="0"/>
              <w:divBdr>
                <w:top w:val="none" w:sz="0" w:space="0" w:color="auto"/>
                <w:left w:val="none" w:sz="0" w:space="0" w:color="auto"/>
                <w:bottom w:val="none" w:sz="0" w:space="0" w:color="auto"/>
                <w:right w:val="none" w:sz="0" w:space="0" w:color="auto"/>
              </w:divBdr>
              <w:divsChild>
                <w:div w:id="1862013962">
                  <w:marLeft w:val="0"/>
                  <w:marRight w:val="0"/>
                  <w:marTop w:val="0"/>
                  <w:marBottom w:val="0"/>
                  <w:divBdr>
                    <w:top w:val="none" w:sz="0" w:space="0" w:color="auto"/>
                    <w:left w:val="none" w:sz="0" w:space="0" w:color="auto"/>
                    <w:bottom w:val="none" w:sz="0" w:space="0" w:color="auto"/>
                    <w:right w:val="none" w:sz="0" w:space="0" w:color="auto"/>
                  </w:divBdr>
                </w:div>
              </w:divsChild>
            </w:div>
            <w:div w:id="1632711859">
              <w:marLeft w:val="0"/>
              <w:marRight w:val="0"/>
              <w:marTop w:val="0"/>
              <w:marBottom w:val="0"/>
              <w:divBdr>
                <w:top w:val="none" w:sz="0" w:space="0" w:color="auto"/>
                <w:left w:val="none" w:sz="0" w:space="0" w:color="auto"/>
                <w:bottom w:val="none" w:sz="0" w:space="0" w:color="auto"/>
                <w:right w:val="none" w:sz="0" w:space="0" w:color="auto"/>
              </w:divBdr>
              <w:divsChild>
                <w:div w:id="1857109499">
                  <w:marLeft w:val="0"/>
                  <w:marRight w:val="0"/>
                  <w:marTop w:val="0"/>
                  <w:marBottom w:val="0"/>
                  <w:divBdr>
                    <w:top w:val="none" w:sz="0" w:space="0" w:color="auto"/>
                    <w:left w:val="none" w:sz="0" w:space="0" w:color="auto"/>
                    <w:bottom w:val="none" w:sz="0" w:space="0" w:color="auto"/>
                    <w:right w:val="none" w:sz="0" w:space="0" w:color="auto"/>
                  </w:divBdr>
                </w:div>
              </w:divsChild>
            </w:div>
            <w:div w:id="967442582">
              <w:marLeft w:val="0"/>
              <w:marRight w:val="0"/>
              <w:marTop w:val="0"/>
              <w:marBottom w:val="0"/>
              <w:divBdr>
                <w:top w:val="none" w:sz="0" w:space="0" w:color="auto"/>
                <w:left w:val="none" w:sz="0" w:space="0" w:color="auto"/>
                <w:bottom w:val="none" w:sz="0" w:space="0" w:color="auto"/>
                <w:right w:val="none" w:sz="0" w:space="0" w:color="auto"/>
              </w:divBdr>
              <w:divsChild>
                <w:div w:id="1082601440">
                  <w:marLeft w:val="0"/>
                  <w:marRight w:val="0"/>
                  <w:marTop w:val="0"/>
                  <w:marBottom w:val="0"/>
                  <w:divBdr>
                    <w:top w:val="none" w:sz="0" w:space="0" w:color="auto"/>
                    <w:left w:val="none" w:sz="0" w:space="0" w:color="auto"/>
                    <w:bottom w:val="none" w:sz="0" w:space="0" w:color="auto"/>
                    <w:right w:val="none" w:sz="0" w:space="0" w:color="auto"/>
                  </w:divBdr>
                </w:div>
              </w:divsChild>
            </w:div>
            <w:div w:id="2100129385">
              <w:marLeft w:val="0"/>
              <w:marRight w:val="0"/>
              <w:marTop w:val="0"/>
              <w:marBottom w:val="0"/>
              <w:divBdr>
                <w:top w:val="none" w:sz="0" w:space="0" w:color="auto"/>
                <w:left w:val="none" w:sz="0" w:space="0" w:color="auto"/>
                <w:bottom w:val="none" w:sz="0" w:space="0" w:color="auto"/>
                <w:right w:val="none" w:sz="0" w:space="0" w:color="auto"/>
              </w:divBdr>
              <w:divsChild>
                <w:div w:id="1965191055">
                  <w:marLeft w:val="0"/>
                  <w:marRight w:val="0"/>
                  <w:marTop w:val="0"/>
                  <w:marBottom w:val="0"/>
                  <w:divBdr>
                    <w:top w:val="none" w:sz="0" w:space="0" w:color="auto"/>
                    <w:left w:val="none" w:sz="0" w:space="0" w:color="auto"/>
                    <w:bottom w:val="none" w:sz="0" w:space="0" w:color="auto"/>
                    <w:right w:val="none" w:sz="0" w:space="0" w:color="auto"/>
                  </w:divBdr>
                </w:div>
              </w:divsChild>
            </w:div>
            <w:div w:id="665742630">
              <w:marLeft w:val="0"/>
              <w:marRight w:val="0"/>
              <w:marTop w:val="0"/>
              <w:marBottom w:val="0"/>
              <w:divBdr>
                <w:top w:val="none" w:sz="0" w:space="0" w:color="auto"/>
                <w:left w:val="none" w:sz="0" w:space="0" w:color="auto"/>
                <w:bottom w:val="none" w:sz="0" w:space="0" w:color="auto"/>
                <w:right w:val="none" w:sz="0" w:space="0" w:color="auto"/>
              </w:divBdr>
              <w:divsChild>
                <w:div w:id="1780830124">
                  <w:marLeft w:val="0"/>
                  <w:marRight w:val="0"/>
                  <w:marTop w:val="0"/>
                  <w:marBottom w:val="0"/>
                  <w:divBdr>
                    <w:top w:val="none" w:sz="0" w:space="0" w:color="auto"/>
                    <w:left w:val="none" w:sz="0" w:space="0" w:color="auto"/>
                    <w:bottom w:val="none" w:sz="0" w:space="0" w:color="auto"/>
                    <w:right w:val="none" w:sz="0" w:space="0" w:color="auto"/>
                  </w:divBdr>
                </w:div>
              </w:divsChild>
            </w:div>
            <w:div w:id="1253970114">
              <w:marLeft w:val="0"/>
              <w:marRight w:val="0"/>
              <w:marTop w:val="0"/>
              <w:marBottom w:val="0"/>
              <w:divBdr>
                <w:top w:val="none" w:sz="0" w:space="0" w:color="auto"/>
                <w:left w:val="none" w:sz="0" w:space="0" w:color="auto"/>
                <w:bottom w:val="none" w:sz="0" w:space="0" w:color="auto"/>
                <w:right w:val="none" w:sz="0" w:space="0" w:color="auto"/>
              </w:divBdr>
              <w:divsChild>
                <w:div w:id="37631085">
                  <w:marLeft w:val="0"/>
                  <w:marRight w:val="0"/>
                  <w:marTop w:val="0"/>
                  <w:marBottom w:val="0"/>
                  <w:divBdr>
                    <w:top w:val="none" w:sz="0" w:space="0" w:color="auto"/>
                    <w:left w:val="none" w:sz="0" w:space="0" w:color="auto"/>
                    <w:bottom w:val="none" w:sz="0" w:space="0" w:color="auto"/>
                    <w:right w:val="none" w:sz="0" w:space="0" w:color="auto"/>
                  </w:divBdr>
                </w:div>
              </w:divsChild>
            </w:div>
            <w:div w:id="1010911264">
              <w:marLeft w:val="0"/>
              <w:marRight w:val="0"/>
              <w:marTop w:val="0"/>
              <w:marBottom w:val="0"/>
              <w:divBdr>
                <w:top w:val="none" w:sz="0" w:space="0" w:color="auto"/>
                <w:left w:val="none" w:sz="0" w:space="0" w:color="auto"/>
                <w:bottom w:val="none" w:sz="0" w:space="0" w:color="auto"/>
                <w:right w:val="none" w:sz="0" w:space="0" w:color="auto"/>
              </w:divBdr>
              <w:divsChild>
                <w:div w:id="112795802">
                  <w:marLeft w:val="0"/>
                  <w:marRight w:val="0"/>
                  <w:marTop w:val="0"/>
                  <w:marBottom w:val="0"/>
                  <w:divBdr>
                    <w:top w:val="none" w:sz="0" w:space="0" w:color="auto"/>
                    <w:left w:val="none" w:sz="0" w:space="0" w:color="auto"/>
                    <w:bottom w:val="single" w:sz="6" w:space="0" w:color="3D3D3D"/>
                    <w:right w:val="none" w:sz="0" w:space="0" w:color="auto"/>
                  </w:divBdr>
                  <w:divsChild>
                    <w:div w:id="6515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1535">
              <w:marLeft w:val="0"/>
              <w:marRight w:val="0"/>
              <w:marTop w:val="0"/>
              <w:marBottom w:val="0"/>
              <w:divBdr>
                <w:top w:val="none" w:sz="0" w:space="0" w:color="auto"/>
                <w:left w:val="none" w:sz="0" w:space="0" w:color="auto"/>
                <w:bottom w:val="none" w:sz="0" w:space="0" w:color="auto"/>
                <w:right w:val="none" w:sz="0" w:space="0" w:color="auto"/>
              </w:divBdr>
              <w:divsChild>
                <w:div w:id="2130852403">
                  <w:marLeft w:val="0"/>
                  <w:marRight w:val="0"/>
                  <w:marTop w:val="0"/>
                  <w:marBottom w:val="0"/>
                  <w:divBdr>
                    <w:top w:val="none" w:sz="0" w:space="0" w:color="auto"/>
                    <w:left w:val="none" w:sz="0" w:space="0" w:color="auto"/>
                    <w:bottom w:val="none" w:sz="0" w:space="0" w:color="auto"/>
                    <w:right w:val="none" w:sz="0" w:space="0" w:color="auto"/>
                  </w:divBdr>
                  <w:divsChild>
                    <w:div w:id="22557732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7400381">
              <w:marLeft w:val="0"/>
              <w:marRight w:val="0"/>
              <w:marTop w:val="0"/>
              <w:marBottom w:val="0"/>
              <w:divBdr>
                <w:top w:val="none" w:sz="0" w:space="0" w:color="auto"/>
                <w:left w:val="none" w:sz="0" w:space="0" w:color="auto"/>
                <w:bottom w:val="none" w:sz="0" w:space="0" w:color="auto"/>
                <w:right w:val="none" w:sz="0" w:space="0" w:color="auto"/>
              </w:divBdr>
              <w:divsChild>
                <w:div w:id="1971353419">
                  <w:marLeft w:val="0"/>
                  <w:marRight w:val="0"/>
                  <w:marTop w:val="0"/>
                  <w:marBottom w:val="0"/>
                  <w:divBdr>
                    <w:top w:val="none" w:sz="0" w:space="0" w:color="auto"/>
                    <w:left w:val="none" w:sz="0" w:space="0" w:color="auto"/>
                    <w:bottom w:val="none" w:sz="0" w:space="0" w:color="auto"/>
                    <w:right w:val="none" w:sz="0" w:space="0" w:color="auto"/>
                  </w:divBdr>
                  <w:divsChild>
                    <w:div w:id="15702618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11948517">
              <w:marLeft w:val="0"/>
              <w:marRight w:val="0"/>
              <w:marTop w:val="0"/>
              <w:marBottom w:val="0"/>
              <w:divBdr>
                <w:top w:val="none" w:sz="0" w:space="0" w:color="auto"/>
                <w:left w:val="none" w:sz="0" w:space="0" w:color="auto"/>
                <w:bottom w:val="none" w:sz="0" w:space="0" w:color="auto"/>
                <w:right w:val="none" w:sz="0" w:space="0" w:color="auto"/>
              </w:divBdr>
              <w:divsChild>
                <w:div w:id="1202018898">
                  <w:marLeft w:val="0"/>
                  <w:marRight w:val="0"/>
                  <w:marTop w:val="0"/>
                  <w:marBottom w:val="0"/>
                  <w:divBdr>
                    <w:top w:val="none" w:sz="0" w:space="0" w:color="auto"/>
                    <w:left w:val="none" w:sz="0" w:space="0" w:color="auto"/>
                    <w:bottom w:val="none" w:sz="0" w:space="0" w:color="auto"/>
                    <w:right w:val="none" w:sz="0" w:space="0" w:color="auto"/>
                  </w:divBdr>
                </w:div>
              </w:divsChild>
            </w:div>
            <w:div w:id="2003660045">
              <w:marLeft w:val="0"/>
              <w:marRight w:val="0"/>
              <w:marTop w:val="0"/>
              <w:marBottom w:val="0"/>
              <w:divBdr>
                <w:top w:val="none" w:sz="0" w:space="0" w:color="auto"/>
                <w:left w:val="none" w:sz="0" w:space="0" w:color="auto"/>
                <w:bottom w:val="none" w:sz="0" w:space="0" w:color="auto"/>
                <w:right w:val="none" w:sz="0" w:space="0" w:color="auto"/>
              </w:divBdr>
              <w:divsChild>
                <w:div w:id="1977905383">
                  <w:marLeft w:val="0"/>
                  <w:marRight w:val="0"/>
                  <w:marTop w:val="0"/>
                  <w:marBottom w:val="0"/>
                  <w:divBdr>
                    <w:top w:val="none" w:sz="0" w:space="0" w:color="auto"/>
                    <w:left w:val="none" w:sz="0" w:space="0" w:color="auto"/>
                    <w:bottom w:val="none" w:sz="0" w:space="0" w:color="auto"/>
                    <w:right w:val="none" w:sz="0" w:space="0" w:color="auto"/>
                  </w:divBdr>
                </w:div>
              </w:divsChild>
            </w:div>
            <w:div w:id="648554511">
              <w:marLeft w:val="0"/>
              <w:marRight w:val="0"/>
              <w:marTop w:val="0"/>
              <w:marBottom w:val="0"/>
              <w:divBdr>
                <w:top w:val="none" w:sz="0" w:space="0" w:color="auto"/>
                <w:left w:val="none" w:sz="0" w:space="0" w:color="auto"/>
                <w:bottom w:val="none" w:sz="0" w:space="0" w:color="auto"/>
                <w:right w:val="none" w:sz="0" w:space="0" w:color="auto"/>
              </w:divBdr>
              <w:divsChild>
                <w:div w:id="821198641">
                  <w:marLeft w:val="0"/>
                  <w:marRight w:val="0"/>
                  <w:marTop w:val="0"/>
                  <w:marBottom w:val="0"/>
                  <w:divBdr>
                    <w:top w:val="none" w:sz="0" w:space="0" w:color="auto"/>
                    <w:left w:val="none" w:sz="0" w:space="0" w:color="auto"/>
                    <w:bottom w:val="single" w:sz="6" w:space="0" w:color="3D3D3D"/>
                    <w:right w:val="none" w:sz="0" w:space="0" w:color="auto"/>
                  </w:divBdr>
                  <w:divsChild>
                    <w:div w:id="8190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5683">
              <w:marLeft w:val="0"/>
              <w:marRight w:val="0"/>
              <w:marTop w:val="0"/>
              <w:marBottom w:val="0"/>
              <w:divBdr>
                <w:top w:val="none" w:sz="0" w:space="0" w:color="auto"/>
                <w:left w:val="none" w:sz="0" w:space="0" w:color="auto"/>
                <w:bottom w:val="none" w:sz="0" w:space="0" w:color="auto"/>
                <w:right w:val="none" w:sz="0" w:space="0" w:color="auto"/>
              </w:divBdr>
              <w:divsChild>
                <w:div w:id="1989168031">
                  <w:marLeft w:val="0"/>
                  <w:marRight w:val="0"/>
                  <w:marTop w:val="0"/>
                  <w:marBottom w:val="0"/>
                  <w:divBdr>
                    <w:top w:val="none" w:sz="0" w:space="0" w:color="auto"/>
                    <w:left w:val="none" w:sz="0" w:space="0" w:color="auto"/>
                    <w:bottom w:val="none" w:sz="0" w:space="0" w:color="auto"/>
                    <w:right w:val="none" w:sz="0" w:space="0" w:color="auto"/>
                  </w:divBdr>
                  <w:divsChild>
                    <w:div w:id="161856154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6987561">
              <w:marLeft w:val="0"/>
              <w:marRight w:val="0"/>
              <w:marTop w:val="0"/>
              <w:marBottom w:val="0"/>
              <w:divBdr>
                <w:top w:val="none" w:sz="0" w:space="0" w:color="auto"/>
                <w:left w:val="none" w:sz="0" w:space="0" w:color="auto"/>
                <w:bottom w:val="none" w:sz="0" w:space="0" w:color="auto"/>
                <w:right w:val="none" w:sz="0" w:space="0" w:color="auto"/>
              </w:divBdr>
              <w:divsChild>
                <w:div w:id="1809741634">
                  <w:marLeft w:val="0"/>
                  <w:marRight w:val="0"/>
                  <w:marTop w:val="0"/>
                  <w:marBottom w:val="0"/>
                  <w:divBdr>
                    <w:top w:val="none" w:sz="0" w:space="0" w:color="auto"/>
                    <w:left w:val="none" w:sz="0" w:space="0" w:color="auto"/>
                    <w:bottom w:val="none" w:sz="0" w:space="0" w:color="auto"/>
                    <w:right w:val="none" w:sz="0" w:space="0" w:color="auto"/>
                  </w:divBdr>
                </w:div>
              </w:divsChild>
            </w:div>
            <w:div w:id="958997989">
              <w:marLeft w:val="0"/>
              <w:marRight w:val="0"/>
              <w:marTop w:val="0"/>
              <w:marBottom w:val="0"/>
              <w:divBdr>
                <w:top w:val="none" w:sz="0" w:space="0" w:color="auto"/>
                <w:left w:val="none" w:sz="0" w:space="0" w:color="auto"/>
                <w:bottom w:val="none" w:sz="0" w:space="0" w:color="auto"/>
                <w:right w:val="none" w:sz="0" w:space="0" w:color="auto"/>
              </w:divBdr>
              <w:divsChild>
                <w:div w:id="496922390">
                  <w:marLeft w:val="0"/>
                  <w:marRight w:val="0"/>
                  <w:marTop w:val="0"/>
                  <w:marBottom w:val="0"/>
                  <w:divBdr>
                    <w:top w:val="none" w:sz="0" w:space="0" w:color="auto"/>
                    <w:left w:val="none" w:sz="0" w:space="0" w:color="auto"/>
                    <w:bottom w:val="none" w:sz="0" w:space="0" w:color="auto"/>
                    <w:right w:val="none" w:sz="0" w:space="0" w:color="auto"/>
                  </w:divBdr>
                </w:div>
              </w:divsChild>
            </w:div>
            <w:div w:id="1674911454">
              <w:marLeft w:val="0"/>
              <w:marRight w:val="0"/>
              <w:marTop w:val="0"/>
              <w:marBottom w:val="0"/>
              <w:divBdr>
                <w:top w:val="none" w:sz="0" w:space="0" w:color="auto"/>
                <w:left w:val="none" w:sz="0" w:space="0" w:color="auto"/>
                <w:bottom w:val="none" w:sz="0" w:space="0" w:color="auto"/>
                <w:right w:val="none" w:sz="0" w:space="0" w:color="auto"/>
              </w:divBdr>
              <w:divsChild>
                <w:div w:id="1474560933">
                  <w:marLeft w:val="0"/>
                  <w:marRight w:val="0"/>
                  <w:marTop w:val="0"/>
                  <w:marBottom w:val="0"/>
                  <w:divBdr>
                    <w:top w:val="none" w:sz="0" w:space="0" w:color="auto"/>
                    <w:left w:val="none" w:sz="0" w:space="0" w:color="auto"/>
                    <w:bottom w:val="none" w:sz="0" w:space="0" w:color="auto"/>
                    <w:right w:val="none" w:sz="0" w:space="0" w:color="auto"/>
                  </w:divBdr>
                </w:div>
              </w:divsChild>
            </w:div>
            <w:div w:id="1923562921">
              <w:marLeft w:val="0"/>
              <w:marRight w:val="0"/>
              <w:marTop w:val="0"/>
              <w:marBottom w:val="0"/>
              <w:divBdr>
                <w:top w:val="none" w:sz="0" w:space="0" w:color="auto"/>
                <w:left w:val="none" w:sz="0" w:space="0" w:color="auto"/>
                <w:bottom w:val="none" w:sz="0" w:space="0" w:color="auto"/>
                <w:right w:val="none" w:sz="0" w:space="0" w:color="auto"/>
              </w:divBdr>
              <w:divsChild>
                <w:div w:id="904026371">
                  <w:marLeft w:val="0"/>
                  <w:marRight w:val="0"/>
                  <w:marTop w:val="0"/>
                  <w:marBottom w:val="0"/>
                  <w:divBdr>
                    <w:top w:val="none" w:sz="0" w:space="0" w:color="auto"/>
                    <w:left w:val="none" w:sz="0" w:space="0" w:color="auto"/>
                    <w:bottom w:val="none" w:sz="0" w:space="0" w:color="auto"/>
                    <w:right w:val="none" w:sz="0" w:space="0" w:color="auto"/>
                  </w:divBdr>
                </w:div>
              </w:divsChild>
            </w:div>
            <w:div w:id="590283818">
              <w:marLeft w:val="0"/>
              <w:marRight w:val="0"/>
              <w:marTop w:val="0"/>
              <w:marBottom w:val="0"/>
              <w:divBdr>
                <w:top w:val="none" w:sz="0" w:space="0" w:color="auto"/>
                <w:left w:val="none" w:sz="0" w:space="0" w:color="auto"/>
                <w:bottom w:val="none" w:sz="0" w:space="0" w:color="auto"/>
                <w:right w:val="none" w:sz="0" w:space="0" w:color="auto"/>
              </w:divBdr>
              <w:divsChild>
                <w:div w:id="273366715">
                  <w:marLeft w:val="0"/>
                  <w:marRight w:val="0"/>
                  <w:marTop w:val="0"/>
                  <w:marBottom w:val="0"/>
                  <w:divBdr>
                    <w:top w:val="none" w:sz="0" w:space="0" w:color="auto"/>
                    <w:left w:val="none" w:sz="0" w:space="0" w:color="auto"/>
                    <w:bottom w:val="none" w:sz="0" w:space="0" w:color="auto"/>
                    <w:right w:val="none" w:sz="0" w:space="0" w:color="auto"/>
                  </w:divBdr>
                </w:div>
              </w:divsChild>
            </w:div>
            <w:div w:id="789476228">
              <w:marLeft w:val="0"/>
              <w:marRight w:val="0"/>
              <w:marTop w:val="0"/>
              <w:marBottom w:val="0"/>
              <w:divBdr>
                <w:top w:val="none" w:sz="0" w:space="0" w:color="auto"/>
                <w:left w:val="none" w:sz="0" w:space="0" w:color="auto"/>
                <w:bottom w:val="none" w:sz="0" w:space="0" w:color="auto"/>
                <w:right w:val="none" w:sz="0" w:space="0" w:color="auto"/>
              </w:divBdr>
              <w:divsChild>
                <w:div w:id="110629760">
                  <w:marLeft w:val="0"/>
                  <w:marRight w:val="0"/>
                  <w:marTop w:val="0"/>
                  <w:marBottom w:val="0"/>
                  <w:divBdr>
                    <w:top w:val="none" w:sz="0" w:space="0" w:color="auto"/>
                    <w:left w:val="none" w:sz="0" w:space="0" w:color="auto"/>
                    <w:bottom w:val="none" w:sz="0" w:space="0" w:color="auto"/>
                    <w:right w:val="none" w:sz="0" w:space="0" w:color="auto"/>
                  </w:divBdr>
                  <w:divsChild>
                    <w:div w:id="15149988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42319359">
              <w:marLeft w:val="0"/>
              <w:marRight w:val="0"/>
              <w:marTop w:val="0"/>
              <w:marBottom w:val="0"/>
              <w:divBdr>
                <w:top w:val="none" w:sz="0" w:space="0" w:color="auto"/>
                <w:left w:val="none" w:sz="0" w:space="0" w:color="auto"/>
                <w:bottom w:val="none" w:sz="0" w:space="0" w:color="auto"/>
                <w:right w:val="none" w:sz="0" w:space="0" w:color="auto"/>
              </w:divBdr>
              <w:divsChild>
                <w:div w:id="1807577350">
                  <w:marLeft w:val="0"/>
                  <w:marRight w:val="0"/>
                  <w:marTop w:val="0"/>
                  <w:marBottom w:val="0"/>
                  <w:divBdr>
                    <w:top w:val="none" w:sz="0" w:space="0" w:color="auto"/>
                    <w:left w:val="none" w:sz="0" w:space="0" w:color="auto"/>
                    <w:bottom w:val="none" w:sz="0" w:space="0" w:color="auto"/>
                    <w:right w:val="none" w:sz="0" w:space="0" w:color="auto"/>
                  </w:divBdr>
                  <w:divsChild>
                    <w:div w:id="11373787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61093374">
              <w:marLeft w:val="0"/>
              <w:marRight w:val="0"/>
              <w:marTop w:val="0"/>
              <w:marBottom w:val="0"/>
              <w:divBdr>
                <w:top w:val="none" w:sz="0" w:space="0" w:color="auto"/>
                <w:left w:val="none" w:sz="0" w:space="0" w:color="auto"/>
                <w:bottom w:val="none" w:sz="0" w:space="0" w:color="auto"/>
                <w:right w:val="none" w:sz="0" w:space="0" w:color="auto"/>
              </w:divBdr>
              <w:divsChild>
                <w:div w:id="966814505">
                  <w:marLeft w:val="0"/>
                  <w:marRight w:val="0"/>
                  <w:marTop w:val="0"/>
                  <w:marBottom w:val="0"/>
                  <w:divBdr>
                    <w:top w:val="none" w:sz="0" w:space="0" w:color="auto"/>
                    <w:left w:val="none" w:sz="0" w:space="0" w:color="auto"/>
                    <w:bottom w:val="none" w:sz="0" w:space="0" w:color="auto"/>
                    <w:right w:val="none" w:sz="0" w:space="0" w:color="auto"/>
                  </w:divBdr>
                </w:div>
              </w:divsChild>
            </w:div>
            <w:div w:id="221723567">
              <w:marLeft w:val="0"/>
              <w:marRight w:val="0"/>
              <w:marTop w:val="0"/>
              <w:marBottom w:val="0"/>
              <w:divBdr>
                <w:top w:val="none" w:sz="0" w:space="0" w:color="auto"/>
                <w:left w:val="none" w:sz="0" w:space="0" w:color="auto"/>
                <w:bottom w:val="none" w:sz="0" w:space="0" w:color="auto"/>
                <w:right w:val="none" w:sz="0" w:space="0" w:color="auto"/>
              </w:divBdr>
              <w:divsChild>
                <w:div w:id="1093084673">
                  <w:marLeft w:val="0"/>
                  <w:marRight w:val="0"/>
                  <w:marTop w:val="0"/>
                  <w:marBottom w:val="0"/>
                  <w:divBdr>
                    <w:top w:val="none" w:sz="0" w:space="0" w:color="auto"/>
                    <w:left w:val="none" w:sz="0" w:space="0" w:color="auto"/>
                    <w:bottom w:val="none" w:sz="0" w:space="0" w:color="auto"/>
                    <w:right w:val="none" w:sz="0" w:space="0" w:color="auto"/>
                  </w:divBdr>
                </w:div>
              </w:divsChild>
            </w:div>
            <w:div w:id="1390491763">
              <w:marLeft w:val="0"/>
              <w:marRight w:val="0"/>
              <w:marTop w:val="0"/>
              <w:marBottom w:val="0"/>
              <w:divBdr>
                <w:top w:val="none" w:sz="0" w:space="0" w:color="auto"/>
                <w:left w:val="none" w:sz="0" w:space="0" w:color="auto"/>
                <w:bottom w:val="none" w:sz="0" w:space="0" w:color="auto"/>
                <w:right w:val="none" w:sz="0" w:space="0" w:color="auto"/>
              </w:divBdr>
              <w:divsChild>
                <w:div w:id="1643538982">
                  <w:marLeft w:val="0"/>
                  <w:marRight w:val="0"/>
                  <w:marTop w:val="0"/>
                  <w:marBottom w:val="0"/>
                  <w:divBdr>
                    <w:top w:val="none" w:sz="0" w:space="0" w:color="auto"/>
                    <w:left w:val="none" w:sz="0" w:space="0" w:color="auto"/>
                    <w:bottom w:val="none" w:sz="0" w:space="0" w:color="auto"/>
                    <w:right w:val="none" w:sz="0" w:space="0" w:color="auto"/>
                  </w:divBdr>
                  <w:divsChild>
                    <w:div w:id="13593076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54759757">
              <w:marLeft w:val="0"/>
              <w:marRight w:val="0"/>
              <w:marTop w:val="0"/>
              <w:marBottom w:val="0"/>
              <w:divBdr>
                <w:top w:val="none" w:sz="0" w:space="0" w:color="auto"/>
                <w:left w:val="none" w:sz="0" w:space="0" w:color="auto"/>
                <w:bottom w:val="none" w:sz="0" w:space="0" w:color="auto"/>
                <w:right w:val="none" w:sz="0" w:space="0" w:color="auto"/>
              </w:divBdr>
              <w:divsChild>
                <w:div w:id="1809743350">
                  <w:marLeft w:val="0"/>
                  <w:marRight w:val="0"/>
                  <w:marTop w:val="0"/>
                  <w:marBottom w:val="0"/>
                  <w:divBdr>
                    <w:top w:val="none" w:sz="0" w:space="0" w:color="auto"/>
                    <w:left w:val="none" w:sz="0" w:space="0" w:color="auto"/>
                    <w:bottom w:val="none" w:sz="0" w:space="0" w:color="auto"/>
                    <w:right w:val="none" w:sz="0" w:space="0" w:color="auto"/>
                  </w:divBdr>
                  <w:divsChild>
                    <w:div w:id="60430873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682315782">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 w:id="997995724">
          <w:marLeft w:val="0"/>
          <w:marRight w:val="0"/>
          <w:marTop w:val="0"/>
          <w:marBottom w:val="0"/>
          <w:divBdr>
            <w:top w:val="none" w:sz="0" w:space="0" w:color="auto"/>
            <w:left w:val="none" w:sz="0" w:space="0" w:color="auto"/>
            <w:bottom w:val="none" w:sz="0" w:space="0" w:color="auto"/>
            <w:right w:val="none" w:sz="0" w:space="0" w:color="auto"/>
          </w:divBdr>
          <w:divsChild>
            <w:div w:id="699938935">
              <w:marLeft w:val="0"/>
              <w:marRight w:val="0"/>
              <w:marTop w:val="0"/>
              <w:marBottom w:val="0"/>
              <w:divBdr>
                <w:top w:val="none" w:sz="0" w:space="0" w:color="auto"/>
                <w:left w:val="none" w:sz="0" w:space="0" w:color="auto"/>
                <w:bottom w:val="none" w:sz="0" w:space="0" w:color="auto"/>
                <w:right w:val="none" w:sz="0" w:space="0" w:color="auto"/>
              </w:divBdr>
            </w:div>
          </w:divsChild>
        </w:div>
        <w:div w:id="1785073447">
          <w:marLeft w:val="0"/>
          <w:marRight w:val="0"/>
          <w:marTop w:val="0"/>
          <w:marBottom w:val="0"/>
          <w:divBdr>
            <w:top w:val="none" w:sz="0" w:space="0" w:color="auto"/>
            <w:left w:val="none" w:sz="0" w:space="0" w:color="auto"/>
            <w:bottom w:val="none" w:sz="0" w:space="0" w:color="auto"/>
            <w:right w:val="none" w:sz="0" w:space="0" w:color="auto"/>
          </w:divBdr>
          <w:divsChild>
            <w:div w:id="44834761">
              <w:marLeft w:val="0"/>
              <w:marRight w:val="0"/>
              <w:marTop w:val="0"/>
              <w:marBottom w:val="0"/>
              <w:divBdr>
                <w:top w:val="none" w:sz="0" w:space="0" w:color="auto"/>
                <w:left w:val="none" w:sz="0" w:space="0" w:color="auto"/>
                <w:bottom w:val="none" w:sz="0" w:space="0" w:color="auto"/>
                <w:right w:val="none" w:sz="0" w:space="0" w:color="auto"/>
              </w:divBdr>
            </w:div>
          </w:divsChild>
        </w:div>
        <w:div w:id="1699046783">
          <w:marLeft w:val="0"/>
          <w:marRight w:val="0"/>
          <w:marTop w:val="0"/>
          <w:marBottom w:val="0"/>
          <w:divBdr>
            <w:top w:val="none" w:sz="0" w:space="0" w:color="auto"/>
            <w:left w:val="none" w:sz="0" w:space="0" w:color="auto"/>
            <w:bottom w:val="none" w:sz="0" w:space="0" w:color="auto"/>
            <w:right w:val="none" w:sz="0" w:space="0" w:color="auto"/>
          </w:divBdr>
          <w:divsChild>
            <w:div w:id="1224948519">
              <w:marLeft w:val="0"/>
              <w:marRight w:val="0"/>
              <w:marTop w:val="0"/>
              <w:marBottom w:val="0"/>
              <w:divBdr>
                <w:top w:val="none" w:sz="0" w:space="0" w:color="auto"/>
                <w:left w:val="none" w:sz="0" w:space="0" w:color="auto"/>
                <w:bottom w:val="none" w:sz="0" w:space="0" w:color="auto"/>
                <w:right w:val="none" w:sz="0" w:space="0" w:color="auto"/>
              </w:divBdr>
            </w:div>
          </w:divsChild>
        </w:div>
        <w:div w:id="1984116721">
          <w:marLeft w:val="0"/>
          <w:marRight w:val="0"/>
          <w:marTop w:val="0"/>
          <w:marBottom w:val="0"/>
          <w:divBdr>
            <w:top w:val="none" w:sz="0" w:space="0" w:color="auto"/>
            <w:left w:val="none" w:sz="0" w:space="0" w:color="auto"/>
            <w:bottom w:val="none" w:sz="0" w:space="0" w:color="auto"/>
            <w:right w:val="none" w:sz="0" w:space="0" w:color="auto"/>
          </w:divBdr>
          <w:divsChild>
            <w:div w:id="1653100583">
              <w:marLeft w:val="0"/>
              <w:marRight w:val="0"/>
              <w:marTop w:val="0"/>
              <w:marBottom w:val="0"/>
              <w:divBdr>
                <w:top w:val="none" w:sz="0" w:space="0" w:color="auto"/>
                <w:left w:val="none" w:sz="0" w:space="0" w:color="auto"/>
                <w:bottom w:val="none" w:sz="0" w:space="0" w:color="auto"/>
                <w:right w:val="none" w:sz="0" w:space="0" w:color="auto"/>
              </w:divBdr>
            </w:div>
          </w:divsChild>
        </w:div>
        <w:div w:id="812867942">
          <w:marLeft w:val="0"/>
          <w:marRight w:val="0"/>
          <w:marTop w:val="0"/>
          <w:marBottom w:val="0"/>
          <w:divBdr>
            <w:top w:val="none" w:sz="0" w:space="0" w:color="auto"/>
            <w:left w:val="none" w:sz="0" w:space="0" w:color="auto"/>
            <w:bottom w:val="none" w:sz="0" w:space="0" w:color="auto"/>
            <w:right w:val="none" w:sz="0" w:space="0" w:color="auto"/>
          </w:divBdr>
          <w:divsChild>
            <w:div w:id="746804278">
              <w:marLeft w:val="0"/>
              <w:marRight w:val="0"/>
              <w:marTop w:val="0"/>
              <w:marBottom w:val="0"/>
              <w:divBdr>
                <w:top w:val="none" w:sz="0" w:space="0" w:color="auto"/>
                <w:left w:val="none" w:sz="0" w:space="0" w:color="auto"/>
                <w:bottom w:val="none" w:sz="0" w:space="0" w:color="auto"/>
                <w:right w:val="none" w:sz="0" w:space="0" w:color="auto"/>
              </w:divBdr>
            </w:div>
          </w:divsChild>
        </w:div>
        <w:div w:id="746802203">
          <w:marLeft w:val="0"/>
          <w:marRight w:val="0"/>
          <w:marTop w:val="0"/>
          <w:marBottom w:val="0"/>
          <w:divBdr>
            <w:top w:val="none" w:sz="0" w:space="0" w:color="auto"/>
            <w:left w:val="none" w:sz="0" w:space="0" w:color="auto"/>
            <w:bottom w:val="none" w:sz="0" w:space="0" w:color="auto"/>
            <w:right w:val="none" w:sz="0" w:space="0" w:color="auto"/>
          </w:divBdr>
          <w:divsChild>
            <w:div w:id="685402090">
              <w:marLeft w:val="0"/>
              <w:marRight w:val="0"/>
              <w:marTop w:val="0"/>
              <w:marBottom w:val="0"/>
              <w:divBdr>
                <w:top w:val="none" w:sz="0" w:space="0" w:color="auto"/>
                <w:left w:val="none" w:sz="0" w:space="0" w:color="auto"/>
                <w:bottom w:val="none" w:sz="0" w:space="0" w:color="auto"/>
                <w:right w:val="none" w:sz="0" w:space="0" w:color="auto"/>
              </w:divBdr>
            </w:div>
          </w:divsChild>
        </w:div>
        <w:div w:id="751855218">
          <w:marLeft w:val="0"/>
          <w:marRight w:val="0"/>
          <w:marTop w:val="0"/>
          <w:marBottom w:val="0"/>
          <w:divBdr>
            <w:top w:val="none" w:sz="0" w:space="0" w:color="auto"/>
            <w:left w:val="none" w:sz="0" w:space="0" w:color="auto"/>
            <w:bottom w:val="none" w:sz="0" w:space="0" w:color="auto"/>
            <w:right w:val="none" w:sz="0" w:space="0" w:color="auto"/>
          </w:divBdr>
          <w:divsChild>
            <w:div w:id="1167284501">
              <w:marLeft w:val="0"/>
              <w:marRight w:val="0"/>
              <w:marTop w:val="0"/>
              <w:marBottom w:val="0"/>
              <w:divBdr>
                <w:top w:val="none" w:sz="0" w:space="0" w:color="auto"/>
                <w:left w:val="none" w:sz="0" w:space="0" w:color="auto"/>
                <w:bottom w:val="none" w:sz="0" w:space="0" w:color="auto"/>
                <w:right w:val="none" w:sz="0" w:space="0" w:color="auto"/>
              </w:divBdr>
            </w:div>
          </w:divsChild>
        </w:div>
        <w:div w:id="1357198743">
          <w:marLeft w:val="0"/>
          <w:marRight w:val="0"/>
          <w:marTop w:val="0"/>
          <w:marBottom w:val="0"/>
          <w:divBdr>
            <w:top w:val="none" w:sz="0" w:space="0" w:color="auto"/>
            <w:left w:val="none" w:sz="0" w:space="0" w:color="auto"/>
            <w:bottom w:val="none" w:sz="0" w:space="0" w:color="auto"/>
            <w:right w:val="none" w:sz="0" w:space="0" w:color="auto"/>
          </w:divBdr>
          <w:divsChild>
            <w:div w:id="1470366999">
              <w:marLeft w:val="0"/>
              <w:marRight w:val="0"/>
              <w:marTop w:val="0"/>
              <w:marBottom w:val="0"/>
              <w:divBdr>
                <w:top w:val="none" w:sz="0" w:space="0" w:color="auto"/>
                <w:left w:val="none" w:sz="0" w:space="0" w:color="auto"/>
                <w:bottom w:val="none" w:sz="0" w:space="0" w:color="auto"/>
                <w:right w:val="none" w:sz="0" w:space="0" w:color="auto"/>
              </w:divBdr>
            </w:div>
          </w:divsChild>
        </w:div>
        <w:div w:id="1576283077">
          <w:marLeft w:val="0"/>
          <w:marRight w:val="0"/>
          <w:marTop w:val="0"/>
          <w:marBottom w:val="0"/>
          <w:divBdr>
            <w:top w:val="none" w:sz="0" w:space="0" w:color="auto"/>
            <w:left w:val="none" w:sz="0" w:space="0" w:color="auto"/>
            <w:bottom w:val="none" w:sz="0" w:space="0" w:color="auto"/>
            <w:right w:val="none" w:sz="0" w:space="0" w:color="auto"/>
          </w:divBdr>
          <w:divsChild>
            <w:div w:id="712581915">
              <w:marLeft w:val="0"/>
              <w:marRight w:val="0"/>
              <w:marTop w:val="0"/>
              <w:marBottom w:val="0"/>
              <w:divBdr>
                <w:top w:val="none" w:sz="0" w:space="0" w:color="auto"/>
                <w:left w:val="none" w:sz="0" w:space="0" w:color="auto"/>
                <w:bottom w:val="none" w:sz="0" w:space="0" w:color="auto"/>
                <w:right w:val="none" w:sz="0" w:space="0" w:color="auto"/>
              </w:divBdr>
            </w:div>
          </w:divsChild>
        </w:div>
        <w:div w:id="1245260508">
          <w:marLeft w:val="0"/>
          <w:marRight w:val="0"/>
          <w:marTop w:val="0"/>
          <w:marBottom w:val="0"/>
          <w:divBdr>
            <w:top w:val="none" w:sz="0" w:space="0" w:color="auto"/>
            <w:left w:val="none" w:sz="0" w:space="0" w:color="auto"/>
            <w:bottom w:val="none" w:sz="0" w:space="0" w:color="auto"/>
            <w:right w:val="none" w:sz="0" w:space="0" w:color="auto"/>
          </w:divBdr>
          <w:divsChild>
            <w:div w:id="1122580115">
              <w:marLeft w:val="0"/>
              <w:marRight w:val="0"/>
              <w:marTop w:val="0"/>
              <w:marBottom w:val="0"/>
              <w:divBdr>
                <w:top w:val="none" w:sz="0" w:space="0" w:color="auto"/>
                <w:left w:val="none" w:sz="0" w:space="0" w:color="auto"/>
                <w:bottom w:val="none" w:sz="0" w:space="0" w:color="auto"/>
                <w:right w:val="none" w:sz="0" w:space="0" w:color="auto"/>
              </w:divBdr>
            </w:div>
          </w:divsChild>
        </w:div>
        <w:div w:id="1394500677">
          <w:marLeft w:val="0"/>
          <w:marRight w:val="0"/>
          <w:marTop w:val="0"/>
          <w:marBottom w:val="0"/>
          <w:divBdr>
            <w:top w:val="none" w:sz="0" w:space="0" w:color="auto"/>
            <w:left w:val="none" w:sz="0" w:space="0" w:color="auto"/>
            <w:bottom w:val="none" w:sz="0" w:space="0" w:color="auto"/>
            <w:right w:val="none" w:sz="0" w:space="0" w:color="auto"/>
          </w:divBdr>
          <w:divsChild>
            <w:div w:id="1865554538">
              <w:marLeft w:val="0"/>
              <w:marRight w:val="0"/>
              <w:marTop w:val="0"/>
              <w:marBottom w:val="0"/>
              <w:divBdr>
                <w:top w:val="none" w:sz="0" w:space="0" w:color="auto"/>
                <w:left w:val="none" w:sz="0" w:space="0" w:color="auto"/>
                <w:bottom w:val="none" w:sz="0" w:space="0" w:color="auto"/>
                <w:right w:val="none" w:sz="0" w:space="0" w:color="auto"/>
              </w:divBdr>
            </w:div>
          </w:divsChild>
        </w:div>
        <w:div w:id="861552037">
          <w:marLeft w:val="0"/>
          <w:marRight w:val="0"/>
          <w:marTop w:val="0"/>
          <w:marBottom w:val="0"/>
          <w:divBdr>
            <w:top w:val="none" w:sz="0" w:space="0" w:color="auto"/>
            <w:left w:val="none" w:sz="0" w:space="0" w:color="auto"/>
            <w:bottom w:val="none" w:sz="0" w:space="0" w:color="auto"/>
            <w:right w:val="none" w:sz="0" w:space="0" w:color="auto"/>
          </w:divBdr>
          <w:divsChild>
            <w:div w:id="1495298724">
              <w:marLeft w:val="0"/>
              <w:marRight w:val="0"/>
              <w:marTop w:val="0"/>
              <w:marBottom w:val="0"/>
              <w:divBdr>
                <w:top w:val="none" w:sz="0" w:space="0" w:color="auto"/>
                <w:left w:val="none" w:sz="0" w:space="0" w:color="auto"/>
                <w:bottom w:val="none" w:sz="0" w:space="0" w:color="auto"/>
                <w:right w:val="none" w:sz="0" w:space="0" w:color="auto"/>
              </w:divBdr>
            </w:div>
          </w:divsChild>
        </w:div>
        <w:div w:id="1972133202">
          <w:marLeft w:val="0"/>
          <w:marRight w:val="0"/>
          <w:marTop w:val="0"/>
          <w:marBottom w:val="0"/>
          <w:divBdr>
            <w:top w:val="none" w:sz="0" w:space="0" w:color="auto"/>
            <w:left w:val="none" w:sz="0" w:space="0" w:color="auto"/>
            <w:bottom w:val="none" w:sz="0" w:space="0" w:color="auto"/>
            <w:right w:val="none" w:sz="0" w:space="0" w:color="auto"/>
          </w:divBdr>
          <w:divsChild>
            <w:div w:id="1913655871">
              <w:marLeft w:val="0"/>
              <w:marRight w:val="0"/>
              <w:marTop w:val="0"/>
              <w:marBottom w:val="0"/>
              <w:divBdr>
                <w:top w:val="none" w:sz="0" w:space="0" w:color="auto"/>
                <w:left w:val="none" w:sz="0" w:space="0" w:color="auto"/>
                <w:bottom w:val="none" w:sz="0" w:space="0" w:color="auto"/>
                <w:right w:val="none" w:sz="0" w:space="0" w:color="auto"/>
              </w:divBdr>
            </w:div>
          </w:divsChild>
        </w:div>
        <w:div w:id="657422156">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
          </w:divsChild>
        </w:div>
        <w:div w:id="161820913">
          <w:marLeft w:val="0"/>
          <w:marRight w:val="0"/>
          <w:marTop w:val="0"/>
          <w:marBottom w:val="0"/>
          <w:divBdr>
            <w:top w:val="none" w:sz="0" w:space="0" w:color="auto"/>
            <w:left w:val="none" w:sz="0" w:space="0" w:color="auto"/>
            <w:bottom w:val="none" w:sz="0" w:space="0" w:color="auto"/>
            <w:right w:val="none" w:sz="0" w:space="0" w:color="auto"/>
          </w:divBdr>
          <w:divsChild>
            <w:div w:id="1687439489">
              <w:marLeft w:val="0"/>
              <w:marRight w:val="0"/>
              <w:marTop w:val="0"/>
              <w:marBottom w:val="0"/>
              <w:divBdr>
                <w:top w:val="none" w:sz="0" w:space="0" w:color="auto"/>
                <w:left w:val="none" w:sz="0" w:space="0" w:color="auto"/>
                <w:bottom w:val="none" w:sz="0" w:space="0" w:color="auto"/>
                <w:right w:val="none" w:sz="0" w:space="0" w:color="auto"/>
              </w:divBdr>
            </w:div>
          </w:divsChild>
        </w:div>
        <w:div w:id="1782413021">
          <w:marLeft w:val="0"/>
          <w:marRight w:val="0"/>
          <w:marTop w:val="0"/>
          <w:marBottom w:val="0"/>
          <w:divBdr>
            <w:top w:val="none" w:sz="0" w:space="0" w:color="auto"/>
            <w:left w:val="none" w:sz="0" w:space="0" w:color="auto"/>
            <w:bottom w:val="none" w:sz="0" w:space="0" w:color="auto"/>
            <w:right w:val="none" w:sz="0" w:space="0" w:color="auto"/>
          </w:divBdr>
          <w:divsChild>
            <w:div w:id="450321791">
              <w:marLeft w:val="0"/>
              <w:marRight w:val="0"/>
              <w:marTop w:val="0"/>
              <w:marBottom w:val="0"/>
              <w:divBdr>
                <w:top w:val="none" w:sz="0" w:space="0" w:color="auto"/>
                <w:left w:val="none" w:sz="0" w:space="0" w:color="auto"/>
                <w:bottom w:val="none" w:sz="0" w:space="0" w:color="auto"/>
                <w:right w:val="none" w:sz="0" w:space="0" w:color="auto"/>
              </w:divBdr>
            </w:div>
          </w:divsChild>
        </w:div>
        <w:div w:id="26761504">
          <w:marLeft w:val="0"/>
          <w:marRight w:val="0"/>
          <w:marTop w:val="0"/>
          <w:marBottom w:val="0"/>
          <w:divBdr>
            <w:top w:val="none" w:sz="0" w:space="0" w:color="auto"/>
            <w:left w:val="none" w:sz="0" w:space="0" w:color="auto"/>
            <w:bottom w:val="none" w:sz="0" w:space="0" w:color="auto"/>
            <w:right w:val="none" w:sz="0" w:space="0" w:color="auto"/>
          </w:divBdr>
          <w:divsChild>
            <w:div w:id="372652540">
              <w:marLeft w:val="0"/>
              <w:marRight w:val="0"/>
              <w:marTop w:val="0"/>
              <w:marBottom w:val="0"/>
              <w:divBdr>
                <w:top w:val="none" w:sz="0" w:space="0" w:color="auto"/>
                <w:left w:val="none" w:sz="0" w:space="0" w:color="auto"/>
                <w:bottom w:val="none" w:sz="0" w:space="0" w:color="auto"/>
                <w:right w:val="none" w:sz="0" w:space="0" w:color="auto"/>
              </w:divBdr>
            </w:div>
          </w:divsChild>
        </w:div>
        <w:div w:id="2092268530">
          <w:marLeft w:val="0"/>
          <w:marRight w:val="0"/>
          <w:marTop w:val="0"/>
          <w:marBottom w:val="0"/>
          <w:divBdr>
            <w:top w:val="none" w:sz="0" w:space="0" w:color="auto"/>
            <w:left w:val="none" w:sz="0" w:space="0" w:color="auto"/>
            <w:bottom w:val="none" w:sz="0" w:space="0" w:color="auto"/>
            <w:right w:val="none" w:sz="0" w:space="0" w:color="auto"/>
          </w:divBdr>
          <w:divsChild>
            <w:div w:id="385224805">
              <w:marLeft w:val="0"/>
              <w:marRight w:val="0"/>
              <w:marTop w:val="0"/>
              <w:marBottom w:val="0"/>
              <w:divBdr>
                <w:top w:val="none" w:sz="0" w:space="0" w:color="auto"/>
                <w:left w:val="none" w:sz="0" w:space="0" w:color="auto"/>
                <w:bottom w:val="none" w:sz="0" w:space="0" w:color="auto"/>
                <w:right w:val="none" w:sz="0" w:space="0" w:color="auto"/>
              </w:divBdr>
            </w:div>
          </w:divsChild>
        </w:div>
        <w:div w:id="20979276">
          <w:marLeft w:val="0"/>
          <w:marRight w:val="0"/>
          <w:marTop w:val="0"/>
          <w:marBottom w:val="0"/>
          <w:divBdr>
            <w:top w:val="none" w:sz="0" w:space="0" w:color="auto"/>
            <w:left w:val="none" w:sz="0" w:space="0" w:color="auto"/>
            <w:bottom w:val="none" w:sz="0" w:space="0" w:color="auto"/>
            <w:right w:val="none" w:sz="0" w:space="0" w:color="auto"/>
          </w:divBdr>
          <w:divsChild>
            <w:div w:id="2070029318">
              <w:marLeft w:val="0"/>
              <w:marRight w:val="0"/>
              <w:marTop w:val="0"/>
              <w:marBottom w:val="0"/>
              <w:divBdr>
                <w:top w:val="none" w:sz="0" w:space="0" w:color="auto"/>
                <w:left w:val="none" w:sz="0" w:space="0" w:color="auto"/>
                <w:bottom w:val="single" w:sz="6" w:space="0" w:color="3D3D3D"/>
                <w:right w:val="none" w:sz="0" w:space="0" w:color="auto"/>
              </w:divBdr>
              <w:divsChild>
                <w:div w:id="419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4918">
          <w:marLeft w:val="0"/>
          <w:marRight w:val="0"/>
          <w:marTop w:val="0"/>
          <w:marBottom w:val="0"/>
          <w:divBdr>
            <w:top w:val="none" w:sz="0" w:space="0" w:color="auto"/>
            <w:left w:val="none" w:sz="0" w:space="0" w:color="auto"/>
            <w:bottom w:val="none" w:sz="0" w:space="0" w:color="auto"/>
            <w:right w:val="none" w:sz="0" w:space="0" w:color="auto"/>
          </w:divBdr>
          <w:divsChild>
            <w:div w:id="1466269354">
              <w:marLeft w:val="0"/>
              <w:marRight w:val="0"/>
              <w:marTop w:val="0"/>
              <w:marBottom w:val="0"/>
              <w:divBdr>
                <w:top w:val="none" w:sz="0" w:space="0" w:color="auto"/>
                <w:left w:val="none" w:sz="0" w:space="0" w:color="auto"/>
                <w:bottom w:val="none" w:sz="0" w:space="0" w:color="auto"/>
                <w:right w:val="none" w:sz="0" w:space="0" w:color="auto"/>
              </w:divBdr>
            </w:div>
          </w:divsChild>
        </w:div>
        <w:div w:id="1119105643">
          <w:marLeft w:val="0"/>
          <w:marRight w:val="0"/>
          <w:marTop w:val="0"/>
          <w:marBottom w:val="0"/>
          <w:divBdr>
            <w:top w:val="none" w:sz="0" w:space="0" w:color="auto"/>
            <w:left w:val="none" w:sz="0" w:space="0" w:color="auto"/>
            <w:bottom w:val="none" w:sz="0" w:space="0" w:color="auto"/>
            <w:right w:val="none" w:sz="0" w:space="0" w:color="auto"/>
          </w:divBdr>
          <w:divsChild>
            <w:div w:id="557740856">
              <w:marLeft w:val="0"/>
              <w:marRight w:val="0"/>
              <w:marTop w:val="0"/>
              <w:marBottom w:val="0"/>
              <w:divBdr>
                <w:top w:val="none" w:sz="0" w:space="0" w:color="auto"/>
                <w:left w:val="none" w:sz="0" w:space="0" w:color="auto"/>
                <w:bottom w:val="none" w:sz="0" w:space="0" w:color="auto"/>
                <w:right w:val="none" w:sz="0" w:space="0" w:color="auto"/>
              </w:divBdr>
            </w:div>
          </w:divsChild>
        </w:div>
        <w:div w:id="1259873145">
          <w:marLeft w:val="0"/>
          <w:marRight w:val="0"/>
          <w:marTop w:val="0"/>
          <w:marBottom w:val="0"/>
          <w:divBdr>
            <w:top w:val="none" w:sz="0" w:space="0" w:color="auto"/>
            <w:left w:val="none" w:sz="0" w:space="0" w:color="auto"/>
            <w:bottom w:val="none" w:sz="0" w:space="0" w:color="auto"/>
            <w:right w:val="none" w:sz="0" w:space="0" w:color="auto"/>
          </w:divBdr>
          <w:divsChild>
            <w:div w:id="1185092594">
              <w:marLeft w:val="0"/>
              <w:marRight w:val="0"/>
              <w:marTop w:val="0"/>
              <w:marBottom w:val="0"/>
              <w:divBdr>
                <w:top w:val="none" w:sz="0" w:space="0" w:color="auto"/>
                <w:left w:val="none" w:sz="0" w:space="0" w:color="auto"/>
                <w:bottom w:val="none" w:sz="0" w:space="0" w:color="auto"/>
                <w:right w:val="none" w:sz="0" w:space="0" w:color="auto"/>
              </w:divBdr>
            </w:div>
          </w:divsChild>
        </w:div>
        <w:div w:id="534780677">
          <w:marLeft w:val="0"/>
          <w:marRight w:val="0"/>
          <w:marTop w:val="0"/>
          <w:marBottom w:val="0"/>
          <w:divBdr>
            <w:top w:val="none" w:sz="0" w:space="0" w:color="auto"/>
            <w:left w:val="none" w:sz="0" w:space="0" w:color="auto"/>
            <w:bottom w:val="none" w:sz="0" w:space="0" w:color="auto"/>
            <w:right w:val="none" w:sz="0" w:space="0" w:color="auto"/>
          </w:divBdr>
          <w:divsChild>
            <w:div w:id="1827084874">
              <w:marLeft w:val="0"/>
              <w:marRight w:val="0"/>
              <w:marTop w:val="0"/>
              <w:marBottom w:val="0"/>
              <w:divBdr>
                <w:top w:val="none" w:sz="0" w:space="0" w:color="auto"/>
                <w:left w:val="none" w:sz="0" w:space="0" w:color="auto"/>
                <w:bottom w:val="none" w:sz="0" w:space="0" w:color="auto"/>
                <w:right w:val="none" w:sz="0" w:space="0" w:color="auto"/>
              </w:divBdr>
            </w:div>
          </w:divsChild>
        </w:div>
        <w:div w:id="1775324953">
          <w:marLeft w:val="0"/>
          <w:marRight w:val="0"/>
          <w:marTop w:val="0"/>
          <w:marBottom w:val="0"/>
          <w:divBdr>
            <w:top w:val="none" w:sz="0" w:space="0" w:color="auto"/>
            <w:left w:val="none" w:sz="0" w:space="0" w:color="auto"/>
            <w:bottom w:val="none" w:sz="0" w:space="0" w:color="auto"/>
            <w:right w:val="none" w:sz="0" w:space="0" w:color="auto"/>
          </w:divBdr>
          <w:divsChild>
            <w:div w:id="854732510">
              <w:marLeft w:val="0"/>
              <w:marRight w:val="0"/>
              <w:marTop w:val="0"/>
              <w:marBottom w:val="0"/>
              <w:divBdr>
                <w:top w:val="none" w:sz="0" w:space="0" w:color="auto"/>
                <w:left w:val="none" w:sz="0" w:space="0" w:color="auto"/>
                <w:bottom w:val="none" w:sz="0" w:space="0" w:color="auto"/>
                <w:right w:val="none" w:sz="0" w:space="0" w:color="auto"/>
              </w:divBdr>
              <w:divsChild>
                <w:div w:id="586114406">
                  <w:marLeft w:val="0"/>
                  <w:marRight w:val="0"/>
                  <w:marTop w:val="0"/>
                  <w:marBottom w:val="0"/>
                  <w:divBdr>
                    <w:top w:val="none" w:sz="0" w:space="0" w:color="auto"/>
                    <w:left w:val="none" w:sz="0" w:space="0" w:color="auto"/>
                    <w:bottom w:val="none" w:sz="0" w:space="0" w:color="auto"/>
                    <w:right w:val="none" w:sz="0" w:space="0" w:color="auto"/>
                  </w:divBdr>
                </w:div>
              </w:divsChild>
            </w:div>
            <w:div w:id="722674197">
              <w:marLeft w:val="0"/>
              <w:marRight w:val="0"/>
              <w:marTop w:val="0"/>
              <w:marBottom w:val="0"/>
              <w:divBdr>
                <w:top w:val="none" w:sz="0" w:space="0" w:color="auto"/>
                <w:left w:val="none" w:sz="0" w:space="0" w:color="auto"/>
                <w:bottom w:val="none" w:sz="0" w:space="0" w:color="auto"/>
                <w:right w:val="none" w:sz="0" w:space="0" w:color="auto"/>
              </w:divBdr>
              <w:divsChild>
                <w:div w:id="1206798112">
                  <w:marLeft w:val="0"/>
                  <w:marRight w:val="0"/>
                  <w:marTop w:val="0"/>
                  <w:marBottom w:val="0"/>
                  <w:divBdr>
                    <w:top w:val="none" w:sz="0" w:space="0" w:color="auto"/>
                    <w:left w:val="none" w:sz="0" w:space="0" w:color="auto"/>
                    <w:bottom w:val="none" w:sz="0" w:space="0" w:color="auto"/>
                    <w:right w:val="none" w:sz="0" w:space="0" w:color="auto"/>
                  </w:divBdr>
                </w:div>
              </w:divsChild>
            </w:div>
            <w:div w:id="1136027762">
              <w:marLeft w:val="0"/>
              <w:marRight w:val="0"/>
              <w:marTop w:val="0"/>
              <w:marBottom w:val="0"/>
              <w:divBdr>
                <w:top w:val="none" w:sz="0" w:space="0" w:color="auto"/>
                <w:left w:val="none" w:sz="0" w:space="0" w:color="auto"/>
                <w:bottom w:val="none" w:sz="0" w:space="0" w:color="auto"/>
                <w:right w:val="none" w:sz="0" w:space="0" w:color="auto"/>
              </w:divBdr>
              <w:divsChild>
                <w:div w:id="199367083">
                  <w:marLeft w:val="0"/>
                  <w:marRight w:val="0"/>
                  <w:marTop w:val="0"/>
                  <w:marBottom w:val="0"/>
                  <w:divBdr>
                    <w:top w:val="none" w:sz="0" w:space="0" w:color="auto"/>
                    <w:left w:val="none" w:sz="0" w:space="0" w:color="auto"/>
                    <w:bottom w:val="none" w:sz="0" w:space="0" w:color="auto"/>
                    <w:right w:val="none" w:sz="0" w:space="0" w:color="auto"/>
                  </w:divBdr>
                </w:div>
              </w:divsChild>
            </w:div>
            <w:div w:id="415978192">
              <w:marLeft w:val="0"/>
              <w:marRight w:val="0"/>
              <w:marTop w:val="0"/>
              <w:marBottom w:val="0"/>
              <w:divBdr>
                <w:top w:val="none" w:sz="0" w:space="0" w:color="auto"/>
                <w:left w:val="none" w:sz="0" w:space="0" w:color="auto"/>
                <w:bottom w:val="none" w:sz="0" w:space="0" w:color="auto"/>
                <w:right w:val="none" w:sz="0" w:space="0" w:color="auto"/>
              </w:divBdr>
              <w:divsChild>
                <w:div w:id="269899676">
                  <w:marLeft w:val="0"/>
                  <w:marRight w:val="0"/>
                  <w:marTop w:val="0"/>
                  <w:marBottom w:val="0"/>
                  <w:divBdr>
                    <w:top w:val="none" w:sz="0" w:space="0" w:color="auto"/>
                    <w:left w:val="none" w:sz="0" w:space="0" w:color="auto"/>
                    <w:bottom w:val="none" w:sz="0" w:space="0" w:color="auto"/>
                    <w:right w:val="none" w:sz="0" w:space="0" w:color="auto"/>
                  </w:divBdr>
                </w:div>
              </w:divsChild>
            </w:div>
            <w:div w:id="1061715605">
              <w:marLeft w:val="0"/>
              <w:marRight w:val="0"/>
              <w:marTop w:val="0"/>
              <w:marBottom w:val="0"/>
              <w:divBdr>
                <w:top w:val="none" w:sz="0" w:space="0" w:color="auto"/>
                <w:left w:val="none" w:sz="0" w:space="0" w:color="auto"/>
                <w:bottom w:val="none" w:sz="0" w:space="0" w:color="auto"/>
                <w:right w:val="none" w:sz="0" w:space="0" w:color="auto"/>
              </w:divBdr>
              <w:divsChild>
                <w:div w:id="1792048038">
                  <w:marLeft w:val="0"/>
                  <w:marRight w:val="0"/>
                  <w:marTop w:val="0"/>
                  <w:marBottom w:val="0"/>
                  <w:divBdr>
                    <w:top w:val="none" w:sz="0" w:space="0" w:color="auto"/>
                    <w:left w:val="none" w:sz="0" w:space="0" w:color="auto"/>
                    <w:bottom w:val="none" w:sz="0" w:space="0" w:color="auto"/>
                    <w:right w:val="none" w:sz="0" w:space="0" w:color="auto"/>
                  </w:divBdr>
                  <w:divsChild>
                    <w:div w:id="759050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07258410">
              <w:marLeft w:val="0"/>
              <w:marRight w:val="0"/>
              <w:marTop w:val="0"/>
              <w:marBottom w:val="0"/>
              <w:divBdr>
                <w:top w:val="none" w:sz="0" w:space="0" w:color="auto"/>
                <w:left w:val="none" w:sz="0" w:space="0" w:color="auto"/>
                <w:bottom w:val="none" w:sz="0" w:space="0" w:color="auto"/>
                <w:right w:val="none" w:sz="0" w:space="0" w:color="auto"/>
              </w:divBdr>
              <w:divsChild>
                <w:div w:id="790788686">
                  <w:marLeft w:val="0"/>
                  <w:marRight w:val="0"/>
                  <w:marTop w:val="0"/>
                  <w:marBottom w:val="0"/>
                  <w:divBdr>
                    <w:top w:val="none" w:sz="0" w:space="0" w:color="auto"/>
                    <w:left w:val="none" w:sz="0" w:space="0" w:color="auto"/>
                    <w:bottom w:val="none" w:sz="0" w:space="0" w:color="auto"/>
                    <w:right w:val="none" w:sz="0" w:space="0" w:color="auto"/>
                  </w:divBdr>
                  <w:divsChild>
                    <w:div w:id="89851987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6651049">
              <w:marLeft w:val="0"/>
              <w:marRight w:val="0"/>
              <w:marTop w:val="0"/>
              <w:marBottom w:val="0"/>
              <w:divBdr>
                <w:top w:val="none" w:sz="0" w:space="0" w:color="auto"/>
                <w:left w:val="none" w:sz="0" w:space="0" w:color="auto"/>
                <w:bottom w:val="none" w:sz="0" w:space="0" w:color="auto"/>
                <w:right w:val="none" w:sz="0" w:space="0" w:color="auto"/>
              </w:divBdr>
              <w:divsChild>
                <w:div w:id="1020156537">
                  <w:marLeft w:val="0"/>
                  <w:marRight w:val="0"/>
                  <w:marTop w:val="0"/>
                  <w:marBottom w:val="0"/>
                  <w:divBdr>
                    <w:top w:val="none" w:sz="0" w:space="0" w:color="auto"/>
                    <w:left w:val="none" w:sz="0" w:space="0" w:color="auto"/>
                    <w:bottom w:val="none" w:sz="0" w:space="0" w:color="auto"/>
                    <w:right w:val="none" w:sz="0" w:space="0" w:color="auto"/>
                  </w:divBdr>
                  <w:divsChild>
                    <w:div w:id="6703721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210332">
              <w:marLeft w:val="0"/>
              <w:marRight w:val="0"/>
              <w:marTop w:val="0"/>
              <w:marBottom w:val="0"/>
              <w:divBdr>
                <w:top w:val="none" w:sz="0" w:space="0" w:color="auto"/>
                <w:left w:val="none" w:sz="0" w:space="0" w:color="auto"/>
                <w:bottom w:val="none" w:sz="0" w:space="0" w:color="auto"/>
                <w:right w:val="none" w:sz="0" w:space="0" w:color="auto"/>
              </w:divBdr>
              <w:divsChild>
                <w:div w:id="1396274875">
                  <w:marLeft w:val="0"/>
                  <w:marRight w:val="0"/>
                  <w:marTop w:val="0"/>
                  <w:marBottom w:val="0"/>
                  <w:divBdr>
                    <w:top w:val="none" w:sz="0" w:space="0" w:color="auto"/>
                    <w:left w:val="none" w:sz="0" w:space="0" w:color="auto"/>
                    <w:bottom w:val="none" w:sz="0" w:space="0" w:color="auto"/>
                    <w:right w:val="none" w:sz="0" w:space="0" w:color="auto"/>
                  </w:divBdr>
                  <w:divsChild>
                    <w:div w:id="7767509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69916476">
              <w:marLeft w:val="0"/>
              <w:marRight w:val="0"/>
              <w:marTop w:val="0"/>
              <w:marBottom w:val="0"/>
              <w:divBdr>
                <w:top w:val="none" w:sz="0" w:space="0" w:color="auto"/>
                <w:left w:val="none" w:sz="0" w:space="0" w:color="auto"/>
                <w:bottom w:val="none" w:sz="0" w:space="0" w:color="auto"/>
                <w:right w:val="none" w:sz="0" w:space="0" w:color="auto"/>
              </w:divBdr>
              <w:divsChild>
                <w:div w:id="1999378694">
                  <w:marLeft w:val="0"/>
                  <w:marRight w:val="0"/>
                  <w:marTop w:val="0"/>
                  <w:marBottom w:val="0"/>
                  <w:divBdr>
                    <w:top w:val="none" w:sz="0" w:space="0" w:color="auto"/>
                    <w:left w:val="none" w:sz="0" w:space="0" w:color="auto"/>
                    <w:bottom w:val="none" w:sz="0" w:space="0" w:color="auto"/>
                    <w:right w:val="none" w:sz="0" w:space="0" w:color="auto"/>
                  </w:divBdr>
                  <w:divsChild>
                    <w:div w:id="9054123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07290159">
              <w:marLeft w:val="0"/>
              <w:marRight w:val="0"/>
              <w:marTop w:val="0"/>
              <w:marBottom w:val="0"/>
              <w:divBdr>
                <w:top w:val="none" w:sz="0" w:space="0" w:color="auto"/>
                <w:left w:val="none" w:sz="0" w:space="0" w:color="auto"/>
                <w:bottom w:val="none" w:sz="0" w:space="0" w:color="auto"/>
                <w:right w:val="none" w:sz="0" w:space="0" w:color="auto"/>
              </w:divBdr>
              <w:divsChild>
                <w:div w:id="1165434500">
                  <w:marLeft w:val="0"/>
                  <w:marRight w:val="0"/>
                  <w:marTop w:val="0"/>
                  <w:marBottom w:val="0"/>
                  <w:divBdr>
                    <w:top w:val="none" w:sz="0" w:space="0" w:color="auto"/>
                    <w:left w:val="none" w:sz="0" w:space="0" w:color="auto"/>
                    <w:bottom w:val="none" w:sz="0" w:space="0" w:color="auto"/>
                    <w:right w:val="none" w:sz="0" w:space="0" w:color="auto"/>
                  </w:divBdr>
                  <w:divsChild>
                    <w:div w:id="1584690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8512490">
              <w:marLeft w:val="0"/>
              <w:marRight w:val="0"/>
              <w:marTop w:val="0"/>
              <w:marBottom w:val="0"/>
              <w:divBdr>
                <w:top w:val="none" w:sz="0" w:space="0" w:color="auto"/>
                <w:left w:val="none" w:sz="0" w:space="0" w:color="auto"/>
                <w:bottom w:val="none" w:sz="0" w:space="0" w:color="auto"/>
                <w:right w:val="none" w:sz="0" w:space="0" w:color="auto"/>
              </w:divBdr>
              <w:divsChild>
                <w:div w:id="2093701290">
                  <w:marLeft w:val="0"/>
                  <w:marRight w:val="0"/>
                  <w:marTop w:val="0"/>
                  <w:marBottom w:val="0"/>
                  <w:divBdr>
                    <w:top w:val="none" w:sz="0" w:space="0" w:color="auto"/>
                    <w:left w:val="none" w:sz="0" w:space="0" w:color="auto"/>
                    <w:bottom w:val="none" w:sz="0" w:space="0" w:color="auto"/>
                    <w:right w:val="none" w:sz="0" w:space="0" w:color="auto"/>
                  </w:divBdr>
                  <w:divsChild>
                    <w:div w:id="4085737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738778">
              <w:marLeft w:val="0"/>
              <w:marRight w:val="0"/>
              <w:marTop w:val="0"/>
              <w:marBottom w:val="0"/>
              <w:divBdr>
                <w:top w:val="none" w:sz="0" w:space="0" w:color="auto"/>
                <w:left w:val="none" w:sz="0" w:space="0" w:color="auto"/>
                <w:bottom w:val="none" w:sz="0" w:space="0" w:color="auto"/>
                <w:right w:val="none" w:sz="0" w:space="0" w:color="auto"/>
              </w:divBdr>
              <w:divsChild>
                <w:div w:id="1120883494">
                  <w:marLeft w:val="0"/>
                  <w:marRight w:val="0"/>
                  <w:marTop w:val="0"/>
                  <w:marBottom w:val="0"/>
                  <w:divBdr>
                    <w:top w:val="none" w:sz="0" w:space="0" w:color="auto"/>
                    <w:left w:val="none" w:sz="0" w:space="0" w:color="auto"/>
                    <w:bottom w:val="none" w:sz="0" w:space="0" w:color="auto"/>
                    <w:right w:val="none" w:sz="0" w:space="0" w:color="auto"/>
                  </w:divBdr>
                  <w:divsChild>
                    <w:div w:id="1360710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98437218">
              <w:marLeft w:val="0"/>
              <w:marRight w:val="0"/>
              <w:marTop w:val="0"/>
              <w:marBottom w:val="0"/>
              <w:divBdr>
                <w:top w:val="none" w:sz="0" w:space="0" w:color="auto"/>
                <w:left w:val="none" w:sz="0" w:space="0" w:color="auto"/>
                <w:bottom w:val="none" w:sz="0" w:space="0" w:color="auto"/>
                <w:right w:val="none" w:sz="0" w:space="0" w:color="auto"/>
              </w:divBdr>
              <w:divsChild>
                <w:div w:id="1087308451">
                  <w:marLeft w:val="0"/>
                  <w:marRight w:val="0"/>
                  <w:marTop w:val="0"/>
                  <w:marBottom w:val="0"/>
                  <w:divBdr>
                    <w:top w:val="none" w:sz="0" w:space="0" w:color="auto"/>
                    <w:left w:val="none" w:sz="0" w:space="0" w:color="auto"/>
                    <w:bottom w:val="none" w:sz="0" w:space="0" w:color="auto"/>
                    <w:right w:val="none" w:sz="0" w:space="0" w:color="auto"/>
                  </w:divBdr>
                  <w:divsChild>
                    <w:div w:id="18283541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3736891">
              <w:marLeft w:val="0"/>
              <w:marRight w:val="0"/>
              <w:marTop w:val="0"/>
              <w:marBottom w:val="0"/>
              <w:divBdr>
                <w:top w:val="none" w:sz="0" w:space="0" w:color="auto"/>
                <w:left w:val="none" w:sz="0" w:space="0" w:color="auto"/>
                <w:bottom w:val="none" w:sz="0" w:space="0" w:color="auto"/>
                <w:right w:val="none" w:sz="0" w:space="0" w:color="auto"/>
              </w:divBdr>
              <w:divsChild>
                <w:div w:id="1566181998">
                  <w:marLeft w:val="0"/>
                  <w:marRight w:val="0"/>
                  <w:marTop w:val="0"/>
                  <w:marBottom w:val="0"/>
                  <w:divBdr>
                    <w:top w:val="none" w:sz="0" w:space="0" w:color="auto"/>
                    <w:left w:val="none" w:sz="0" w:space="0" w:color="auto"/>
                    <w:bottom w:val="none" w:sz="0" w:space="0" w:color="auto"/>
                    <w:right w:val="none" w:sz="0" w:space="0" w:color="auto"/>
                  </w:divBdr>
                  <w:divsChild>
                    <w:div w:id="28169179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108148">
              <w:marLeft w:val="0"/>
              <w:marRight w:val="0"/>
              <w:marTop w:val="0"/>
              <w:marBottom w:val="0"/>
              <w:divBdr>
                <w:top w:val="none" w:sz="0" w:space="0" w:color="auto"/>
                <w:left w:val="none" w:sz="0" w:space="0" w:color="auto"/>
                <w:bottom w:val="none" w:sz="0" w:space="0" w:color="auto"/>
                <w:right w:val="none" w:sz="0" w:space="0" w:color="auto"/>
              </w:divBdr>
              <w:divsChild>
                <w:div w:id="1585798913">
                  <w:marLeft w:val="0"/>
                  <w:marRight w:val="0"/>
                  <w:marTop w:val="0"/>
                  <w:marBottom w:val="0"/>
                  <w:divBdr>
                    <w:top w:val="none" w:sz="0" w:space="0" w:color="auto"/>
                    <w:left w:val="none" w:sz="0" w:space="0" w:color="auto"/>
                    <w:bottom w:val="none" w:sz="0" w:space="0" w:color="auto"/>
                    <w:right w:val="none" w:sz="0" w:space="0" w:color="auto"/>
                  </w:divBdr>
                  <w:divsChild>
                    <w:div w:id="31341696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03628930">
              <w:marLeft w:val="0"/>
              <w:marRight w:val="0"/>
              <w:marTop w:val="0"/>
              <w:marBottom w:val="0"/>
              <w:divBdr>
                <w:top w:val="none" w:sz="0" w:space="0" w:color="auto"/>
                <w:left w:val="none" w:sz="0" w:space="0" w:color="auto"/>
                <w:bottom w:val="none" w:sz="0" w:space="0" w:color="auto"/>
                <w:right w:val="none" w:sz="0" w:space="0" w:color="auto"/>
              </w:divBdr>
              <w:divsChild>
                <w:div w:id="636909203">
                  <w:marLeft w:val="0"/>
                  <w:marRight w:val="0"/>
                  <w:marTop w:val="0"/>
                  <w:marBottom w:val="0"/>
                  <w:divBdr>
                    <w:top w:val="none" w:sz="0" w:space="0" w:color="auto"/>
                    <w:left w:val="none" w:sz="0" w:space="0" w:color="auto"/>
                    <w:bottom w:val="none" w:sz="0" w:space="0" w:color="auto"/>
                    <w:right w:val="none" w:sz="0" w:space="0" w:color="auto"/>
                  </w:divBdr>
                  <w:divsChild>
                    <w:div w:id="11145233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453936823">
          <w:marLeft w:val="0"/>
          <w:marRight w:val="0"/>
          <w:marTop w:val="0"/>
          <w:marBottom w:val="0"/>
          <w:divBdr>
            <w:top w:val="none" w:sz="0" w:space="0" w:color="auto"/>
            <w:left w:val="none" w:sz="0" w:space="0" w:color="auto"/>
            <w:bottom w:val="none" w:sz="0" w:space="0" w:color="auto"/>
            <w:right w:val="none" w:sz="0" w:space="0" w:color="auto"/>
          </w:divBdr>
          <w:divsChild>
            <w:div w:id="217863743">
              <w:marLeft w:val="0"/>
              <w:marRight w:val="0"/>
              <w:marTop w:val="0"/>
              <w:marBottom w:val="0"/>
              <w:divBdr>
                <w:top w:val="none" w:sz="0" w:space="0" w:color="auto"/>
                <w:left w:val="none" w:sz="0" w:space="0" w:color="auto"/>
                <w:bottom w:val="none" w:sz="0" w:space="0" w:color="auto"/>
                <w:right w:val="none" w:sz="0" w:space="0" w:color="auto"/>
              </w:divBdr>
            </w:div>
          </w:divsChild>
        </w:div>
        <w:div w:id="706687312">
          <w:marLeft w:val="0"/>
          <w:marRight w:val="0"/>
          <w:marTop w:val="0"/>
          <w:marBottom w:val="0"/>
          <w:divBdr>
            <w:top w:val="none" w:sz="0" w:space="0" w:color="auto"/>
            <w:left w:val="none" w:sz="0" w:space="0" w:color="auto"/>
            <w:bottom w:val="none" w:sz="0" w:space="0" w:color="auto"/>
            <w:right w:val="none" w:sz="0" w:space="0" w:color="auto"/>
          </w:divBdr>
          <w:divsChild>
            <w:div w:id="33696145">
              <w:marLeft w:val="0"/>
              <w:marRight w:val="0"/>
              <w:marTop w:val="0"/>
              <w:marBottom w:val="0"/>
              <w:divBdr>
                <w:top w:val="none" w:sz="0" w:space="0" w:color="auto"/>
                <w:left w:val="none" w:sz="0" w:space="0" w:color="auto"/>
                <w:bottom w:val="none" w:sz="0" w:space="0" w:color="auto"/>
                <w:right w:val="none" w:sz="0" w:space="0" w:color="auto"/>
              </w:divBdr>
            </w:div>
          </w:divsChild>
        </w:div>
        <w:div w:id="1370956719">
          <w:marLeft w:val="0"/>
          <w:marRight w:val="0"/>
          <w:marTop w:val="0"/>
          <w:marBottom w:val="0"/>
          <w:divBdr>
            <w:top w:val="none" w:sz="0" w:space="0" w:color="auto"/>
            <w:left w:val="none" w:sz="0" w:space="0" w:color="auto"/>
            <w:bottom w:val="none" w:sz="0" w:space="0" w:color="auto"/>
            <w:right w:val="none" w:sz="0" w:space="0" w:color="auto"/>
          </w:divBdr>
          <w:divsChild>
            <w:div w:id="1644388307">
              <w:marLeft w:val="0"/>
              <w:marRight w:val="0"/>
              <w:marTop w:val="0"/>
              <w:marBottom w:val="0"/>
              <w:divBdr>
                <w:top w:val="none" w:sz="0" w:space="0" w:color="auto"/>
                <w:left w:val="none" w:sz="0" w:space="0" w:color="auto"/>
                <w:bottom w:val="none" w:sz="0" w:space="0" w:color="auto"/>
                <w:right w:val="none" w:sz="0" w:space="0" w:color="auto"/>
              </w:divBdr>
            </w:div>
          </w:divsChild>
        </w:div>
        <w:div w:id="1990133750">
          <w:marLeft w:val="0"/>
          <w:marRight w:val="0"/>
          <w:marTop w:val="0"/>
          <w:marBottom w:val="0"/>
          <w:divBdr>
            <w:top w:val="none" w:sz="0" w:space="0" w:color="auto"/>
            <w:left w:val="none" w:sz="0" w:space="0" w:color="auto"/>
            <w:bottom w:val="none" w:sz="0" w:space="0" w:color="auto"/>
            <w:right w:val="none" w:sz="0" w:space="0" w:color="auto"/>
          </w:divBdr>
          <w:divsChild>
            <w:div w:id="267541920">
              <w:marLeft w:val="0"/>
              <w:marRight w:val="0"/>
              <w:marTop w:val="0"/>
              <w:marBottom w:val="0"/>
              <w:divBdr>
                <w:top w:val="none" w:sz="0" w:space="0" w:color="auto"/>
                <w:left w:val="none" w:sz="0" w:space="0" w:color="auto"/>
                <w:bottom w:val="none" w:sz="0" w:space="0" w:color="auto"/>
                <w:right w:val="none" w:sz="0" w:space="0" w:color="auto"/>
              </w:divBdr>
            </w:div>
          </w:divsChild>
        </w:div>
        <w:div w:id="12078568">
          <w:marLeft w:val="0"/>
          <w:marRight w:val="0"/>
          <w:marTop w:val="0"/>
          <w:marBottom w:val="0"/>
          <w:divBdr>
            <w:top w:val="none" w:sz="0" w:space="0" w:color="auto"/>
            <w:left w:val="none" w:sz="0" w:space="0" w:color="auto"/>
            <w:bottom w:val="none" w:sz="0" w:space="0" w:color="auto"/>
            <w:right w:val="none" w:sz="0" w:space="0" w:color="auto"/>
          </w:divBdr>
          <w:divsChild>
            <w:div w:id="7800649">
              <w:marLeft w:val="0"/>
              <w:marRight w:val="0"/>
              <w:marTop w:val="0"/>
              <w:marBottom w:val="0"/>
              <w:divBdr>
                <w:top w:val="none" w:sz="0" w:space="0" w:color="auto"/>
                <w:left w:val="none" w:sz="0" w:space="0" w:color="auto"/>
                <w:bottom w:val="none" w:sz="0" w:space="0" w:color="auto"/>
                <w:right w:val="none" w:sz="0" w:space="0" w:color="auto"/>
              </w:divBdr>
            </w:div>
          </w:divsChild>
        </w:div>
        <w:div w:id="1341858466">
          <w:marLeft w:val="0"/>
          <w:marRight w:val="0"/>
          <w:marTop w:val="0"/>
          <w:marBottom w:val="0"/>
          <w:divBdr>
            <w:top w:val="none" w:sz="0" w:space="0" w:color="auto"/>
            <w:left w:val="none" w:sz="0" w:space="0" w:color="auto"/>
            <w:bottom w:val="none" w:sz="0" w:space="0" w:color="auto"/>
            <w:right w:val="none" w:sz="0" w:space="0" w:color="auto"/>
          </w:divBdr>
          <w:divsChild>
            <w:div w:id="1601183314">
              <w:marLeft w:val="0"/>
              <w:marRight w:val="0"/>
              <w:marTop w:val="0"/>
              <w:marBottom w:val="0"/>
              <w:divBdr>
                <w:top w:val="none" w:sz="0" w:space="0" w:color="auto"/>
                <w:left w:val="none" w:sz="0" w:space="0" w:color="auto"/>
                <w:bottom w:val="none" w:sz="0" w:space="0" w:color="auto"/>
                <w:right w:val="none" w:sz="0" w:space="0" w:color="auto"/>
              </w:divBdr>
            </w:div>
          </w:divsChild>
        </w:div>
        <w:div w:id="1293556038">
          <w:marLeft w:val="0"/>
          <w:marRight w:val="0"/>
          <w:marTop w:val="0"/>
          <w:marBottom w:val="0"/>
          <w:divBdr>
            <w:top w:val="none" w:sz="0" w:space="0" w:color="auto"/>
            <w:left w:val="none" w:sz="0" w:space="0" w:color="auto"/>
            <w:bottom w:val="none" w:sz="0" w:space="0" w:color="auto"/>
            <w:right w:val="none" w:sz="0" w:space="0" w:color="auto"/>
          </w:divBdr>
          <w:divsChild>
            <w:div w:id="220560104">
              <w:marLeft w:val="0"/>
              <w:marRight w:val="0"/>
              <w:marTop w:val="0"/>
              <w:marBottom w:val="0"/>
              <w:divBdr>
                <w:top w:val="none" w:sz="0" w:space="0" w:color="auto"/>
                <w:left w:val="none" w:sz="0" w:space="0" w:color="auto"/>
                <w:bottom w:val="none" w:sz="0" w:space="0" w:color="auto"/>
                <w:right w:val="none" w:sz="0" w:space="0" w:color="auto"/>
              </w:divBdr>
            </w:div>
          </w:divsChild>
        </w:div>
        <w:div w:id="1417743727">
          <w:marLeft w:val="0"/>
          <w:marRight w:val="0"/>
          <w:marTop w:val="0"/>
          <w:marBottom w:val="0"/>
          <w:divBdr>
            <w:top w:val="none" w:sz="0" w:space="0" w:color="auto"/>
            <w:left w:val="none" w:sz="0" w:space="0" w:color="auto"/>
            <w:bottom w:val="none" w:sz="0" w:space="0" w:color="auto"/>
            <w:right w:val="none" w:sz="0" w:space="0" w:color="auto"/>
          </w:divBdr>
          <w:divsChild>
            <w:div w:id="253368871">
              <w:marLeft w:val="0"/>
              <w:marRight w:val="0"/>
              <w:marTop w:val="0"/>
              <w:marBottom w:val="0"/>
              <w:divBdr>
                <w:top w:val="none" w:sz="0" w:space="0" w:color="auto"/>
                <w:left w:val="none" w:sz="0" w:space="0" w:color="auto"/>
                <w:bottom w:val="none" w:sz="0" w:space="0" w:color="auto"/>
                <w:right w:val="none" w:sz="0" w:space="0" w:color="auto"/>
              </w:divBdr>
            </w:div>
          </w:divsChild>
        </w:div>
        <w:div w:id="1227259160">
          <w:marLeft w:val="0"/>
          <w:marRight w:val="0"/>
          <w:marTop w:val="0"/>
          <w:marBottom w:val="0"/>
          <w:divBdr>
            <w:top w:val="none" w:sz="0" w:space="0" w:color="auto"/>
            <w:left w:val="none" w:sz="0" w:space="0" w:color="auto"/>
            <w:bottom w:val="none" w:sz="0" w:space="0" w:color="auto"/>
            <w:right w:val="none" w:sz="0" w:space="0" w:color="auto"/>
          </w:divBdr>
          <w:divsChild>
            <w:div w:id="1582909430">
              <w:marLeft w:val="0"/>
              <w:marRight w:val="0"/>
              <w:marTop w:val="0"/>
              <w:marBottom w:val="0"/>
              <w:divBdr>
                <w:top w:val="none" w:sz="0" w:space="0" w:color="auto"/>
                <w:left w:val="none" w:sz="0" w:space="0" w:color="auto"/>
                <w:bottom w:val="none" w:sz="0" w:space="0" w:color="auto"/>
                <w:right w:val="none" w:sz="0" w:space="0" w:color="auto"/>
              </w:divBdr>
            </w:div>
          </w:divsChild>
        </w:div>
        <w:div w:id="987249473">
          <w:marLeft w:val="0"/>
          <w:marRight w:val="0"/>
          <w:marTop w:val="0"/>
          <w:marBottom w:val="0"/>
          <w:divBdr>
            <w:top w:val="none" w:sz="0" w:space="0" w:color="auto"/>
            <w:left w:val="none" w:sz="0" w:space="0" w:color="auto"/>
            <w:bottom w:val="none" w:sz="0" w:space="0" w:color="auto"/>
            <w:right w:val="none" w:sz="0" w:space="0" w:color="auto"/>
          </w:divBdr>
          <w:divsChild>
            <w:div w:id="809205030">
              <w:marLeft w:val="0"/>
              <w:marRight w:val="0"/>
              <w:marTop w:val="0"/>
              <w:marBottom w:val="0"/>
              <w:divBdr>
                <w:top w:val="none" w:sz="0" w:space="0" w:color="auto"/>
                <w:left w:val="none" w:sz="0" w:space="0" w:color="auto"/>
                <w:bottom w:val="none" w:sz="0" w:space="0" w:color="auto"/>
                <w:right w:val="none" w:sz="0" w:space="0" w:color="auto"/>
              </w:divBdr>
            </w:div>
          </w:divsChild>
        </w:div>
        <w:div w:id="2068986858">
          <w:marLeft w:val="0"/>
          <w:marRight w:val="0"/>
          <w:marTop w:val="0"/>
          <w:marBottom w:val="0"/>
          <w:divBdr>
            <w:top w:val="none" w:sz="0" w:space="0" w:color="auto"/>
            <w:left w:val="none" w:sz="0" w:space="0" w:color="auto"/>
            <w:bottom w:val="none" w:sz="0" w:space="0" w:color="auto"/>
            <w:right w:val="none" w:sz="0" w:space="0" w:color="auto"/>
          </w:divBdr>
          <w:divsChild>
            <w:div w:id="1604337511">
              <w:marLeft w:val="0"/>
              <w:marRight w:val="0"/>
              <w:marTop w:val="0"/>
              <w:marBottom w:val="0"/>
              <w:divBdr>
                <w:top w:val="none" w:sz="0" w:space="0" w:color="auto"/>
                <w:left w:val="none" w:sz="0" w:space="0" w:color="auto"/>
                <w:bottom w:val="single" w:sz="6" w:space="0" w:color="3D3D3D"/>
                <w:right w:val="none" w:sz="0" w:space="0" w:color="auto"/>
              </w:divBdr>
              <w:divsChild>
                <w:div w:id="8772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84310">
          <w:marLeft w:val="0"/>
          <w:marRight w:val="0"/>
          <w:marTop w:val="0"/>
          <w:marBottom w:val="0"/>
          <w:divBdr>
            <w:top w:val="none" w:sz="0" w:space="0" w:color="auto"/>
            <w:left w:val="none" w:sz="0" w:space="0" w:color="auto"/>
            <w:bottom w:val="none" w:sz="0" w:space="0" w:color="auto"/>
            <w:right w:val="none" w:sz="0" w:space="0" w:color="auto"/>
          </w:divBdr>
          <w:divsChild>
            <w:div w:id="1598517561">
              <w:marLeft w:val="0"/>
              <w:marRight w:val="0"/>
              <w:marTop w:val="0"/>
              <w:marBottom w:val="0"/>
              <w:divBdr>
                <w:top w:val="none" w:sz="0" w:space="0" w:color="auto"/>
                <w:left w:val="none" w:sz="0" w:space="0" w:color="auto"/>
                <w:bottom w:val="single" w:sz="6" w:space="0" w:color="3D3D3D"/>
                <w:right w:val="none" w:sz="0" w:space="0" w:color="auto"/>
              </w:divBdr>
              <w:divsChild>
                <w:div w:id="1679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1669">
          <w:marLeft w:val="0"/>
          <w:marRight w:val="0"/>
          <w:marTop w:val="0"/>
          <w:marBottom w:val="0"/>
          <w:divBdr>
            <w:top w:val="none" w:sz="0" w:space="0" w:color="auto"/>
            <w:left w:val="none" w:sz="0" w:space="0" w:color="auto"/>
            <w:bottom w:val="none" w:sz="0" w:space="0" w:color="auto"/>
            <w:right w:val="none" w:sz="0" w:space="0" w:color="auto"/>
          </w:divBdr>
          <w:divsChild>
            <w:div w:id="1608000492">
              <w:marLeft w:val="0"/>
              <w:marRight w:val="0"/>
              <w:marTop w:val="0"/>
              <w:marBottom w:val="0"/>
              <w:divBdr>
                <w:top w:val="none" w:sz="0" w:space="0" w:color="auto"/>
                <w:left w:val="none" w:sz="0" w:space="0" w:color="auto"/>
                <w:bottom w:val="none" w:sz="0" w:space="0" w:color="auto"/>
                <w:right w:val="none" w:sz="0" w:space="0" w:color="auto"/>
              </w:divBdr>
              <w:divsChild>
                <w:div w:id="12524692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8707089">
          <w:marLeft w:val="0"/>
          <w:marRight w:val="0"/>
          <w:marTop w:val="0"/>
          <w:marBottom w:val="0"/>
          <w:divBdr>
            <w:top w:val="none" w:sz="0" w:space="0" w:color="auto"/>
            <w:left w:val="none" w:sz="0" w:space="0" w:color="auto"/>
            <w:bottom w:val="none" w:sz="0" w:space="0" w:color="auto"/>
            <w:right w:val="none" w:sz="0" w:space="0" w:color="auto"/>
          </w:divBdr>
          <w:divsChild>
            <w:div w:id="1891960657">
              <w:marLeft w:val="0"/>
              <w:marRight w:val="0"/>
              <w:marTop w:val="0"/>
              <w:marBottom w:val="0"/>
              <w:divBdr>
                <w:top w:val="none" w:sz="0" w:space="0" w:color="auto"/>
                <w:left w:val="none" w:sz="0" w:space="0" w:color="auto"/>
                <w:bottom w:val="none" w:sz="0" w:space="0" w:color="auto"/>
                <w:right w:val="none" w:sz="0" w:space="0" w:color="auto"/>
              </w:divBdr>
            </w:div>
          </w:divsChild>
        </w:div>
        <w:div w:id="651180033">
          <w:marLeft w:val="0"/>
          <w:marRight w:val="0"/>
          <w:marTop w:val="0"/>
          <w:marBottom w:val="0"/>
          <w:divBdr>
            <w:top w:val="none" w:sz="0" w:space="0" w:color="auto"/>
            <w:left w:val="none" w:sz="0" w:space="0" w:color="auto"/>
            <w:bottom w:val="none" w:sz="0" w:space="0" w:color="auto"/>
            <w:right w:val="none" w:sz="0" w:space="0" w:color="auto"/>
          </w:divBdr>
          <w:divsChild>
            <w:div w:id="112870989">
              <w:marLeft w:val="0"/>
              <w:marRight w:val="0"/>
              <w:marTop w:val="0"/>
              <w:marBottom w:val="0"/>
              <w:divBdr>
                <w:top w:val="none" w:sz="0" w:space="0" w:color="auto"/>
                <w:left w:val="none" w:sz="0" w:space="0" w:color="auto"/>
                <w:bottom w:val="none" w:sz="0" w:space="0" w:color="auto"/>
                <w:right w:val="none" w:sz="0" w:space="0" w:color="auto"/>
              </w:divBdr>
            </w:div>
          </w:divsChild>
        </w:div>
        <w:div w:id="100146407">
          <w:marLeft w:val="0"/>
          <w:marRight w:val="0"/>
          <w:marTop w:val="0"/>
          <w:marBottom w:val="0"/>
          <w:divBdr>
            <w:top w:val="none" w:sz="0" w:space="0" w:color="auto"/>
            <w:left w:val="none" w:sz="0" w:space="0" w:color="auto"/>
            <w:bottom w:val="none" w:sz="0" w:space="0" w:color="auto"/>
            <w:right w:val="none" w:sz="0" w:space="0" w:color="auto"/>
          </w:divBdr>
          <w:divsChild>
            <w:div w:id="307784108">
              <w:marLeft w:val="0"/>
              <w:marRight w:val="0"/>
              <w:marTop w:val="0"/>
              <w:marBottom w:val="0"/>
              <w:divBdr>
                <w:top w:val="none" w:sz="0" w:space="0" w:color="auto"/>
                <w:left w:val="none" w:sz="0" w:space="0" w:color="auto"/>
                <w:bottom w:val="none" w:sz="0" w:space="0" w:color="auto"/>
                <w:right w:val="none" w:sz="0" w:space="0" w:color="auto"/>
              </w:divBdr>
            </w:div>
          </w:divsChild>
        </w:div>
        <w:div w:id="615450232">
          <w:marLeft w:val="0"/>
          <w:marRight w:val="0"/>
          <w:marTop w:val="0"/>
          <w:marBottom w:val="0"/>
          <w:divBdr>
            <w:top w:val="none" w:sz="0" w:space="0" w:color="auto"/>
            <w:left w:val="none" w:sz="0" w:space="0" w:color="auto"/>
            <w:bottom w:val="none" w:sz="0" w:space="0" w:color="auto"/>
            <w:right w:val="none" w:sz="0" w:space="0" w:color="auto"/>
          </w:divBdr>
          <w:divsChild>
            <w:div w:id="1422484531">
              <w:marLeft w:val="0"/>
              <w:marRight w:val="0"/>
              <w:marTop w:val="0"/>
              <w:marBottom w:val="0"/>
              <w:divBdr>
                <w:top w:val="none" w:sz="0" w:space="0" w:color="auto"/>
                <w:left w:val="none" w:sz="0" w:space="0" w:color="auto"/>
                <w:bottom w:val="none" w:sz="0" w:space="0" w:color="auto"/>
                <w:right w:val="none" w:sz="0" w:space="0" w:color="auto"/>
              </w:divBdr>
            </w:div>
          </w:divsChild>
        </w:div>
        <w:div w:id="1540319171">
          <w:marLeft w:val="0"/>
          <w:marRight w:val="0"/>
          <w:marTop w:val="0"/>
          <w:marBottom w:val="0"/>
          <w:divBdr>
            <w:top w:val="none" w:sz="0" w:space="0" w:color="auto"/>
            <w:left w:val="none" w:sz="0" w:space="0" w:color="auto"/>
            <w:bottom w:val="none" w:sz="0" w:space="0" w:color="auto"/>
            <w:right w:val="none" w:sz="0" w:space="0" w:color="auto"/>
          </w:divBdr>
          <w:divsChild>
            <w:div w:id="917861883">
              <w:marLeft w:val="0"/>
              <w:marRight w:val="0"/>
              <w:marTop w:val="0"/>
              <w:marBottom w:val="0"/>
              <w:divBdr>
                <w:top w:val="none" w:sz="0" w:space="0" w:color="auto"/>
                <w:left w:val="none" w:sz="0" w:space="0" w:color="auto"/>
                <w:bottom w:val="none" w:sz="0" w:space="0" w:color="auto"/>
                <w:right w:val="none" w:sz="0" w:space="0" w:color="auto"/>
              </w:divBdr>
            </w:div>
          </w:divsChild>
        </w:div>
        <w:div w:id="446507899">
          <w:marLeft w:val="0"/>
          <w:marRight w:val="0"/>
          <w:marTop w:val="0"/>
          <w:marBottom w:val="0"/>
          <w:divBdr>
            <w:top w:val="none" w:sz="0" w:space="0" w:color="auto"/>
            <w:left w:val="none" w:sz="0" w:space="0" w:color="auto"/>
            <w:bottom w:val="none" w:sz="0" w:space="0" w:color="auto"/>
            <w:right w:val="none" w:sz="0" w:space="0" w:color="auto"/>
          </w:divBdr>
          <w:divsChild>
            <w:div w:id="1239242515">
              <w:marLeft w:val="0"/>
              <w:marRight w:val="0"/>
              <w:marTop w:val="0"/>
              <w:marBottom w:val="0"/>
              <w:divBdr>
                <w:top w:val="none" w:sz="0" w:space="0" w:color="auto"/>
                <w:left w:val="none" w:sz="0" w:space="0" w:color="auto"/>
                <w:bottom w:val="none" w:sz="0" w:space="0" w:color="auto"/>
                <w:right w:val="none" w:sz="0" w:space="0" w:color="auto"/>
              </w:divBdr>
            </w:div>
          </w:divsChild>
        </w:div>
        <w:div w:id="767896933">
          <w:marLeft w:val="0"/>
          <w:marRight w:val="0"/>
          <w:marTop w:val="0"/>
          <w:marBottom w:val="0"/>
          <w:divBdr>
            <w:top w:val="none" w:sz="0" w:space="0" w:color="auto"/>
            <w:left w:val="none" w:sz="0" w:space="0" w:color="auto"/>
            <w:bottom w:val="none" w:sz="0" w:space="0" w:color="auto"/>
            <w:right w:val="none" w:sz="0" w:space="0" w:color="auto"/>
          </w:divBdr>
          <w:divsChild>
            <w:div w:id="901718883">
              <w:marLeft w:val="0"/>
              <w:marRight w:val="0"/>
              <w:marTop w:val="0"/>
              <w:marBottom w:val="0"/>
              <w:divBdr>
                <w:top w:val="none" w:sz="0" w:space="0" w:color="auto"/>
                <w:left w:val="none" w:sz="0" w:space="0" w:color="auto"/>
                <w:bottom w:val="none" w:sz="0" w:space="0" w:color="auto"/>
                <w:right w:val="none" w:sz="0" w:space="0" w:color="auto"/>
              </w:divBdr>
            </w:div>
          </w:divsChild>
        </w:div>
        <w:div w:id="1612277973">
          <w:marLeft w:val="0"/>
          <w:marRight w:val="0"/>
          <w:marTop w:val="0"/>
          <w:marBottom w:val="0"/>
          <w:divBdr>
            <w:top w:val="none" w:sz="0" w:space="0" w:color="auto"/>
            <w:left w:val="none" w:sz="0" w:space="0" w:color="auto"/>
            <w:bottom w:val="none" w:sz="0" w:space="0" w:color="auto"/>
            <w:right w:val="none" w:sz="0" w:space="0" w:color="auto"/>
          </w:divBdr>
          <w:divsChild>
            <w:div w:id="553542071">
              <w:marLeft w:val="0"/>
              <w:marRight w:val="0"/>
              <w:marTop w:val="0"/>
              <w:marBottom w:val="0"/>
              <w:divBdr>
                <w:top w:val="none" w:sz="0" w:space="0" w:color="auto"/>
                <w:left w:val="none" w:sz="0" w:space="0" w:color="auto"/>
                <w:bottom w:val="none" w:sz="0" w:space="0" w:color="auto"/>
                <w:right w:val="none" w:sz="0" w:space="0" w:color="auto"/>
              </w:divBdr>
            </w:div>
          </w:divsChild>
        </w:div>
        <w:div w:id="1733305418">
          <w:marLeft w:val="0"/>
          <w:marRight w:val="0"/>
          <w:marTop w:val="0"/>
          <w:marBottom w:val="0"/>
          <w:divBdr>
            <w:top w:val="none" w:sz="0" w:space="0" w:color="auto"/>
            <w:left w:val="none" w:sz="0" w:space="0" w:color="auto"/>
            <w:bottom w:val="none" w:sz="0" w:space="0" w:color="auto"/>
            <w:right w:val="none" w:sz="0" w:space="0" w:color="auto"/>
          </w:divBdr>
          <w:divsChild>
            <w:div w:id="1340159653">
              <w:marLeft w:val="0"/>
              <w:marRight w:val="0"/>
              <w:marTop w:val="0"/>
              <w:marBottom w:val="0"/>
              <w:divBdr>
                <w:top w:val="none" w:sz="0" w:space="0" w:color="auto"/>
                <w:left w:val="none" w:sz="0" w:space="0" w:color="auto"/>
                <w:bottom w:val="none" w:sz="0" w:space="0" w:color="auto"/>
                <w:right w:val="none" w:sz="0" w:space="0" w:color="auto"/>
              </w:divBdr>
            </w:div>
          </w:divsChild>
        </w:div>
        <w:div w:id="826823382">
          <w:marLeft w:val="0"/>
          <w:marRight w:val="0"/>
          <w:marTop w:val="0"/>
          <w:marBottom w:val="0"/>
          <w:divBdr>
            <w:top w:val="none" w:sz="0" w:space="0" w:color="auto"/>
            <w:left w:val="none" w:sz="0" w:space="0" w:color="auto"/>
            <w:bottom w:val="none" w:sz="0" w:space="0" w:color="auto"/>
            <w:right w:val="none" w:sz="0" w:space="0" w:color="auto"/>
          </w:divBdr>
          <w:divsChild>
            <w:div w:id="1565023476">
              <w:marLeft w:val="0"/>
              <w:marRight w:val="0"/>
              <w:marTop w:val="0"/>
              <w:marBottom w:val="0"/>
              <w:divBdr>
                <w:top w:val="none" w:sz="0" w:space="0" w:color="auto"/>
                <w:left w:val="none" w:sz="0" w:space="0" w:color="auto"/>
                <w:bottom w:val="none" w:sz="0" w:space="0" w:color="auto"/>
                <w:right w:val="none" w:sz="0" w:space="0" w:color="auto"/>
              </w:divBdr>
            </w:div>
          </w:divsChild>
        </w:div>
        <w:div w:id="876431622">
          <w:marLeft w:val="0"/>
          <w:marRight w:val="0"/>
          <w:marTop w:val="0"/>
          <w:marBottom w:val="0"/>
          <w:divBdr>
            <w:top w:val="none" w:sz="0" w:space="0" w:color="auto"/>
            <w:left w:val="none" w:sz="0" w:space="0" w:color="auto"/>
            <w:bottom w:val="none" w:sz="0" w:space="0" w:color="auto"/>
            <w:right w:val="none" w:sz="0" w:space="0" w:color="auto"/>
          </w:divBdr>
          <w:divsChild>
            <w:div w:id="1767456954">
              <w:marLeft w:val="0"/>
              <w:marRight w:val="0"/>
              <w:marTop w:val="0"/>
              <w:marBottom w:val="0"/>
              <w:divBdr>
                <w:top w:val="none" w:sz="0" w:space="0" w:color="auto"/>
                <w:left w:val="none" w:sz="0" w:space="0" w:color="auto"/>
                <w:bottom w:val="none" w:sz="0" w:space="0" w:color="auto"/>
                <w:right w:val="none" w:sz="0" w:space="0" w:color="auto"/>
              </w:divBdr>
            </w:div>
          </w:divsChild>
        </w:div>
        <w:div w:id="1780023997">
          <w:marLeft w:val="0"/>
          <w:marRight w:val="0"/>
          <w:marTop w:val="0"/>
          <w:marBottom w:val="0"/>
          <w:divBdr>
            <w:top w:val="none" w:sz="0" w:space="0" w:color="auto"/>
            <w:left w:val="none" w:sz="0" w:space="0" w:color="auto"/>
            <w:bottom w:val="none" w:sz="0" w:space="0" w:color="auto"/>
            <w:right w:val="none" w:sz="0" w:space="0" w:color="auto"/>
          </w:divBdr>
          <w:divsChild>
            <w:div w:id="443501509">
              <w:marLeft w:val="0"/>
              <w:marRight w:val="0"/>
              <w:marTop w:val="0"/>
              <w:marBottom w:val="0"/>
              <w:divBdr>
                <w:top w:val="none" w:sz="0" w:space="0" w:color="auto"/>
                <w:left w:val="none" w:sz="0" w:space="0" w:color="auto"/>
                <w:bottom w:val="none" w:sz="0" w:space="0" w:color="auto"/>
                <w:right w:val="none" w:sz="0" w:space="0" w:color="auto"/>
              </w:divBdr>
            </w:div>
          </w:divsChild>
        </w:div>
        <w:div w:id="223491254">
          <w:marLeft w:val="0"/>
          <w:marRight w:val="0"/>
          <w:marTop w:val="0"/>
          <w:marBottom w:val="0"/>
          <w:divBdr>
            <w:top w:val="none" w:sz="0" w:space="0" w:color="auto"/>
            <w:left w:val="none" w:sz="0" w:space="0" w:color="auto"/>
            <w:bottom w:val="none" w:sz="0" w:space="0" w:color="auto"/>
            <w:right w:val="none" w:sz="0" w:space="0" w:color="auto"/>
          </w:divBdr>
          <w:divsChild>
            <w:div w:id="203254558">
              <w:marLeft w:val="0"/>
              <w:marRight w:val="0"/>
              <w:marTop w:val="0"/>
              <w:marBottom w:val="0"/>
              <w:divBdr>
                <w:top w:val="none" w:sz="0" w:space="0" w:color="auto"/>
                <w:left w:val="none" w:sz="0" w:space="0" w:color="auto"/>
                <w:bottom w:val="none" w:sz="0" w:space="0" w:color="auto"/>
                <w:right w:val="none" w:sz="0" w:space="0" w:color="auto"/>
              </w:divBdr>
            </w:div>
          </w:divsChild>
        </w:div>
        <w:div w:id="2080127652">
          <w:marLeft w:val="0"/>
          <w:marRight w:val="0"/>
          <w:marTop w:val="0"/>
          <w:marBottom w:val="0"/>
          <w:divBdr>
            <w:top w:val="none" w:sz="0" w:space="0" w:color="auto"/>
            <w:left w:val="none" w:sz="0" w:space="0" w:color="auto"/>
            <w:bottom w:val="none" w:sz="0" w:space="0" w:color="auto"/>
            <w:right w:val="none" w:sz="0" w:space="0" w:color="auto"/>
          </w:divBdr>
          <w:divsChild>
            <w:div w:id="860818059">
              <w:marLeft w:val="0"/>
              <w:marRight w:val="0"/>
              <w:marTop w:val="0"/>
              <w:marBottom w:val="0"/>
              <w:divBdr>
                <w:top w:val="none" w:sz="0" w:space="0" w:color="auto"/>
                <w:left w:val="none" w:sz="0" w:space="0" w:color="auto"/>
                <w:bottom w:val="none" w:sz="0" w:space="0" w:color="auto"/>
                <w:right w:val="none" w:sz="0" w:space="0" w:color="auto"/>
              </w:divBdr>
            </w:div>
          </w:divsChild>
        </w:div>
        <w:div w:id="908998849">
          <w:marLeft w:val="0"/>
          <w:marRight w:val="0"/>
          <w:marTop w:val="0"/>
          <w:marBottom w:val="0"/>
          <w:divBdr>
            <w:top w:val="none" w:sz="0" w:space="0" w:color="auto"/>
            <w:left w:val="none" w:sz="0" w:space="0" w:color="auto"/>
            <w:bottom w:val="none" w:sz="0" w:space="0" w:color="auto"/>
            <w:right w:val="none" w:sz="0" w:space="0" w:color="auto"/>
          </w:divBdr>
          <w:divsChild>
            <w:div w:id="1216505551">
              <w:marLeft w:val="0"/>
              <w:marRight w:val="0"/>
              <w:marTop w:val="0"/>
              <w:marBottom w:val="0"/>
              <w:divBdr>
                <w:top w:val="none" w:sz="0" w:space="0" w:color="auto"/>
                <w:left w:val="none" w:sz="0" w:space="0" w:color="auto"/>
                <w:bottom w:val="none" w:sz="0" w:space="0" w:color="auto"/>
                <w:right w:val="none" w:sz="0" w:space="0" w:color="auto"/>
              </w:divBdr>
            </w:div>
          </w:divsChild>
        </w:div>
        <w:div w:id="1399131709">
          <w:marLeft w:val="0"/>
          <w:marRight w:val="0"/>
          <w:marTop w:val="0"/>
          <w:marBottom w:val="0"/>
          <w:divBdr>
            <w:top w:val="none" w:sz="0" w:space="0" w:color="auto"/>
            <w:left w:val="none" w:sz="0" w:space="0" w:color="auto"/>
            <w:bottom w:val="none" w:sz="0" w:space="0" w:color="auto"/>
            <w:right w:val="none" w:sz="0" w:space="0" w:color="auto"/>
          </w:divBdr>
          <w:divsChild>
            <w:div w:id="1082213666">
              <w:marLeft w:val="0"/>
              <w:marRight w:val="0"/>
              <w:marTop w:val="0"/>
              <w:marBottom w:val="0"/>
              <w:divBdr>
                <w:top w:val="none" w:sz="0" w:space="0" w:color="auto"/>
                <w:left w:val="none" w:sz="0" w:space="0" w:color="auto"/>
                <w:bottom w:val="none" w:sz="0" w:space="0" w:color="auto"/>
                <w:right w:val="none" w:sz="0" w:space="0" w:color="auto"/>
              </w:divBdr>
            </w:div>
          </w:divsChild>
        </w:div>
        <w:div w:id="785663591">
          <w:marLeft w:val="0"/>
          <w:marRight w:val="0"/>
          <w:marTop w:val="0"/>
          <w:marBottom w:val="0"/>
          <w:divBdr>
            <w:top w:val="none" w:sz="0" w:space="0" w:color="auto"/>
            <w:left w:val="none" w:sz="0" w:space="0" w:color="auto"/>
            <w:bottom w:val="none" w:sz="0" w:space="0" w:color="auto"/>
            <w:right w:val="none" w:sz="0" w:space="0" w:color="auto"/>
          </w:divBdr>
          <w:divsChild>
            <w:div w:id="1269240417">
              <w:marLeft w:val="0"/>
              <w:marRight w:val="0"/>
              <w:marTop w:val="0"/>
              <w:marBottom w:val="0"/>
              <w:divBdr>
                <w:top w:val="none" w:sz="0" w:space="0" w:color="auto"/>
                <w:left w:val="none" w:sz="0" w:space="0" w:color="auto"/>
                <w:bottom w:val="none" w:sz="0" w:space="0" w:color="auto"/>
                <w:right w:val="none" w:sz="0" w:space="0" w:color="auto"/>
              </w:divBdr>
            </w:div>
          </w:divsChild>
        </w:div>
        <w:div w:id="1300765412">
          <w:marLeft w:val="0"/>
          <w:marRight w:val="0"/>
          <w:marTop w:val="0"/>
          <w:marBottom w:val="0"/>
          <w:divBdr>
            <w:top w:val="none" w:sz="0" w:space="0" w:color="auto"/>
            <w:left w:val="none" w:sz="0" w:space="0" w:color="auto"/>
            <w:bottom w:val="none" w:sz="0" w:space="0" w:color="auto"/>
            <w:right w:val="none" w:sz="0" w:space="0" w:color="auto"/>
          </w:divBdr>
          <w:divsChild>
            <w:div w:id="2102027510">
              <w:marLeft w:val="0"/>
              <w:marRight w:val="0"/>
              <w:marTop w:val="0"/>
              <w:marBottom w:val="0"/>
              <w:divBdr>
                <w:top w:val="none" w:sz="0" w:space="0" w:color="auto"/>
                <w:left w:val="none" w:sz="0" w:space="0" w:color="auto"/>
                <w:bottom w:val="none" w:sz="0" w:space="0" w:color="auto"/>
                <w:right w:val="none" w:sz="0" w:space="0" w:color="auto"/>
              </w:divBdr>
            </w:div>
          </w:divsChild>
        </w:div>
        <w:div w:id="1743212428">
          <w:marLeft w:val="0"/>
          <w:marRight w:val="0"/>
          <w:marTop w:val="0"/>
          <w:marBottom w:val="0"/>
          <w:divBdr>
            <w:top w:val="none" w:sz="0" w:space="0" w:color="auto"/>
            <w:left w:val="none" w:sz="0" w:space="0" w:color="auto"/>
            <w:bottom w:val="none" w:sz="0" w:space="0" w:color="auto"/>
            <w:right w:val="none" w:sz="0" w:space="0" w:color="auto"/>
          </w:divBdr>
          <w:divsChild>
            <w:div w:id="467744331">
              <w:marLeft w:val="0"/>
              <w:marRight w:val="0"/>
              <w:marTop w:val="0"/>
              <w:marBottom w:val="0"/>
              <w:divBdr>
                <w:top w:val="none" w:sz="0" w:space="0" w:color="auto"/>
                <w:left w:val="none" w:sz="0" w:space="0" w:color="auto"/>
                <w:bottom w:val="none" w:sz="0" w:space="0" w:color="auto"/>
                <w:right w:val="none" w:sz="0" w:space="0" w:color="auto"/>
              </w:divBdr>
            </w:div>
          </w:divsChild>
        </w:div>
        <w:div w:id="826172469">
          <w:marLeft w:val="0"/>
          <w:marRight w:val="0"/>
          <w:marTop w:val="0"/>
          <w:marBottom w:val="0"/>
          <w:divBdr>
            <w:top w:val="none" w:sz="0" w:space="0" w:color="auto"/>
            <w:left w:val="none" w:sz="0" w:space="0" w:color="auto"/>
            <w:bottom w:val="none" w:sz="0" w:space="0" w:color="auto"/>
            <w:right w:val="none" w:sz="0" w:space="0" w:color="auto"/>
          </w:divBdr>
          <w:divsChild>
            <w:div w:id="1026910100">
              <w:marLeft w:val="0"/>
              <w:marRight w:val="0"/>
              <w:marTop w:val="0"/>
              <w:marBottom w:val="0"/>
              <w:divBdr>
                <w:top w:val="none" w:sz="0" w:space="0" w:color="auto"/>
                <w:left w:val="none" w:sz="0" w:space="0" w:color="auto"/>
                <w:bottom w:val="none" w:sz="0" w:space="0" w:color="auto"/>
                <w:right w:val="none" w:sz="0" w:space="0" w:color="auto"/>
              </w:divBdr>
            </w:div>
          </w:divsChild>
        </w:div>
        <w:div w:id="497236367">
          <w:marLeft w:val="0"/>
          <w:marRight w:val="0"/>
          <w:marTop w:val="0"/>
          <w:marBottom w:val="0"/>
          <w:divBdr>
            <w:top w:val="none" w:sz="0" w:space="0" w:color="auto"/>
            <w:left w:val="none" w:sz="0" w:space="0" w:color="auto"/>
            <w:bottom w:val="none" w:sz="0" w:space="0" w:color="auto"/>
            <w:right w:val="none" w:sz="0" w:space="0" w:color="auto"/>
          </w:divBdr>
          <w:divsChild>
            <w:div w:id="1654791658">
              <w:marLeft w:val="0"/>
              <w:marRight w:val="0"/>
              <w:marTop w:val="0"/>
              <w:marBottom w:val="0"/>
              <w:divBdr>
                <w:top w:val="none" w:sz="0" w:space="0" w:color="auto"/>
                <w:left w:val="none" w:sz="0" w:space="0" w:color="auto"/>
                <w:bottom w:val="none" w:sz="0" w:space="0" w:color="auto"/>
                <w:right w:val="none" w:sz="0" w:space="0" w:color="auto"/>
              </w:divBdr>
            </w:div>
          </w:divsChild>
        </w:div>
        <w:div w:id="1004474560">
          <w:marLeft w:val="0"/>
          <w:marRight w:val="0"/>
          <w:marTop w:val="0"/>
          <w:marBottom w:val="0"/>
          <w:divBdr>
            <w:top w:val="none" w:sz="0" w:space="0" w:color="auto"/>
            <w:left w:val="none" w:sz="0" w:space="0" w:color="auto"/>
            <w:bottom w:val="none" w:sz="0" w:space="0" w:color="auto"/>
            <w:right w:val="none" w:sz="0" w:space="0" w:color="auto"/>
          </w:divBdr>
          <w:divsChild>
            <w:div w:id="794297496">
              <w:marLeft w:val="0"/>
              <w:marRight w:val="0"/>
              <w:marTop w:val="0"/>
              <w:marBottom w:val="0"/>
              <w:divBdr>
                <w:top w:val="none" w:sz="0" w:space="0" w:color="auto"/>
                <w:left w:val="none" w:sz="0" w:space="0" w:color="auto"/>
                <w:bottom w:val="none" w:sz="0" w:space="0" w:color="auto"/>
                <w:right w:val="none" w:sz="0" w:space="0" w:color="auto"/>
              </w:divBdr>
            </w:div>
          </w:divsChild>
        </w:div>
        <w:div w:id="706835852">
          <w:marLeft w:val="0"/>
          <w:marRight w:val="0"/>
          <w:marTop w:val="0"/>
          <w:marBottom w:val="0"/>
          <w:divBdr>
            <w:top w:val="none" w:sz="0" w:space="0" w:color="auto"/>
            <w:left w:val="none" w:sz="0" w:space="0" w:color="auto"/>
            <w:bottom w:val="none" w:sz="0" w:space="0" w:color="auto"/>
            <w:right w:val="none" w:sz="0" w:space="0" w:color="auto"/>
          </w:divBdr>
          <w:divsChild>
            <w:div w:id="750199518">
              <w:marLeft w:val="0"/>
              <w:marRight w:val="0"/>
              <w:marTop w:val="0"/>
              <w:marBottom w:val="0"/>
              <w:divBdr>
                <w:top w:val="none" w:sz="0" w:space="0" w:color="auto"/>
                <w:left w:val="none" w:sz="0" w:space="0" w:color="auto"/>
                <w:bottom w:val="none" w:sz="0" w:space="0" w:color="auto"/>
                <w:right w:val="none" w:sz="0" w:space="0" w:color="auto"/>
              </w:divBdr>
            </w:div>
          </w:divsChild>
        </w:div>
        <w:div w:id="389692393">
          <w:marLeft w:val="0"/>
          <w:marRight w:val="0"/>
          <w:marTop w:val="0"/>
          <w:marBottom w:val="0"/>
          <w:divBdr>
            <w:top w:val="none" w:sz="0" w:space="0" w:color="auto"/>
            <w:left w:val="none" w:sz="0" w:space="0" w:color="auto"/>
            <w:bottom w:val="none" w:sz="0" w:space="0" w:color="auto"/>
            <w:right w:val="none" w:sz="0" w:space="0" w:color="auto"/>
          </w:divBdr>
          <w:divsChild>
            <w:div w:id="1218324186">
              <w:marLeft w:val="0"/>
              <w:marRight w:val="0"/>
              <w:marTop w:val="0"/>
              <w:marBottom w:val="0"/>
              <w:divBdr>
                <w:top w:val="none" w:sz="0" w:space="0" w:color="auto"/>
                <w:left w:val="none" w:sz="0" w:space="0" w:color="auto"/>
                <w:bottom w:val="none" w:sz="0" w:space="0" w:color="auto"/>
                <w:right w:val="none" w:sz="0" w:space="0" w:color="auto"/>
              </w:divBdr>
            </w:div>
          </w:divsChild>
        </w:div>
        <w:div w:id="791242835">
          <w:marLeft w:val="0"/>
          <w:marRight w:val="0"/>
          <w:marTop w:val="0"/>
          <w:marBottom w:val="0"/>
          <w:divBdr>
            <w:top w:val="none" w:sz="0" w:space="0" w:color="auto"/>
            <w:left w:val="none" w:sz="0" w:space="0" w:color="auto"/>
            <w:bottom w:val="none" w:sz="0" w:space="0" w:color="auto"/>
            <w:right w:val="none" w:sz="0" w:space="0" w:color="auto"/>
          </w:divBdr>
          <w:divsChild>
            <w:div w:id="47195707">
              <w:marLeft w:val="0"/>
              <w:marRight w:val="0"/>
              <w:marTop w:val="0"/>
              <w:marBottom w:val="0"/>
              <w:divBdr>
                <w:top w:val="none" w:sz="0" w:space="0" w:color="auto"/>
                <w:left w:val="none" w:sz="0" w:space="0" w:color="auto"/>
                <w:bottom w:val="none" w:sz="0" w:space="0" w:color="auto"/>
                <w:right w:val="none" w:sz="0" w:space="0" w:color="auto"/>
              </w:divBdr>
            </w:div>
          </w:divsChild>
        </w:div>
        <w:div w:id="798838434">
          <w:marLeft w:val="0"/>
          <w:marRight w:val="0"/>
          <w:marTop w:val="0"/>
          <w:marBottom w:val="0"/>
          <w:divBdr>
            <w:top w:val="none" w:sz="0" w:space="0" w:color="auto"/>
            <w:left w:val="none" w:sz="0" w:space="0" w:color="auto"/>
            <w:bottom w:val="none" w:sz="0" w:space="0" w:color="auto"/>
            <w:right w:val="none" w:sz="0" w:space="0" w:color="auto"/>
          </w:divBdr>
          <w:divsChild>
            <w:div w:id="324668078">
              <w:marLeft w:val="0"/>
              <w:marRight w:val="0"/>
              <w:marTop w:val="0"/>
              <w:marBottom w:val="0"/>
              <w:divBdr>
                <w:top w:val="none" w:sz="0" w:space="0" w:color="auto"/>
                <w:left w:val="none" w:sz="0" w:space="0" w:color="auto"/>
                <w:bottom w:val="none" w:sz="0" w:space="0" w:color="auto"/>
                <w:right w:val="none" w:sz="0" w:space="0" w:color="auto"/>
              </w:divBdr>
            </w:div>
          </w:divsChild>
        </w:div>
        <w:div w:id="1038580231">
          <w:marLeft w:val="0"/>
          <w:marRight w:val="0"/>
          <w:marTop w:val="0"/>
          <w:marBottom w:val="0"/>
          <w:divBdr>
            <w:top w:val="none" w:sz="0" w:space="0" w:color="auto"/>
            <w:left w:val="none" w:sz="0" w:space="0" w:color="auto"/>
            <w:bottom w:val="none" w:sz="0" w:space="0" w:color="auto"/>
            <w:right w:val="none" w:sz="0" w:space="0" w:color="auto"/>
          </w:divBdr>
          <w:divsChild>
            <w:div w:id="1232156654">
              <w:marLeft w:val="0"/>
              <w:marRight w:val="0"/>
              <w:marTop w:val="0"/>
              <w:marBottom w:val="0"/>
              <w:divBdr>
                <w:top w:val="none" w:sz="0" w:space="0" w:color="auto"/>
                <w:left w:val="none" w:sz="0" w:space="0" w:color="auto"/>
                <w:bottom w:val="none" w:sz="0" w:space="0" w:color="auto"/>
                <w:right w:val="none" w:sz="0" w:space="0" w:color="auto"/>
              </w:divBdr>
            </w:div>
          </w:divsChild>
        </w:div>
        <w:div w:id="2022396274">
          <w:marLeft w:val="0"/>
          <w:marRight w:val="0"/>
          <w:marTop w:val="0"/>
          <w:marBottom w:val="0"/>
          <w:divBdr>
            <w:top w:val="none" w:sz="0" w:space="0" w:color="auto"/>
            <w:left w:val="none" w:sz="0" w:space="0" w:color="auto"/>
            <w:bottom w:val="none" w:sz="0" w:space="0" w:color="auto"/>
            <w:right w:val="none" w:sz="0" w:space="0" w:color="auto"/>
          </w:divBdr>
          <w:divsChild>
            <w:div w:id="2117365524">
              <w:marLeft w:val="0"/>
              <w:marRight w:val="0"/>
              <w:marTop w:val="0"/>
              <w:marBottom w:val="0"/>
              <w:divBdr>
                <w:top w:val="none" w:sz="0" w:space="0" w:color="auto"/>
                <w:left w:val="none" w:sz="0" w:space="0" w:color="auto"/>
                <w:bottom w:val="none" w:sz="0" w:space="0" w:color="auto"/>
                <w:right w:val="none" w:sz="0" w:space="0" w:color="auto"/>
              </w:divBdr>
            </w:div>
          </w:divsChild>
        </w:div>
        <w:div w:id="1193416801">
          <w:marLeft w:val="0"/>
          <w:marRight w:val="0"/>
          <w:marTop w:val="0"/>
          <w:marBottom w:val="0"/>
          <w:divBdr>
            <w:top w:val="none" w:sz="0" w:space="0" w:color="auto"/>
            <w:left w:val="none" w:sz="0" w:space="0" w:color="auto"/>
            <w:bottom w:val="none" w:sz="0" w:space="0" w:color="auto"/>
            <w:right w:val="none" w:sz="0" w:space="0" w:color="auto"/>
          </w:divBdr>
          <w:divsChild>
            <w:div w:id="351348597">
              <w:marLeft w:val="0"/>
              <w:marRight w:val="0"/>
              <w:marTop w:val="0"/>
              <w:marBottom w:val="0"/>
              <w:divBdr>
                <w:top w:val="none" w:sz="0" w:space="0" w:color="auto"/>
                <w:left w:val="none" w:sz="0" w:space="0" w:color="auto"/>
                <w:bottom w:val="none" w:sz="0" w:space="0" w:color="auto"/>
                <w:right w:val="none" w:sz="0" w:space="0" w:color="auto"/>
              </w:divBdr>
            </w:div>
          </w:divsChild>
        </w:div>
        <w:div w:id="1790514383">
          <w:marLeft w:val="0"/>
          <w:marRight w:val="0"/>
          <w:marTop w:val="0"/>
          <w:marBottom w:val="0"/>
          <w:divBdr>
            <w:top w:val="none" w:sz="0" w:space="0" w:color="auto"/>
            <w:left w:val="none" w:sz="0" w:space="0" w:color="auto"/>
            <w:bottom w:val="none" w:sz="0" w:space="0" w:color="auto"/>
            <w:right w:val="none" w:sz="0" w:space="0" w:color="auto"/>
          </w:divBdr>
          <w:divsChild>
            <w:div w:id="1281450063">
              <w:marLeft w:val="0"/>
              <w:marRight w:val="0"/>
              <w:marTop w:val="0"/>
              <w:marBottom w:val="0"/>
              <w:divBdr>
                <w:top w:val="none" w:sz="0" w:space="0" w:color="auto"/>
                <w:left w:val="none" w:sz="0" w:space="0" w:color="auto"/>
                <w:bottom w:val="none" w:sz="0" w:space="0" w:color="auto"/>
                <w:right w:val="none" w:sz="0" w:space="0" w:color="auto"/>
              </w:divBdr>
            </w:div>
          </w:divsChild>
        </w:div>
        <w:div w:id="779956385">
          <w:marLeft w:val="0"/>
          <w:marRight w:val="0"/>
          <w:marTop w:val="0"/>
          <w:marBottom w:val="0"/>
          <w:divBdr>
            <w:top w:val="none" w:sz="0" w:space="0" w:color="auto"/>
            <w:left w:val="none" w:sz="0" w:space="0" w:color="auto"/>
            <w:bottom w:val="none" w:sz="0" w:space="0" w:color="auto"/>
            <w:right w:val="none" w:sz="0" w:space="0" w:color="auto"/>
          </w:divBdr>
          <w:divsChild>
            <w:div w:id="1527794397">
              <w:marLeft w:val="0"/>
              <w:marRight w:val="0"/>
              <w:marTop w:val="0"/>
              <w:marBottom w:val="0"/>
              <w:divBdr>
                <w:top w:val="none" w:sz="0" w:space="0" w:color="auto"/>
                <w:left w:val="none" w:sz="0" w:space="0" w:color="auto"/>
                <w:bottom w:val="none" w:sz="0" w:space="0" w:color="auto"/>
                <w:right w:val="none" w:sz="0" w:space="0" w:color="auto"/>
              </w:divBdr>
            </w:div>
          </w:divsChild>
        </w:div>
        <w:div w:id="2063483866">
          <w:marLeft w:val="0"/>
          <w:marRight w:val="0"/>
          <w:marTop w:val="0"/>
          <w:marBottom w:val="0"/>
          <w:divBdr>
            <w:top w:val="none" w:sz="0" w:space="0" w:color="auto"/>
            <w:left w:val="none" w:sz="0" w:space="0" w:color="auto"/>
            <w:bottom w:val="none" w:sz="0" w:space="0" w:color="auto"/>
            <w:right w:val="none" w:sz="0" w:space="0" w:color="auto"/>
          </w:divBdr>
          <w:divsChild>
            <w:div w:id="115950827">
              <w:marLeft w:val="0"/>
              <w:marRight w:val="0"/>
              <w:marTop w:val="0"/>
              <w:marBottom w:val="0"/>
              <w:divBdr>
                <w:top w:val="none" w:sz="0" w:space="0" w:color="auto"/>
                <w:left w:val="none" w:sz="0" w:space="0" w:color="auto"/>
                <w:bottom w:val="none" w:sz="0" w:space="0" w:color="auto"/>
                <w:right w:val="none" w:sz="0" w:space="0" w:color="auto"/>
              </w:divBdr>
            </w:div>
          </w:divsChild>
        </w:div>
        <w:div w:id="1463186453">
          <w:marLeft w:val="0"/>
          <w:marRight w:val="0"/>
          <w:marTop w:val="0"/>
          <w:marBottom w:val="0"/>
          <w:divBdr>
            <w:top w:val="none" w:sz="0" w:space="0" w:color="auto"/>
            <w:left w:val="none" w:sz="0" w:space="0" w:color="auto"/>
            <w:bottom w:val="none" w:sz="0" w:space="0" w:color="auto"/>
            <w:right w:val="none" w:sz="0" w:space="0" w:color="auto"/>
          </w:divBdr>
          <w:divsChild>
            <w:div w:id="781539697">
              <w:marLeft w:val="0"/>
              <w:marRight w:val="0"/>
              <w:marTop w:val="0"/>
              <w:marBottom w:val="0"/>
              <w:divBdr>
                <w:top w:val="none" w:sz="0" w:space="0" w:color="auto"/>
                <w:left w:val="none" w:sz="0" w:space="0" w:color="auto"/>
                <w:bottom w:val="none" w:sz="0" w:space="0" w:color="auto"/>
                <w:right w:val="none" w:sz="0" w:space="0" w:color="auto"/>
              </w:divBdr>
            </w:div>
          </w:divsChild>
        </w:div>
        <w:div w:id="148177037">
          <w:marLeft w:val="0"/>
          <w:marRight w:val="0"/>
          <w:marTop w:val="0"/>
          <w:marBottom w:val="0"/>
          <w:divBdr>
            <w:top w:val="none" w:sz="0" w:space="0" w:color="auto"/>
            <w:left w:val="none" w:sz="0" w:space="0" w:color="auto"/>
            <w:bottom w:val="none" w:sz="0" w:space="0" w:color="auto"/>
            <w:right w:val="none" w:sz="0" w:space="0" w:color="auto"/>
          </w:divBdr>
          <w:divsChild>
            <w:div w:id="2104186679">
              <w:marLeft w:val="0"/>
              <w:marRight w:val="0"/>
              <w:marTop w:val="0"/>
              <w:marBottom w:val="0"/>
              <w:divBdr>
                <w:top w:val="none" w:sz="0" w:space="0" w:color="auto"/>
                <w:left w:val="none" w:sz="0" w:space="0" w:color="auto"/>
                <w:bottom w:val="none" w:sz="0" w:space="0" w:color="auto"/>
                <w:right w:val="none" w:sz="0" w:space="0" w:color="auto"/>
              </w:divBdr>
            </w:div>
          </w:divsChild>
        </w:div>
        <w:div w:id="220673783">
          <w:marLeft w:val="0"/>
          <w:marRight w:val="0"/>
          <w:marTop w:val="0"/>
          <w:marBottom w:val="0"/>
          <w:divBdr>
            <w:top w:val="none" w:sz="0" w:space="0" w:color="auto"/>
            <w:left w:val="none" w:sz="0" w:space="0" w:color="auto"/>
            <w:bottom w:val="none" w:sz="0" w:space="0" w:color="auto"/>
            <w:right w:val="none" w:sz="0" w:space="0" w:color="auto"/>
          </w:divBdr>
          <w:divsChild>
            <w:div w:id="929192793">
              <w:marLeft w:val="0"/>
              <w:marRight w:val="0"/>
              <w:marTop w:val="0"/>
              <w:marBottom w:val="0"/>
              <w:divBdr>
                <w:top w:val="none" w:sz="0" w:space="0" w:color="auto"/>
                <w:left w:val="none" w:sz="0" w:space="0" w:color="auto"/>
                <w:bottom w:val="none" w:sz="0" w:space="0" w:color="auto"/>
                <w:right w:val="none" w:sz="0" w:space="0" w:color="auto"/>
              </w:divBdr>
            </w:div>
          </w:divsChild>
        </w:div>
        <w:div w:id="1063599632">
          <w:marLeft w:val="0"/>
          <w:marRight w:val="0"/>
          <w:marTop w:val="0"/>
          <w:marBottom w:val="0"/>
          <w:divBdr>
            <w:top w:val="none" w:sz="0" w:space="0" w:color="auto"/>
            <w:left w:val="none" w:sz="0" w:space="0" w:color="auto"/>
            <w:bottom w:val="none" w:sz="0" w:space="0" w:color="auto"/>
            <w:right w:val="none" w:sz="0" w:space="0" w:color="auto"/>
          </w:divBdr>
          <w:divsChild>
            <w:div w:id="1720057921">
              <w:marLeft w:val="0"/>
              <w:marRight w:val="0"/>
              <w:marTop w:val="0"/>
              <w:marBottom w:val="0"/>
              <w:divBdr>
                <w:top w:val="none" w:sz="0" w:space="0" w:color="auto"/>
                <w:left w:val="none" w:sz="0" w:space="0" w:color="auto"/>
                <w:bottom w:val="none" w:sz="0" w:space="0" w:color="auto"/>
                <w:right w:val="none" w:sz="0" w:space="0" w:color="auto"/>
              </w:divBdr>
            </w:div>
          </w:divsChild>
        </w:div>
        <w:div w:id="739982501">
          <w:marLeft w:val="0"/>
          <w:marRight w:val="0"/>
          <w:marTop w:val="0"/>
          <w:marBottom w:val="0"/>
          <w:divBdr>
            <w:top w:val="none" w:sz="0" w:space="0" w:color="auto"/>
            <w:left w:val="none" w:sz="0" w:space="0" w:color="auto"/>
            <w:bottom w:val="none" w:sz="0" w:space="0" w:color="auto"/>
            <w:right w:val="none" w:sz="0" w:space="0" w:color="auto"/>
          </w:divBdr>
          <w:divsChild>
            <w:div w:id="200363872">
              <w:marLeft w:val="0"/>
              <w:marRight w:val="0"/>
              <w:marTop w:val="0"/>
              <w:marBottom w:val="0"/>
              <w:divBdr>
                <w:top w:val="none" w:sz="0" w:space="0" w:color="auto"/>
                <w:left w:val="none" w:sz="0" w:space="0" w:color="auto"/>
                <w:bottom w:val="none" w:sz="0" w:space="0" w:color="auto"/>
                <w:right w:val="none" w:sz="0" w:space="0" w:color="auto"/>
              </w:divBdr>
            </w:div>
          </w:divsChild>
        </w:div>
        <w:div w:id="838890420">
          <w:marLeft w:val="0"/>
          <w:marRight w:val="0"/>
          <w:marTop w:val="0"/>
          <w:marBottom w:val="0"/>
          <w:divBdr>
            <w:top w:val="none" w:sz="0" w:space="0" w:color="auto"/>
            <w:left w:val="none" w:sz="0" w:space="0" w:color="auto"/>
            <w:bottom w:val="none" w:sz="0" w:space="0" w:color="auto"/>
            <w:right w:val="none" w:sz="0" w:space="0" w:color="auto"/>
          </w:divBdr>
          <w:divsChild>
            <w:div w:id="1925843039">
              <w:marLeft w:val="0"/>
              <w:marRight w:val="0"/>
              <w:marTop w:val="0"/>
              <w:marBottom w:val="0"/>
              <w:divBdr>
                <w:top w:val="none" w:sz="0" w:space="0" w:color="auto"/>
                <w:left w:val="none" w:sz="0" w:space="0" w:color="auto"/>
                <w:bottom w:val="none" w:sz="0" w:space="0" w:color="auto"/>
                <w:right w:val="none" w:sz="0" w:space="0" w:color="auto"/>
              </w:divBdr>
            </w:div>
          </w:divsChild>
        </w:div>
        <w:div w:id="1349869610">
          <w:marLeft w:val="0"/>
          <w:marRight w:val="0"/>
          <w:marTop w:val="0"/>
          <w:marBottom w:val="0"/>
          <w:divBdr>
            <w:top w:val="none" w:sz="0" w:space="0" w:color="auto"/>
            <w:left w:val="none" w:sz="0" w:space="0" w:color="auto"/>
            <w:bottom w:val="none" w:sz="0" w:space="0" w:color="auto"/>
            <w:right w:val="none" w:sz="0" w:space="0" w:color="auto"/>
          </w:divBdr>
          <w:divsChild>
            <w:div w:id="1965035216">
              <w:marLeft w:val="0"/>
              <w:marRight w:val="0"/>
              <w:marTop w:val="0"/>
              <w:marBottom w:val="0"/>
              <w:divBdr>
                <w:top w:val="none" w:sz="0" w:space="0" w:color="auto"/>
                <w:left w:val="none" w:sz="0" w:space="0" w:color="auto"/>
                <w:bottom w:val="none" w:sz="0" w:space="0" w:color="auto"/>
                <w:right w:val="none" w:sz="0" w:space="0" w:color="auto"/>
              </w:divBdr>
            </w:div>
          </w:divsChild>
        </w:div>
        <w:div w:id="1170171512">
          <w:marLeft w:val="0"/>
          <w:marRight w:val="0"/>
          <w:marTop w:val="0"/>
          <w:marBottom w:val="0"/>
          <w:divBdr>
            <w:top w:val="none" w:sz="0" w:space="0" w:color="auto"/>
            <w:left w:val="none" w:sz="0" w:space="0" w:color="auto"/>
            <w:bottom w:val="none" w:sz="0" w:space="0" w:color="auto"/>
            <w:right w:val="none" w:sz="0" w:space="0" w:color="auto"/>
          </w:divBdr>
          <w:divsChild>
            <w:div w:id="1278178861">
              <w:marLeft w:val="0"/>
              <w:marRight w:val="0"/>
              <w:marTop w:val="0"/>
              <w:marBottom w:val="0"/>
              <w:divBdr>
                <w:top w:val="none" w:sz="0" w:space="0" w:color="auto"/>
                <w:left w:val="none" w:sz="0" w:space="0" w:color="auto"/>
                <w:bottom w:val="none" w:sz="0" w:space="0" w:color="auto"/>
                <w:right w:val="none" w:sz="0" w:space="0" w:color="auto"/>
              </w:divBdr>
            </w:div>
          </w:divsChild>
        </w:div>
        <w:div w:id="614139474">
          <w:marLeft w:val="0"/>
          <w:marRight w:val="0"/>
          <w:marTop w:val="0"/>
          <w:marBottom w:val="0"/>
          <w:divBdr>
            <w:top w:val="none" w:sz="0" w:space="0" w:color="auto"/>
            <w:left w:val="none" w:sz="0" w:space="0" w:color="auto"/>
            <w:bottom w:val="none" w:sz="0" w:space="0" w:color="auto"/>
            <w:right w:val="none" w:sz="0" w:space="0" w:color="auto"/>
          </w:divBdr>
          <w:divsChild>
            <w:div w:id="979115204">
              <w:marLeft w:val="0"/>
              <w:marRight w:val="0"/>
              <w:marTop w:val="0"/>
              <w:marBottom w:val="0"/>
              <w:divBdr>
                <w:top w:val="none" w:sz="0" w:space="0" w:color="auto"/>
                <w:left w:val="none" w:sz="0" w:space="0" w:color="auto"/>
                <w:bottom w:val="none" w:sz="0" w:space="0" w:color="auto"/>
                <w:right w:val="none" w:sz="0" w:space="0" w:color="auto"/>
              </w:divBdr>
            </w:div>
          </w:divsChild>
        </w:div>
        <w:div w:id="1562866409">
          <w:marLeft w:val="0"/>
          <w:marRight w:val="0"/>
          <w:marTop w:val="0"/>
          <w:marBottom w:val="0"/>
          <w:divBdr>
            <w:top w:val="none" w:sz="0" w:space="0" w:color="auto"/>
            <w:left w:val="none" w:sz="0" w:space="0" w:color="auto"/>
            <w:bottom w:val="none" w:sz="0" w:space="0" w:color="auto"/>
            <w:right w:val="none" w:sz="0" w:space="0" w:color="auto"/>
          </w:divBdr>
          <w:divsChild>
            <w:div w:id="2016221448">
              <w:marLeft w:val="0"/>
              <w:marRight w:val="0"/>
              <w:marTop w:val="0"/>
              <w:marBottom w:val="0"/>
              <w:divBdr>
                <w:top w:val="none" w:sz="0" w:space="0" w:color="auto"/>
                <w:left w:val="none" w:sz="0" w:space="0" w:color="auto"/>
                <w:bottom w:val="none" w:sz="0" w:space="0" w:color="auto"/>
                <w:right w:val="none" w:sz="0" w:space="0" w:color="auto"/>
              </w:divBdr>
            </w:div>
          </w:divsChild>
        </w:div>
        <w:div w:id="1683117824">
          <w:marLeft w:val="0"/>
          <w:marRight w:val="0"/>
          <w:marTop w:val="0"/>
          <w:marBottom w:val="0"/>
          <w:divBdr>
            <w:top w:val="none" w:sz="0" w:space="0" w:color="auto"/>
            <w:left w:val="none" w:sz="0" w:space="0" w:color="auto"/>
            <w:bottom w:val="none" w:sz="0" w:space="0" w:color="auto"/>
            <w:right w:val="none" w:sz="0" w:space="0" w:color="auto"/>
          </w:divBdr>
          <w:divsChild>
            <w:div w:id="1861820227">
              <w:marLeft w:val="0"/>
              <w:marRight w:val="0"/>
              <w:marTop w:val="0"/>
              <w:marBottom w:val="0"/>
              <w:divBdr>
                <w:top w:val="none" w:sz="0" w:space="0" w:color="auto"/>
                <w:left w:val="none" w:sz="0" w:space="0" w:color="auto"/>
                <w:bottom w:val="none" w:sz="0" w:space="0" w:color="auto"/>
                <w:right w:val="none" w:sz="0" w:space="0" w:color="auto"/>
              </w:divBdr>
            </w:div>
          </w:divsChild>
        </w:div>
        <w:div w:id="1881942653">
          <w:marLeft w:val="0"/>
          <w:marRight w:val="0"/>
          <w:marTop w:val="0"/>
          <w:marBottom w:val="0"/>
          <w:divBdr>
            <w:top w:val="none" w:sz="0" w:space="0" w:color="auto"/>
            <w:left w:val="none" w:sz="0" w:space="0" w:color="auto"/>
            <w:bottom w:val="none" w:sz="0" w:space="0" w:color="auto"/>
            <w:right w:val="none" w:sz="0" w:space="0" w:color="auto"/>
          </w:divBdr>
          <w:divsChild>
            <w:div w:id="1224096848">
              <w:marLeft w:val="0"/>
              <w:marRight w:val="0"/>
              <w:marTop w:val="0"/>
              <w:marBottom w:val="0"/>
              <w:divBdr>
                <w:top w:val="none" w:sz="0" w:space="0" w:color="auto"/>
                <w:left w:val="none" w:sz="0" w:space="0" w:color="auto"/>
                <w:bottom w:val="none" w:sz="0" w:space="0" w:color="auto"/>
                <w:right w:val="none" w:sz="0" w:space="0" w:color="auto"/>
              </w:divBdr>
            </w:div>
          </w:divsChild>
        </w:div>
        <w:div w:id="464354942">
          <w:marLeft w:val="0"/>
          <w:marRight w:val="0"/>
          <w:marTop w:val="0"/>
          <w:marBottom w:val="0"/>
          <w:divBdr>
            <w:top w:val="none" w:sz="0" w:space="0" w:color="auto"/>
            <w:left w:val="none" w:sz="0" w:space="0" w:color="auto"/>
            <w:bottom w:val="none" w:sz="0" w:space="0" w:color="auto"/>
            <w:right w:val="none" w:sz="0" w:space="0" w:color="auto"/>
          </w:divBdr>
          <w:divsChild>
            <w:div w:id="89009509">
              <w:marLeft w:val="0"/>
              <w:marRight w:val="0"/>
              <w:marTop w:val="0"/>
              <w:marBottom w:val="0"/>
              <w:divBdr>
                <w:top w:val="none" w:sz="0" w:space="0" w:color="auto"/>
                <w:left w:val="none" w:sz="0" w:space="0" w:color="auto"/>
                <w:bottom w:val="none" w:sz="0" w:space="0" w:color="auto"/>
                <w:right w:val="none" w:sz="0" w:space="0" w:color="auto"/>
              </w:divBdr>
            </w:div>
          </w:divsChild>
        </w:div>
        <w:div w:id="229317139">
          <w:marLeft w:val="0"/>
          <w:marRight w:val="0"/>
          <w:marTop w:val="0"/>
          <w:marBottom w:val="0"/>
          <w:divBdr>
            <w:top w:val="none" w:sz="0" w:space="0" w:color="auto"/>
            <w:left w:val="none" w:sz="0" w:space="0" w:color="auto"/>
            <w:bottom w:val="none" w:sz="0" w:space="0" w:color="auto"/>
            <w:right w:val="none" w:sz="0" w:space="0" w:color="auto"/>
          </w:divBdr>
          <w:divsChild>
            <w:div w:id="1539005747">
              <w:marLeft w:val="0"/>
              <w:marRight w:val="0"/>
              <w:marTop w:val="0"/>
              <w:marBottom w:val="0"/>
              <w:divBdr>
                <w:top w:val="none" w:sz="0" w:space="0" w:color="auto"/>
                <w:left w:val="none" w:sz="0" w:space="0" w:color="auto"/>
                <w:bottom w:val="none" w:sz="0" w:space="0" w:color="auto"/>
                <w:right w:val="none" w:sz="0" w:space="0" w:color="auto"/>
              </w:divBdr>
            </w:div>
          </w:divsChild>
        </w:div>
        <w:div w:id="647823919">
          <w:marLeft w:val="0"/>
          <w:marRight w:val="0"/>
          <w:marTop w:val="0"/>
          <w:marBottom w:val="0"/>
          <w:divBdr>
            <w:top w:val="none" w:sz="0" w:space="0" w:color="auto"/>
            <w:left w:val="none" w:sz="0" w:space="0" w:color="auto"/>
            <w:bottom w:val="none" w:sz="0" w:space="0" w:color="auto"/>
            <w:right w:val="none" w:sz="0" w:space="0" w:color="auto"/>
          </w:divBdr>
          <w:divsChild>
            <w:div w:id="1427799997">
              <w:marLeft w:val="0"/>
              <w:marRight w:val="0"/>
              <w:marTop w:val="0"/>
              <w:marBottom w:val="0"/>
              <w:divBdr>
                <w:top w:val="none" w:sz="0" w:space="0" w:color="auto"/>
                <w:left w:val="none" w:sz="0" w:space="0" w:color="auto"/>
                <w:bottom w:val="none" w:sz="0" w:space="0" w:color="auto"/>
                <w:right w:val="none" w:sz="0" w:space="0" w:color="auto"/>
              </w:divBdr>
            </w:div>
          </w:divsChild>
        </w:div>
        <w:div w:id="644774100">
          <w:marLeft w:val="0"/>
          <w:marRight w:val="0"/>
          <w:marTop w:val="0"/>
          <w:marBottom w:val="0"/>
          <w:divBdr>
            <w:top w:val="none" w:sz="0" w:space="0" w:color="auto"/>
            <w:left w:val="none" w:sz="0" w:space="0" w:color="auto"/>
            <w:bottom w:val="none" w:sz="0" w:space="0" w:color="auto"/>
            <w:right w:val="none" w:sz="0" w:space="0" w:color="auto"/>
          </w:divBdr>
          <w:divsChild>
            <w:div w:id="1141925946">
              <w:marLeft w:val="0"/>
              <w:marRight w:val="0"/>
              <w:marTop w:val="0"/>
              <w:marBottom w:val="0"/>
              <w:divBdr>
                <w:top w:val="none" w:sz="0" w:space="0" w:color="auto"/>
                <w:left w:val="none" w:sz="0" w:space="0" w:color="auto"/>
                <w:bottom w:val="none" w:sz="0" w:space="0" w:color="auto"/>
                <w:right w:val="none" w:sz="0" w:space="0" w:color="auto"/>
              </w:divBdr>
            </w:div>
          </w:divsChild>
        </w:div>
        <w:div w:id="1393387851">
          <w:marLeft w:val="0"/>
          <w:marRight w:val="0"/>
          <w:marTop w:val="0"/>
          <w:marBottom w:val="0"/>
          <w:divBdr>
            <w:top w:val="none" w:sz="0" w:space="0" w:color="auto"/>
            <w:left w:val="none" w:sz="0" w:space="0" w:color="auto"/>
            <w:bottom w:val="none" w:sz="0" w:space="0" w:color="auto"/>
            <w:right w:val="none" w:sz="0" w:space="0" w:color="auto"/>
          </w:divBdr>
          <w:divsChild>
            <w:div w:id="2002270141">
              <w:marLeft w:val="0"/>
              <w:marRight w:val="0"/>
              <w:marTop w:val="0"/>
              <w:marBottom w:val="0"/>
              <w:divBdr>
                <w:top w:val="none" w:sz="0" w:space="0" w:color="auto"/>
                <w:left w:val="none" w:sz="0" w:space="0" w:color="auto"/>
                <w:bottom w:val="none" w:sz="0" w:space="0" w:color="auto"/>
                <w:right w:val="none" w:sz="0" w:space="0" w:color="auto"/>
              </w:divBdr>
            </w:div>
          </w:divsChild>
        </w:div>
        <w:div w:id="177232291">
          <w:marLeft w:val="0"/>
          <w:marRight w:val="0"/>
          <w:marTop w:val="0"/>
          <w:marBottom w:val="0"/>
          <w:divBdr>
            <w:top w:val="none" w:sz="0" w:space="0" w:color="auto"/>
            <w:left w:val="none" w:sz="0" w:space="0" w:color="auto"/>
            <w:bottom w:val="none" w:sz="0" w:space="0" w:color="auto"/>
            <w:right w:val="none" w:sz="0" w:space="0" w:color="auto"/>
          </w:divBdr>
          <w:divsChild>
            <w:div w:id="369038347">
              <w:marLeft w:val="0"/>
              <w:marRight w:val="0"/>
              <w:marTop w:val="0"/>
              <w:marBottom w:val="0"/>
              <w:divBdr>
                <w:top w:val="none" w:sz="0" w:space="0" w:color="auto"/>
                <w:left w:val="none" w:sz="0" w:space="0" w:color="auto"/>
                <w:bottom w:val="none" w:sz="0" w:space="0" w:color="auto"/>
                <w:right w:val="none" w:sz="0" w:space="0" w:color="auto"/>
              </w:divBdr>
            </w:div>
          </w:divsChild>
        </w:div>
        <w:div w:id="278950254">
          <w:marLeft w:val="0"/>
          <w:marRight w:val="0"/>
          <w:marTop w:val="0"/>
          <w:marBottom w:val="0"/>
          <w:divBdr>
            <w:top w:val="none" w:sz="0" w:space="0" w:color="auto"/>
            <w:left w:val="none" w:sz="0" w:space="0" w:color="auto"/>
            <w:bottom w:val="none" w:sz="0" w:space="0" w:color="auto"/>
            <w:right w:val="none" w:sz="0" w:space="0" w:color="auto"/>
          </w:divBdr>
          <w:divsChild>
            <w:div w:id="1812595552">
              <w:marLeft w:val="0"/>
              <w:marRight w:val="0"/>
              <w:marTop w:val="0"/>
              <w:marBottom w:val="0"/>
              <w:divBdr>
                <w:top w:val="none" w:sz="0" w:space="0" w:color="auto"/>
                <w:left w:val="none" w:sz="0" w:space="0" w:color="auto"/>
                <w:bottom w:val="none" w:sz="0" w:space="0" w:color="auto"/>
                <w:right w:val="none" w:sz="0" w:space="0" w:color="auto"/>
              </w:divBdr>
            </w:div>
          </w:divsChild>
        </w:div>
        <w:div w:id="1670985736">
          <w:marLeft w:val="0"/>
          <w:marRight w:val="0"/>
          <w:marTop w:val="0"/>
          <w:marBottom w:val="0"/>
          <w:divBdr>
            <w:top w:val="none" w:sz="0" w:space="0" w:color="auto"/>
            <w:left w:val="none" w:sz="0" w:space="0" w:color="auto"/>
            <w:bottom w:val="none" w:sz="0" w:space="0" w:color="auto"/>
            <w:right w:val="none" w:sz="0" w:space="0" w:color="auto"/>
          </w:divBdr>
          <w:divsChild>
            <w:div w:id="1171987217">
              <w:marLeft w:val="0"/>
              <w:marRight w:val="0"/>
              <w:marTop w:val="0"/>
              <w:marBottom w:val="0"/>
              <w:divBdr>
                <w:top w:val="none" w:sz="0" w:space="0" w:color="auto"/>
                <w:left w:val="none" w:sz="0" w:space="0" w:color="auto"/>
                <w:bottom w:val="none" w:sz="0" w:space="0" w:color="auto"/>
                <w:right w:val="none" w:sz="0" w:space="0" w:color="auto"/>
              </w:divBdr>
            </w:div>
          </w:divsChild>
        </w:div>
        <w:div w:id="1848210316">
          <w:marLeft w:val="0"/>
          <w:marRight w:val="0"/>
          <w:marTop w:val="0"/>
          <w:marBottom w:val="0"/>
          <w:divBdr>
            <w:top w:val="none" w:sz="0" w:space="0" w:color="auto"/>
            <w:left w:val="none" w:sz="0" w:space="0" w:color="auto"/>
            <w:bottom w:val="none" w:sz="0" w:space="0" w:color="auto"/>
            <w:right w:val="none" w:sz="0" w:space="0" w:color="auto"/>
          </w:divBdr>
          <w:divsChild>
            <w:div w:id="457992049">
              <w:marLeft w:val="0"/>
              <w:marRight w:val="0"/>
              <w:marTop w:val="0"/>
              <w:marBottom w:val="0"/>
              <w:divBdr>
                <w:top w:val="none" w:sz="0" w:space="0" w:color="auto"/>
                <w:left w:val="none" w:sz="0" w:space="0" w:color="auto"/>
                <w:bottom w:val="none" w:sz="0" w:space="0" w:color="auto"/>
                <w:right w:val="none" w:sz="0" w:space="0" w:color="auto"/>
              </w:divBdr>
            </w:div>
          </w:divsChild>
        </w:div>
        <w:div w:id="1103845950">
          <w:marLeft w:val="0"/>
          <w:marRight w:val="0"/>
          <w:marTop w:val="0"/>
          <w:marBottom w:val="0"/>
          <w:divBdr>
            <w:top w:val="none" w:sz="0" w:space="0" w:color="auto"/>
            <w:left w:val="none" w:sz="0" w:space="0" w:color="auto"/>
            <w:bottom w:val="none" w:sz="0" w:space="0" w:color="auto"/>
            <w:right w:val="none" w:sz="0" w:space="0" w:color="auto"/>
          </w:divBdr>
          <w:divsChild>
            <w:div w:id="1447046999">
              <w:marLeft w:val="0"/>
              <w:marRight w:val="0"/>
              <w:marTop w:val="0"/>
              <w:marBottom w:val="0"/>
              <w:divBdr>
                <w:top w:val="none" w:sz="0" w:space="0" w:color="auto"/>
                <w:left w:val="none" w:sz="0" w:space="0" w:color="auto"/>
                <w:bottom w:val="none" w:sz="0" w:space="0" w:color="auto"/>
                <w:right w:val="none" w:sz="0" w:space="0" w:color="auto"/>
              </w:divBdr>
            </w:div>
          </w:divsChild>
        </w:div>
        <w:div w:id="894044232">
          <w:marLeft w:val="0"/>
          <w:marRight w:val="0"/>
          <w:marTop w:val="0"/>
          <w:marBottom w:val="0"/>
          <w:divBdr>
            <w:top w:val="none" w:sz="0" w:space="0" w:color="auto"/>
            <w:left w:val="none" w:sz="0" w:space="0" w:color="auto"/>
            <w:bottom w:val="none" w:sz="0" w:space="0" w:color="auto"/>
            <w:right w:val="none" w:sz="0" w:space="0" w:color="auto"/>
          </w:divBdr>
          <w:divsChild>
            <w:div w:id="1490094232">
              <w:marLeft w:val="0"/>
              <w:marRight w:val="0"/>
              <w:marTop w:val="0"/>
              <w:marBottom w:val="0"/>
              <w:divBdr>
                <w:top w:val="none" w:sz="0" w:space="0" w:color="auto"/>
                <w:left w:val="none" w:sz="0" w:space="0" w:color="auto"/>
                <w:bottom w:val="none" w:sz="0" w:space="0" w:color="auto"/>
                <w:right w:val="none" w:sz="0" w:space="0" w:color="auto"/>
              </w:divBdr>
            </w:div>
          </w:divsChild>
        </w:div>
        <w:div w:id="768965468">
          <w:marLeft w:val="0"/>
          <w:marRight w:val="0"/>
          <w:marTop w:val="0"/>
          <w:marBottom w:val="0"/>
          <w:divBdr>
            <w:top w:val="none" w:sz="0" w:space="0" w:color="auto"/>
            <w:left w:val="none" w:sz="0" w:space="0" w:color="auto"/>
            <w:bottom w:val="none" w:sz="0" w:space="0" w:color="auto"/>
            <w:right w:val="none" w:sz="0" w:space="0" w:color="auto"/>
          </w:divBdr>
          <w:divsChild>
            <w:div w:id="1117214841">
              <w:marLeft w:val="0"/>
              <w:marRight w:val="0"/>
              <w:marTop w:val="0"/>
              <w:marBottom w:val="0"/>
              <w:divBdr>
                <w:top w:val="none" w:sz="0" w:space="0" w:color="auto"/>
                <w:left w:val="none" w:sz="0" w:space="0" w:color="auto"/>
                <w:bottom w:val="none" w:sz="0" w:space="0" w:color="auto"/>
                <w:right w:val="none" w:sz="0" w:space="0" w:color="auto"/>
              </w:divBdr>
            </w:div>
          </w:divsChild>
        </w:div>
        <w:div w:id="1423839182">
          <w:marLeft w:val="0"/>
          <w:marRight w:val="0"/>
          <w:marTop w:val="0"/>
          <w:marBottom w:val="0"/>
          <w:divBdr>
            <w:top w:val="none" w:sz="0" w:space="0" w:color="auto"/>
            <w:left w:val="none" w:sz="0" w:space="0" w:color="auto"/>
            <w:bottom w:val="none" w:sz="0" w:space="0" w:color="auto"/>
            <w:right w:val="none" w:sz="0" w:space="0" w:color="auto"/>
          </w:divBdr>
          <w:divsChild>
            <w:div w:id="493767941">
              <w:marLeft w:val="0"/>
              <w:marRight w:val="0"/>
              <w:marTop w:val="0"/>
              <w:marBottom w:val="0"/>
              <w:divBdr>
                <w:top w:val="none" w:sz="0" w:space="0" w:color="auto"/>
                <w:left w:val="none" w:sz="0" w:space="0" w:color="auto"/>
                <w:bottom w:val="none" w:sz="0" w:space="0" w:color="auto"/>
                <w:right w:val="none" w:sz="0" w:space="0" w:color="auto"/>
              </w:divBdr>
            </w:div>
          </w:divsChild>
        </w:div>
        <w:div w:id="1103233933">
          <w:marLeft w:val="0"/>
          <w:marRight w:val="0"/>
          <w:marTop w:val="0"/>
          <w:marBottom w:val="0"/>
          <w:divBdr>
            <w:top w:val="none" w:sz="0" w:space="0" w:color="auto"/>
            <w:left w:val="none" w:sz="0" w:space="0" w:color="auto"/>
            <w:bottom w:val="none" w:sz="0" w:space="0" w:color="auto"/>
            <w:right w:val="none" w:sz="0" w:space="0" w:color="auto"/>
          </w:divBdr>
          <w:divsChild>
            <w:div w:id="1761632174">
              <w:marLeft w:val="0"/>
              <w:marRight w:val="0"/>
              <w:marTop w:val="0"/>
              <w:marBottom w:val="0"/>
              <w:divBdr>
                <w:top w:val="none" w:sz="0" w:space="0" w:color="auto"/>
                <w:left w:val="none" w:sz="0" w:space="0" w:color="auto"/>
                <w:bottom w:val="none" w:sz="0" w:space="0" w:color="auto"/>
                <w:right w:val="none" w:sz="0" w:space="0" w:color="auto"/>
              </w:divBdr>
            </w:div>
          </w:divsChild>
        </w:div>
        <w:div w:id="628587142">
          <w:marLeft w:val="0"/>
          <w:marRight w:val="0"/>
          <w:marTop w:val="0"/>
          <w:marBottom w:val="0"/>
          <w:divBdr>
            <w:top w:val="none" w:sz="0" w:space="0" w:color="auto"/>
            <w:left w:val="none" w:sz="0" w:space="0" w:color="auto"/>
            <w:bottom w:val="none" w:sz="0" w:space="0" w:color="auto"/>
            <w:right w:val="none" w:sz="0" w:space="0" w:color="auto"/>
          </w:divBdr>
          <w:divsChild>
            <w:div w:id="1264604524">
              <w:marLeft w:val="0"/>
              <w:marRight w:val="0"/>
              <w:marTop w:val="0"/>
              <w:marBottom w:val="0"/>
              <w:divBdr>
                <w:top w:val="none" w:sz="0" w:space="0" w:color="auto"/>
                <w:left w:val="none" w:sz="0" w:space="0" w:color="auto"/>
                <w:bottom w:val="none" w:sz="0" w:space="0" w:color="auto"/>
                <w:right w:val="none" w:sz="0" w:space="0" w:color="auto"/>
              </w:divBdr>
            </w:div>
          </w:divsChild>
        </w:div>
        <w:div w:id="2092653492">
          <w:marLeft w:val="0"/>
          <w:marRight w:val="0"/>
          <w:marTop w:val="0"/>
          <w:marBottom w:val="0"/>
          <w:divBdr>
            <w:top w:val="none" w:sz="0" w:space="0" w:color="auto"/>
            <w:left w:val="none" w:sz="0" w:space="0" w:color="auto"/>
            <w:bottom w:val="none" w:sz="0" w:space="0" w:color="auto"/>
            <w:right w:val="none" w:sz="0" w:space="0" w:color="auto"/>
          </w:divBdr>
          <w:divsChild>
            <w:div w:id="244731436">
              <w:marLeft w:val="0"/>
              <w:marRight w:val="0"/>
              <w:marTop w:val="0"/>
              <w:marBottom w:val="0"/>
              <w:divBdr>
                <w:top w:val="none" w:sz="0" w:space="0" w:color="auto"/>
                <w:left w:val="none" w:sz="0" w:space="0" w:color="auto"/>
                <w:bottom w:val="none" w:sz="0" w:space="0" w:color="auto"/>
                <w:right w:val="none" w:sz="0" w:space="0" w:color="auto"/>
              </w:divBdr>
            </w:div>
          </w:divsChild>
        </w:div>
        <w:div w:id="1028028100">
          <w:marLeft w:val="0"/>
          <w:marRight w:val="0"/>
          <w:marTop w:val="0"/>
          <w:marBottom w:val="0"/>
          <w:divBdr>
            <w:top w:val="none" w:sz="0" w:space="0" w:color="auto"/>
            <w:left w:val="none" w:sz="0" w:space="0" w:color="auto"/>
            <w:bottom w:val="none" w:sz="0" w:space="0" w:color="auto"/>
            <w:right w:val="none" w:sz="0" w:space="0" w:color="auto"/>
          </w:divBdr>
          <w:divsChild>
            <w:div w:id="608271584">
              <w:marLeft w:val="0"/>
              <w:marRight w:val="0"/>
              <w:marTop w:val="0"/>
              <w:marBottom w:val="0"/>
              <w:divBdr>
                <w:top w:val="none" w:sz="0" w:space="0" w:color="auto"/>
                <w:left w:val="none" w:sz="0" w:space="0" w:color="auto"/>
                <w:bottom w:val="none" w:sz="0" w:space="0" w:color="auto"/>
                <w:right w:val="none" w:sz="0" w:space="0" w:color="auto"/>
              </w:divBdr>
            </w:div>
          </w:divsChild>
        </w:div>
        <w:div w:id="1654067107">
          <w:marLeft w:val="0"/>
          <w:marRight w:val="0"/>
          <w:marTop w:val="0"/>
          <w:marBottom w:val="0"/>
          <w:divBdr>
            <w:top w:val="none" w:sz="0" w:space="0" w:color="auto"/>
            <w:left w:val="none" w:sz="0" w:space="0" w:color="auto"/>
            <w:bottom w:val="none" w:sz="0" w:space="0" w:color="auto"/>
            <w:right w:val="none" w:sz="0" w:space="0" w:color="auto"/>
          </w:divBdr>
          <w:divsChild>
            <w:div w:id="1645085358">
              <w:marLeft w:val="0"/>
              <w:marRight w:val="0"/>
              <w:marTop w:val="0"/>
              <w:marBottom w:val="0"/>
              <w:divBdr>
                <w:top w:val="none" w:sz="0" w:space="0" w:color="auto"/>
                <w:left w:val="none" w:sz="0" w:space="0" w:color="auto"/>
                <w:bottom w:val="none" w:sz="0" w:space="0" w:color="auto"/>
                <w:right w:val="none" w:sz="0" w:space="0" w:color="auto"/>
              </w:divBdr>
            </w:div>
          </w:divsChild>
        </w:div>
        <w:div w:id="48499017">
          <w:marLeft w:val="0"/>
          <w:marRight w:val="0"/>
          <w:marTop w:val="0"/>
          <w:marBottom w:val="0"/>
          <w:divBdr>
            <w:top w:val="none" w:sz="0" w:space="0" w:color="auto"/>
            <w:left w:val="none" w:sz="0" w:space="0" w:color="auto"/>
            <w:bottom w:val="none" w:sz="0" w:space="0" w:color="auto"/>
            <w:right w:val="none" w:sz="0" w:space="0" w:color="auto"/>
          </w:divBdr>
          <w:divsChild>
            <w:div w:id="1114717562">
              <w:marLeft w:val="0"/>
              <w:marRight w:val="0"/>
              <w:marTop w:val="0"/>
              <w:marBottom w:val="0"/>
              <w:divBdr>
                <w:top w:val="none" w:sz="0" w:space="0" w:color="auto"/>
                <w:left w:val="none" w:sz="0" w:space="0" w:color="auto"/>
                <w:bottom w:val="none" w:sz="0" w:space="0" w:color="auto"/>
                <w:right w:val="none" w:sz="0" w:space="0" w:color="auto"/>
              </w:divBdr>
            </w:div>
          </w:divsChild>
        </w:div>
        <w:div w:id="1910268494">
          <w:marLeft w:val="0"/>
          <w:marRight w:val="0"/>
          <w:marTop w:val="0"/>
          <w:marBottom w:val="0"/>
          <w:divBdr>
            <w:top w:val="none" w:sz="0" w:space="0" w:color="auto"/>
            <w:left w:val="none" w:sz="0" w:space="0" w:color="auto"/>
            <w:bottom w:val="none" w:sz="0" w:space="0" w:color="auto"/>
            <w:right w:val="none" w:sz="0" w:space="0" w:color="auto"/>
          </w:divBdr>
          <w:divsChild>
            <w:div w:id="1306855477">
              <w:marLeft w:val="0"/>
              <w:marRight w:val="0"/>
              <w:marTop w:val="0"/>
              <w:marBottom w:val="0"/>
              <w:divBdr>
                <w:top w:val="none" w:sz="0" w:space="0" w:color="auto"/>
                <w:left w:val="none" w:sz="0" w:space="0" w:color="auto"/>
                <w:bottom w:val="none" w:sz="0" w:space="0" w:color="auto"/>
                <w:right w:val="none" w:sz="0" w:space="0" w:color="auto"/>
              </w:divBdr>
            </w:div>
          </w:divsChild>
        </w:div>
        <w:div w:id="993989814">
          <w:marLeft w:val="0"/>
          <w:marRight w:val="0"/>
          <w:marTop w:val="0"/>
          <w:marBottom w:val="0"/>
          <w:divBdr>
            <w:top w:val="none" w:sz="0" w:space="0" w:color="auto"/>
            <w:left w:val="none" w:sz="0" w:space="0" w:color="auto"/>
            <w:bottom w:val="none" w:sz="0" w:space="0" w:color="auto"/>
            <w:right w:val="none" w:sz="0" w:space="0" w:color="auto"/>
          </w:divBdr>
          <w:divsChild>
            <w:div w:id="1685864110">
              <w:marLeft w:val="0"/>
              <w:marRight w:val="0"/>
              <w:marTop w:val="0"/>
              <w:marBottom w:val="0"/>
              <w:divBdr>
                <w:top w:val="none" w:sz="0" w:space="0" w:color="auto"/>
                <w:left w:val="none" w:sz="0" w:space="0" w:color="auto"/>
                <w:bottom w:val="none" w:sz="0" w:space="0" w:color="auto"/>
                <w:right w:val="none" w:sz="0" w:space="0" w:color="auto"/>
              </w:divBdr>
            </w:div>
          </w:divsChild>
        </w:div>
        <w:div w:id="861094589">
          <w:marLeft w:val="0"/>
          <w:marRight w:val="0"/>
          <w:marTop w:val="0"/>
          <w:marBottom w:val="0"/>
          <w:divBdr>
            <w:top w:val="none" w:sz="0" w:space="0" w:color="auto"/>
            <w:left w:val="none" w:sz="0" w:space="0" w:color="auto"/>
            <w:bottom w:val="none" w:sz="0" w:space="0" w:color="auto"/>
            <w:right w:val="none" w:sz="0" w:space="0" w:color="auto"/>
          </w:divBdr>
          <w:divsChild>
            <w:div w:id="381371935">
              <w:marLeft w:val="0"/>
              <w:marRight w:val="0"/>
              <w:marTop w:val="0"/>
              <w:marBottom w:val="0"/>
              <w:divBdr>
                <w:top w:val="none" w:sz="0" w:space="0" w:color="auto"/>
                <w:left w:val="none" w:sz="0" w:space="0" w:color="auto"/>
                <w:bottom w:val="none" w:sz="0" w:space="0" w:color="auto"/>
                <w:right w:val="none" w:sz="0" w:space="0" w:color="auto"/>
              </w:divBdr>
            </w:div>
          </w:divsChild>
        </w:div>
        <w:div w:id="522936088">
          <w:marLeft w:val="0"/>
          <w:marRight w:val="0"/>
          <w:marTop w:val="0"/>
          <w:marBottom w:val="0"/>
          <w:divBdr>
            <w:top w:val="none" w:sz="0" w:space="0" w:color="auto"/>
            <w:left w:val="none" w:sz="0" w:space="0" w:color="auto"/>
            <w:bottom w:val="none" w:sz="0" w:space="0" w:color="auto"/>
            <w:right w:val="none" w:sz="0" w:space="0" w:color="auto"/>
          </w:divBdr>
          <w:divsChild>
            <w:div w:id="637227100">
              <w:marLeft w:val="0"/>
              <w:marRight w:val="0"/>
              <w:marTop w:val="0"/>
              <w:marBottom w:val="0"/>
              <w:divBdr>
                <w:top w:val="none" w:sz="0" w:space="0" w:color="auto"/>
                <w:left w:val="none" w:sz="0" w:space="0" w:color="auto"/>
                <w:bottom w:val="none" w:sz="0" w:space="0" w:color="auto"/>
                <w:right w:val="none" w:sz="0" w:space="0" w:color="auto"/>
              </w:divBdr>
              <w:divsChild>
                <w:div w:id="814567941">
                  <w:marLeft w:val="0"/>
                  <w:marRight w:val="0"/>
                  <w:marTop w:val="0"/>
                  <w:marBottom w:val="0"/>
                  <w:divBdr>
                    <w:top w:val="none" w:sz="0" w:space="0" w:color="auto"/>
                    <w:left w:val="none" w:sz="0" w:space="0" w:color="auto"/>
                    <w:bottom w:val="none" w:sz="0" w:space="0" w:color="auto"/>
                    <w:right w:val="none" w:sz="0" w:space="0" w:color="auto"/>
                  </w:divBdr>
                </w:div>
              </w:divsChild>
            </w:div>
            <w:div w:id="1269389908">
              <w:marLeft w:val="0"/>
              <w:marRight w:val="0"/>
              <w:marTop w:val="0"/>
              <w:marBottom w:val="0"/>
              <w:divBdr>
                <w:top w:val="none" w:sz="0" w:space="0" w:color="auto"/>
                <w:left w:val="none" w:sz="0" w:space="0" w:color="auto"/>
                <w:bottom w:val="none" w:sz="0" w:space="0" w:color="auto"/>
                <w:right w:val="none" w:sz="0" w:space="0" w:color="auto"/>
              </w:divBdr>
              <w:divsChild>
                <w:div w:id="11811469">
                  <w:marLeft w:val="0"/>
                  <w:marRight w:val="0"/>
                  <w:marTop w:val="0"/>
                  <w:marBottom w:val="0"/>
                  <w:divBdr>
                    <w:top w:val="none" w:sz="0" w:space="0" w:color="auto"/>
                    <w:left w:val="none" w:sz="0" w:space="0" w:color="auto"/>
                    <w:bottom w:val="none" w:sz="0" w:space="0" w:color="auto"/>
                    <w:right w:val="none" w:sz="0" w:space="0" w:color="auto"/>
                  </w:divBdr>
                </w:div>
              </w:divsChild>
            </w:div>
            <w:div w:id="821655848">
              <w:marLeft w:val="0"/>
              <w:marRight w:val="0"/>
              <w:marTop w:val="0"/>
              <w:marBottom w:val="0"/>
              <w:divBdr>
                <w:top w:val="none" w:sz="0" w:space="0" w:color="auto"/>
                <w:left w:val="none" w:sz="0" w:space="0" w:color="auto"/>
                <w:bottom w:val="none" w:sz="0" w:space="0" w:color="auto"/>
                <w:right w:val="none" w:sz="0" w:space="0" w:color="auto"/>
              </w:divBdr>
              <w:divsChild>
                <w:div w:id="1801802839">
                  <w:marLeft w:val="0"/>
                  <w:marRight w:val="0"/>
                  <w:marTop w:val="0"/>
                  <w:marBottom w:val="0"/>
                  <w:divBdr>
                    <w:top w:val="none" w:sz="0" w:space="0" w:color="auto"/>
                    <w:left w:val="none" w:sz="0" w:space="0" w:color="auto"/>
                    <w:bottom w:val="none" w:sz="0" w:space="0" w:color="auto"/>
                    <w:right w:val="none" w:sz="0" w:space="0" w:color="auto"/>
                  </w:divBdr>
                </w:div>
              </w:divsChild>
            </w:div>
            <w:div w:id="1096944063">
              <w:marLeft w:val="0"/>
              <w:marRight w:val="0"/>
              <w:marTop w:val="0"/>
              <w:marBottom w:val="0"/>
              <w:divBdr>
                <w:top w:val="none" w:sz="0" w:space="0" w:color="auto"/>
                <w:left w:val="none" w:sz="0" w:space="0" w:color="auto"/>
                <w:bottom w:val="none" w:sz="0" w:space="0" w:color="auto"/>
                <w:right w:val="none" w:sz="0" w:space="0" w:color="auto"/>
              </w:divBdr>
              <w:divsChild>
                <w:div w:id="331488313">
                  <w:marLeft w:val="0"/>
                  <w:marRight w:val="0"/>
                  <w:marTop w:val="0"/>
                  <w:marBottom w:val="0"/>
                  <w:divBdr>
                    <w:top w:val="none" w:sz="0" w:space="0" w:color="auto"/>
                    <w:left w:val="none" w:sz="0" w:space="0" w:color="auto"/>
                    <w:bottom w:val="none" w:sz="0" w:space="0" w:color="auto"/>
                    <w:right w:val="none" w:sz="0" w:space="0" w:color="auto"/>
                  </w:divBdr>
                </w:div>
              </w:divsChild>
            </w:div>
            <w:div w:id="1000427761">
              <w:marLeft w:val="0"/>
              <w:marRight w:val="0"/>
              <w:marTop w:val="0"/>
              <w:marBottom w:val="0"/>
              <w:divBdr>
                <w:top w:val="none" w:sz="0" w:space="0" w:color="auto"/>
                <w:left w:val="none" w:sz="0" w:space="0" w:color="auto"/>
                <w:bottom w:val="none" w:sz="0" w:space="0" w:color="auto"/>
                <w:right w:val="none" w:sz="0" w:space="0" w:color="auto"/>
              </w:divBdr>
              <w:divsChild>
                <w:div w:id="1579553451">
                  <w:marLeft w:val="0"/>
                  <w:marRight w:val="0"/>
                  <w:marTop w:val="0"/>
                  <w:marBottom w:val="0"/>
                  <w:divBdr>
                    <w:top w:val="none" w:sz="0" w:space="0" w:color="auto"/>
                    <w:left w:val="none" w:sz="0" w:space="0" w:color="auto"/>
                    <w:bottom w:val="none" w:sz="0" w:space="0" w:color="auto"/>
                    <w:right w:val="none" w:sz="0" w:space="0" w:color="auto"/>
                  </w:divBdr>
                  <w:divsChild>
                    <w:div w:id="202617714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92256384">
              <w:marLeft w:val="0"/>
              <w:marRight w:val="0"/>
              <w:marTop w:val="0"/>
              <w:marBottom w:val="0"/>
              <w:divBdr>
                <w:top w:val="none" w:sz="0" w:space="0" w:color="auto"/>
                <w:left w:val="none" w:sz="0" w:space="0" w:color="auto"/>
                <w:bottom w:val="none" w:sz="0" w:space="0" w:color="auto"/>
                <w:right w:val="none" w:sz="0" w:space="0" w:color="auto"/>
              </w:divBdr>
              <w:divsChild>
                <w:div w:id="1136604786">
                  <w:marLeft w:val="0"/>
                  <w:marRight w:val="0"/>
                  <w:marTop w:val="0"/>
                  <w:marBottom w:val="0"/>
                  <w:divBdr>
                    <w:top w:val="none" w:sz="0" w:space="0" w:color="auto"/>
                    <w:left w:val="none" w:sz="0" w:space="0" w:color="auto"/>
                    <w:bottom w:val="none" w:sz="0" w:space="0" w:color="auto"/>
                    <w:right w:val="none" w:sz="0" w:space="0" w:color="auto"/>
                  </w:divBdr>
                  <w:divsChild>
                    <w:div w:id="16148268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5052385">
              <w:marLeft w:val="0"/>
              <w:marRight w:val="0"/>
              <w:marTop w:val="0"/>
              <w:marBottom w:val="0"/>
              <w:divBdr>
                <w:top w:val="none" w:sz="0" w:space="0" w:color="auto"/>
                <w:left w:val="none" w:sz="0" w:space="0" w:color="auto"/>
                <w:bottom w:val="none" w:sz="0" w:space="0" w:color="auto"/>
                <w:right w:val="none" w:sz="0" w:space="0" w:color="auto"/>
              </w:divBdr>
              <w:divsChild>
                <w:div w:id="1524125511">
                  <w:marLeft w:val="0"/>
                  <w:marRight w:val="0"/>
                  <w:marTop w:val="0"/>
                  <w:marBottom w:val="0"/>
                  <w:divBdr>
                    <w:top w:val="none" w:sz="0" w:space="0" w:color="auto"/>
                    <w:left w:val="none" w:sz="0" w:space="0" w:color="auto"/>
                    <w:bottom w:val="none" w:sz="0" w:space="0" w:color="auto"/>
                    <w:right w:val="none" w:sz="0" w:space="0" w:color="auto"/>
                  </w:divBdr>
                </w:div>
              </w:divsChild>
            </w:div>
            <w:div w:id="1417940574">
              <w:marLeft w:val="0"/>
              <w:marRight w:val="0"/>
              <w:marTop w:val="0"/>
              <w:marBottom w:val="0"/>
              <w:divBdr>
                <w:top w:val="none" w:sz="0" w:space="0" w:color="auto"/>
                <w:left w:val="none" w:sz="0" w:space="0" w:color="auto"/>
                <w:bottom w:val="none" w:sz="0" w:space="0" w:color="auto"/>
                <w:right w:val="none" w:sz="0" w:space="0" w:color="auto"/>
              </w:divBdr>
              <w:divsChild>
                <w:div w:id="790128573">
                  <w:marLeft w:val="0"/>
                  <w:marRight w:val="0"/>
                  <w:marTop w:val="0"/>
                  <w:marBottom w:val="0"/>
                  <w:divBdr>
                    <w:top w:val="none" w:sz="0" w:space="0" w:color="auto"/>
                    <w:left w:val="none" w:sz="0" w:space="0" w:color="auto"/>
                    <w:bottom w:val="none" w:sz="0" w:space="0" w:color="auto"/>
                    <w:right w:val="none" w:sz="0" w:space="0" w:color="auto"/>
                  </w:divBdr>
                  <w:divsChild>
                    <w:div w:id="177262240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4535584">
              <w:marLeft w:val="0"/>
              <w:marRight w:val="0"/>
              <w:marTop w:val="0"/>
              <w:marBottom w:val="0"/>
              <w:divBdr>
                <w:top w:val="none" w:sz="0" w:space="0" w:color="auto"/>
                <w:left w:val="none" w:sz="0" w:space="0" w:color="auto"/>
                <w:bottom w:val="none" w:sz="0" w:space="0" w:color="auto"/>
                <w:right w:val="none" w:sz="0" w:space="0" w:color="auto"/>
              </w:divBdr>
              <w:divsChild>
                <w:div w:id="277220447">
                  <w:marLeft w:val="0"/>
                  <w:marRight w:val="0"/>
                  <w:marTop w:val="0"/>
                  <w:marBottom w:val="0"/>
                  <w:divBdr>
                    <w:top w:val="none" w:sz="0" w:space="0" w:color="auto"/>
                    <w:left w:val="none" w:sz="0" w:space="0" w:color="auto"/>
                    <w:bottom w:val="none" w:sz="0" w:space="0" w:color="auto"/>
                    <w:right w:val="none" w:sz="0" w:space="0" w:color="auto"/>
                  </w:divBdr>
                  <w:divsChild>
                    <w:div w:id="7509776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9408179">
              <w:marLeft w:val="0"/>
              <w:marRight w:val="0"/>
              <w:marTop w:val="0"/>
              <w:marBottom w:val="0"/>
              <w:divBdr>
                <w:top w:val="none" w:sz="0" w:space="0" w:color="auto"/>
                <w:left w:val="none" w:sz="0" w:space="0" w:color="auto"/>
                <w:bottom w:val="none" w:sz="0" w:space="0" w:color="auto"/>
                <w:right w:val="none" w:sz="0" w:space="0" w:color="auto"/>
              </w:divBdr>
              <w:divsChild>
                <w:div w:id="1555196892">
                  <w:marLeft w:val="0"/>
                  <w:marRight w:val="0"/>
                  <w:marTop w:val="0"/>
                  <w:marBottom w:val="0"/>
                  <w:divBdr>
                    <w:top w:val="none" w:sz="0" w:space="0" w:color="auto"/>
                    <w:left w:val="none" w:sz="0" w:space="0" w:color="auto"/>
                    <w:bottom w:val="none" w:sz="0" w:space="0" w:color="auto"/>
                    <w:right w:val="none" w:sz="0" w:space="0" w:color="auto"/>
                  </w:divBdr>
                </w:div>
              </w:divsChild>
            </w:div>
            <w:div w:id="1252617084">
              <w:marLeft w:val="0"/>
              <w:marRight w:val="0"/>
              <w:marTop w:val="0"/>
              <w:marBottom w:val="0"/>
              <w:divBdr>
                <w:top w:val="none" w:sz="0" w:space="0" w:color="auto"/>
                <w:left w:val="none" w:sz="0" w:space="0" w:color="auto"/>
                <w:bottom w:val="none" w:sz="0" w:space="0" w:color="auto"/>
                <w:right w:val="none" w:sz="0" w:space="0" w:color="auto"/>
              </w:divBdr>
              <w:divsChild>
                <w:div w:id="850070154">
                  <w:marLeft w:val="0"/>
                  <w:marRight w:val="0"/>
                  <w:marTop w:val="0"/>
                  <w:marBottom w:val="0"/>
                  <w:divBdr>
                    <w:top w:val="none" w:sz="0" w:space="0" w:color="auto"/>
                    <w:left w:val="none" w:sz="0" w:space="0" w:color="auto"/>
                    <w:bottom w:val="none" w:sz="0" w:space="0" w:color="auto"/>
                    <w:right w:val="none" w:sz="0" w:space="0" w:color="auto"/>
                  </w:divBdr>
                  <w:divsChild>
                    <w:div w:id="165278354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69823789">
              <w:marLeft w:val="0"/>
              <w:marRight w:val="0"/>
              <w:marTop w:val="0"/>
              <w:marBottom w:val="0"/>
              <w:divBdr>
                <w:top w:val="none" w:sz="0" w:space="0" w:color="auto"/>
                <w:left w:val="none" w:sz="0" w:space="0" w:color="auto"/>
                <w:bottom w:val="none" w:sz="0" w:space="0" w:color="auto"/>
                <w:right w:val="none" w:sz="0" w:space="0" w:color="auto"/>
              </w:divBdr>
              <w:divsChild>
                <w:div w:id="1666008276">
                  <w:marLeft w:val="0"/>
                  <w:marRight w:val="0"/>
                  <w:marTop w:val="0"/>
                  <w:marBottom w:val="0"/>
                  <w:divBdr>
                    <w:top w:val="none" w:sz="0" w:space="0" w:color="auto"/>
                    <w:left w:val="none" w:sz="0" w:space="0" w:color="auto"/>
                    <w:bottom w:val="none" w:sz="0" w:space="0" w:color="auto"/>
                    <w:right w:val="none" w:sz="0" w:space="0" w:color="auto"/>
                  </w:divBdr>
                  <w:divsChild>
                    <w:div w:id="35522908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0403183">
              <w:marLeft w:val="0"/>
              <w:marRight w:val="0"/>
              <w:marTop w:val="0"/>
              <w:marBottom w:val="0"/>
              <w:divBdr>
                <w:top w:val="none" w:sz="0" w:space="0" w:color="auto"/>
                <w:left w:val="none" w:sz="0" w:space="0" w:color="auto"/>
                <w:bottom w:val="none" w:sz="0" w:space="0" w:color="auto"/>
                <w:right w:val="none" w:sz="0" w:space="0" w:color="auto"/>
              </w:divBdr>
              <w:divsChild>
                <w:div w:id="1902935867">
                  <w:marLeft w:val="0"/>
                  <w:marRight w:val="0"/>
                  <w:marTop w:val="0"/>
                  <w:marBottom w:val="0"/>
                  <w:divBdr>
                    <w:top w:val="none" w:sz="0" w:space="0" w:color="auto"/>
                    <w:left w:val="none" w:sz="0" w:space="0" w:color="auto"/>
                    <w:bottom w:val="none" w:sz="0" w:space="0" w:color="auto"/>
                    <w:right w:val="none" w:sz="0" w:space="0" w:color="auto"/>
                  </w:divBdr>
                </w:div>
              </w:divsChild>
            </w:div>
            <w:div w:id="366176976">
              <w:marLeft w:val="0"/>
              <w:marRight w:val="0"/>
              <w:marTop w:val="0"/>
              <w:marBottom w:val="0"/>
              <w:divBdr>
                <w:top w:val="none" w:sz="0" w:space="0" w:color="auto"/>
                <w:left w:val="none" w:sz="0" w:space="0" w:color="auto"/>
                <w:bottom w:val="none" w:sz="0" w:space="0" w:color="auto"/>
                <w:right w:val="none" w:sz="0" w:space="0" w:color="auto"/>
              </w:divBdr>
              <w:divsChild>
                <w:div w:id="877009816">
                  <w:marLeft w:val="0"/>
                  <w:marRight w:val="0"/>
                  <w:marTop w:val="0"/>
                  <w:marBottom w:val="0"/>
                  <w:divBdr>
                    <w:top w:val="none" w:sz="0" w:space="0" w:color="auto"/>
                    <w:left w:val="none" w:sz="0" w:space="0" w:color="auto"/>
                    <w:bottom w:val="none" w:sz="0" w:space="0" w:color="auto"/>
                    <w:right w:val="none" w:sz="0" w:space="0" w:color="auto"/>
                  </w:divBdr>
                  <w:divsChild>
                    <w:div w:id="18717973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22909030">
              <w:marLeft w:val="0"/>
              <w:marRight w:val="0"/>
              <w:marTop w:val="0"/>
              <w:marBottom w:val="0"/>
              <w:divBdr>
                <w:top w:val="none" w:sz="0" w:space="0" w:color="auto"/>
                <w:left w:val="none" w:sz="0" w:space="0" w:color="auto"/>
                <w:bottom w:val="none" w:sz="0" w:space="0" w:color="auto"/>
                <w:right w:val="none" w:sz="0" w:space="0" w:color="auto"/>
              </w:divBdr>
              <w:divsChild>
                <w:div w:id="61801290">
                  <w:marLeft w:val="0"/>
                  <w:marRight w:val="0"/>
                  <w:marTop w:val="0"/>
                  <w:marBottom w:val="0"/>
                  <w:divBdr>
                    <w:top w:val="none" w:sz="0" w:space="0" w:color="auto"/>
                    <w:left w:val="none" w:sz="0" w:space="0" w:color="auto"/>
                    <w:bottom w:val="none" w:sz="0" w:space="0" w:color="auto"/>
                    <w:right w:val="none" w:sz="0" w:space="0" w:color="auto"/>
                  </w:divBdr>
                  <w:divsChild>
                    <w:div w:id="12060683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5159744">
              <w:marLeft w:val="0"/>
              <w:marRight w:val="0"/>
              <w:marTop w:val="0"/>
              <w:marBottom w:val="0"/>
              <w:divBdr>
                <w:top w:val="none" w:sz="0" w:space="0" w:color="auto"/>
                <w:left w:val="none" w:sz="0" w:space="0" w:color="auto"/>
                <w:bottom w:val="none" w:sz="0" w:space="0" w:color="auto"/>
                <w:right w:val="none" w:sz="0" w:space="0" w:color="auto"/>
              </w:divBdr>
              <w:divsChild>
                <w:div w:id="1403020583">
                  <w:marLeft w:val="0"/>
                  <w:marRight w:val="0"/>
                  <w:marTop w:val="0"/>
                  <w:marBottom w:val="0"/>
                  <w:divBdr>
                    <w:top w:val="none" w:sz="0" w:space="0" w:color="auto"/>
                    <w:left w:val="none" w:sz="0" w:space="0" w:color="auto"/>
                    <w:bottom w:val="none" w:sz="0" w:space="0" w:color="auto"/>
                    <w:right w:val="none" w:sz="0" w:space="0" w:color="auto"/>
                  </w:divBdr>
                </w:div>
              </w:divsChild>
            </w:div>
            <w:div w:id="403837865">
              <w:marLeft w:val="0"/>
              <w:marRight w:val="0"/>
              <w:marTop w:val="0"/>
              <w:marBottom w:val="0"/>
              <w:divBdr>
                <w:top w:val="none" w:sz="0" w:space="0" w:color="auto"/>
                <w:left w:val="none" w:sz="0" w:space="0" w:color="auto"/>
                <w:bottom w:val="none" w:sz="0" w:space="0" w:color="auto"/>
                <w:right w:val="none" w:sz="0" w:space="0" w:color="auto"/>
              </w:divBdr>
              <w:divsChild>
                <w:div w:id="12749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81">
          <w:marLeft w:val="0"/>
          <w:marRight w:val="0"/>
          <w:marTop w:val="0"/>
          <w:marBottom w:val="0"/>
          <w:divBdr>
            <w:top w:val="none" w:sz="0" w:space="0" w:color="auto"/>
            <w:left w:val="none" w:sz="0" w:space="0" w:color="auto"/>
            <w:bottom w:val="none" w:sz="0" w:space="0" w:color="auto"/>
            <w:right w:val="none" w:sz="0" w:space="0" w:color="auto"/>
          </w:divBdr>
          <w:divsChild>
            <w:div w:id="876545995">
              <w:marLeft w:val="0"/>
              <w:marRight w:val="0"/>
              <w:marTop w:val="0"/>
              <w:marBottom w:val="0"/>
              <w:divBdr>
                <w:top w:val="none" w:sz="0" w:space="0" w:color="auto"/>
                <w:left w:val="none" w:sz="0" w:space="0" w:color="auto"/>
                <w:bottom w:val="none" w:sz="0" w:space="0" w:color="auto"/>
                <w:right w:val="none" w:sz="0" w:space="0" w:color="auto"/>
              </w:divBdr>
            </w:div>
          </w:divsChild>
        </w:div>
        <w:div w:id="1733191677">
          <w:marLeft w:val="0"/>
          <w:marRight w:val="0"/>
          <w:marTop w:val="0"/>
          <w:marBottom w:val="0"/>
          <w:divBdr>
            <w:top w:val="none" w:sz="0" w:space="0" w:color="auto"/>
            <w:left w:val="none" w:sz="0" w:space="0" w:color="auto"/>
            <w:bottom w:val="none" w:sz="0" w:space="0" w:color="auto"/>
            <w:right w:val="none" w:sz="0" w:space="0" w:color="auto"/>
          </w:divBdr>
          <w:divsChild>
            <w:div w:id="1111629475">
              <w:marLeft w:val="0"/>
              <w:marRight w:val="0"/>
              <w:marTop w:val="0"/>
              <w:marBottom w:val="0"/>
              <w:divBdr>
                <w:top w:val="none" w:sz="0" w:space="0" w:color="auto"/>
                <w:left w:val="none" w:sz="0" w:space="0" w:color="auto"/>
                <w:bottom w:val="none" w:sz="0" w:space="0" w:color="auto"/>
                <w:right w:val="none" w:sz="0" w:space="0" w:color="auto"/>
              </w:divBdr>
            </w:div>
          </w:divsChild>
        </w:div>
        <w:div w:id="352338987">
          <w:marLeft w:val="0"/>
          <w:marRight w:val="0"/>
          <w:marTop w:val="0"/>
          <w:marBottom w:val="0"/>
          <w:divBdr>
            <w:top w:val="none" w:sz="0" w:space="0" w:color="auto"/>
            <w:left w:val="none" w:sz="0" w:space="0" w:color="auto"/>
            <w:bottom w:val="none" w:sz="0" w:space="0" w:color="auto"/>
            <w:right w:val="none" w:sz="0" w:space="0" w:color="auto"/>
          </w:divBdr>
          <w:divsChild>
            <w:div w:id="1216964172">
              <w:marLeft w:val="0"/>
              <w:marRight w:val="0"/>
              <w:marTop w:val="0"/>
              <w:marBottom w:val="0"/>
              <w:divBdr>
                <w:top w:val="none" w:sz="0" w:space="0" w:color="auto"/>
                <w:left w:val="none" w:sz="0" w:space="0" w:color="auto"/>
                <w:bottom w:val="single" w:sz="6" w:space="0" w:color="3D3D3D"/>
                <w:right w:val="none" w:sz="0" w:space="0" w:color="auto"/>
              </w:divBdr>
              <w:divsChild>
                <w:div w:id="21389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3409">
          <w:marLeft w:val="0"/>
          <w:marRight w:val="0"/>
          <w:marTop w:val="0"/>
          <w:marBottom w:val="0"/>
          <w:divBdr>
            <w:top w:val="none" w:sz="0" w:space="0" w:color="auto"/>
            <w:left w:val="none" w:sz="0" w:space="0" w:color="auto"/>
            <w:bottom w:val="none" w:sz="0" w:space="0" w:color="auto"/>
            <w:right w:val="none" w:sz="0" w:space="0" w:color="auto"/>
          </w:divBdr>
          <w:divsChild>
            <w:div w:id="1811946274">
              <w:marLeft w:val="0"/>
              <w:marRight w:val="0"/>
              <w:marTop w:val="0"/>
              <w:marBottom w:val="0"/>
              <w:divBdr>
                <w:top w:val="none" w:sz="0" w:space="0" w:color="auto"/>
                <w:left w:val="none" w:sz="0" w:space="0" w:color="auto"/>
                <w:bottom w:val="single" w:sz="6" w:space="0" w:color="3D3D3D"/>
                <w:right w:val="none" w:sz="0" w:space="0" w:color="auto"/>
              </w:divBdr>
              <w:divsChild>
                <w:div w:id="1083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5668">
          <w:marLeft w:val="0"/>
          <w:marRight w:val="0"/>
          <w:marTop w:val="0"/>
          <w:marBottom w:val="0"/>
          <w:divBdr>
            <w:top w:val="none" w:sz="0" w:space="0" w:color="auto"/>
            <w:left w:val="none" w:sz="0" w:space="0" w:color="auto"/>
            <w:bottom w:val="none" w:sz="0" w:space="0" w:color="auto"/>
            <w:right w:val="none" w:sz="0" w:space="0" w:color="auto"/>
          </w:divBdr>
          <w:divsChild>
            <w:div w:id="1063217733">
              <w:marLeft w:val="0"/>
              <w:marRight w:val="0"/>
              <w:marTop w:val="0"/>
              <w:marBottom w:val="0"/>
              <w:divBdr>
                <w:top w:val="none" w:sz="0" w:space="0" w:color="auto"/>
                <w:left w:val="none" w:sz="0" w:space="0" w:color="auto"/>
                <w:bottom w:val="single" w:sz="6" w:space="0" w:color="3D3D3D"/>
                <w:right w:val="none" w:sz="0" w:space="0" w:color="auto"/>
              </w:divBdr>
              <w:divsChild>
                <w:div w:id="9637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6689">
          <w:marLeft w:val="0"/>
          <w:marRight w:val="0"/>
          <w:marTop w:val="0"/>
          <w:marBottom w:val="0"/>
          <w:divBdr>
            <w:top w:val="none" w:sz="0" w:space="0" w:color="auto"/>
            <w:left w:val="none" w:sz="0" w:space="0" w:color="auto"/>
            <w:bottom w:val="none" w:sz="0" w:space="0" w:color="auto"/>
            <w:right w:val="none" w:sz="0" w:space="0" w:color="auto"/>
          </w:divBdr>
          <w:divsChild>
            <w:div w:id="911040841">
              <w:marLeft w:val="0"/>
              <w:marRight w:val="0"/>
              <w:marTop w:val="0"/>
              <w:marBottom w:val="0"/>
              <w:divBdr>
                <w:top w:val="none" w:sz="0" w:space="0" w:color="auto"/>
                <w:left w:val="none" w:sz="0" w:space="0" w:color="auto"/>
                <w:bottom w:val="single" w:sz="6" w:space="0" w:color="3D3D3D"/>
                <w:right w:val="none" w:sz="0" w:space="0" w:color="auto"/>
              </w:divBdr>
              <w:divsChild>
                <w:div w:id="13680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5405">
          <w:marLeft w:val="0"/>
          <w:marRight w:val="0"/>
          <w:marTop w:val="0"/>
          <w:marBottom w:val="0"/>
          <w:divBdr>
            <w:top w:val="none" w:sz="0" w:space="0" w:color="auto"/>
            <w:left w:val="none" w:sz="0" w:space="0" w:color="auto"/>
            <w:bottom w:val="none" w:sz="0" w:space="0" w:color="auto"/>
            <w:right w:val="none" w:sz="0" w:space="0" w:color="auto"/>
          </w:divBdr>
          <w:divsChild>
            <w:div w:id="827794546">
              <w:marLeft w:val="0"/>
              <w:marRight w:val="0"/>
              <w:marTop w:val="0"/>
              <w:marBottom w:val="0"/>
              <w:divBdr>
                <w:top w:val="none" w:sz="0" w:space="0" w:color="auto"/>
                <w:left w:val="none" w:sz="0" w:space="0" w:color="auto"/>
                <w:bottom w:val="none" w:sz="0" w:space="0" w:color="auto"/>
                <w:right w:val="none" w:sz="0" w:space="0" w:color="auto"/>
              </w:divBdr>
            </w:div>
          </w:divsChild>
        </w:div>
        <w:div w:id="1980764679">
          <w:marLeft w:val="0"/>
          <w:marRight w:val="0"/>
          <w:marTop w:val="0"/>
          <w:marBottom w:val="0"/>
          <w:divBdr>
            <w:top w:val="none" w:sz="0" w:space="0" w:color="auto"/>
            <w:left w:val="none" w:sz="0" w:space="0" w:color="auto"/>
            <w:bottom w:val="none" w:sz="0" w:space="0" w:color="auto"/>
            <w:right w:val="none" w:sz="0" w:space="0" w:color="auto"/>
          </w:divBdr>
          <w:divsChild>
            <w:div w:id="720248255">
              <w:marLeft w:val="0"/>
              <w:marRight w:val="0"/>
              <w:marTop w:val="0"/>
              <w:marBottom w:val="0"/>
              <w:divBdr>
                <w:top w:val="none" w:sz="0" w:space="0" w:color="auto"/>
                <w:left w:val="none" w:sz="0" w:space="0" w:color="auto"/>
                <w:bottom w:val="none" w:sz="0" w:space="0" w:color="auto"/>
                <w:right w:val="none" w:sz="0" w:space="0" w:color="auto"/>
              </w:divBdr>
              <w:divsChild>
                <w:div w:id="151916039">
                  <w:marLeft w:val="0"/>
                  <w:marRight w:val="0"/>
                  <w:marTop w:val="0"/>
                  <w:marBottom w:val="0"/>
                  <w:divBdr>
                    <w:top w:val="none" w:sz="0" w:space="0" w:color="auto"/>
                    <w:left w:val="none" w:sz="0" w:space="0" w:color="auto"/>
                    <w:bottom w:val="none" w:sz="0" w:space="0" w:color="auto"/>
                    <w:right w:val="none" w:sz="0" w:space="0" w:color="auto"/>
                  </w:divBdr>
                </w:div>
              </w:divsChild>
            </w:div>
            <w:div w:id="349917971">
              <w:marLeft w:val="0"/>
              <w:marRight w:val="0"/>
              <w:marTop w:val="0"/>
              <w:marBottom w:val="0"/>
              <w:divBdr>
                <w:top w:val="none" w:sz="0" w:space="0" w:color="auto"/>
                <w:left w:val="none" w:sz="0" w:space="0" w:color="auto"/>
                <w:bottom w:val="none" w:sz="0" w:space="0" w:color="auto"/>
                <w:right w:val="none" w:sz="0" w:space="0" w:color="auto"/>
              </w:divBdr>
              <w:divsChild>
                <w:div w:id="998269676">
                  <w:marLeft w:val="0"/>
                  <w:marRight w:val="0"/>
                  <w:marTop w:val="0"/>
                  <w:marBottom w:val="0"/>
                  <w:divBdr>
                    <w:top w:val="none" w:sz="0" w:space="0" w:color="auto"/>
                    <w:left w:val="none" w:sz="0" w:space="0" w:color="auto"/>
                    <w:bottom w:val="none" w:sz="0" w:space="0" w:color="auto"/>
                    <w:right w:val="none" w:sz="0" w:space="0" w:color="auto"/>
                  </w:divBdr>
                </w:div>
              </w:divsChild>
            </w:div>
            <w:div w:id="277881388">
              <w:marLeft w:val="0"/>
              <w:marRight w:val="0"/>
              <w:marTop w:val="0"/>
              <w:marBottom w:val="0"/>
              <w:divBdr>
                <w:top w:val="none" w:sz="0" w:space="0" w:color="auto"/>
                <w:left w:val="none" w:sz="0" w:space="0" w:color="auto"/>
                <w:bottom w:val="none" w:sz="0" w:space="0" w:color="auto"/>
                <w:right w:val="none" w:sz="0" w:space="0" w:color="auto"/>
              </w:divBdr>
              <w:divsChild>
                <w:div w:id="957838972">
                  <w:marLeft w:val="0"/>
                  <w:marRight w:val="0"/>
                  <w:marTop w:val="0"/>
                  <w:marBottom w:val="0"/>
                  <w:divBdr>
                    <w:top w:val="none" w:sz="0" w:space="0" w:color="auto"/>
                    <w:left w:val="none" w:sz="0" w:space="0" w:color="auto"/>
                    <w:bottom w:val="none" w:sz="0" w:space="0" w:color="auto"/>
                    <w:right w:val="none" w:sz="0" w:space="0" w:color="auto"/>
                  </w:divBdr>
                </w:div>
              </w:divsChild>
            </w:div>
            <w:div w:id="1108695081">
              <w:marLeft w:val="0"/>
              <w:marRight w:val="0"/>
              <w:marTop w:val="0"/>
              <w:marBottom w:val="0"/>
              <w:divBdr>
                <w:top w:val="none" w:sz="0" w:space="0" w:color="auto"/>
                <w:left w:val="none" w:sz="0" w:space="0" w:color="auto"/>
                <w:bottom w:val="none" w:sz="0" w:space="0" w:color="auto"/>
                <w:right w:val="none" w:sz="0" w:space="0" w:color="auto"/>
              </w:divBdr>
              <w:divsChild>
                <w:div w:id="2008360170">
                  <w:marLeft w:val="0"/>
                  <w:marRight w:val="0"/>
                  <w:marTop w:val="0"/>
                  <w:marBottom w:val="0"/>
                  <w:divBdr>
                    <w:top w:val="none" w:sz="0" w:space="0" w:color="auto"/>
                    <w:left w:val="none" w:sz="0" w:space="0" w:color="auto"/>
                    <w:bottom w:val="none" w:sz="0" w:space="0" w:color="auto"/>
                    <w:right w:val="none" w:sz="0" w:space="0" w:color="auto"/>
                  </w:divBdr>
                </w:div>
              </w:divsChild>
            </w:div>
            <w:div w:id="244342685">
              <w:marLeft w:val="0"/>
              <w:marRight w:val="0"/>
              <w:marTop w:val="0"/>
              <w:marBottom w:val="0"/>
              <w:divBdr>
                <w:top w:val="none" w:sz="0" w:space="0" w:color="auto"/>
                <w:left w:val="none" w:sz="0" w:space="0" w:color="auto"/>
                <w:bottom w:val="none" w:sz="0" w:space="0" w:color="auto"/>
                <w:right w:val="none" w:sz="0" w:space="0" w:color="auto"/>
              </w:divBdr>
              <w:divsChild>
                <w:div w:id="1241669722">
                  <w:marLeft w:val="0"/>
                  <w:marRight w:val="0"/>
                  <w:marTop w:val="0"/>
                  <w:marBottom w:val="0"/>
                  <w:divBdr>
                    <w:top w:val="none" w:sz="0" w:space="0" w:color="auto"/>
                    <w:left w:val="none" w:sz="0" w:space="0" w:color="auto"/>
                    <w:bottom w:val="none" w:sz="0" w:space="0" w:color="auto"/>
                    <w:right w:val="none" w:sz="0" w:space="0" w:color="auto"/>
                  </w:divBdr>
                </w:div>
              </w:divsChild>
            </w:div>
            <w:div w:id="952328824">
              <w:marLeft w:val="0"/>
              <w:marRight w:val="0"/>
              <w:marTop w:val="0"/>
              <w:marBottom w:val="0"/>
              <w:divBdr>
                <w:top w:val="none" w:sz="0" w:space="0" w:color="auto"/>
                <w:left w:val="none" w:sz="0" w:space="0" w:color="auto"/>
                <w:bottom w:val="none" w:sz="0" w:space="0" w:color="auto"/>
                <w:right w:val="none" w:sz="0" w:space="0" w:color="auto"/>
              </w:divBdr>
              <w:divsChild>
                <w:div w:id="1036082634">
                  <w:marLeft w:val="0"/>
                  <w:marRight w:val="0"/>
                  <w:marTop w:val="0"/>
                  <w:marBottom w:val="0"/>
                  <w:divBdr>
                    <w:top w:val="none" w:sz="0" w:space="0" w:color="auto"/>
                    <w:left w:val="none" w:sz="0" w:space="0" w:color="auto"/>
                    <w:bottom w:val="none" w:sz="0" w:space="0" w:color="auto"/>
                    <w:right w:val="none" w:sz="0" w:space="0" w:color="auto"/>
                  </w:divBdr>
                </w:div>
              </w:divsChild>
            </w:div>
            <w:div w:id="1147749438">
              <w:marLeft w:val="0"/>
              <w:marRight w:val="0"/>
              <w:marTop w:val="0"/>
              <w:marBottom w:val="0"/>
              <w:divBdr>
                <w:top w:val="none" w:sz="0" w:space="0" w:color="auto"/>
                <w:left w:val="none" w:sz="0" w:space="0" w:color="auto"/>
                <w:bottom w:val="none" w:sz="0" w:space="0" w:color="auto"/>
                <w:right w:val="none" w:sz="0" w:space="0" w:color="auto"/>
              </w:divBdr>
              <w:divsChild>
                <w:div w:id="1203322776">
                  <w:marLeft w:val="0"/>
                  <w:marRight w:val="0"/>
                  <w:marTop w:val="0"/>
                  <w:marBottom w:val="0"/>
                  <w:divBdr>
                    <w:top w:val="none" w:sz="0" w:space="0" w:color="auto"/>
                    <w:left w:val="none" w:sz="0" w:space="0" w:color="auto"/>
                    <w:bottom w:val="none" w:sz="0" w:space="0" w:color="auto"/>
                    <w:right w:val="none" w:sz="0" w:space="0" w:color="auto"/>
                  </w:divBdr>
                </w:div>
              </w:divsChild>
            </w:div>
            <w:div w:id="1460412536">
              <w:marLeft w:val="0"/>
              <w:marRight w:val="0"/>
              <w:marTop w:val="0"/>
              <w:marBottom w:val="0"/>
              <w:divBdr>
                <w:top w:val="none" w:sz="0" w:space="0" w:color="auto"/>
                <w:left w:val="none" w:sz="0" w:space="0" w:color="auto"/>
                <w:bottom w:val="none" w:sz="0" w:space="0" w:color="auto"/>
                <w:right w:val="none" w:sz="0" w:space="0" w:color="auto"/>
              </w:divBdr>
              <w:divsChild>
                <w:div w:id="760639675">
                  <w:marLeft w:val="0"/>
                  <w:marRight w:val="0"/>
                  <w:marTop w:val="0"/>
                  <w:marBottom w:val="0"/>
                  <w:divBdr>
                    <w:top w:val="none" w:sz="0" w:space="0" w:color="auto"/>
                    <w:left w:val="none" w:sz="0" w:space="0" w:color="auto"/>
                    <w:bottom w:val="none" w:sz="0" w:space="0" w:color="auto"/>
                    <w:right w:val="none" w:sz="0" w:space="0" w:color="auto"/>
                  </w:divBdr>
                </w:div>
              </w:divsChild>
            </w:div>
            <w:div w:id="1839954236">
              <w:marLeft w:val="0"/>
              <w:marRight w:val="0"/>
              <w:marTop w:val="0"/>
              <w:marBottom w:val="0"/>
              <w:divBdr>
                <w:top w:val="none" w:sz="0" w:space="0" w:color="auto"/>
                <w:left w:val="none" w:sz="0" w:space="0" w:color="auto"/>
                <w:bottom w:val="none" w:sz="0" w:space="0" w:color="auto"/>
                <w:right w:val="none" w:sz="0" w:space="0" w:color="auto"/>
              </w:divBdr>
              <w:divsChild>
                <w:div w:id="82579950">
                  <w:marLeft w:val="0"/>
                  <w:marRight w:val="0"/>
                  <w:marTop w:val="0"/>
                  <w:marBottom w:val="0"/>
                  <w:divBdr>
                    <w:top w:val="none" w:sz="0" w:space="0" w:color="auto"/>
                    <w:left w:val="none" w:sz="0" w:space="0" w:color="auto"/>
                    <w:bottom w:val="none" w:sz="0" w:space="0" w:color="auto"/>
                    <w:right w:val="none" w:sz="0" w:space="0" w:color="auto"/>
                  </w:divBdr>
                </w:div>
              </w:divsChild>
            </w:div>
            <w:div w:id="728112309">
              <w:marLeft w:val="0"/>
              <w:marRight w:val="0"/>
              <w:marTop w:val="0"/>
              <w:marBottom w:val="0"/>
              <w:divBdr>
                <w:top w:val="none" w:sz="0" w:space="0" w:color="auto"/>
                <w:left w:val="none" w:sz="0" w:space="0" w:color="auto"/>
                <w:bottom w:val="none" w:sz="0" w:space="0" w:color="auto"/>
                <w:right w:val="none" w:sz="0" w:space="0" w:color="auto"/>
              </w:divBdr>
              <w:divsChild>
                <w:div w:id="830489162">
                  <w:marLeft w:val="0"/>
                  <w:marRight w:val="0"/>
                  <w:marTop w:val="0"/>
                  <w:marBottom w:val="0"/>
                  <w:divBdr>
                    <w:top w:val="none" w:sz="0" w:space="0" w:color="auto"/>
                    <w:left w:val="none" w:sz="0" w:space="0" w:color="auto"/>
                    <w:bottom w:val="none" w:sz="0" w:space="0" w:color="auto"/>
                    <w:right w:val="none" w:sz="0" w:space="0" w:color="auto"/>
                  </w:divBdr>
                </w:div>
              </w:divsChild>
            </w:div>
            <w:div w:id="1546332822">
              <w:marLeft w:val="0"/>
              <w:marRight w:val="0"/>
              <w:marTop w:val="0"/>
              <w:marBottom w:val="0"/>
              <w:divBdr>
                <w:top w:val="none" w:sz="0" w:space="0" w:color="auto"/>
                <w:left w:val="none" w:sz="0" w:space="0" w:color="auto"/>
                <w:bottom w:val="none" w:sz="0" w:space="0" w:color="auto"/>
                <w:right w:val="none" w:sz="0" w:space="0" w:color="auto"/>
              </w:divBdr>
              <w:divsChild>
                <w:div w:id="1433473111">
                  <w:marLeft w:val="0"/>
                  <w:marRight w:val="0"/>
                  <w:marTop w:val="0"/>
                  <w:marBottom w:val="0"/>
                  <w:divBdr>
                    <w:top w:val="none" w:sz="0" w:space="0" w:color="auto"/>
                    <w:left w:val="none" w:sz="0" w:space="0" w:color="auto"/>
                    <w:bottom w:val="none" w:sz="0" w:space="0" w:color="auto"/>
                    <w:right w:val="none" w:sz="0" w:space="0" w:color="auto"/>
                  </w:divBdr>
                </w:div>
              </w:divsChild>
            </w:div>
            <w:div w:id="1485004822">
              <w:marLeft w:val="0"/>
              <w:marRight w:val="0"/>
              <w:marTop w:val="0"/>
              <w:marBottom w:val="0"/>
              <w:divBdr>
                <w:top w:val="none" w:sz="0" w:space="0" w:color="auto"/>
                <w:left w:val="none" w:sz="0" w:space="0" w:color="auto"/>
                <w:bottom w:val="none" w:sz="0" w:space="0" w:color="auto"/>
                <w:right w:val="none" w:sz="0" w:space="0" w:color="auto"/>
              </w:divBdr>
              <w:divsChild>
                <w:div w:id="1312178883">
                  <w:marLeft w:val="0"/>
                  <w:marRight w:val="0"/>
                  <w:marTop w:val="0"/>
                  <w:marBottom w:val="0"/>
                  <w:divBdr>
                    <w:top w:val="none" w:sz="0" w:space="0" w:color="auto"/>
                    <w:left w:val="none" w:sz="0" w:space="0" w:color="auto"/>
                    <w:bottom w:val="none" w:sz="0" w:space="0" w:color="auto"/>
                    <w:right w:val="none" w:sz="0" w:space="0" w:color="auto"/>
                  </w:divBdr>
                </w:div>
              </w:divsChild>
            </w:div>
            <w:div w:id="154611922">
              <w:marLeft w:val="0"/>
              <w:marRight w:val="0"/>
              <w:marTop w:val="0"/>
              <w:marBottom w:val="0"/>
              <w:divBdr>
                <w:top w:val="none" w:sz="0" w:space="0" w:color="auto"/>
                <w:left w:val="none" w:sz="0" w:space="0" w:color="auto"/>
                <w:bottom w:val="none" w:sz="0" w:space="0" w:color="auto"/>
                <w:right w:val="none" w:sz="0" w:space="0" w:color="auto"/>
              </w:divBdr>
              <w:divsChild>
                <w:div w:id="1386179462">
                  <w:marLeft w:val="0"/>
                  <w:marRight w:val="0"/>
                  <w:marTop w:val="0"/>
                  <w:marBottom w:val="0"/>
                  <w:divBdr>
                    <w:top w:val="none" w:sz="0" w:space="0" w:color="auto"/>
                    <w:left w:val="none" w:sz="0" w:space="0" w:color="auto"/>
                    <w:bottom w:val="none" w:sz="0" w:space="0" w:color="auto"/>
                    <w:right w:val="none" w:sz="0" w:space="0" w:color="auto"/>
                  </w:divBdr>
                </w:div>
              </w:divsChild>
            </w:div>
            <w:div w:id="22176441">
              <w:marLeft w:val="0"/>
              <w:marRight w:val="0"/>
              <w:marTop w:val="0"/>
              <w:marBottom w:val="0"/>
              <w:divBdr>
                <w:top w:val="none" w:sz="0" w:space="0" w:color="auto"/>
                <w:left w:val="none" w:sz="0" w:space="0" w:color="auto"/>
                <w:bottom w:val="none" w:sz="0" w:space="0" w:color="auto"/>
                <w:right w:val="none" w:sz="0" w:space="0" w:color="auto"/>
              </w:divBdr>
              <w:divsChild>
                <w:div w:id="860365179">
                  <w:marLeft w:val="0"/>
                  <w:marRight w:val="0"/>
                  <w:marTop w:val="0"/>
                  <w:marBottom w:val="0"/>
                  <w:divBdr>
                    <w:top w:val="none" w:sz="0" w:space="0" w:color="auto"/>
                    <w:left w:val="none" w:sz="0" w:space="0" w:color="auto"/>
                    <w:bottom w:val="none" w:sz="0" w:space="0" w:color="auto"/>
                    <w:right w:val="none" w:sz="0" w:space="0" w:color="auto"/>
                  </w:divBdr>
                  <w:divsChild>
                    <w:div w:id="5505494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5653662">
              <w:marLeft w:val="0"/>
              <w:marRight w:val="0"/>
              <w:marTop w:val="0"/>
              <w:marBottom w:val="0"/>
              <w:divBdr>
                <w:top w:val="none" w:sz="0" w:space="0" w:color="auto"/>
                <w:left w:val="none" w:sz="0" w:space="0" w:color="auto"/>
                <w:bottom w:val="none" w:sz="0" w:space="0" w:color="auto"/>
                <w:right w:val="none" w:sz="0" w:space="0" w:color="auto"/>
              </w:divBdr>
              <w:divsChild>
                <w:div w:id="279337790">
                  <w:marLeft w:val="0"/>
                  <w:marRight w:val="0"/>
                  <w:marTop w:val="0"/>
                  <w:marBottom w:val="0"/>
                  <w:divBdr>
                    <w:top w:val="none" w:sz="0" w:space="0" w:color="auto"/>
                    <w:left w:val="none" w:sz="0" w:space="0" w:color="auto"/>
                    <w:bottom w:val="none" w:sz="0" w:space="0" w:color="auto"/>
                    <w:right w:val="none" w:sz="0" w:space="0" w:color="auto"/>
                  </w:divBdr>
                  <w:divsChild>
                    <w:div w:id="967602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2140692">
              <w:marLeft w:val="0"/>
              <w:marRight w:val="0"/>
              <w:marTop w:val="0"/>
              <w:marBottom w:val="0"/>
              <w:divBdr>
                <w:top w:val="none" w:sz="0" w:space="0" w:color="auto"/>
                <w:left w:val="none" w:sz="0" w:space="0" w:color="auto"/>
                <w:bottom w:val="none" w:sz="0" w:space="0" w:color="auto"/>
                <w:right w:val="none" w:sz="0" w:space="0" w:color="auto"/>
              </w:divBdr>
              <w:divsChild>
                <w:div w:id="1103955245">
                  <w:marLeft w:val="0"/>
                  <w:marRight w:val="0"/>
                  <w:marTop w:val="0"/>
                  <w:marBottom w:val="0"/>
                  <w:divBdr>
                    <w:top w:val="none" w:sz="0" w:space="0" w:color="auto"/>
                    <w:left w:val="none" w:sz="0" w:space="0" w:color="auto"/>
                    <w:bottom w:val="none" w:sz="0" w:space="0" w:color="auto"/>
                    <w:right w:val="none" w:sz="0" w:space="0" w:color="auto"/>
                  </w:divBdr>
                  <w:divsChild>
                    <w:div w:id="191878448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04490458">
              <w:marLeft w:val="0"/>
              <w:marRight w:val="0"/>
              <w:marTop w:val="0"/>
              <w:marBottom w:val="0"/>
              <w:divBdr>
                <w:top w:val="none" w:sz="0" w:space="0" w:color="auto"/>
                <w:left w:val="none" w:sz="0" w:space="0" w:color="auto"/>
                <w:bottom w:val="none" w:sz="0" w:space="0" w:color="auto"/>
                <w:right w:val="none" w:sz="0" w:space="0" w:color="auto"/>
              </w:divBdr>
              <w:divsChild>
                <w:div w:id="427820497">
                  <w:marLeft w:val="0"/>
                  <w:marRight w:val="0"/>
                  <w:marTop w:val="0"/>
                  <w:marBottom w:val="0"/>
                  <w:divBdr>
                    <w:top w:val="none" w:sz="0" w:space="0" w:color="auto"/>
                    <w:left w:val="none" w:sz="0" w:space="0" w:color="auto"/>
                    <w:bottom w:val="none" w:sz="0" w:space="0" w:color="auto"/>
                    <w:right w:val="none" w:sz="0" w:space="0" w:color="auto"/>
                  </w:divBdr>
                  <w:divsChild>
                    <w:div w:id="2424960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88890394">
              <w:marLeft w:val="0"/>
              <w:marRight w:val="0"/>
              <w:marTop w:val="0"/>
              <w:marBottom w:val="0"/>
              <w:divBdr>
                <w:top w:val="none" w:sz="0" w:space="0" w:color="auto"/>
                <w:left w:val="none" w:sz="0" w:space="0" w:color="auto"/>
                <w:bottom w:val="none" w:sz="0" w:space="0" w:color="auto"/>
                <w:right w:val="none" w:sz="0" w:space="0" w:color="auto"/>
              </w:divBdr>
              <w:divsChild>
                <w:div w:id="202256136">
                  <w:marLeft w:val="0"/>
                  <w:marRight w:val="0"/>
                  <w:marTop w:val="0"/>
                  <w:marBottom w:val="0"/>
                  <w:divBdr>
                    <w:top w:val="none" w:sz="0" w:space="0" w:color="auto"/>
                    <w:left w:val="none" w:sz="0" w:space="0" w:color="auto"/>
                    <w:bottom w:val="none" w:sz="0" w:space="0" w:color="auto"/>
                    <w:right w:val="none" w:sz="0" w:space="0" w:color="auto"/>
                  </w:divBdr>
                  <w:divsChild>
                    <w:div w:id="185953752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264381885">
          <w:marLeft w:val="0"/>
          <w:marRight w:val="0"/>
          <w:marTop w:val="0"/>
          <w:marBottom w:val="0"/>
          <w:divBdr>
            <w:top w:val="none" w:sz="0" w:space="0" w:color="auto"/>
            <w:left w:val="none" w:sz="0" w:space="0" w:color="auto"/>
            <w:bottom w:val="none" w:sz="0" w:space="0" w:color="auto"/>
            <w:right w:val="none" w:sz="0" w:space="0" w:color="auto"/>
          </w:divBdr>
          <w:divsChild>
            <w:div w:id="532572294">
              <w:marLeft w:val="0"/>
              <w:marRight w:val="0"/>
              <w:marTop w:val="0"/>
              <w:marBottom w:val="0"/>
              <w:divBdr>
                <w:top w:val="none" w:sz="0" w:space="0" w:color="auto"/>
                <w:left w:val="none" w:sz="0" w:space="0" w:color="auto"/>
                <w:bottom w:val="none" w:sz="0" w:space="0" w:color="auto"/>
                <w:right w:val="none" w:sz="0" w:space="0" w:color="auto"/>
              </w:divBdr>
            </w:div>
          </w:divsChild>
        </w:div>
        <w:div w:id="1923878531">
          <w:marLeft w:val="0"/>
          <w:marRight w:val="0"/>
          <w:marTop w:val="0"/>
          <w:marBottom w:val="0"/>
          <w:divBdr>
            <w:top w:val="none" w:sz="0" w:space="0" w:color="auto"/>
            <w:left w:val="none" w:sz="0" w:space="0" w:color="auto"/>
            <w:bottom w:val="none" w:sz="0" w:space="0" w:color="auto"/>
            <w:right w:val="none" w:sz="0" w:space="0" w:color="auto"/>
          </w:divBdr>
          <w:divsChild>
            <w:div w:id="922447606">
              <w:marLeft w:val="0"/>
              <w:marRight w:val="0"/>
              <w:marTop w:val="0"/>
              <w:marBottom w:val="0"/>
              <w:divBdr>
                <w:top w:val="none" w:sz="0" w:space="0" w:color="auto"/>
                <w:left w:val="none" w:sz="0" w:space="0" w:color="auto"/>
                <w:bottom w:val="none" w:sz="0" w:space="0" w:color="auto"/>
                <w:right w:val="none" w:sz="0" w:space="0" w:color="auto"/>
              </w:divBdr>
              <w:divsChild>
                <w:div w:id="1287276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39810441">
          <w:marLeft w:val="0"/>
          <w:marRight w:val="0"/>
          <w:marTop w:val="0"/>
          <w:marBottom w:val="0"/>
          <w:divBdr>
            <w:top w:val="none" w:sz="0" w:space="0" w:color="auto"/>
            <w:left w:val="none" w:sz="0" w:space="0" w:color="auto"/>
            <w:bottom w:val="none" w:sz="0" w:space="0" w:color="auto"/>
            <w:right w:val="none" w:sz="0" w:space="0" w:color="auto"/>
          </w:divBdr>
          <w:divsChild>
            <w:div w:id="1380592249">
              <w:marLeft w:val="0"/>
              <w:marRight w:val="0"/>
              <w:marTop w:val="0"/>
              <w:marBottom w:val="0"/>
              <w:divBdr>
                <w:top w:val="none" w:sz="0" w:space="0" w:color="auto"/>
                <w:left w:val="none" w:sz="0" w:space="0" w:color="auto"/>
                <w:bottom w:val="none" w:sz="0" w:space="0" w:color="auto"/>
                <w:right w:val="none" w:sz="0" w:space="0" w:color="auto"/>
              </w:divBdr>
            </w:div>
          </w:divsChild>
        </w:div>
        <w:div w:id="1412658303">
          <w:marLeft w:val="0"/>
          <w:marRight w:val="0"/>
          <w:marTop w:val="0"/>
          <w:marBottom w:val="0"/>
          <w:divBdr>
            <w:top w:val="none" w:sz="0" w:space="0" w:color="auto"/>
            <w:left w:val="none" w:sz="0" w:space="0" w:color="auto"/>
            <w:bottom w:val="none" w:sz="0" w:space="0" w:color="auto"/>
            <w:right w:val="none" w:sz="0" w:space="0" w:color="auto"/>
          </w:divBdr>
          <w:divsChild>
            <w:div w:id="1155993133">
              <w:marLeft w:val="0"/>
              <w:marRight w:val="0"/>
              <w:marTop w:val="0"/>
              <w:marBottom w:val="0"/>
              <w:divBdr>
                <w:top w:val="none" w:sz="0" w:space="0" w:color="auto"/>
                <w:left w:val="none" w:sz="0" w:space="0" w:color="auto"/>
                <w:bottom w:val="none" w:sz="0" w:space="0" w:color="auto"/>
                <w:right w:val="none" w:sz="0" w:space="0" w:color="auto"/>
              </w:divBdr>
            </w:div>
          </w:divsChild>
        </w:div>
        <w:div w:id="491262717">
          <w:marLeft w:val="0"/>
          <w:marRight w:val="0"/>
          <w:marTop w:val="0"/>
          <w:marBottom w:val="0"/>
          <w:divBdr>
            <w:top w:val="none" w:sz="0" w:space="0" w:color="auto"/>
            <w:left w:val="none" w:sz="0" w:space="0" w:color="auto"/>
            <w:bottom w:val="none" w:sz="0" w:space="0" w:color="auto"/>
            <w:right w:val="none" w:sz="0" w:space="0" w:color="auto"/>
          </w:divBdr>
          <w:divsChild>
            <w:div w:id="1200509836">
              <w:marLeft w:val="0"/>
              <w:marRight w:val="0"/>
              <w:marTop w:val="0"/>
              <w:marBottom w:val="0"/>
              <w:divBdr>
                <w:top w:val="none" w:sz="0" w:space="0" w:color="auto"/>
                <w:left w:val="none" w:sz="0" w:space="0" w:color="auto"/>
                <w:bottom w:val="none" w:sz="0" w:space="0" w:color="auto"/>
                <w:right w:val="none" w:sz="0" w:space="0" w:color="auto"/>
              </w:divBdr>
              <w:divsChild>
                <w:div w:id="1197505073">
                  <w:marLeft w:val="0"/>
                  <w:marRight w:val="0"/>
                  <w:marTop w:val="0"/>
                  <w:marBottom w:val="0"/>
                  <w:divBdr>
                    <w:top w:val="none" w:sz="0" w:space="0" w:color="auto"/>
                    <w:left w:val="none" w:sz="0" w:space="0" w:color="auto"/>
                    <w:bottom w:val="none" w:sz="0" w:space="0" w:color="auto"/>
                    <w:right w:val="none" w:sz="0" w:space="0" w:color="auto"/>
                  </w:divBdr>
                </w:div>
              </w:divsChild>
            </w:div>
            <w:div w:id="1524905046">
              <w:marLeft w:val="0"/>
              <w:marRight w:val="0"/>
              <w:marTop w:val="0"/>
              <w:marBottom w:val="0"/>
              <w:divBdr>
                <w:top w:val="none" w:sz="0" w:space="0" w:color="auto"/>
                <w:left w:val="none" w:sz="0" w:space="0" w:color="auto"/>
                <w:bottom w:val="none" w:sz="0" w:space="0" w:color="auto"/>
                <w:right w:val="none" w:sz="0" w:space="0" w:color="auto"/>
              </w:divBdr>
              <w:divsChild>
                <w:div w:id="1808279750">
                  <w:marLeft w:val="0"/>
                  <w:marRight w:val="0"/>
                  <w:marTop w:val="0"/>
                  <w:marBottom w:val="0"/>
                  <w:divBdr>
                    <w:top w:val="none" w:sz="0" w:space="0" w:color="auto"/>
                    <w:left w:val="none" w:sz="0" w:space="0" w:color="auto"/>
                    <w:bottom w:val="none" w:sz="0" w:space="0" w:color="auto"/>
                    <w:right w:val="none" w:sz="0" w:space="0" w:color="auto"/>
                  </w:divBdr>
                </w:div>
              </w:divsChild>
            </w:div>
            <w:div w:id="1187645661">
              <w:marLeft w:val="0"/>
              <w:marRight w:val="0"/>
              <w:marTop w:val="0"/>
              <w:marBottom w:val="0"/>
              <w:divBdr>
                <w:top w:val="none" w:sz="0" w:space="0" w:color="auto"/>
                <w:left w:val="none" w:sz="0" w:space="0" w:color="auto"/>
                <w:bottom w:val="none" w:sz="0" w:space="0" w:color="auto"/>
                <w:right w:val="none" w:sz="0" w:space="0" w:color="auto"/>
              </w:divBdr>
              <w:divsChild>
                <w:div w:id="1541698413">
                  <w:marLeft w:val="0"/>
                  <w:marRight w:val="0"/>
                  <w:marTop w:val="0"/>
                  <w:marBottom w:val="0"/>
                  <w:divBdr>
                    <w:top w:val="none" w:sz="0" w:space="0" w:color="auto"/>
                    <w:left w:val="none" w:sz="0" w:space="0" w:color="auto"/>
                    <w:bottom w:val="none" w:sz="0" w:space="0" w:color="auto"/>
                    <w:right w:val="none" w:sz="0" w:space="0" w:color="auto"/>
                  </w:divBdr>
                </w:div>
              </w:divsChild>
            </w:div>
            <w:div w:id="973949651">
              <w:marLeft w:val="0"/>
              <w:marRight w:val="0"/>
              <w:marTop w:val="0"/>
              <w:marBottom w:val="0"/>
              <w:divBdr>
                <w:top w:val="none" w:sz="0" w:space="0" w:color="auto"/>
                <w:left w:val="none" w:sz="0" w:space="0" w:color="auto"/>
                <w:bottom w:val="none" w:sz="0" w:space="0" w:color="auto"/>
                <w:right w:val="none" w:sz="0" w:space="0" w:color="auto"/>
              </w:divBdr>
              <w:divsChild>
                <w:div w:id="576326114">
                  <w:marLeft w:val="0"/>
                  <w:marRight w:val="0"/>
                  <w:marTop w:val="0"/>
                  <w:marBottom w:val="0"/>
                  <w:divBdr>
                    <w:top w:val="none" w:sz="0" w:space="0" w:color="auto"/>
                    <w:left w:val="none" w:sz="0" w:space="0" w:color="auto"/>
                    <w:bottom w:val="none" w:sz="0" w:space="0" w:color="auto"/>
                    <w:right w:val="none" w:sz="0" w:space="0" w:color="auto"/>
                  </w:divBdr>
                </w:div>
              </w:divsChild>
            </w:div>
            <w:div w:id="1873961010">
              <w:marLeft w:val="0"/>
              <w:marRight w:val="0"/>
              <w:marTop w:val="0"/>
              <w:marBottom w:val="0"/>
              <w:divBdr>
                <w:top w:val="none" w:sz="0" w:space="0" w:color="auto"/>
                <w:left w:val="none" w:sz="0" w:space="0" w:color="auto"/>
                <w:bottom w:val="none" w:sz="0" w:space="0" w:color="auto"/>
                <w:right w:val="none" w:sz="0" w:space="0" w:color="auto"/>
              </w:divBdr>
              <w:divsChild>
                <w:div w:id="365717607">
                  <w:marLeft w:val="0"/>
                  <w:marRight w:val="0"/>
                  <w:marTop w:val="0"/>
                  <w:marBottom w:val="0"/>
                  <w:divBdr>
                    <w:top w:val="none" w:sz="0" w:space="0" w:color="auto"/>
                    <w:left w:val="none" w:sz="0" w:space="0" w:color="auto"/>
                    <w:bottom w:val="none" w:sz="0" w:space="0" w:color="auto"/>
                    <w:right w:val="none" w:sz="0" w:space="0" w:color="auto"/>
                  </w:divBdr>
                </w:div>
              </w:divsChild>
            </w:div>
            <w:div w:id="193617122">
              <w:marLeft w:val="0"/>
              <w:marRight w:val="0"/>
              <w:marTop w:val="0"/>
              <w:marBottom w:val="0"/>
              <w:divBdr>
                <w:top w:val="none" w:sz="0" w:space="0" w:color="auto"/>
                <w:left w:val="none" w:sz="0" w:space="0" w:color="auto"/>
                <w:bottom w:val="none" w:sz="0" w:space="0" w:color="auto"/>
                <w:right w:val="none" w:sz="0" w:space="0" w:color="auto"/>
              </w:divBdr>
              <w:divsChild>
                <w:div w:id="2010987785">
                  <w:marLeft w:val="0"/>
                  <w:marRight w:val="0"/>
                  <w:marTop w:val="0"/>
                  <w:marBottom w:val="0"/>
                  <w:divBdr>
                    <w:top w:val="none" w:sz="0" w:space="0" w:color="auto"/>
                    <w:left w:val="none" w:sz="0" w:space="0" w:color="auto"/>
                    <w:bottom w:val="none" w:sz="0" w:space="0" w:color="auto"/>
                    <w:right w:val="none" w:sz="0" w:space="0" w:color="auto"/>
                  </w:divBdr>
                </w:div>
              </w:divsChild>
            </w:div>
            <w:div w:id="1646356008">
              <w:marLeft w:val="0"/>
              <w:marRight w:val="0"/>
              <w:marTop w:val="0"/>
              <w:marBottom w:val="0"/>
              <w:divBdr>
                <w:top w:val="none" w:sz="0" w:space="0" w:color="auto"/>
                <w:left w:val="none" w:sz="0" w:space="0" w:color="auto"/>
                <w:bottom w:val="none" w:sz="0" w:space="0" w:color="auto"/>
                <w:right w:val="none" w:sz="0" w:space="0" w:color="auto"/>
              </w:divBdr>
              <w:divsChild>
                <w:div w:id="1640568653">
                  <w:marLeft w:val="0"/>
                  <w:marRight w:val="0"/>
                  <w:marTop w:val="0"/>
                  <w:marBottom w:val="0"/>
                  <w:divBdr>
                    <w:top w:val="none" w:sz="0" w:space="0" w:color="auto"/>
                    <w:left w:val="none" w:sz="0" w:space="0" w:color="auto"/>
                    <w:bottom w:val="none" w:sz="0" w:space="0" w:color="auto"/>
                    <w:right w:val="none" w:sz="0" w:space="0" w:color="auto"/>
                  </w:divBdr>
                </w:div>
              </w:divsChild>
            </w:div>
            <w:div w:id="1482581713">
              <w:marLeft w:val="0"/>
              <w:marRight w:val="0"/>
              <w:marTop w:val="0"/>
              <w:marBottom w:val="0"/>
              <w:divBdr>
                <w:top w:val="none" w:sz="0" w:space="0" w:color="auto"/>
                <w:left w:val="none" w:sz="0" w:space="0" w:color="auto"/>
                <w:bottom w:val="none" w:sz="0" w:space="0" w:color="auto"/>
                <w:right w:val="none" w:sz="0" w:space="0" w:color="auto"/>
              </w:divBdr>
              <w:divsChild>
                <w:div w:id="545220260">
                  <w:marLeft w:val="0"/>
                  <w:marRight w:val="0"/>
                  <w:marTop w:val="0"/>
                  <w:marBottom w:val="0"/>
                  <w:divBdr>
                    <w:top w:val="none" w:sz="0" w:space="0" w:color="auto"/>
                    <w:left w:val="none" w:sz="0" w:space="0" w:color="auto"/>
                    <w:bottom w:val="none" w:sz="0" w:space="0" w:color="auto"/>
                    <w:right w:val="none" w:sz="0" w:space="0" w:color="auto"/>
                  </w:divBdr>
                </w:div>
              </w:divsChild>
            </w:div>
            <w:div w:id="972909797">
              <w:marLeft w:val="0"/>
              <w:marRight w:val="0"/>
              <w:marTop w:val="0"/>
              <w:marBottom w:val="0"/>
              <w:divBdr>
                <w:top w:val="none" w:sz="0" w:space="0" w:color="auto"/>
                <w:left w:val="none" w:sz="0" w:space="0" w:color="auto"/>
                <w:bottom w:val="none" w:sz="0" w:space="0" w:color="auto"/>
                <w:right w:val="none" w:sz="0" w:space="0" w:color="auto"/>
              </w:divBdr>
              <w:divsChild>
                <w:div w:id="2093969791">
                  <w:marLeft w:val="0"/>
                  <w:marRight w:val="0"/>
                  <w:marTop w:val="0"/>
                  <w:marBottom w:val="0"/>
                  <w:divBdr>
                    <w:top w:val="none" w:sz="0" w:space="0" w:color="auto"/>
                    <w:left w:val="none" w:sz="0" w:space="0" w:color="auto"/>
                    <w:bottom w:val="none" w:sz="0" w:space="0" w:color="auto"/>
                    <w:right w:val="none" w:sz="0" w:space="0" w:color="auto"/>
                  </w:divBdr>
                </w:div>
              </w:divsChild>
            </w:div>
            <w:div w:id="789317883">
              <w:marLeft w:val="0"/>
              <w:marRight w:val="0"/>
              <w:marTop w:val="0"/>
              <w:marBottom w:val="0"/>
              <w:divBdr>
                <w:top w:val="none" w:sz="0" w:space="0" w:color="auto"/>
                <w:left w:val="none" w:sz="0" w:space="0" w:color="auto"/>
                <w:bottom w:val="none" w:sz="0" w:space="0" w:color="auto"/>
                <w:right w:val="none" w:sz="0" w:space="0" w:color="auto"/>
              </w:divBdr>
              <w:divsChild>
                <w:div w:id="1189493095">
                  <w:marLeft w:val="0"/>
                  <w:marRight w:val="0"/>
                  <w:marTop w:val="0"/>
                  <w:marBottom w:val="0"/>
                  <w:divBdr>
                    <w:top w:val="none" w:sz="0" w:space="0" w:color="auto"/>
                    <w:left w:val="none" w:sz="0" w:space="0" w:color="auto"/>
                    <w:bottom w:val="none" w:sz="0" w:space="0" w:color="auto"/>
                    <w:right w:val="none" w:sz="0" w:space="0" w:color="auto"/>
                  </w:divBdr>
                </w:div>
              </w:divsChild>
            </w:div>
            <w:div w:id="436800537">
              <w:marLeft w:val="0"/>
              <w:marRight w:val="0"/>
              <w:marTop w:val="0"/>
              <w:marBottom w:val="0"/>
              <w:divBdr>
                <w:top w:val="none" w:sz="0" w:space="0" w:color="auto"/>
                <w:left w:val="none" w:sz="0" w:space="0" w:color="auto"/>
                <w:bottom w:val="none" w:sz="0" w:space="0" w:color="auto"/>
                <w:right w:val="none" w:sz="0" w:space="0" w:color="auto"/>
              </w:divBdr>
              <w:divsChild>
                <w:div w:id="326253796">
                  <w:marLeft w:val="0"/>
                  <w:marRight w:val="0"/>
                  <w:marTop w:val="0"/>
                  <w:marBottom w:val="0"/>
                  <w:divBdr>
                    <w:top w:val="none" w:sz="0" w:space="0" w:color="auto"/>
                    <w:left w:val="none" w:sz="0" w:space="0" w:color="auto"/>
                    <w:bottom w:val="none" w:sz="0" w:space="0" w:color="auto"/>
                    <w:right w:val="none" w:sz="0" w:space="0" w:color="auto"/>
                  </w:divBdr>
                </w:div>
              </w:divsChild>
            </w:div>
            <w:div w:id="1708213738">
              <w:marLeft w:val="0"/>
              <w:marRight w:val="0"/>
              <w:marTop w:val="0"/>
              <w:marBottom w:val="0"/>
              <w:divBdr>
                <w:top w:val="none" w:sz="0" w:space="0" w:color="auto"/>
                <w:left w:val="none" w:sz="0" w:space="0" w:color="auto"/>
                <w:bottom w:val="none" w:sz="0" w:space="0" w:color="auto"/>
                <w:right w:val="none" w:sz="0" w:space="0" w:color="auto"/>
              </w:divBdr>
              <w:divsChild>
                <w:div w:id="367678766">
                  <w:marLeft w:val="0"/>
                  <w:marRight w:val="0"/>
                  <w:marTop w:val="0"/>
                  <w:marBottom w:val="0"/>
                  <w:divBdr>
                    <w:top w:val="none" w:sz="0" w:space="0" w:color="auto"/>
                    <w:left w:val="none" w:sz="0" w:space="0" w:color="auto"/>
                    <w:bottom w:val="none" w:sz="0" w:space="0" w:color="auto"/>
                    <w:right w:val="none" w:sz="0" w:space="0" w:color="auto"/>
                  </w:divBdr>
                </w:div>
              </w:divsChild>
            </w:div>
            <w:div w:id="411514636">
              <w:marLeft w:val="0"/>
              <w:marRight w:val="0"/>
              <w:marTop w:val="0"/>
              <w:marBottom w:val="0"/>
              <w:divBdr>
                <w:top w:val="none" w:sz="0" w:space="0" w:color="auto"/>
                <w:left w:val="none" w:sz="0" w:space="0" w:color="auto"/>
                <w:bottom w:val="none" w:sz="0" w:space="0" w:color="auto"/>
                <w:right w:val="none" w:sz="0" w:space="0" w:color="auto"/>
              </w:divBdr>
              <w:divsChild>
                <w:div w:id="10263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6672">
          <w:marLeft w:val="0"/>
          <w:marRight w:val="0"/>
          <w:marTop w:val="0"/>
          <w:marBottom w:val="0"/>
          <w:divBdr>
            <w:top w:val="none" w:sz="0" w:space="0" w:color="auto"/>
            <w:left w:val="none" w:sz="0" w:space="0" w:color="auto"/>
            <w:bottom w:val="none" w:sz="0" w:space="0" w:color="auto"/>
            <w:right w:val="none" w:sz="0" w:space="0" w:color="auto"/>
          </w:divBdr>
          <w:divsChild>
            <w:div w:id="2114089472">
              <w:marLeft w:val="0"/>
              <w:marRight w:val="0"/>
              <w:marTop w:val="0"/>
              <w:marBottom w:val="0"/>
              <w:divBdr>
                <w:top w:val="none" w:sz="0" w:space="0" w:color="auto"/>
                <w:left w:val="none" w:sz="0" w:space="0" w:color="auto"/>
                <w:bottom w:val="none" w:sz="0" w:space="0" w:color="auto"/>
                <w:right w:val="none" w:sz="0" w:space="0" w:color="auto"/>
              </w:divBdr>
            </w:div>
          </w:divsChild>
        </w:div>
        <w:div w:id="1465386748">
          <w:marLeft w:val="0"/>
          <w:marRight w:val="0"/>
          <w:marTop w:val="0"/>
          <w:marBottom w:val="0"/>
          <w:divBdr>
            <w:top w:val="none" w:sz="0" w:space="0" w:color="auto"/>
            <w:left w:val="none" w:sz="0" w:space="0" w:color="auto"/>
            <w:bottom w:val="none" w:sz="0" w:space="0" w:color="auto"/>
            <w:right w:val="none" w:sz="0" w:space="0" w:color="auto"/>
          </w:divBdr>
          <w:divsChild>
            <w:div w:id="811018108">
              <w:marLeft w:val="0"/>
              <w:marRight w:val="0"/>
              <w:marTop w:val="0"/>
              <w:marBottom w:val="0"/>
              <w:divBdr>
                <w:top w:val="none" w:sz="0" w:space="0" w:color="auto"/>
                <w:left w:val="none" w:sz="0" w:space="0" w:color="auto"/>
                <w:bottom w:val="none" w:sz="0" w:space="0" w:color="auto"/>
                <w:right w:val="none" w:sz="0" w:space="0" w:color="auto"/>
              </w:divBdr>
              <w:divsChild>
                <w:div w:id="20938142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48784547">
          <w:marLeft w:val="0"/>
          <w:marRight w:val="0"/>
          <w:marTop w:val="0"/>
          <w:marBottom w:val="0"/>
          <w:divBdr>
            <w:top w:val="none" w:sz="0" w:space="0" w:color="auto"/>
            <w:left w:val="none" w:sz="0" w:space="0" w:color="auto"/>
            <w:bottom w:val="none" w:sz="0" w:space="0" w:color="auto"/>
            <w:right w:val="none" w:sz="0" w:space="0" w:color="auto"/>
          </w:divBdr>
          <w:divsChild>
            <w:div w:id="1915581293">
              <w:marLeft w:val="0"/>
              <w:marRight w:val="0"/>
              <w:marTop w:val="0"/>
              <w:marBottom w:val="0"/>
              <w:divBdr>
                <w:top w:val="none" w:sz="0" w:space="0" w:color="auto"/>
                <w:left w:val="none" w:sz="0" w:space="0" w:color="auto"/>
                <w:bottom w:val="none" w:sz="0" w:space="0" w:color="auto"/>
                <w:right w:val="none" w:sz="0" w:space="0" w:color="auto"/>
              </w:divBdr>
            </w:div>
          </w:divsChild>
        </w:div>
        <w:div w:id="1321813365">
          <w:marLeft w:val="0"/>
          <w:marRight w:val="0"/>
          <w:marTop w:val="0"/>
          <w:marBottom w:val="0"/>
          <w:divBdr>
            <w:top w:val="none" w:sz="0" w:space="0" w:color="auto"/>
            <w:left w:val="none" w:sz="0" w:space="0" w:color="auto"/>
            <w:bottom w:val="none" w:sz="0" w:space="0" w:color="auto"/>
            <w:right w:val="none" w:sz="0" w:space="0" w:color="auto"/>
          </w:divBdr>
          <w:divsChild>
            <w:div w:id="1934505603">
              <w:marLeft w:val="0"/>
              <w:marRight w:val="0"/>
              <w:marTop w:val="0"/>
              <w:marBottom w:val="0"/>
              <w:divBdr>
                <w:top w:val="none" w:sz="0" w:space="0" w:color="auto"/>
                <w:left w:val="none" w:sz="0" w:space="0" w:color="auto"/>
                <w:bottom w:val="none" w:sz="0" w:space="0" w:color="auto"/>
                <w:right w:val="none" w:sz="0" w:space="0" w:color="auto"/>
              </w:divBdr>
            </w:div>
          </w:divsChild>
        </w:div>
        <w:div w:id="1175654413">
          <w:marLeft w:val="0"/>
          <w:marRight w:val="0"/>
          <w:marTop w:val="0"/>
          <w:marBottom w:val="0"/>
          <w:divBdr>
            <w:top w:val="none" w:sz="0" w:space="0" w:color="auto"/>
            <w:left w:val="none" w:sz="0" w:space="0" w:color="auto"/>
            <w:bottom w:val="none" w:sz="0" w:space="0" w:color="auto"/>
            <w:right w:val="none" w:sz="0" w:space="0" w:color="auto"/>
          </w:divBdr>
          <w:divsChild>
            <w:div w:id="1111244970">
              <w:marLeft w:val="0"/>
              <w:marRight w:val="0"/>
              <w:marTop w:val="0"/>
              <w:marBottom w:val="0"/>
              <w:divBdr>
                <w:top w:val="none" w:sz="0" w:space="0" w:color="auto"/>
                <w:left w:val="none" w:sz="0" w:space="0" w:color="auto"/>
                <w:bottom w:val="none" w:sz="0" w:space="0" w:color="auto"/>
                <w:right w:val="none" w:sz="0" w:space="0" w:color="auto"/>
              </w:divBdr>
            </w:div>
          </w:divsChild>
        </w:div>
        <w:div w:id="832258137">
          <w:marLeft w:val="0"/>
          <w:marRight w:val="0"/>
          <w:marTop w:val="0"/>
          <w:marBottom w:val="0"/>
          <w:divBdr>
            <w:top w:val="none" w:sz="0" w:space="0" w:color="auto"/>
            <w:left w:val="none" w:sz="0" w:space="0" w:color="auto"/>
            <w:bottom w:val="none" w:sz="0" w:space="0" w:color="auto"/>
            <w:right w:val="none" w:sz="0" w:space="0" w:color="auto"/>
          </w:divBdr>
          <w:divsChild>
            <w:div w:id="1086195413">
              <w:marLeft w:val="0"/>
              <w:marRight w:val="0"/>
              <w:marTop w:val="0"/>
              <w:marBottom w:val="0"/>
              <w:divBdr>
                <w:top w:val="none" w:sz="0" w:space="0" w:color="auto"/>
                <w:left w:val="none" w:sz="0" w:space="0" w:color="auto"/>
                <w:bottom w:val="none" w:sz="0" w:space="0" w:color="auto"/>
                <w:right w:val="none" w:sz="0" w:space="0" w:color="auto"/>
              </w:divBdr>
            </w:div>
          </w:divsChild>
        </w:div>
        <w:div w:id="1861896570">
          <w:marLeft w:val="0"/>
          <w:marRight w:val="0"/>
          <w:marTop w:val="0"/>
          <w:marBottom w:val="0"/>
          <w:divBdr>
            <w:top w:val="none" w:sz="0" w:space="0" w:color="auto"/>
            <w:left w:val="none" w:sz="0" w:space="0" w:color="auto"/>
            <w:bottom w:val="none" w:sz="0" w:space="0" w:color="auto"/>
            <w:right w:val="none" w:sz="0" w:space="0" w:color="auto"/>
          </w:divBdr>
          <w:divsChild>
            <w:div w:id="769469549">
              <w:marLeft w:val="0"/>
              <w:marRight w:val="0"/>
              <w:marTop w:val="0"/>
              <w:marBottom w:val="0"/>
              <w:divBdr>
                <w:top w:val="none" w:sz="0" w:space="0" w:color="auto"/>
                <w:left w:val="none" w:sz="0" w:space="0" w:color="auto"/>
                <w:bottom w:val="none" w:sz="0" w:space="0" w:color="auto"/>
                <w:right w:val="none" w:sz="0" w:space="0" w:color="auto"/>
              </w:divBdr>
            </w:div>
          </w:divsChild>
        </w:div>
        <w:div w:id="120612392">
          <w:marLeft w:val="0"/>
          <w:marRight w:val="0"/>
          <w:marTop w:val="0"/>
          <w:marBottom w:val="0"/>
          <w:divBdr>
            <w:top w:val="none" w:sz="0" w:space="0" w:color="auto"/>
            <w:left w:val="none" w:sz="0" w:space="0" w:color="auto"/>
            <w:bottom w:val="none" w:sz="0" w:space="0" w:color="auto"/>
            <w:right w:val="none" w:sz="0" w:space="0" w:color="auto"/>
          </w:divBdr>
          <w:divsChild>
            <w:div w:id="1891334176">
              <w:marLeft w:val="0"/>
              <w:marRight w:val="0"/>
              <w:marTop w:val="0"/>
              <w:marBottom w:val="0"/>
              <w:divBdr>
                <w:top w:val="none" w:sz="0" w:space="0" w:color="auto"/>
                <w:left w:val="none" w:sz="0" w:space="0" w:color="auto"/>
                <w:bottom w:val="none" w:sz="0" w:space="0" w:color="auto"/>
                <w:right w:val="none" w:sz="0" w:space="0" w:color="auto"/>
              </w:divBdr>
            </w:div>
          </w:divsChild>
        </w:div>
        <w:div w:id="1731535612">
          <w:marLeft w:val="0"/>
          <w:marRight w:val="0"/>
          <w:marTop w:val="0"/>
          <w:marBottom w:val="0"/>
          <w:divBdr>
            <w:top w:val="none" w:sz="0" w:space="0" w:color="auto"/>
            <w:left w:val="none" w:sz="0" w:space="0" w:color="auto"/>
            <w:bottom w:val="none" w:sz="0" w:space="0" w:color="auto"/>
            <w:right w:val="none" w:sz="0" w:space="0" w:color="auto"/>
          </w:divBdr>
          <w:divsChild>
            <w:div w:id="230894421">
              <w:marLeft w:val="0"/>
              <w:marRight w:val="0"/>
              <w:marTop w:val="0"/>
              <w:marBottom w:val="0"/>
              <w:divBdr>
                <w:top w:val="none" w:sz="0" w:space="0" w:color="auto"/>
                <w:left w:val="none" w:sz="0" w:space="0" w:color="auto"/>
                <w:bottom w:val="single" w:sz="6" w:space="0" w:color="3D3D3D"/>
                <w:right w:val="none" w:sz="0" w:space="0" w:color="auto"/>
              </w:divBdr>
              <w:divsChild>
                <w:div w:id="99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40336">
          <w:marLeft w:val="0"/>
          <w:marRight w:val="0"/>
          <w:marTop w:val="0"/>
          <w:marBottom w:val="0"/>
          <w:divBdr>
            <w:top w:val="none" w:sz="0" w:space="0" w:color="auto"/>
            <w:left w:val="none" w:sz="0" w:space="0" w:color="auto"/>
            <w:bottom w:val="none" w:sz="0" w:space="0" w:color="auto"/>
            <w:right w:val="none" w:sz="0" w:space="0" w:color="auto"/>
          </w:divBdr>
          <w:divsChild>
            <w:div w:id="887646143">
              <w:marLeft w:val="0"/>
              <w:marRight w:val="0"/>
              <w:marTop w:val="0"/>
              <w:marBottom w:val="0"/>
              <w:divBdr>
                <w:top w:val="none" w:sz="0" w:space="0" w:color="auto"/>
                <w:left w:val="none" w:sz="0" w:space="0" w:color="auto"/>
                <w:bottom w:val="none" w:sz="0" w:space="0" w:color="auto"/>
                <w:right w:val="none" w:sz="0" w:space="0" w:color="auto"/>
              </w:divBdr>
            </w:div>
          </w:divsChild>
        </w:div>
        <w:div w:id="38673338">
          <w:marLeft w:val="0"/>
          <w:marRight w:val="0"/>
          <w:marTop w:val="0"/>
          <w:marBottom w:val="0"/>
          <w:divBdr>
            <w:top w:val="none" w:sz="0" w:space="0" w:color="auto"/>
            <w:left w:val="none" w:sz="0" w:space="0" w:color="auto"/>
            <w:bottom w:val="none" w:sz="0" w:space="0" w:color="auto"/>
            <w:right w:val="none" w:sz="0" w:space="0" w:color="auto"/>
          </w:divBdr>
          <w:divsChild>
            <w:div w:id="1270774426">
              <w:marLeft w:val="0"/>
              <w:marRight w:val="0"/>
              <w:marTop w:val="0"/>
              <w:marBottom w:val="0"/>
              <w:divBdr>
                <w:top w:val="none" w:sz="0" w:space="0" w:color="auto"/>
                <w:left w:val="none" w:sz="0" w:space="0" w:color="auto"/>
                <w:bottom w:val="none" w:sz="0" w:space="0" w:color="auto"/>
                <w:right w:val="none" w:sz="0" w:space="0" w:color="auto"/>
              </w:divBdr>
              <w:divsChild>
                <w:div w:id="19251892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4061109">
          <w:marLeft w:val="0"/>
          <w:marRight w:val="0"/>
          <w:marTop w:val="0"/>
          <w:marBottom w:val="0"/>
          <w:divBdr>
            <w:top w:val="none" w:sz="0" w:space="0" w:color="auto"/>
            <w:left w:val="none" w:sz="0" w:space="0" w:color="auto"/>
            <w:bottom w:val="none" w:sz="0" w:space="0" w:color="auto"/>
            <w:right w:val="none" w:sz="0" w:space="0" w:color="auto"/>
          </w:divBdr>
          <w:divsChild>
            <w:div w:id="825514045">
              <w:marLeft w:val="0"/>
              <w:marRight w:val="0"/>
              <w:marTop w:val="0"/>
              <w:marBottom w:val="0"/>
              <w:divBdr>
                <w:top w:val="none" w:sz="0" w:space="0" w:color="auto"/>
                <w:left w:val="none" w:sz="0" w:space="0" w:color="auto"/>
                <w:bottom w:val="single" w:sz="6" w:space="0" w:color="3D3D3D"/>
                <w:right w:val="none" w:sz="0" w:space="0" w:color="auto"/>
              </w:divBdr>
              <w:divsChild>
                <w:div w:id="11705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4247">
          <w:marLeft w:val="0"/>
          <w:marRight w:val="0"/>
          <w:marTop w:val="0"/>
          <w:marBottom w:val="0"/>
          <w:divBdr>
            <w:top w:val="none" w:sz="0" w:space="0" w:color="auto"/>
            <w:left w:val="none" w:sz="0" w:space="0" w:color="auto"/>
            <w:bottom w:val="none" w:sz="0" w:space="0" w:color="auto"/>
            <w:right w:val="none" w:sz="0" w:space="0" w:color="auto"/>
          </w:divBdr>
          <w:divsChild>
            <w:div w:id="66734613">
              <w:marLeft w:val="0"/>
              <w:marRight w:val="0"/>
              <w:marTop w:val="0"/>
              <w:marBottom w:val="0"/>
              <w:divBdr>
                <w:top w:val="none" w:sz="0" w:space="0" w:color="auto"/>
                <w:left w:val="none" w:sz="0" w:space="0" w:color="auto"/>
                <w:bottom w:val="none" w:sz="0" w:space="0" w:color="auto"/>
                <w:right w:val="none" w:sz="0" w:space="0" w:color="auto"/>
              </w:divBdr>
              <w:divsChild>
                <w:div w:id="13311333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16012432">
          <w:marLeft w:val="0"/>
          <w:marRight w:val="0"/>
          <w:marTop w:val="0"/>
          <w:marBottom w:val="0"/>
          <w:divBdr>
            <w:top w:val="none" w:sz="0" w:space="0" w:color="auto"/>
            <w:left w:val="none" w:sz="0" w:space="0" w:color="auto"/>
            <w:bottom w:val="none" w:sz="0" w:space="0" w:color="auto"/>
            <w:right w:val="none" w:sz="0" w:space="0" w:color="auto"/>
          </w:divBdr>
          <w:divsChild>
            <w:div w:id="1715078924">
              <w:marLeft w:val="0"/>
              <w:marRight w:val="0"/>
              <w:marTop w:val="0"/>
              <w:marBottom w:val="0"/>
              <w:divBdr>
                <w:top w:val="none" w:sz="0" w:space="0" w:color="auto"/>
                <w:left w:val="none" w:sz="0" w:space="0" w:color="auto"/>
                <w:bottom w:val="none" w:sz="0" w:space="0" w:color="auto"/>
                <w:right w:val="none" w:sz="0" w:space="0" w:color="auto"/>
              </w:divBdr>
            </w:div>
          </w:divsChild>
        </w:div>
        <w:div w:id="639069091">
          <w:marLeft w:val="0"/>
          <w:marRight w:val="0"/>
          <w:marTop w:val="0"/>
          <w:marBottom w:val="0"/>
          <w:divBdr>
            <w:top w:val="none" w:sz="0" w:space="0" w:color="auto"/>
            <w:left w:val="none" w:sz="0" w:space="0" w:color="auto"/>
            <w:bottom w:val="none" w:sz="0" w:space="0" w:color="auto"/>
            <w:right w:val="none" w:sz="0" w:space="0" w:color="auto"/>
          </w:divBdr>
          <w:divsChild>
            <w:div w:id="1338993816">
              <w:marLeft w:val="0"/>
              <w:marRight w:val="0"/>
              <w:marTop w:val="0"/>
              <w:marBottom w:val="0"/>
              <w:divBdr>
                <w:top w:val="none" w:sz="0" w:space="0" w:color="auto"/>
                <w:left w:val="none" w:sz="0" w:space="0" w:color="auto"/>
                <w:bottom w:val="none" w:sz="0" w:space="0" w:color="auto"/>
                <w:right w:val="none" w:sz="0" w:space="0" w:color="auto"/>
              </w:divBdr>
            </w:div>
          </w:divsChild>
        </w:div>
        <w:div w:id="2057005949">
          <w:marLeft w:val="0"/>
          <w:marRight w:val="0"/>
          <w:marTop w:val="0"/>
          <w:marBottom w:val="0"/>
          <w:divBdr>
            <w:top w:val="none" w:sz="0" w:space="0" w:color="auto"/>
            <w:left w:val="none" w:sz="0" w:space="0" w:color="auto"/>
            <w:bottom w:val="none" w:sz="0" w:space="0" w:color="auto"/>
            <w:right w:val="none" w:sz="0" w:space="0" w:color="auto"/>
          </w:divBdr>
          <w:divsChild>
            <w:div w:id="13655870">
              <w:marLeft w:val="0"/>
              <w:marRight w:val="0"/>
              <w:marTop w:val="0"/>
              <w:marBottom w:val="0"/>
              <w:divBdr>
                <w:top w:val="none" w:sz="0" w:space="0" w:color="auto"/>
                <w:left w:val="none" w:sz="0" w:space="0" w:color="auto"/>
                <w:bottom w:val="none" w:sz="0" w:space="0" w:color="auto"/>
                <w:right w:val="none" w:sz="0" w:space="0" w:color="auto"/>
              </w:divBdr>
            </w:div>
          </w:divsChild>
        </w:div>
        <w:div w:id="1423456224">
          <w:marLeft w:val="0"/>
          <w:marRight w:val="0"/>
          <w:marTop w:val="0"/>
          <w:marBottom w:val="0"/>
          <w:divBdr>
            <w:top w:val="none" w:sz="0" w:space="0" w:color="auto"/>
            <w:left w:val="none" w:sz="0" w:space="0" w:color="auto"/>
            <w:bottom w:val="none" w:sz="0" w:space="0" w:color="auto"/>
            <w:right w:val="none" w:sz="0" w:space="0" w:color="auto"/>
          </w:divBdr>
          <w:divsChild>
            <w:div w:id="1998148799">
              <w:marLeft w:val="0"/>
              <w:marRight w:val="0"/>
              <w:marTop w:val="0"/>
              <w:marBottom w:val="0"/>
              <w:divBdr>
                <w:top w:val="none" w:sz="0" w:space="0" w:color="auto"/>
                <w:left w:val="none" w:sz="0" w:space="0" w:color="auto"/>
                <w:bottom w:val="none" w:sz="0" w:space="0" w:color="auto"/>
                <w:right w:val="none" w:sz="0" w:space="0" w:color="auto"/>
              </w:divBdr>
              <w:divsChild>
                <w:div w:id="8313334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6089338">
          <w:marLeft w:val="0"/>
          <w:marRight w:val="0"/>
          <w:marTop w:val="0"/>
          <w:marBottom w:val="0"/>
          <w:divBdr>
            <w:top w:val="none" w:sz="0" w:space="0" w:color="auto"/>
            <w:left w:val="none" w:sz="0" w:space="0" w:color="auto"/>
            <w:bottom w:val="none" w:sz="0" w:space="0" w:color="auto"/>
            <w:right w:val="none" w:sz="0" w:space="0" w:color="auto"/>
          </w:divBdr>
          <w:divsChild>
            <w:div w:id="615258792">
              <w:marLeft w:val="0"/>
              <w:marRight w:val="0"/>
              <w:marTop w:val="0"/>
              <w:marBottom w:val="0"/>
              <w:divBdr>
                <w:top w:val="none" w:sz="0" w:space="0" w:color="auto"/>
                <w:left w:val="none" w:sz="0" w:space="0" w:color="auto"/>
                <w:bottom w:val="none" w:sz="0" w:space="0" w:color="auto"/>
                <w:right w:val="none" w:sz="0" w:space="0" w:color="auto"/>
              </w:divBdr>
            </w:div>
          </w:divsChild>
        </w:div>
        <w:div w:id="2047362727">
          <w:marLeft w:val="0"/>
          <w:marRight w:val="0"/>
          <w:marTop w:val="0"/>
          <w:marBottom w:val="0"/>
          <w:divBdr>
            <w:top w:val="none" w:sz="0" w:space="0" w:color="auto"/>
            <w:left w:val="none" w:sz="0" w:space="0" w:color="auto"/>
            <w:bottom w:val="none" w:sz="0" w:space="0" w:color="auto"/>
            <w:right w:val="none" w:sz="0" w:space="0" w:color="auto"/>
          </w:divBdr>
          <w:divsChild>
            <w:div w:id="739911552">
              <w:marLeft w:val="0"/>
              <w:marRight w:val="0"/>
              <w:marTop w:val="0"/>
              <w:marBottom w:val="0"/>
              <w:divBdr>
                <w:top w:val="none" w:sz="0" w:space="0" w:color="auto"/>
                <w:left w:val="none" w:sz="0" w:space="0" w:color="auto"/>
                <w:bottom w:val="none" w:sz="0" w:space="0" w:color="auto"/>
                <w:right w:val="none" w:sz="0" w:space="0" w:color="auto"/>
              </w:divBdr>
            </w:div>
          </w:divsChild>
        </w:div>
        <w:div w:id="2127193861">
          <w:marLeft w:val="0"/>
          <w:marRight w:val="0"/>
          <w:marTop w:val="0"/>
          <w:marBottom w:val="0"/>
          <w:divBdr>
            <w:top w:val="none" w:sz="0" w:space="0" w:color="auto"/>
            <w:left w:val="none" w:sz="0" w:space="0" w:color="auto"/>
            <w:bottom w:val="none" w:sz="0" w:space="0" w:color="auto"/>
            <w:right w:val="none" w:sz="0" w:space="0" w:color="auto"/>
          </w:divBdr>
          <w:divsChild>
            <w:div w:id="617953844">
              <w:marLeft w:val="0"/>
              <w:marRight w:val="0"/>
              <w:marTop w:val="0"/>
              <w:marBottom w:val="0"/>
              <w:divBdr>
                <w:top w:val="none" w:sz="0" w:space="0" w:color="auto"/>
                <w:left w:val="none" w:sz="0" w:space="0" w:color="auto"/>
                <w:bottom w:val="none" w:sz="0" w:space="0" w:color="auto"/>
                <w:right w:val="none" w:sz="0" w:space="0" w:color="auto"/>
              </w:divBdr>
            </w:div>
          </w:divsChild>
        </w:div>
        <w:div w:id="1329864734">
          <w:marLeft w:val="0"/>
          <w:marRight w:val="0"/>
          <w:marTop w:val="0"/>
          <w:marBottom w:val="0"/>
          <w:divBdr>
            <w:top w:val="none" w:sz="0" w:space="0" w:color="auto"/>
            <w:left w:val="none" w:sz="0" w:space="0" w:color="auto"/>
            <w:bottom w:val="none" w:sz="0" w:space="0" w:color="auto"/>
            <w:right w:val="none" w:sz="0" w:space="0" w:color="auto"/>
          </w:divBdr>
          <w:divsChild>
            <w:div w:id="1678801944">
              <w:marLeft w:val="0"/>
              <w:marRight w:val="0"/>
              <w:marTop w:val="0"/>
              <w:marBottom w:val="0"/>
              <w:divBdr>
                <w:top w:val="none" w:sz="0" w:space="0" w:color="auto"/>
                <w:left w:val="none" w:sz="0" w:space="0" w:color="auto"/>
                <w:bottom w:val="none" w:sz="0" w:space="0" w:color="auto"/>
                <w:right w:val="none" w:sz="0" w:space="0" w:color="auto"/>
              </w:divBdr>
            </w:div>
          </w:divsChild>
        </w:div>
        <w:div w:id="176384908">
          <w:marLeft w:val="0"/>
          <w:marRight w:val="0"/>
          <w:marTop w:val="0"/>
          <w:marBottom w:val="0"/>
          <w:divBdr>
            <w:top w:val="none" w:sz="0" w:space="0" w:color="auto"/>
            <w:left w:val="none" w:sz="0" w:space="0" w:color="auto"/>
            <w:bottom w:val="none" w:sz="0" w:space="0" w:color="auto"/>
            <w:right w:val="none" w:sz="0" w:space="0" w:color="auto"/>
          </w:divBdr>
          <w:divsChild>
            <w:div w:id="546647303">
              <w:marLeft w:val="0"/>
              <w:marRight w:val="0"/>
              <w:marTop w:val="0"/>
              <w:marBottom w:val="0"/>
              <w:divBdr>
                <w:top w:val="none" w:sz="0" w:space="0" w:color="auto"/>
                <w:left w:val="none" w:sz="0" w:space="0" w:color="auto"/>
                <w:bottom w:val="none" w:sz="0" w:space="0" w:color="auto"/>
                <w:right w:val="none" w:sz="0" w:space="0" w:color="auto"/>
              </w:divBdr>
            </w:div>
          </w:divsChild>
        </w:div>
        <w:div w:id="1354110161">
          <w:marLeft w:val="0"/>
          <w:marRight w:val="0"/>
          <w:marTop w:val="0"/>
          <w:marBottom w:val="0"/>
          <w:divBdr>
            <w:top w:val="none" w:sz="0" w:space="0" w:color="auto"/>
            <w:left w:val="none" w:sz="0" w:space="0" w:color="auto"/>
            <w:bottom w:val="none" w:sz="0" w:space="0" w:color="auto"/>
            <w:right w:val="none" w:sz="0" w:space="0" w:color="auto"/>
          </w:divBdr>
          <w:divsChild>
            <w:div w:id="1868135174">
              <w:marLeft w:val="0"/>
              <w:marRight w:val="0"/>
              <w:marTop w:val="0"/>
              <w:marBottom w:val="0"/>
              <w:divBdr>
                <w:top w:val="none" w:sz="0" w:space="0" w:color="auto"/>
                <w:left w:val="none" w:sz="0" w:space="0" w:color="auto"/>
                <w:bottom w:val="none" w:sz="0" w:space="0" w:color="auto"/>
                <w:right w:val="none" w:sz="0" w:space="0" w:color="auto"/>
              </w:divBdr>
            </w:div>
          </w:divsChild>
        </w:div>
        <w:div w:id="1785803484">
          <w:marLeft w:val="0"/>
          <w:marRight w:val="0"/>
          <w:marTop w:val="0"/>
          <w:marBottom w:val="0"/>
          <w:divBdr>
            <w:top w:val="none" w:sz="0" w:space="0" w:color="auto"/>
            <w:left w:val="none" w:sz="0" w:space="0" w:color="auto"/>
            <w:bottom w:val="none" w:sz="0" w:space="0" w:color="auto"/>
            <w:right w:val="none" w:sz="0" w:space="0" w:color="auto"/>
          </w:divBdr>
          <w:divsChild>
            <w:div w:id="1057819641">
              <w:marLeft w:val="0"/>
              <w:marRight w:val="0"/>
              <w:marTop w:val="0"/>
              <w:marBottom w:val="0"/>
              <w:divBdr>
                <w:top w:val="none" w:sz="0" w:space="0" w:color="auto"/>
                <w:left w:val="none" w:sz="0" w:space="0" w:color="auto"/>
                <w:bottom w:val="single" w:sz="6" w:space="0" w:color="3D3D3D"/>
                <w:right w:val="none" w:sz="0" w:space="0" w:color="auto"/>
              </w:divBdr>
              <w:divsChild>
                <w:div w:id="7304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30519">
          <w:marLeft w:val="0"/>
          <w:marRight w:val="0"/>
          <w:marTop w:val="0"/>
          <w:marBottom w:val="0"/>
          <w:divBdr>
            <w:top w:val="none" w:sz="0" w:space="0" w:color="auto"/>
            <w:left w:val="none" w:sz="0" w:space="0" w:color="auto"/>
            <w:bottom w:val="none" w:sz="0" w:space="0" w:color="auto"/>
            <w:right w:val="none" w:sz="0" w:space="0" w:color="auto"/>
          </w:divBdr>
          <w:divsChild>
            <w:div w:id="1239170228">
              <w:marLeft w:val="0"/>
              <w:marRight w:val="0"/>
              <w:marTop w:val="0"/>
              <w:marBottom w:val="0"/>
              <w:divBdr>
                <w:top w:val="none" w:sz="0" w:space="0" w:color="auto"/>
                <w:left w:val="none" w:sz="0" w:space="0" w:color="auto"/>
                <w:bottom w:val="none" w:sz="0" w:space="0" w:color="auto"/>
                <w:right w:val="none" w:sz="0" w:space="0" w:color="auto"/>
              </w:divBdr>
            </w:div>
          </w:divsChild>
        </w:div>
        <w:div w:id="1580095728">
          <w:marLeft w:val="0"/>
          <w:marRight w:val="0"/>
          <w:marTop w:val="0"/>
          <w:marBottom w:val="0"/>
          <w:divBdr>
            <w:top w:val="none" w:sz="0" w:space="0" w:color="auto"/>
            <w:left w:val="none" w:sz="0" w:space="0" w:color="auto"/>
            <w:bottom w:val="none" w:sz="0" w:space="0" w:color="auto"/>
            <w:right w:val="none" w:sz="0" w:space="0" w:color="auto"/>
          </w:divBdr>
          <w:divsChild>
            <w:div w:id="784271022">
              <w:marLeft w:val="0"/>
              <w:marRight w:val="0"/>
              <w:marTop w:val="0"/>
              <w:marBottom w:val="0"/>
              <w:divBdr>
                <w:top w:val="none" w:sz="0" w:space="0" w:color="auto"/>
                <w:left w:val="none" w:sz="0" w:space="0" w:color="auto"/>
                <w:bottom w:val="none" w:sz="0" w:space="0" w:color="auto"/>
                <w:right w:val="none" w:sz="0" w:space="0" w:color="auto"/>
              </w:divBdr>
              <w:divsChild>
                <w:div w:id="21190610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72082706">
          <w:marLeft w:val="0"/>
          <w:marRight w:val="0"/>
          <w:marTop w:val="0"/>
          <w:marBottom w:val="0"/>
          <w:divBdr>
            <w:top w:val="none" w:sz="0" w:space="0" w:color="auto"/>
            <w:left w:val="none" w:sz="0" w:space="0" w:color="auto"/>
            <w:bottom w:val="none" w:sz="0" w:space="0" w:color="auto"/>
            <w:right w:val="none" w:sz="0" w:space="0" w:color="auto"/>
          </w:divBdr>
          <w:divsChild>
            <w:div w:id="280452677">
              <w:marLeft w:val="0"/>
              <w:marRight w:val="0"/>
              <w:marTop w:val="0"/>
              <w:marBottom w:val="0"/>
              <w:divBdr>
                <w:top w:val="none" w:sz="0" w:space="0" w:color="auto"/>
                <w:left w:val="none" w:sz="0" w:space="0" w:color="auto"/>
                <w:bottom w:val="single" w:sz="6" w:space="0" w:color="3D3D3D"/>
                <w:right w:val="none" w:sz="0" w:space="0" w:color="auto"/>
              </w:divBdr>
              <w:divsChild>
                <w:div w:id="555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8800">
          <w:marLeft w:val="0"/>
          <w:marRight w:val="0"/>
          <w:marTop w:val="0"/>
          <w:marBottom w:val="0"/>
          <w:divBdr>
            <w:top w:val="none" w:sz="0" w:space="0" w:color="auto"/>
            <w:left w:val="none" w:sz="0" w:space="0" w:color="auto"/>
            <w:bottom w:val="none" w:sz="0" w:space="0" w:color="auto"/>
            <w:right w:val="none" w:sz="0" w:space="0" w:color="auto"/>
          </w:divBdr>
          <w:divsChild>
            <w:div w:id="640041425">
              <w:marLeft w:val="0"/>
              <w:marRight w:val="0"/>
              <w:marTop w:val="0"/>
              <w:marBottom w:val="0"/>
              <w:divBdr>
                <w:top w:val="none" w:sz="0" w:space="0" w:color="auto"/>
                <w:left w:val="none" w:sz="0" w:space="0" w:color="auto"/>
                <w:bottom w:val="none" w:sz="0" w:space="0" w:color="auto"/>
                <w:right w:val="none" w:sz="0" w:space="0" w:color="auto"/>
              </w:divBdr>
              <w:divsChild>
                <w:div w:id="85172279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95142731">
          <w:marLeft w:val="0"/>
          <w:marRight w:val="0"/>
          <w:marTop w:val="0"/>
          <w:marBottom w:val="0"/>
          <w:divBdr>
            <w:top w:val="none" w:sz="0" w:space="0" w:color="auto"/>
            <w:left w:val="none" w:sz="0" w:space="0" w:color="auto"/>
            <w:bottom w:val="none" w:sz="0" w:space="0" w:color="auto"/>
            <w:right w:val="none" w:sz="0" w:space="0" w:color="auto"/>
          </w:divBdr>
          <w:divsChild>
            <w:div w:id="24059212">
              <w:marLeft w:val="0"/>
              <w:marRight w:val="0"/>
              <w:marTop w:val="0"/>
              <w:marBottom w:val="0"/>
              <w:divBdr>
                <w:top w:val="none" w:sz="0" w:space="0" w:color="auto"/>
                <w:left w:val="none" w:sz="0" w:space="0" w:color="auto"/>
                <w:bottom w:val="none" w:sz="0" w:space="0" w:color="auto"/>
                <w:right w:val="none" w:sz="0" w:space="0" w:color="auto"/>
              </w:divBdr>
            </w:div>
          </w:divsChild>
        </w:div>
        <w:div w:id="673651638">
          <w:marLeft w:val="0"/>
          <w:marRight w:val="0"/>
          <w:marTop w:val="0"/>
          <w:marBottom w:val="0"/>
          <w:divBdr>
            <w:top w:val="none" w:sz="0" w:space="0" w:color="auto"/>
            <w:left w:val="none" w:sz="0" w:space="0" w:color="auto"/>
            <w:bottom w:val="none" w:sz="0" w:space="0" w:color="auto"/>
            <w:right w:val="none" w:sz="0" w:space="0" w:color="auto"/>
          </w:divBdr>
          <w:divsChild>
            <w:div w:id="1326931312">
              <w:marLeft w:val="0"/>
              <w:marRight w:val="0"/>
              <w:marTop w:val="0"/>
              <w:marBottom w:val="0"/>
              <w:divBdr>
                <w:top w:val="none" w:sz="0" w:space="0" w:color="auto"/>
                <w:left w:val="none" w:sz="0" w:space="0" w:color="auto"/>
                <w:bottom w:val="none" w:sz="0" w:space="0" w:color="auto"/>
                <w:right w:val="none" w:sz="0" w:space="0" w:color="auto"/>
              </w:divBdr>
            </w:div>
          </w:divsChild>
        </w:div>
        <w:div w:id="1294021250">
          <w:marLeft w:val="0"/>
          <w:marRight w:val="0"/>
          <w:marTop w:val="0"/>
          <w:marBottom w:val="0"/>
          <w:divBdr>
            <w:top w:val="none" w:sz="0" w:space="0" w:color="auto"/>
            <w:left w:val="none" w:sz="0" w:space="0" w:color="auto"/>
            <w:bottom w:val="none" w:sz="0" w:space="0" w:color="auto"/>
            <w:right w:val="none" w:sz="0" w:space="0" w:color="auto"/>
          </w:divBdr>
          <w:divsChild>
            <w:div w:id="1735009992">
              <w:marLeft w:val="0"/>
              <w:marRight w:val="0"/>
              <w:marTop w:val="0"/>
              <w:marBottom w:val="0"/>
              <w:divBdr>
                <w:top w:val="none" w:sz="0" w:space="0" w:color="auto"/>
                <w:left w:val="none" w:sz="0" w:space="0" w:color="auto"/>
                <w:bottom w:val="none" w:sz="0" w:space="0" w:color="auto"/>
                <w:right w:val="none" w:sz="0" w:space="0" w:color="auto"/>
              </w:divBdr>
            </w:div>
          </w:divsChild>
        </w:div>
        <w:div w:id="101535375">
          <w:marLeft w:val="0"/>
          <w:marRight w:val="0"/>
          <w:marTop w:val="0"/>
          <w:marBottom w:val="0"/>
          <w:divBdr>
            <w:top w:val="none" w:sz="0" w:space="0" w:color="auto"/>
            <w:left w:val="none" w:sz="0" w:space="0" w:color="auto"/>
            <w:bottom w:val="none" w:sz="0" w:space="0" w:color="auto"/>
            <w:right w:val="none" w:sz="0" w:space="0" w:color="auto"/>
          </w:divBdr>
          <w:divsChild>
            <w:div w:id="1075972594">
              <w:marLeft w:val="0"/>
              <w:marRight w:val="0"/>
              <w:marTop w:val="0"/>
              <w:marBottom w:val="0"/>
              <w:divBdr>
                <w:top w:val="none" w:sz="0" w:space="0" w:color="auto"/>
                <w:left w:val="none" w:sz="0" w:space="0" w:color="auto"/>
                <w:bottom w:val="none" w:sz="0" w:space="0" w:color="auto"/>
                <w:right w:val="none" w:sz="0" w:space="0" w:color="auto"/>
              </w:divBdr>
              <w:divsChild>
                <w:div w:id="9371029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0800622">
          <w:marLeft w:val="0"/>
          <w:marRight w:val="0"/>
          <w:marTop w:val="0"/>
          <w:marBottom w:val="0"/>
          <w:divBdr>
            <w:top w:val="none" w:sz="0" w:space="0" w:color="auto"/>
            <w:left w:val="none" w:sz="0" w:space="0" w:color="auto"/>
            <w:bottom w:val="none" w:sz="0" w:space="0" w:color="auto"/>
            <w:right w:val="none" w:sz="0" w:space="0" w:color="auto"/>
          </w:divBdr>
          <w:divsChild>
            <w:div w:id="1796370441">
              <w:marLeft w:val="0"/>
              <w:marRight w:val="0"/>
              <w:marTop w:val="0"/>
              <w:marBottom w:val="0"/>
              <w:divBdr>
                <w:top w:val="none" w:sz="0" w:space="0" w:color="auto"/>
                <w:left w:val="none" w:sz="0" w:space="0" w:color="auto"/>
                <w:bottom w:val="none" w:sz="0" w:space="0" w:color="auto"/>
                <w:right w:val="none" w:sz="0" w:space="0" w:color="auto"/>
              </w:divBdr>
            </w:div>
          </w:divsChild>
        </w:div>
        <w:div w:id="1052312223">
          <w:marLeft w:val="0"/>
          <w:marRight w:val="0"/>
          <w:marTop w:val="0"/>
          <w:marBottom w:val="0"/>
          <w:divBdr>
            <w:top w:val="none" w:sz="0" w:space="0" w:color="auto"/>
            <w:left w:val="none" w:sz="0" w:space="0" w:color="auto"/>
            <w:bottom w:val="none" w:sz="0" w:space="0" w:color="auto"/>
            <w:right w:val="none" w:sz="0" w:space="0" w:color="auto"/>
          </w:divBdr>
          <w:divsChild>
            <w:div w:id="1475100688">
              <w:marLeft w:val="0"/>
              <w:marRight w:val="0"/>
              <w:marTop w:val="0"/>
              <w:marBottom w:val="0"/>
              <w:divBdr>
                <w:top w:val="none" w:sz="0" w:space="0" w:color="auto"/>
                <w:left w:val="none" w:sz="0" w:space="0" w:color="auto"/>
                <w:bottom w:val="none" w:sz="0" w:space="0" w:color="auto"/>
                <w:right w:val="none" w:sz="0" w:space="0" w:color="auto"/>
              </w:divBdr>
            </w:div>
          </w:divsChild>
        </w:div>
        <w:div w:id="2023973623">
          <w:marLeft w:val="0"/>
          <w:marRight w:val="0"/>
          <w:marTop w:val="0"/>
          <w:marBottom w:val="0"/>
          <w:divBdr>
            <w:top w:val="none" w:sz="0" w:space="0" w:color="auto"/>
            <w:left w:val="none" w:sz="0" w:space="0" w:color="auto"/>
            <w:bottom w:val="none" w:sz="0" w:space="0" w:color="auto"/>
            <w:right w:val="none" w:sz="0" w:space="0" w:color="auto"/>
          </w:divBdr>
          <w:divsChild>
            <w:div w:id="535001036">
              <w:marLeft w:val="0"/>
              <w:marRight w:val="0"/>
              <w:marTop w:val="0"/>
              <w:marBottom w:val="0"/>
              <w:divBdr>
                <w:top w:val="none" w:sz="0" w:space="0" w:color="auto"/>
                <w:left w:val="none" w:sz="0" w:space="0" w:color="auto"/>
                <w:bottom w:val="none" w:sz="0" w:space="0" w:color="auto"/>
                <w:right w:val="none" w:sz="0" w:space="0" w:color="auto"/>
              </w:divBdr>
            </w:div>
          </w:divsChild>
        </w:div>
        <w:div w:id="1212116042">
          <w:marLeft w:val="0"/>
          <w:marRight w:val="0"/>
          <w:marTop w:val="0"/>
          <w:marBottom w:val="0"/>
          <w:divBdr>
            <w:top w:val="none" w:sz="0" w:space="0" w:color="auto"/>
            <w:left w:val="none" w:sz="0" w:space="0" w:color="auto"/>
            <w:bottom w:val="none" w:sz="0" w:space="0" w:color="auto"/>
            <w:right w:val="none" w:sz="0" w:space="0" w:color="auto"/>
          </w:divBdr>
          <w:divsChild>
            <w:div w:id="1969244100">
              <w:marLeft w:val="0"/>
              <w:marRight w:val="0"/>
              <w:marTop w:val="0"/>
              <w:marBottom w:val="0"/>
              <w:divBdr>
                <w:top w:val="none" w:sz="0" w:space="0" w:color="auto"/>
                <w:left w:val="none" w:sz="0" w:space="0" w:color="auto"/>
                <w:bottom w:val="none" w:sz="0" w:space="0" w:color="auto"/>
                <w:right w:val="none" w:sz="0" w:space="0" w:color="auto"/>
              </w:divBdr>
              <w:divsChild>
                <w:div w:id="13477508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69670144">
          <w:marLeft w:val="0"/>
          <w:marRight w:val="0"/>
          <w:marTop w:val="0"/>
          <w:marBottom w:val="0"/>
          <w:divBdr>
            <w:top w:val="none" w:sz="0" w:space="0" w:color="auto"/>
            <w:left w:val="none" w:sz="0" w:space="0" w:color="auto"/>
            <w:bottom w:val="none" w:sz="0" w:space="0" w:color="auto"/>
            <w:right w:val="none" w:sz="0" w:space="0" w:color="auto"/>
          </w:divBdr>
          <w:divsChild>
            <w:div w:id="2143618524">
              <w:marLeft w:val="0"/>
              <w:marRight w:val="0"/>
              <w:marTop w:val="0"/>
              <w:marBottom w:val="0"/>
              <w:divBdr>
                <w:top w:val="none" w:sz="0" w:space="0" w:color="auto"/>
                <w:left w:val="none" w:sz="0" w:space="0" w:color="auto"/>
                <w:bottom w:val="none" w:sz="0" w:space="0" w:color="auto"/>
                <w:right w:val="none" w:sz="0" w:space="0" w:color="auto"/>
              </w:divBdr>
            </w:div>
          </w:divsChild>
        </w:div>
        <w:div w:id="1144617184">
          <w:marLeft w:val="0"/>
          <w:marRight w:val="0"/>
          <w:marTop w:val="0"/>
          <w:marBottom w:val="0"/>
          <w:divBdr>
            <w:top w:val="none" w:sz="0" w:space="0" w:color="auto"/>
            <w:left w:val="none" w:sz="0" w:space="0" w:color="auto"/>
            <w:bottom w:val="none" w:sz="0" w:space="0" w:color="auto"/>
            <w:right w:val="none" w:sz="0" w:space="0" w:color="auto"/>
          </w:divBdr>
          <w:divsChild>
            <w:div w:id="1982954126">
              <w:marLeft w:val="0"/>
              <w:marRight w:val="0"/>
              <w:marTop w:val="0"/>
              <w:marBottom w:val="0"/>
              <w:divBdr>
                <w:top w:val="none" w:sz="0" w:space="0" w:color="auto"/>
                <w:left w:val="none" w:sz="0" w:space="0" w:color="auto"/>
                <w:bottom w:val="none" w:sz="0" w:space="0" w:color="auto"/>
                <w:right w:val="none" w:sz="0" w:space="0" w:color="auto"/>
              </w:divBdr>
            </w:div>
          </w:divsChild>
        </w:div>
        <w:div w:id="1294336780">
          <w:marLeft w:val="0"/>
          <w:marRight w:val="0"/>
          <w:marTop w:val="0"/>
          <w:marBottom w:val="0"/>
          <w:divBdr>
            <w:top w:val="none" w:sz="0" w:space="0" w:color="auto"/>
            <w:left w:val="none" w:sz="0" w:space="0" w:color="auto"/>
            <w:bottom w:val="none" w:sz="0" w:space="0" w:color="auto"/>
            <w:right w:val="none" w:sz="0" w:space="0" w:color="auto"/>
          </w:divBdr>
          <w:divsChild>
            <w:div w:id="388113025">
              <w:marLeft w:val="0"/>
              <w:marRight w:val="0"/>
              <w:marTop w:val="0"/>
              <w:marBottom w:val="0"/>
              <w:divBdr>
                <w:top w:val="none" w:sz="0" w:space="0" w:color="auto"/>
                <w:left w:val="none" w:sz="0" w:space="0" w:color="auto"/>
                <w:bottom w:val="none" w:sz="0" w:space="0" w:color="auto"/>
                <w:right w:val="none" w:sz="0" w:space="0" w:color="auto"/>
              </w:divBdr>
              <w:divsChild>
                <w:div w:id="1026835184">
                  <w:marLeft w:val="0"/>
                  <w:marRight w:val="0"/>
                  <w:marTop w:val="0"/>
                  <w:marBottom w:val="0"/>
                  <w:divBdr>
                    <w:top w:val="none" w:sz="0" w:space="0" w:color="auto"/>
                    <w:left w:val="none" w:sz="0" w:space="0" w:color="auto"/>
                    <w:bottom w:val="none" w:sz="0" w:space="0" w:color="auto"/>
                    <w:right w:val="none" w:sz="0" w:space="0" w:color="auto"/>
                  </w:divBdr>
                </w:div>
              </w:divsChild>
            </w:div>
            <w:div w:id="1949460551">
              <w:marLeft w:val="0"/>
              <w:marRight w:val="0"/>
              <w:marTop w:val="0"/>
              <w:marBottom w:val="0"/>
              <w:divBdr>
                <w:top w:val="none" w:sz="0" w:space="0" w:color="auto"/>
                <w:left w:val="none" w:sz="0" w:space="0" w:color="auto"/>
                <w:bottom w:val="none" w:sz="0" w:space="0" w:color="auto"/>
                <w:right w:val="none" w:sz="0" w:space="0" w:color="auto"/>
              </w:divBdr>
              <w:divsChild>
                <w:div w:id="1021201923">
                  <w:marLeft w:val="0"/>
                  <w:marRight w:val="0"/>
                  <w:marTop w:val="0"/>
                  <w:marBottom w:val="0"/>
                  <w:divBdr>
                    <w:top w:val="none" w:sz="0" w:space="0" w:color="auto"/>
                    <w:left w:val="none" w:sz="0" w:space="0" w:color="auto"/>
                    <w:bottom w:val="none" w:sz="0" w:space="0" w:color="auto"/>
                    <w:right w:val="none" w:sz="0" w:space="0" w:color="auto"/>
                  </w:divBdr>
                </w:div>
              </w:divsChild>
            </w:div>
            <w:div w:id="333609209">
              <w:marLeft w:val="0"/>
              <w:marRight w:val="0"/>
              <w:marTop w:val="0"/>
              <w:marBottom w:val="0"/>
              <w:divBdr>
                <w:top w:val="none" w:sz="0" w:space="0" w:color="auto"/>
                <w:left w:val="none" w:sz="0" w:space="0" w:color="auto"/>
                <w:bottom w:val="none" w:sz="0" w:space="0" w:color="auto"/>
                <w:right w:val="none" w:sz="0" w:space="0" w:color="auto"/>
              </w:divBdr>
              <w:divsChild>
                <w:div w:id="897515927">
                  <w:marLeft w:val="0"/>
                  <w:marRight w:val="0"/>
                  <w:marTop w:val="0"/>
                  <w:marBottom w:val="0"/>
                  <w:divBdr>
                    <w:top w:val="none" w:sz="0" w:space="0" w:color="auto"/>
                    <w:left w:val="none" w:sz="0" w:space="0" w:color="auto"/>
                    <w:bottom w:val="none" w:sz="0" w:space="0" w:color="auto"/>
                    <w:right w:val="none" w:sz="0" w:space="0" w:color="auto"/>
                  </w:divBdr>
                  <w:divsChild>
                    <w:div w:id="3301835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96328118">
              <w:marLeft w:val="0"/>
              <w:marRight w:val="0"/>
              <w:marTop w:val="0"/>
              <w:marBottom w:val="0"/>
              <w:divBdr>
                <w:top w:val="none" w:sz="0" w:space="0" w:color="auto"/>
                <w:left w:val="none" w:sz="0" w:space="0" w:color="auto"/>
                <w:bottom w:val="none" w:sz="0" w:space="0" w:color="auto"/>
                <w:right w:val="none" w:sz="0" w:space="0" w:color="auto"/>
              </w:divBdr>
              <w:divsChild>
                <w:div w:id="461773481">
                  <w:marLeft w:val="0"/>
                  <w:marRight w:val="0"/>
                  <w:marTop w:val="0"/>
                  <w:marBottom w:val="0"/>
                  <w:divBdr>
                    <w:top w:val="none" w:sz="0" w:space="0" w:color="auto"/>
                    <w:left w:val="none" w:sz="0" w:space="0" w:color="auto"/>
                    <w:bottom w:val="none" w:sz="0" w:space="0" w:color="auto"/>
                    <w:right w:val="none" w:sz="0" w:space="0" w:color="auto"/>
                  </w:divBdr>
                </w:div>
              </w:divsChild>
            </w:div>
            <w:div w:id="124081211">
              <w:marLeft w:val="0"/>
              <w:marRight w:val="0"/>
              <w:marTop w:val="0"/>
              <w:marBottom w:val="0"/>
              <w:divBdr>
                <w:top w:val="none" w:sz="0" w:space="0" w:color="auto"/>
                <w:left w:val="none" w:sz="0" w:space="0" w:color="auto"/>
                <w:bottom w:val="none" w:sz="0" w:space="0" w:color="auto"/>
                <w:right w:val="none" w:sz="0" w:space="0" w:color="auto"/>
              </w:divBdr>
              <w:divsChild>
                <w:div w:id="7179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2930">
          <w:marLeft w:val="0"/>
          <w:marRight w:val="0"/>
          <w:marTop w:val="0"/>
          <w:marBottom w:val="0"/>
          <w:divBdr>
            <w:top w:val="none" w:sz="0" w:space="0" w:color="auto"/>
            <w:left w:val="none" w:sz="0" w:space="0" w:color="auto"/>
            <w:bottom w:val="none" w:sz="0" w:space="0" w:color="auto"/>
            <w:right w:val="none" w:sz="0" w:space="0" w:color="auto"/>
          </w:divBdr>
          <w:divsChild>
            <w:div w:id="1626816715">
              <w:marLeft w:val="0"/>
              <w:marRight w:val="0"/>
              <w:marTop w:val="0"/>
              <w:marBottom w:val="0"/>
              <w:divBdr>
                <w:top w:val="none" w:sz="0" w:space="0" w:color="auto"/>
                <w:left w:val="none" w:sz="0" w:space="0" w:color="auto"/>
                <w:bottom w:val="none" w:sz="0" w:space="0" w:color="auto"/>
                <w:right w:val="none" w:sz="0" w:space="0" w:color="auto"/>
              </w:divBdr>
            </w:div>
          </w:divsChild>
        </w:div>
        <w:div w:id="693456145">
          <w:marLeft w:val="0"/>
          <w:marRight w:val="0"/>
          <w:marTop w:val="0"/>
          <w:marBottom w:val="0"/>
          <w:divBdr>
            <w:top w:val="none" w:sz="0" w:space="0" w:color="auto"/>
            <w:left w:val="none" w:sz="0" w:space="0" w:color="auto"/>
            <w:bottom w:val="none" w:sz="0" w:space="0" w:color="auto"/>
            <w:right w:val="none" w:sz="0" w:space="0" w:color="auto"/>
          </w:divBdr>
          <w:divsChild>
            <w:div w:id="1645233882">
              <w:marLeft w:val="0"/>
              <w:marRight w:val="0"/>
              <w:marTop w:val="0"/>
              <w:marBottom w:val="0"/>
              <w:divBdr>
                <w:top w:val="none" w:sz="0" w:space="0" w:color="auto"/>
                <w:left w:val="none" w:sz="0" w:space="0" w:color="auto"/>
                <w:bottom w:val="none" w:sz="0" w:space="0" w:color="auto"/>
                <w:right w:val="none" w:sz="0" w:space="0" w:color="auto"/>
              </w:divBdr>
            </w:div>
          </w:divsChild>
        </w:div>
        <w:div w:id="1533152808">
          <w:marLeft w:val="0"/>
          <w:marRight w:val="0"/>
          <w:marTop w:val="0"/>
          <w:marBottom w:val="0"/>
          <w:divBdr>
            <w:top w:val="none" w:sz="0" w:space="0" w:color="auto"/>
            <w:left w:val="none" w:sz="0" w:space="0" w:color="auto"/>
            <w:bottom w:val="none" w:sz="0" w:space="0" w:color="auto"/>
            <w:right w:val="none" w:sz="0" w:space="0" w:color="auto"/>
          </w:divBdr>
          <w:divsChild>
            <w:div w:id="729961880">
              <w:marLeft w:val="0"/>
              <w:marRight w:val="0"/>
              <w:marTop w:val="0"/>
              <w:marBottom w:val="0"/>
              <w:divBdr>
                <w:top w:val="none" w:sz="0" w:space="0" w:color="auto"/>
                <w:left w:val="none" w:sz="0" w:space="0" w:color="auto"/>
                <w:bottom w:val="none" w:sz="0" w:space="0" w:color="auto"/>
                <w:right w:val="none" w:sz="0" w:space="0" w:color="auto"/>
              </w:divBdr>
            </w:div>
          </w:divsChild>
        </w:div>
        <w:div w:id="505436551">
          <w:marLeft w:val="0"/>
          <w:marRight w:val="0"/>
          <w:marTop w:val="0"/>
          <w:marBottom w:val="0"/>
          <w:divBdr>
            <w:top w:val="none" w:sz="0" w:space="0" w:color="auto"/>
            <w:left w:val="none" w:sz="0" w:space="0" w:color="auto"/>
            <w:bottom w:val="none" w:sz="0" w:space="0" w:color="auto"/>
            <w:right w:val="none" w:sz="0" w:space="0" w:color="auto"/>
          </w:divBdr>
          <w:divsChild>
            <w:div w:id="352072732">
              <w:marLeft w:val="0"/>
              <w:marRight w:val="0"/>
              <w:marTop w:val="0"/>
              <w:marBottom w:val="0"/>
              <w:divBdr>
                <w:top w:val="none" w:sz="0" w:space="0" w:color="auto"/>
                <w:left w:val="none" w:sz="0" w:space="0" w:color="auto"/>
                <w:bottom w:val="none" w:sz="0" w:space="0" w:color="auto"/>
                <w:right w:val="none" w:sz="0" w:space="0" w:color="auto"/>
              </w:divBdr>
            </w:div>
          </w:divsChild>
        </w:div>
        <w:div w:id="432359886">
          <w:marLeft w:val="0"/>
          <w:marRight w:val="0"/>
          <w:marTop w:val="0"/>
          <w:marBottom w:val="0"/>
          <w:divBdr>
            <w:top w:val="none" w:sz="0" w:space="0" w:color="auto"/>
            <w:left w:val="none" w:sz="0" w:space="0" w:color="auto"/>
            <w:bottom w:val="none" w:sz="0" w:space="0" w:color="auto"/>
            <w:right w:val="none" w:sz="0" w:space="0" w:color="auto"/>
          </w:divBdr>
          <w:divsChild>
            <w:div w:id="1313169539">
              <w:marLeft w:val="0"/>
              <w:marRight w:val="0"/>
              <w:marTop w:val="0"/>
              <w:marBottom w:val="0"/>
              <w:divBdr>
                <w:top w:val="none" w:sz="0" w:space="0" w:color="auto"/>
                <w:left w:val="none" w:sz="0" w:space="0" w:color="auto"/>
                <w:bottom w:val="none" w:sz="0" w:space="0" w:color="auto"/>
                <w:right w:val="none" w:sz="0" w:space="0" w:color="auto"/>
              </w:divBdr>
            </w:div>
          </w:divsChild>
        </w:div>
        <w:div w:id="427234649">
          <w:marLeft w:val="0"/>
          <w:marRight w:val="0"/>
          <w:marTop w:val="0"/>
          <w:marBottom w:val="0"/>
          <w:divBdr>
            <w:top w:val="none" w:sz="0" w:space="0" w:color="auto"/>
            <w:left w:val="none" w:sz="0" w:space="0" w:color="auto"/>
            <w:bottom w:val="none" w:sz="0" w:space="0" w:color="auto"/>
            <w:right w:val="none" w:sz="0" w:space="0" w:color="auto"/>
          </w:divBdr>
          <w:divsChild>
            <w:div w:id="20673404">
              <w:marLeft w:val="0"/>
              <w:marRight w:val="0"/>
              <w:marTop w:val="0"/>
              <w:marBottom w:val="0"/>
              <w:divBdr>
                <w:top w:val="none" w:sz="0" w:space="0" w:color="auto"/>
                <w:left w:val="none" w:sz="0" w:space="0" w:color="auto"/>
                <w:bottom w:val="none" w:sz="0" w:space="0" w:color="auto"/>
                <w:right w:val="none" w:sz="0" w:space="0" w:color="auto"/>
              </w:divBdr>
            </w:div>
          </w:divsChild>
        </w:div>
        <w:div w:id="1980840317">
          <w:marLeft w:val="0"/>
          <w:marRight w:val="0"/>
          <w:marTop w:val="0"/>
          <w:marBottom w:val="0"/>
          <w:divBdr>
            <w:top w:val="none" w:sz="0" w:space="0" w:color="auto"/>
            <w:left w:val="none" w:sz="0" w:space="0" w:color="auto"/>
            <w:bottom w:val="none" w:sz="0" w:space="0" w:color="auto"/>
            <w:right w:val="none" w:sz="0" w:space="0" w:color="auto"/>
          </w:divBdr>
          <w:divsChild>
            <w:div w:id="1170750735">
              <w:marLeft w:val="0"/>
              <w:marRight w:val="0"/>
              <w:marTop w:val="0"/>
              <w:marBottom w:val="0"/>
              <w:divBdr>
                <w:top w:val="none" w:sz="0" w:space="0" w:color="auto"/>
                <w:left w:val="none" w:sz="0" w:space="0" w:color="auto"/>
                <w:bottom w:val="none" w:sz="0" w:space="0" w:color="auto"/>
                <w:right w:val="none" w:sz="0" w:space="0" w:color="auto"/>
              </w:divBdr>
            </w:div>
          </w:divsChild>
        </w:div>
        <w:div w:id="1865484245">
          <w:marLeft w:val="0"/>
          <w:marRight w:val="0"/>
          <w:marTop w:val="0"/>
          <w:marBottom w:val="0"/>
          <w:divBdr>
            <w:top w:val="none" w:sz="0" w:space="0" w:color="auto"/>
            <w:left w:val="none" w:sz="0" w:space="0" w:color="auto"/>
            <w:bottom w:val="none" w:sz="0" w:space="0" w:color="auto"/>
            <w:right w:val="none" w:sz="0" w:space="0" w:color="auto"/>
          </w:divBdr>
          <w:divsChild>
            <w:div w:id="2072337998">
              <w:marLeft w:val="0"/>
              <w:marRight w:val="0"/>
              <w:marTop w:val="0"/>
              <w:marBottom w:val="0"/>
              <w:divBdr>
                <w:top w:val="none" w:sz="0" w:space="0" w:color="auto"/>
                <w:left w:val="none" w:sz="0" w:space="0" w:color="auto"/>
                <w:bottom w:val="none" w:sz="0" w:space="0" w:color="auto"/>
                <w:right w:val="none" w:sz="0" w:space="0" w:color="auto"/>
              </w:divBdr>
            </w:div>
          </w:divsChild>
        </w:div>
        <w:div w:id="2005233265">
          <w:marLeft w:val="0"/>
          <w:marRight w:val="0"/>
          <w:marTop w:val="0"/>
          <w:marBottom w:val="0"/>
          <w:divBdr>
            <w:top w:val="none" w:sz="0" w:space="0" w:color="auto"/>
            <w:left w:val="none" w:sz="0" w:space="0" w:color="auto"/>
            <w:bottom w:val="none" w:sz="0" w:space="0" w:color="auto"/>
            <w:right w:val="none" w:sz="0" w:space="0" w:color="auto"/>
          </w:divBdr>
          <w:divsChild>
            <w:div w:id="69616317">
              <w:marLeft w:val="0"/>
              <w:marRight w:val="0"/>
              <w:marTop w:val="0"/>
              <w:marBottom w:val="0"/>
              <w:divBdr>
                <w:top w:val="none" w:sz="0" w:space="0" w:color="auto"/>
                <w:left w:val="none" w:sz="0" w:space="0" w:color="auto"/>
                <w:bottom w:val="none" w:sz="0" w:space="0" w:color="auto"/>
                <w:right w:val="none" w:sz="0" w:space="0" w:color="auto"/>
              </w:divBdr>
            </w:div>
          </w:divsChild>
        </w:div>
        <w:div w:id="1047920928">
          <w:marLeft w:val="0"/>
          <w:marRight w:val="0"/>
          <w:marTop w:val="0"/>
          <w:marBottom w:val="0"/>
          <w:divBdr>
            <w:top w:val="none" w:sz="0" w:space="0" w:color="auto"/>
            <w:left w:val="none" w:sz="0" w:space="0" w:color="auto"/>
            <w:bottom w:val="none" w:sz="0" w:space="0" w:color="auto"/>
            <w:right w:val="none" w:sz="0" w:space="0" w:color="auto"/>
          </w:divBdr>
          <w:divsChild>
            <w:div w:id="612901315">
              <w:marLeft w:val="0"/>
              <w:marRight w:val="0"/>
              <w:marTop w:val="0"/>
              <w:marBottom w:val="0"/>
              <w:divBdr>
                <w:top w:val="none" w:sz="0" w:space="0" w:color="auto"/>
                <w:left w:val="none" w:sz="0" w:space="0" w:color="auto"/>
                <w:bottom w:val="none" w:sz="0" w:space="0" w:color="auto"/>
                <w:right w:val="none" w:sz="0" w:space="0" w:color="auto"/>
              </w:divBdr>
            </w:div>
          </w:divsChild>
        </w:div>
        <w:div w:id="1329090824">
          <w:marLeft w:val="0"/>
          <w:marRight w:val="0"/>
          <w:marTop w:val="0"/>
          <w:marBottom w:val="0"/>
          <w:divBdr>
            <w:top w:val="none" w:sz="0" w:space="0" w:color="auto"/>
            <w:left w:val="none" w:sz="0" w:space="0" w:color="auto"/>
            <w:bottom w:val="none" w:sz="0" w:space="0" w:color="auto"/>
            <w:right w:val="none" w:sz="0" w:space="0" w:color="auto"/>
          </w:divBdr>
          <w:divsChild>
            <w:div w:id="665523841">
              <w:marLeft w:val="0"/>
              <w:marRight w:val="0"/>
              <w:marTop w:val="0"/>
              <w:marBottom w:val="0"/>
              <w:divBdr>
                <w:top w:val="none" w:sz="0" w:space="0" w:color="auto"/>
                <w:left w:val="none" w:sz="0" w:space="0" w:color="auto"/>
                <w:bottom w:val="none" w:sz="0" w:space="0" w:color="auto"/>
                <w:right w:val="none" w:sz="0" w:space="0" w:color="auto"/>
              </w:divBdr>
            </w:div>
          </w:divsChild>
        </w:div>
        <w:div w:id="255674839">
          <w:marLeft w:val="0"/>
          <w:marRight w:val="0"/>
          <w:marTop w:val="0"/>
          <w:marBottom w:val="0"/>
          <w:divBdr>
            <w:top w:val="none" w:sz="0" w:space="0" w:color="auto"/>
            <w:left w:val="none" w:sz="0" w:space="0" w:color="auto"/>
            <w:bottom w:val="none" w:sz="0" w:space="0" w:color="auto"/>
            <w:right w:val="none" w:sz="0" w:space="0" w:color="auto"/>
          </w:divBdr>
          <w:divsChild>
            <w:div w:id="974026430">
              <w:marLeft w:val="0"/>
              <w:marRight w:val="0"/>
              <w:marTop w:val="0"/>
              <w:marBottom w:val="0"/>
              <w:divBdr>
                <w:top w:val="none" w:sz="0" w:space="0" w:color="auto"/>
                <w:left w:val="none" w:sz="0" w:space="0" w:color="auto"/>
                <w:bottom w:val="none" w:sz="0" w:space="0" w:color="auto"/>
                <w:right w:val="none" w:sz="0" w:space="0" w:color="auto"/>
              </w:divBdr>
            </w:div>
          </w:divsChild>
        </w:div>
        <w:div w:id="770319080">
          <w:marLeft w:val="0"/>
          <w:marRight w:val="0"/>
          <w:marTop w:val="0"/>
          <w:marBottom w:val="0"/>
          <w:divBdr>
            <w:top w:val="none" w:sz="0" w:space="0" w:color="auto"/>
            <w:left w:val="none" w:sz="0" w:space="0" w:color="auto"/>
            <w:bottom w:val="none" w:sz="0" w:space="0" w:color="auto"/>
            <w:right w:val="none" w:sz="0" w:space="0" w:color="auto"/>
          </w:divBdr>
          <w:divsChild>
            <w:div w:id="1652097362">
              <w:marLeft w:val="0"/>
              <w:marRight w:val="0"/>
              <w:marTop w:val="0"/>
              <w:marBottom w:val="0"/>
              <w:divBdr>
                <w:top w:val="none" w:sz="0" w:space="0" w:color="auto"/>
                <w:left w:val="none" w:sz="0" w:space="0" w:color="auto"/>
                <w:bottom w:val="none" w:sz="0" w:space="0" w:color="auto"/>
                <w:right w:val="none" w:sz="0" w:space="0" w:color="auto"/>
              </w:divBdr>
            </w:div>
          </w:divsChild>
        </w:div>
        <w:div w:id="875041900">
          <w:marLeft w:val="0"/>
          <w:marRight w:val="0"/>
          <w:marTop w:val="0"/>
          <w:marBottom w:val="0"/>
          <w:divBdr>
            <w:top w:val="none" w:sz="0" w:space="0" w:color="auto"/>
            <w:left w:val="none" w:sz="0" w:space="0" w:color="auto"/>
            <w:bottom w:val="none" w:sz="0" w:space="0" w:color="auto"/>
            <w:right w:val="none" w:sz="0" w:space="0" w:color="auto"/>
          </w:divBdr>
          <w:divsChild>
            <w:div w:id="1839346526">
              <w:marLeft w:val="0"/>
              <w:marRight w:val="0"/>
              <w:marTop w:val="0"/>
              <w:marBottom w:val="0"/>
              <w:divBdr>
                <w:top w:val="none" w:sz="0" w:space="0" w:color="auto"/>
                <w:left w:val="none" w:sz="0" w:space="0" w:color="auto"/>
                <w:bottom w:val="none" w:sz="0" w:space="0" w:color="auto"/>
                <w:right w:val="none" w:sz="0" w:space="0" w:color="auto"/>
              </w:divBdr>
              <w:divsChild>
                <w:div w:id="60601279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6811167">
          <w:marLeft w:val="0"/>
          <w:marRight w:val="0"/>
          <w:marTop w:val="0"/>
          <w:marBottom w:val="0"/>
          <w:divBdr>
            <w:top w:val="none" w:sz="0" w:space="0" w:color="auto"/>
            <w:left w:val="none" w:sz="0" w:space="0" w:color="auto"/>
            <w:bottom w:val="none" w:sz="0" w:space="0" w:color="auto"/>
            <w:right w:val="none" w:sz="0" w:space="0" w:color="auto"/>
          </w:divBdr>
          <w:divsChild>
            <w:div w:id="72628820">
              <w:marLeft w:val="0"/>
              <w:marRight w:val="0"/>
              <w:marTop w:val="0"/>
              <w:marBottom w:val="0"/>
              <w:divBdr>
                <w:top w:val="none" w:sz="0" w:space="0" w:color="auto"/>
                <w:left w:val="none" w:sz="0" w:space="0" w:color="auto"/>
                <w:bottom w:val="none" w:sz="0" w:space="0" w:color="auto"/>
                <w:right w:val="none" w:sz="0" w:space="0" w:color="auto"/>
              </w:divBdr>
            </w:div>
          </w:divsChild>
        </w:div>
        <w:div w:id="1861158094">
          <w:marLeft w:val="0"/>
          <w:marRight w:val="0"/>
          <w:marTop w:val="0"/>
          <w:marBottom w:val="0"/>
          <w:divBdr>
            <w:top w:val="none" w:sz="0" w:space="0" w:color="auto"/>
            <w:left w:val="none" w:sz="0" w:space="0" w:color="auto"/>
            <w:bottom w:val="none" w:sz="0" w:space="0" w:color="auto"/>
            <w:right w:val="none" w:sz="0" w:space="0" w:color="auto"/>
          </w:divBdr>
          <w:divsChild>
            <w:div w:id="2117749474">
              <w:marLeft w:val="0"/>
              <w:marRight w:val="0"/>
              <w:marTop w:val="0"/>
              <w:marBottom w:val="0"/>
              <w:divBdr>
                <w:top w:val="none" w:sz="0" w:space="0" w:color="auto"/>
                <w:left w:val="none" w:sz="0" w:space="0" w:color="auto"/>
                <w:bottom w:val="none" w:sz="0" w:space="0" w:color="auto"/>
                <w:right w:val="none" w:sz="0" w:space="0" w:color="auto"/>
              </w:divBdr>
            </w:div>
          </w:divsChild>
        </w:div>
        <w:div w:id="951936390">
          <w:marLeft w:val="0"/>
          <w:marRight w:val="0"/>
          <w:marTop w:val="0"/>
          <w:marBottom w:val="0"/>
          <w:divBdr>
            <w:top w:val="none" w:sz="0" w:space="0" w:color="auto"/>
            <w:left w:val="none" w:sz="0" w:space="0" w:color="auto"/>
            <w:bottom w:val="none" w:sz="0" w:space="0" w:color="auto"/>
            <w:right w:val="none" w:sz="0" w:space="0" w:color="auto"/>
          </w:divBdr>
          <w:divsChild>
            <w:div w:id="1341422408">
              <w:marLeft w:val="0"/>
              <w:marRight w:val="0"/>
              <w:marTop w:val="0"/>
              <w:marBottom w:val="0"/>
              <w:divBdr>
                <w:top w:val="none" w:sz="0" w:space="0" w:color="auto"/>
                <w:left w:val="none" w:sz="0" w:space="0" w:color="auto"/>
                <w:bottom w:val="none" w:sz="0" w:space="0" w:color="auto"/>
                <w:right w:val="none" w:sz="0" w:space="0" w:color="auto"/>
              </w:divBdr>
              <w:divsChild>
                <w:div w:id="126504158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06197329">
          <w:marLeft w:val="0"/>
          <w:marRight w:val="0"/>
          <w:marTop w:val="0"/>
          <w:marBottom w:val="0"/>
          <w:divBdr>
            <w:top w:val="none" w:sz="0" w:space="0" w:color="auto"/>
            <w:left w:val="none" w:sz="0" w:space="0" w:color="auto"/>
            <w:bottom w:val="none" w:sz="0" w:space="0" w:color="auto"/>
            <w:right w:val="none" w:sz="0" w:space="0" w:color="auto"/>
          </w:divBdr>
          <w:divsChild>
            <w:div w:id="1653949344">
              <w:marLeft w:val="0"/>
              <w:marRight w:val="0"/>
              <w:marTop w:val="0"/>
              <w:marBottom w:val="0"/>
              <w:divBdr>
                <w:top w:val="none" w:sz="0" w:space="0" w:color="auto"/>
                <w:left w:val="none" w:sz="0" w:space="0" w:color="auto"/>
                <w:bottom w:val="none" w:sz="0" w:space="0" w:color="auto"/>
                <w:right w:val="none" w:sz="0" w:space="0" w:color="auto"/>
              </w:divBdr>
            </w:div>
          </w:divsChild>
        </w:div>
        <w:div w:id="395468558">
          <w:marLeft w:val="0"/>
          <w:marRight w:val="0"/>
          <w:marTop w:val="0"/>
          <w:marBottom w:val="0"/>
          <w:divBdr>
            <w:top w:val="none" w:sz="0" w:space="0" w:color="auto"/>
            <w:left w:val="none" w:sz="0" w:space="0" w:color="auto"/>
            <w:bottom w:val="none" w:sz="0" w:space="0" w:color="auto"/>
            <w:right w:val="none" w:sz="0" w:space="0" w:color="auto"/>
          </w:divBdr>
          <w:divsChild>
            <w:div w:id="1729063547">
              <w:marLeft w:val="0"/>
              <w:marRight w:val="0"/>
              <w:marTop w:val="0"/>
              <w:marBottom w:val="0"/>
              <w:divBdr>
                <w:top w:val="none" w:sz="0" w:space="0" w:color="auto"/>
                <w:left w:val="none" w:sz="0" w:space="0" w:color="auto"/>
                <w:bottom w:val="none" w:sz="0" w:space="0" w:color="auto"/>
                <w:right w:val="none" w:sz="0" w:space="0" w:color="auto"/>
              </w:divBdr>
            </w:div>
          </w:divsChild>
        </w:div>
        <w:div w:id="107892552">
          <w:marLeft w:val="0"/>
          <w:marRight w:val="0"/>
          <w:marTop w:val="0"/>
          <w:marBottom w:val="0"/>
          <w:divBdr>
            <w:top w:val="none" w:sz="0" w:space="0" w:color="auto"/>
            <w:left w:val="none" w:sz="0" w:space="0" w:color="auto"/>
            <w:bottom w:val="none" w:sz="0" w:space="0" w:color="auto"/>
            <w:right w:val="none" w:sz="0" w:space="0" w:color="auto"/>
          </w:divBdr>
          <w:divsChild>
            <w:div w:id="954940730">
              <w:marLeft w:val="0"/>
              <w:marRight w:val="0"/>
              <w:marTop w:val="0"/>
              <w:marBottom w:val="0"/>
              <w:divBdr>
                <w:top w:val="none" w:sz="0" w:space="0" w:color="auto"/>
                <w:left w:val="none" w:sz="0" w:space="0" w:color="auto"/>
                <w:bottom w:val="none" w:sz="0" w:space="0" w:color="auto"/>
                <w:right w:val="none" w:sz="0" w:space="0" w:color="auto"/>
              </w:divBdr>
              <w:divsChild>
                <w:div w:id="140039795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5191467">
          <w:marLeft w:val="0"/>
          <w:marRight w:val="0"/>
          <w:marTop w:val="0"/>
          <w:marBottom w:val="0"/>
          <w:divBdr>
            <w:top w:val="none" w:sz="0" w:space="0" w:color="auto"/>
            <w:left w:val="none" w:sz="0" w:space="0" w:color="auto"/>
            <w:bottom w:val="none" w:sz="0" w:space="0" w:color="auto"/>
            <w:right w:val="none" w:sz="0" w:space="0" w:color="auto"/>
          </w:divBdr>
          <w:divsChild>
            <w:div w:id="255287101">
              <w:marLeft w:val="0"/>
              <w:marRight w:val="0"/>
              <w:marTop w:val="0"/>
              <w:marBottom w:val="0"/>
              <w:divBdr>
                <w:top w:val="none" w:sz="0" w:space="0" w:color="auto"/>
                <w:left w:val="none" w:sz="0" w:space="0" w:color="auto"/>
                <w:bottom w:val="none" w:sz="0" w:space="0" w:color="auto"/>
                <w:right w:val="none" w:sz="0" w:space="0" w:color="auto"/>
              </w:divBdr>
            </w:div>
          </w:divsChild>
        </w:div>
        <w:div w:id="366370986">
          <w:marLeft w:val="0"/>
          <w:marRight w:val="0"/>
          <w:marTop w:val="0"/>
          <w:marBottom w:val="0"/>
          <w:divBdr>
            <w:top w:val="none" w:sz="0" w:space="0" w:color="auto"/>
            <w:left w:val="none" w:sz="0" w:space="0" w:color="auto"/>
            <w:bottom w:val="none" w:sz="0" w:space="0" w:color="auto"/>
            <w:right w:val="none" w:sz="0" w:space="0" w:color="auto"/>
          </w:divBdr>
          <w:divsChild>
            <w:div w:id="66810418">
              <w:marLeft w:val="0"/>
              <w:marRight w:val="0"/>
              <w:marTop w:val="0"/>
              <w:marBottom w:val="0"/>
              <w:divBdr>
                <w:top w:val="none" w:sz="0" w:space="0" w:color="auto"/>
                <w:left w:val="none" w:sz="0" w:space="0" w:color="auto"/>
                <w:bottom w:val="none" w:sz="0" w:space="0" w:color="auto"/>
                <w:right w:val="none" w:sz="0" w:space="0" w:color="auto"/>
              </w:divBdr>
            </w:div>
          </w:divsChild>
        </w:div>
        <w:div w:id="2122602893">
          <w:marLeft w:val="0"/>
          <w:marRight w:val="0"/>
          <w:marTop w:val="0"/>
          <w:marBottom w:val="0"/>
          <w:divBdr>
            <w:top w:val="none" w:sz="0" w:space="0" w:color="auto"/>
            <w:left w:val="none" w:sz="0" w:space="0" w:color="auto"/>
            <w:bottom w:val="none" w:sz="0" w:space="0" w:color="auto"/>
            <w:right w:val="none" w:sz="0" w:space="0" w:color="auto"/>
          </w:divBdr>
          <w:divsChild>
            <w:div w:id="1952659576">
              <w:marLeft w:val="0"/>
              <w:marRight w:val="0"/>
              <w:marTop w:val="0"/>
              <w:marBottom w:val="0"/>
              <w:divBdr>
                <w:top w:val="none" w:sz="0" w:space="0" w:color="auto"/>
                <w:left w:val="none" w:sz="0" w:space="0" w:color="auto"/>
                <w:bottom w:val="none" w:sz="0" w:space="0" w:color="auto"/>
                <w:right w:val="none" w:sz="0" w:space="0" w:color="auto"/>
              </w:divBdr>
              <w:divsChild>
                <w:div w:id="98259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0362987">
          <w:marLeft w:val="0"/>
          <w:marRight w:val="0"/>
          <w:marTop w:val="0"/>
          <w:marBottom w:val="0"/>
          <w:divBdr>
            <w:top w:val="none" w:sz="0" w:space="0" w:color="auto"/>
            <w:left w:val="none" w:sz="0" w:space="0" w:color="auto"/>
            <w:bottom w:val="none" w:sz="0" w:space="0" w:color="auto"/>
            <w:right w:val="none" w:sz="0" w:space="0" w:color="auto"/>
          </w:divBdr>
          <w:divsChild>
            <w:div w:id="103035084">
              <w:marLeft w:val="0"/>
              <w:marRight w:val="0"/>
              <w:marTop w:val="0"/>
              <w:marBottom w:val="0"/>
              <w:divBdr>
                <w:top w:val="none" w:sz="0" w:space="0" w:color="auto"/>
                <w:left w:val="none" w:sz="0" w:space="0" w:color="auto"/>
                <w:bottom w:val="none" w:sz="0" w:space="0" w:color="auto"/>
                <w:right w:val="none" w:sz="0" w:space="0" w:color="auto"/>
              </w:divBdr>
            </w:div>
          </w:divsChild>
        </w:div>
        <w:div w:id="4018362">
          <w:marLeft w:val="0"/>
          <w:marRight w:val="0"/>
          <w:marTop w:val="0"/>
          <w:marBottom w:val="0"/>
          <w:divBdr>
            <w:top w:val="none" w:sz="0" w:space="0" w:color="auto"/>
            <w:left w:val="none" w:sz="0" w:space="0" w:color="auto"/>
            <w:bottom w:val="none" w:sz="0" w:space="0" w:color="auto"/>
            <w:right w:val="none" w:sz="0" w:space="0" w:color="auto"/>
          </w:divBdr>
          <w:divsChild>
            <w:div w:id="98985407">
              <w:marLeft w:val="0"/>
              <w:marRight w:val="0"/>
              <w:marTop w:val="0"/>
              <w:marBottom w:val="0"/>
              <w:divBdr>
                <w:top w:val="none" w:sz="0" w:space="0" w:color="auto"/>
                <w:left w:val="none" w:sz="0" w:space="0" w:color="auto"/>
                <w:bottom w:val="none" w:sz="0" w:space="0" w:color="auto"/>
                <w:right w:val="none" w:sz="0" w:space="0" w:color="auto"/>
              </w:divBdr>
            </w:div>
          </w:divsChild>
        </w:div>
        <w:div w:id="1709841710">
          <w:marLeft w:val="0"/>
          <w:marRight w:val="0"/>
          <w:marTop w:val="0"/>
          <w:marBottom w:val="0"/>
          <w:divBdr>
            <w:top w:val="none" w:sz="0" w:space="0" w:color="auto"/>
            <w:left w:val="none" w:sz="0" w:space="0" w:color="auto"/>
            <w:bottom w:val="none" w:sz="0" w:space="0" w:color="auto"/>
            <w:right w:val="none" w:sz="0" w:space="0" w:color="auto"/>
          </w:divBdr>
          <w:divsChild>
            <w:div w:id="2101874635">
              <w:marLeft w:val="0"/>
              <w:marRight w:val="0"/>
              <w:marTop w:val="0"/>
              <w:marBottom w:val="0"/>
              <w:divBdr>
                <w:top w:val="none" w:sz="0" w:space="0" w:color="auto"/>
                <w:left w:val="none" w:sz="0" w:space="0" w:color="auto"/>
                <w:bottom w:val="none" w:sz="0" w:space="0" w:color="auto"/>
                <w:right w:val="none" w:sz="0" w:space="0" w:color="auto"/>
              </w:divBdr>
              <w:divsChild>
                <w:div w:id="21002481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2431851">
          <w:marLeft w:val="0"/>
          <w:marRight w:val="0"/>
          <w:marTop w:val="0"/>
          <w:marBottom w:val="0"/>
          <w:divBdr>
            <w:top w:val="none" w:sz="0" w:space="0" w:color="auto"/>
            <w:left w:val="none" w:sz="0" w:space="0" w:color="auto"/>
            <w:bottom w:val="none" w:sz="0" w:space="0" w:color="auto"/>
            <w:right w:val="none" w:sz="0" w:space="0" w:color="auto"/>
          </w:divBdr>
          <w:divsChild>
            <w:div w:id="2001077706">
              <w:marLeft w:val="0"/>
              <w:marRight w:val="0"/>
              <w:marTop w:val="0"/>
              <w:marBottom w:val="0"/>
              <w:divBdr>
                <w:top w:val="none" w:sz="0" w:space="0" w:color="auto"/>
                <w:left w:val="none" w:sz="0" w:space="0" w:color="auto"/>
                <w:bottom w:val="none" w:sz="0" w:space="0" w:color="auto"/>
                <w:right w:val="none" w:sz="0" w:space="0" w:color="auto"/>
              </w:divBdr>
            </w:div>
          </w:divsChild>
        </w:div>
        <w:div w:id="482236381">
          <w:marLeft w:val="0"/>
          <w:marRight w:val="0"/>
          <w:marTop w:val="0"/>
          <w:marBottom w:val="0"/>
          <w:divBdr>
            <w:top w:val="none" w:sz="0" w:space="0" w:color="auto"/>
            <w:left w:val="none" w:sz="0" w:space="0" w:color="auto"/>
            <w:bottom w:val="none" w:sz="0" w:space="0" w:color="auto"/>
            <w:right w:val="none" w:sz="0" w:space="0" w:color="auto"/>
          </w:divBdr>
          <w:divsChild>
            <w:div w:id="2019843676">
              <w:marLeft w:val="0"/>
              <w:marRight w:val="0"/>
              <w:marTop w:val="0"/>
              <w:marBottom w:val="0"/>
              <w:divBdr>
                <w:top w:val="none" w:sz="0" w:space="0" w:color="auto"/>
                <w:left w:val="none" w:sz="0" w:space="0" w:color="auto"/>
                <w:bottom w:val="none" w:sz="0" w:space="0" w:color="auto"/>
                <w:right w:val="none" w:sz="0" w:space="0" w:color="auto"/>
              </w:divBdr>
            </w:div>
          </w:divsChild>
        </w:div>
        <w:div w:id="408618794">
          <w:marLeft w:val="0"/>
          <w:marRight w:val="0"/>
          <w:marTop w:val="0"/>
          <w:marBottom w:val="0"/>
          <w:divBdr>
            <w:top w:val="none" w:sz="0" w:space="0" w:color="auto"/>
            <w:left w:val="none" w:sz="0" w:space="0" w:color="auto"/>
            <w:bottom w:val="none" w:sz="0" w:space="0" w:color="auto"/>
            <w:right w:val="none" w:sz="0" w:space="0" w:color="auto"/>
          </w:divBdr>
          <w:divsChild>
            <w:div w:id="1281568128">
              <w:marLeft w:val="0"/>
              <w:marRight w:val="0"/>
              <w:marTop w:val="0"/>
              <w:marBottom w:val="0"/>
              <w:divBdr>
                <w:top w:val="none" w:sz="0" w:space="0" w:color="auto"/>
                <w:left w:val="none" w:sz="0" w:space="0" w:color="auto"/>
                <w:bottom w:val="none" w:sz="0" w:space="0" w:color="auto"/>
                <w:right w:val="none" w:sz="0" w:space="0" w:color="auto"/>
              </w:divBdr>
            </w:div>
          </w:divsChild>
        </w:div>
        <w:div w:id="761417137">
          <w:marLeft w:val="0"/>
          <w:marRight w:val="0"/>
          <w:marTop w:val="0"/>
          <w:marBottom w:val="0"/>
          <w:divBdr>
            <w:top w:val="none" w:sz="0" w:space="0" w:color="auto"/>
            <w:left w:val="none" w:sz="0" w:space="0" w:color="auto"/>
            <w:bottom w:val="none" w:sz="0" w:space="0" w:color="auto"/>
            <w:right w:val="none" w:sz="0" w:space="0" w:color="auto"/>
          </w:divBdr>
          <w:divsChild>
            <w:div w:id="1301421162">
              <w:marLeft w:val="0"/>
              <w:marRight w:val="0"/>
              <w:marTop w:val="0"/>
              <w:marBottom w:val="0"/>
              <w:divBdr>
                <w:top w:val="none" w:sz="0" w:space="0" w:color="auto"/>
                <w:left w:val="none" w:sz="0" w:space="0" w:color="auto"/>
                <w:bottom w:val="none" w:sz="0" w:space="0" w:color="auto"/>
                <w:right w:val="none" w:sz="0" w:space="0" w:color="auto"/>
              </w:divBdr>
            </w:div>
          </w:divsChild>
        </w:div>
        <w:div w:id="1592809264">
          <w:marLeft w:val="0"/>
          <w:marRight w:val="0"/>
          <w:marTop w:val="0"/>
          <w:marBottom w:val="0"/>
          <w:divBdr>
            <w:top w:val="none" w:sz="0" w:space="0" w:color="auto"/>
            <w:left w:val="none" w:sz="0" w:space="0" w:color="auto"/>
            <w:bottom w:val="none" w:sz="0" w:space="0" w:color="auto"/>
            <w:right w:val="none" w:sz="0" w:space="0" w:color="auto"/>
          </w:divBdr>
          <w:divsChild>
            <w:div w:id="299893766">
              <w:marLeft w:val="0"/>
              <w:marRight w:val="0"/>
              <w:marTop w:val="0"/>
              <w:marBottom w:val="0"/>
              <w:divBdr>
                <w:top w:val="none" w:sz="0" w:space="0" w:color="auto"/>
                <w:left w:val="none" w:sz="0" w:space="0" w:color="auto"/>
                <w:bottom w:val="none" w:sz="0" w:space="0" w:color="auto"/>
                <w:right w:val="none" w:sz="0" w:space="0" w:color="auto"/>
              </w:divBdr>
              <w:divsChild>
                <w:div w:id="2605713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968824">
          <w:marLeft w:val="0"/>
          <w:marRight w:val="0"/>
          <w:marTop w:val="0"/>
          <w:marBottom w:val="0"/>
          <w:divBdr>
            <w:top w:val="none" w:sz="0" w:space="0" w:color="auto"/>
            <w:left w:val="none" w:sz="0" w:space="0" w:color="auto"/>
            <w:bottom w:val="none" w:sz="0" w:space="0" w:color="auto"/>
            <w:right w:val="none" w:sz="0" w:space="0" w:color="auto"/>
          </w:divBdr>
          <w:divsChild>
            <w:div w:id="1760756719">
              <w:marLeft w:val="0"/>
              <w:marRight w:val="0"/>
              <w:marTop w:val="0"/>
              <w:marBottom w:val="0"/>
              <w:divBdr>
                <w:top w:val="none" w:sz="0" w:space="0" w:color="auto"/>
                <w:left w:val="none" w:sz="0" w:space="0" w:color="auto"/>
                <w:bottom w:val="none" w:sz="0" w:space="0" w:color="auto"/>
                <w:right w:val="none" w:sz="0" w:space="0" w:color="auto"/>
              </w:divBdr>
            </w:div>
          </w:divsChild>
        </w:div>
        <w:div w:id="1711685841">
          <w:marLeft w:val="0"/>
          <w:marRight w:val="0"/>
          <w:marTop w:val="0"/>
          <w:marBottom w:val="0"/>
          <w:divBdr>
            <w:top w:val="none" w:sz="0" w:space="0" w:color="auto"/>
            <w:left w:val="none" w:sz="0" w:space="0" w:color="auto"/>
            <w:bottom w:val="none" w:sz="0" w:space="0" w:color="auto"/>
            <w:right w:val="none" w:sz="0" w:space="0" w:color="auto"/>
          </w:divBdr>
          <w:divsChild>
            <w:div w:id="1917283455">
              <w:marLeft w:val="0"/>
              <w:marRight w:val="0"/>
              <w:marTop w:val="0"/>
              <w:marBottom w:val="0"/>
              <w:divBdr>
                <w:top w:val="none" w:sz="0" w:space="0" w:color="auto"/>
                <w:left w:val="none" w:sz="0" w:space="0" w:color="auto"/>
                <w:bottom w:val="none" w:sz="0" w:space="0" w:color="auto"/>
                <w:right w:val="none" w:sz="0" w:space="0" w:color="auto"/>
              </w:divBdr>
            </w:div>
          </w:divsChild>
        </w:div>
        <w:div w:id="1291782036">
          <w:marLeft w:val="0"/>
          <w:marRight w:val="0"/>
          <w:marTop w:val="0"/>
          <w:marBottom w:val="0"/>
          <w:divBdr>
            <w:top w:val="none" w:sz="0" w:space="0" w:color="auto"/>
            <w:left w:val="none" w:sz="0" w:space="0" w:color="auto"/>
            <w:bottom w:val="none" w:sz="0" w:space="0" w:color="auto"/>
            <w:right w:val="none" w:sz="0" w:space="0" w:color="auto"/>
          </w:divBdr>
          <w:divsChild>
            <w:div w:id="2058116081">
              <w:marLeft w:val="0"/>
              <w:marRight w:val="0"/>
              <w:marTop w:val="0"/>
              <w:marBottom w:val="0"/>
              <w:divBdr>
                <w:top w:val="none" w:sz="0" w:space="0" w:color="auto"/>
                <w:left w:val="none" w:sz="0" w:space="0" w:color="auto"/>
                <w:bottom w:val="none" w:sz="0" w:space="0" w:color="auto"/>
                <w:right w:val="none" w:sz="0" w:space="0" w:color="auto"/>
              </w:divBdr>
              <w:divsChild>
                <w:div w:id="6840900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32630524">
          <w:marLeft w:val="0"/>
          <w:marRight w:val="0"/>
          <w:marTop w:val="0"/>
          <w:marBottom w:val="0"/>
          <w:divBdr>
            <w:top w:val="none" w:sz="0" w:space="0" w:color="auto"/>
            <w:left w:val="none" w:sz="0" w:space="0" w:color="auto"/>
            <w:bottom w:val="none" w:sz="0" w:space="0" w:color="auto"/>
            <w:right w:val="none" w:sz="0" w:space="0" w:color="auto"/>
          </w:divBdr>
          <w:divsChild>
            <w:div w:id="986935483">
              <w:marLeft w:val="0"/>
              <w:marRight w:val="0"/>
              <w:marTop w:val="0"/>
              <w:marBottom w:val="0"/>
              <w:divBdr>
                <w:top w:val="none" w:sz="0" w:space="0" w:color="auto"/>
                <w:left w:val="none" w:sz="0" w:space="0" w:color="auto"/>
                <w:bottom w:val="none" w:sz="0" w:space="0" w:color="auto"/>
                <w:right w:val="none" w:sz="0" w:space="0" w:color="auto"/>
              </w:divBdr>
            </w:div>
          </w:divsChild>
        </w:div>
        <w:div w:id="733285022">
          <w:marLeft w:val="0"/>
          <w:marRight w:val="0"/>
          <w:marTop w:val="0"/>
          <w:marBottom w:val="0"/>
          <w:divBdr>
            <w:top w:val="none" w:sz="0" w:space="0" w:color="auto"/>
            <w:left w:val="none" w:sz="0" w:space="0" w:color="auto"/>
            <w:bottom w:val="none" w:sz="0" w:space="0" w:color="auto"/>
            <w:right w:val="none" w:sz="0" w:space="0" w:color="auto"/>
          </w:divBdr>
          <w:divsChild>
            <w:div w:id="1093941003">
              <w:marLeft w:val="0"/>
              <w:marRight w:val="0"/>
              <w:marTop w:val="0"/>
              <w:marBottom w:val="0"/>
              <w:divBdr>
                <w:top w:val="none" w:sz="0" w:space="0" w:color="auto"/>
                <w:left w:val="none" w:sz="0" w:space="0" w:color="auto"/>
                <w:bottom w:val="none" w:sz="0" w:space="0" w:color="auto"/>
                <w:right w:val="none" w:sz="0" w:space="0" w:color="auto"/>
              </w:divBdr>
            </w:div>
          </w:divsChild>
        </w:div>
        <w:div w:id="1229264737">
          <w:marLeft w:val="0"/>
          <w:marRight w:val="0"/>
          <w:marTop w:val="0"/>
          <w:marBottom w:val="0"/>
          <w:divBdr>
            <w:top w:val="none" w:sz="0" w:space="0" w:color="auto"/>
            <w:left w:val="none" w:sz="0" w:space="0" w:color="auto"/>
            <w:bottom w:val="none" w:sz="0" w:space="0" w:color="auto"/>
            <w:right w:val="none" w:sz="0" w:space="0" w:color="auto"/>
          </w:divBdr>
          <w:divsChild>
            <w:div w:id="23869389">
              <w:marLeft w:val="0"/>
              <w:marRight w:val="0"/>
              <w:marTop w:val="0"/>
              <w:marBottom w:val="0"/>
              <w:divBdr>
                <w:top w:val="none" w:sz="0" w:space="0" w:color="auto"/>
                <w:left w:val="none" w:sz="0" w:space="0" w:color="auto"/>
                <w:bottom w:val="none" w:sz="0" w:space="0" w:color="auto"/>
                <w:right w:val="none" w:sz="0" w:space="0" w:color="auto"/>
              </w:divBdr>
              <w:divsChild>
                <w:div w:id="12261414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2001141">
          <w:marLeft w:val="0"/>
          <w:marRight w:val="0"/>
          <w:marTop w:val="0"/>
          <w:marBottom w:val="0"/>
          <w:divBdr>
            <w:top w:val="none" w:sz="0" w:space="0" w:color="auto"/>
            <w:left w:val="none" w:sz="0" w:space="0" w:color="auto"/>
            <w:bottom w:val="none" w:sz="0" w:space="0" w:color="auto"/>
            <w:right w:val="none" w:sz="0" w:space="0" w:color="auto"/>
          </w:divBdr>
          <w:divsChild>
            <w:div w:id="2003503357">
              <w:marLeft w:val="0"/>
              <w:marRight w:val="0"/>
              <w:marTop w:val="0"/>
              <w:marBottom w:val="0"/>
              <w:divBdr>
                <w:top w:val="none" w:sz="0" w:space="0" w:color="auto"/>
                <w:left w:val="none" w:sz="0" w:space="0" w:color="auto"/>
                <w:bottom w:val="none" w:sz="0" w:space="0" w:color="auto"/>
                <w:right w:val="none" w:sz="0" w:space="0" w:color="auto"/>
              </w:divBdr>
            </w:div>
          </w:divsChild>
        </w:div>
        <w:div w:id="1837723467">
          <w:marLeft w:val="0"/>
          <w:marRight w:val="0"/>
          <w:marTop w:val="0"/>
          <w:marBottom w:val="0"/>
          <w:divBdr>
            <w:top w:val="none" w:sz="0" w:space="0" w:color="auto"/>
            <w:left w:val="none" w:sz="0" w:space="0" w:color="auto"/>
            <w:bottom w:val="none" w:sz="0" w:space="0" w:color="auto"/>
            <w:right w:val="none" w:sz="0" w:space="0" w:color="auto"/>
          </w:divBdr>
          <w:divsChild>
            <w:div w:id="1496729721">
              <w:marLeft w:val="0"/>
              <w:marRight w:val="0"/>
              <w:marTop w:val="0"/>
              <w:marBottom w:val="0"/>
              <w:divBdr>
                <w:top w:val="none" w:sz="0" w:space="0" w:color="auto"/>
                <w:left w:val="none" w:sz="0" w:space="0" w:color="auto"/>
                <w:bottom w:val="none" w:sz="0" w:space="0" w:color="auto"/>
                <w:right w:val="none" w:sz="0" w:space="0" w:color="auto"/>
              </w:divBdr>
            </w:div>
          </w:divsChild>
        </w:div>
        <w:div w:id="723025106">
          <w:marLeft w:val="0"/>
          <w:marRight w:val="0"/>
          <w:marTop w:val="0"/>
          <w:marBottom w:val="0"/>
          <w:divBdr>
            <w:top w:val="none" w:sz="0" w:space="0" w:color="auto"/>
            <w:left w:val="none" w:sz="0" w:space="0" w:color="auto"/>
            <w:bottom w:val="none" w:sz="0" w:space="0" w:color="auto"/>
            <w:right w:val="none" w:sz="0" w:space="0" w:color="auto"/>
          </w:divBdr>
          <w:divsChild>
            <w:div w:id="1528443568">
              <w:marLeft w:val="0"/>
              <w:marRight w:val="0"/>
              <w:marTop w:val="0"/>
              <w:marBottom w:val="0"/>
              <w:divBdr>
                <w:top w:val="none" w:sz="0" w:space="0" w:color="auto"/>
                <w:left w:val="none" w:sz="0" w:space="0" w:color="auto"/>
                <w:bottom w:val="none" w:sz="0" w:space="0" w:color="auto"/>
                <w:right w:val="none" w:sz="0" w:space="0" w:color="auto"/>
              </w:divBdr>
              <w:divsChild>
                <w:div w:id="6937670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9119241">
          <w:marLeft w:val="0"/>
          <w:marRight w:val="0"/>
          <w:marTop w:val="0"/>
          <w:marBottom w:val="0"/>
          <w:divBdr>
            <w:top w:val="none" w:sz="0" w:space="0" w:color="auto"/>
            <w:left w:val="none" w:sz="0" w:space="0" w:color="auto"/>
            <w:bottom w:val="none" w:sz="0" w:space="0" w:color="auto"/>
            <w:right w:val="none" w:sz="0" w:space="0" w:color="auto"/>
          </w:divBdr>
          <w:divsChild>
            <w:div w:id="1082602501">
              <w:marLeft w:val="0"/>
              <w:marRight w:val="0"/>
              <w:marTop w:val="0"/>
              <w:marBottom w:val="0"/>
              <w:divBdr>
                <w:top w:val="none" w:sz="0" w:space="0" w:color="auto"/>
                <w:left w:val="none" w:sz="0" w:space="0" w:color="auto"/>
                <w:bottom w:val="none" w:sz="0" w:space="0" w:color="auto"/>
                <w:right w:val="none" w:sz="0" w:space="0" w:color="auto"/>
              </w:divBdr>
            </w:div>
          </w:divsChild>
        </w:div>
        <w:div w:id="777070439">
          <w:marLeft w:val="0"/>
          <w:marRight w:val="0"/>
          <w:marTop w:val="0"/>
          <w:marBottom w:val="0"/>
          <w:divBdr>
            <w:top w:val="none" w:sz="0" w:space="0" w:color="auto"/>
            <w:left w:val="none" w:sz="0" w:space="0" w:color="auto"/>
            <w:bottom w:val="none" w:sz="0" w:space="0" w:color="auto"/>
            <w:right w:val="none" w:sz="0" w:space="0" w:color="auto"/>
          </w:divBdr>
          <w:divsChild>
            <w:div w:id="489103073">
              <w:marLeft w:val="0"/>
              <w:marRight w:val="0"/>
              <w:marTop w:val="0"/>
              <w:marBottom w:val="0"/>
              <w:divBdr>
                <w:top w:val="none" w:sz="0" w:space="0" w:color="auto"/>
                <w:left w:val="none" w:sz="0" w:space="0" w:color="auto"/>
                <w:bottom w:val="none" w:sz="0" w:space="0" w:color="auto"/>
                <w:right w:val="none" w:sz="0" w:space="0" w:color="auto"/>
              </w:divBdr>
            </w:div>
          </w:divsChild>
        </w:div>
        <w:div w:id="1749039768">
          <w:marLeft w:val="0"/>
          <w:marRight w:val="0"/>
          <w:marTop w:val="0"/>
          <w:marBottom w:val="0"/>
          <w:divBdr>
            <w:top w:val="none" w:sz="0" w:space="0" w:color="auto"/>
            <w:left w:val="none" w:sz="0" w:space="0" w:color="auto"/>
            <w:bottom w:val="none" w:sz="0" w:space="0" w:color="auto"/>
            <w:right w:val="none" w:sz="0" w:space="0" w:color="auto"/>
          </w:divBdr>
          <w:divsChild>
            <w:div w:id="850071836">
              <w:marLeft w:val="0"/>
              <w:marRight w:val="0"/>
              <w:marTop w:val="0"/>
              <w:marBottom w:val="0"/>
              <w:divBdr>
                <w:top w:val="none" w:sz="0" w:space="0" w:color="auto"/>
                <w:left w:val="none" w:sz="0" w:space="0" w:color="auto"/>
                <w:bottom w:val="none" w:sz="0" w:space="0" w:color="auto"/>
                <w:right w:val="none" w:sz="0" w:space="0" w:color="auto"/>
              </w:divBdr>
              <w:divsChild>
                <w:div w:id="4724081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92636720">
          <w:marLeft w:val="0"/>
          <w:marRight w:val="0"/>
          <w:marTop w:val="0"/>
          <w:marBottom w:val="0"/>
          <w:divBdr>
            <w:top w:val="none" w:sz="0" w:space="0" w:color="auto"/>
            <w:left w:val="none" w:sz="0" w:space="0" w:color="auto"/>
            <w:bottom w:val="none" w:sz="0" w:space="0" w:color="auto"/>
            <w:right w:val="none" w:sz="0" w:space="0" w:color="auto"/>
          </w:divBdr>
          <w:divsChild>
            <w:div w:id="1886065259">
              <w:marLeft w:val="0"/>
              <w:marRight w:val="0"/>
              <w:marTop w:val="0"/>
              <w:marBottom w:val="0"/>
              <w:divBdr>
                <w:top w:val="none" w:sz="0" w:space="0" w:color="auto"/>
                <w:left w:val="none" w:sz="0" w:space="0" w:color="auto"/>
                <w:bottom w:val="none" w:sz="0" w:space="0" w:color="auto"/>
                <w:right w:val="none" w:sz="0" w:space="0" w:color="auto"/>
              </w:divBdr>
            </w:div>
          </w:divsChild>
        </w:div>
        <w:div w:id="1575583007">
          <w:marLeft w:val="0"/>
          <w:marRight w:val="0"/>
          <w:marTop w:val="0"/>
          <w:marBottom w:val="0"/>
          <w:divBdr>
            <w:top w:val="none" w:sz="0" w:space="0" w:color="auto"/>
            <w:left w:val="none" w:sz="0" w:space="0" w:color="auto"/>
            <w:bottom w:val="none" w:sz="0" w:space="0" w:color="auto"/>
            <w:right w:val="none" w:sz="0" w:space="0" w:color="auto"/>
          </w:divBdr>
          <w:divsChild>
            <w:div w:id="16661377">
              <w:marLeft w:val="0"/>
              <w:marRight w:val="0"/>
              <w:marTop w:val="0"/>
              <w:marBottom w:val="0"/>
              <w:divBdr>
                <w:top w:val="none" w:sz="0" w:space="0" w:color="auto"/>
                <w:left w:val="none" w:sz="0" w:space="0" w:color="auto"/>
                <w:bottom w:val="none" w:sz="0" w:space="0" w:color="auto"/>
                <w:right w:val="none" w:sz="0" w:space="0" w:color="auto"/>
              </w:divBdr>
            </w:div>
          </w:divsChild>
        </w:div>
        <w:div w:id="412161509">
          <w:marLeft w:val="0"/>
          <w:marRight w:val="0"/>
          <w:marTop w:val="0"/>
          <w:marBottom w:val="0"/>
          <w:divBdr>
            <w:top w:val="none" w:sz="0" w:space="0" w:color="auto"/>
            <w:left w:val="none" w:sz="0" w:space="0" w:color="auto"/>
            <w:bottom w:val="none" w:sz="0" w:space="0" w:color="auto"/>
            <w:right w:val="none" w:sz="0" w:space="0" w:color="auto"/>
          </w:divBdr>
          <w:divsChild>
            <w:div w:id="1344090623">
              <w:marLeft w:val="0"/>
              <w:marRight w:val="0"/>
              <w:marTop w:val="0"/>
              <w:marBottom w:val="0"/>
              <w:divBdr>
                <w:top w:val="none" w:sz="0" w:space="0" w:color="auto"/>
                <w:left w:val="none" w:sz="0" w:space="0" w:color="auto"/>
                <w:bottom w:val="none" w:sz="0" w:space="0" w:color="auto"/>
                <w:right w:val="none" w:sz="0" w:space="0" w:color="auto"/>
              </w:divBdr>
            </w:div>
          </w:divsChild>
        </w:div>
        <w:div w:id="921140675">
          <w:marLeft w:val="0"/>
          <w:marRight w:val="0"/>
          <w:marTop w:val="0"/>
          <w:marBottom w:val="0"/>
          <w:divBdr>
            <w:top w:val="none" w:sz="0" w:space="0" w:color="auto"/>
            <w:left w:val="none" w:sz="0" w:space="0" w:color="auto"/>
            <w:bottom w:val="none" w:sz="0" w:space="0" w:color="auto"/>
            <w:right w:val="none" w:sz="0" w:space="0" w:color="auto"/>
          </w:divBdr>
          <w:divsChild>
            <w:div w:id="144975242">
              <w:marLeft w:val="0"/>
              <w:marRight w:val="0"/>
              <w:marTop w:val="0"/>
              <w:marBottom w:val="0"/>
              <w:divBdr>
                <w:top w:val="none" w:sz="0" w:space="0" w:color="auto"/>
                <w:left w:val="none" w:sz="0" w:space="0" w:color="auto"/>
                <w:bottom w:val="none" w:sz="0" w:space="0" w:color="auto"/>
                <w:right w:val="none" w:sz="0" w:space="0" w:color="auto"/>
              </w:divBdr>
            </w:div>
          </w:divsChild>
        </w:div>
        <w:div w:id="1601335172">
          <w:marLeft w:val="0"/>
          <w:marRight w:val="0"/>
          <w:marTop w:val="0"/>
          <w:marBottom w:val="0"/>
          <w:divBdr>
            <w:top w:val="none" w:sz="0" w:space="0" w:color="auto"/>
            <w:left w:val="none" w:sz="0" w:space="0" w:color="auto"/>
            <w:bottom w:val="none" w:sz="0" w:space="0" w:color="auto"/>
            <w:right w:val="none" w:sz="0" w:space="0" w:color="auto"/>
          </w:divBdr>
          <w:divsChild>
            <w:div w:id="1347168134">
              <w:marLeft w:val="0"/>
              <w:marRight w:val="0"/>
              <w:marTop w:val="0"/>
              <w:marBottom w:val="0"/>
              <w:divBdr>
                <w:top w:val="none" w:sz="0" w:space="0" w:color="auto"/>
                <w:left w:val="none" w:sz="0" w:space="0" w:color="auto"/>
                <w:bottom w:val="none" w:sz="0" w:space="0" w:color="auto"/>
                <w:right w:val="none" w:sz="0" w:space="0" w:color="auto"/>
              </w:divBdr>
              <w:divsChild>
                <w:div w:id="91088914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86949052">
          <w:marLeft w:val="0"/>
          <w:marRight w:val="0"/>
          <w:marTop w:val="0"/>
          <w:marBottom w:val="0"/>
          <w:divBdr>
            <w:top w:val="none" w:sz="0" w:space="0" w:color="auto"/>
            <w:left w:val="none" w:sz="0" w:space="0" w:color="auto"/>
            <w:bottom w:val="none" w:sz="0" w:space="0" w:color="auto"/>
            <w:right w:val="none" w:sz="0" w:space="0" w:color="auto"/>
          </w:divBdr>
          <w:divsChild>
            <w:div w:id="831873289">
              <w:marLeft w:val="0"/>
              <w:marRight w:val="0"/>
              <w:marTop w:val="0"/>
              <w:marBottom w:val="0"/>
              <w:divBdr>
                <w:top w:val="none" w:sz="0" w:space="0" w:color="auto"/>
                <w:left w:val="none" w:sz="0" w:space="0" w:color="auto"/>
                <w:bottom w:val="none" w:sz="0" w:space="0" w:color="auto"/>
                <w:right w:val="none" w:sz="0" w:space="0" w:color="auto"/>
              </w:divBdr>
            </w:div>
          </w:divsChild>
        </w:div>
        <w:div w:id="1607077560">
          <w:marLeft w:val="0"/>
          <w:marRight w:val="0"/>
          <w:marTop w:val="0"/>
          <w:marBottom w:val="0"/>
          <w:divBdr>
            <w:top w:val="none" w:sz="0" w:space="0" w:color="auto"/>
            <w:left w:val="none" w:sz="0" w:space="0" w:color="auto"/>
            <w:bottom w:val="none" w:sz="0" w:space="0" w:color="auto"/>
            <w:right w:val="none" w:sz="0" w:space="0" w:color="auto"/>
          </w:divBdr>
          <w:divsChild>
            <w:div w:id="1540974201">
              <w:marLeft w:val="0"/>
              <w:marRight w:val="0"/>
              <w:marTop w:val="0"/>
              <w:marBottom w:val="0"/>
              <w:divBdr>
                <w:top w:val="none" w:sz="0" w:space="0" w:color="auto"/>
                <w:left w:val="none" w:sz="0" w:space="0" w:color="auto"/>
                <w:bottom w:val="none" w:sz="0" w:space="0" w:color="auto"/>
                <w:right w:val="none" w:sz="0" w:space="0" w:color="auto"/>
              </w:divBdr>
            </w:div>
          </w:divsChild>
        </w:div>
        <w:div w:id="716705127">
          <w:marLeft w:val="0"/>
          <w:marRight w:val="0"/>
          <w:marTop w:val="0"/>
          <w:marBottom w:val="0"/>
          <w:divBdr>
            <w:top w:val="none" w:sz="0" w:space="0" w:color="auto"/>
            <w:left w:val="none" w:sz="0" w:space="0" w:color="auto"/>
            <w:bottom w:val="none" w:sz="0" w:space="0" w:color="auto"/>
            <w:right w:val="none" w:sz="0" w:space="0" w:color="auto"/>
          </w:divBdr>
          <w:divsChild>
            <w:div w:id="1547327982">
              <w:marLeft w:val="0"/>
              <w:marRight w:val="0"/>
              <w:marTop w:val="0"/>
              <w:marBottom w:val="0"/>
              <w:divBdr>
                <w:top w:val="none" w:sz="0" w:space="0" w:color="auto"/>
                <w:left w:val="none" w:sz="0" w:space="0" w:color="auto"/>
                <w:bottom w:val="none" w:sz="0" w:space="0" w:color="auto"/>
                <w:right w:val="none" w:sz="0" w:space="0" w:color="auto"/>
              </w:divBdr>
              <w:divsChild>
                <w:div w:id="89470767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9517038">
          <w:marLeft w:val="0"/>
          <w:marRight w:val="0"/>
          <w:marTop w:val="0"/>
          <w:marBottom w:val="0"/>
          <w:divBdr>
            <w:top w:val="none" w:sz="0" w:space="0" w:color="auto"/>
            <w:left w:val="none" w:sz="0" w:space="0" w:color="auto"/>
            <w:bottom w:val="none" w:sz="0" w:space="0" w:color="auto"/>
            <w:right w:val="none" w:sz="0" w:space="0" w:color="auto"/>
          </w:divBdr>
          <w:divsChild>
            <w:div w:id="894243919">
              <w:marLeft w:val="0"/>
              <w:marRight w:val="0"/>
              <w:marTop w:val="0"/>
              <w:marBottom w:val="0"/>
              <w:divBdr>
                <w:top w:val="none" w:sz="0" w:space="0" w:color="auto"/>
                <w:left w:val="none" w:sz="0" w:space="0" w:color="auto"/>
                <w:bottom w:val="none" w:sz="0" w:space="0" w:color="auto"/>
                <w:right w:val="none" w:sz="0" w:space="0" w:color="auto"/>
              </w:divBdr>
            </w:div>
          </w:divsChild>
        </w:div>
        <w:div w:id="1777870660">
          <w:marLeft w:val="0"/>
          <w:marRight w:val="0"/>
          <w:marTop w:val="0"/>
          <w:marBottom w:val="0"/>
          <w:divBdr>
            <w:top w:val="none" w:sz="0" w:space="0" w:color="auto"/>
            <w:left w:val="none" w:sz="0" w:space="0" w:color="auto"/>
            <w:bottom w:val="none" w:sz="0" w:space="0" w:color="auto"/>
            <w:right w:val="none" w:sz="0" w:space="0" w:color="auto"/>
          </w:divBdr>
          <w:divsChild>
            <w:div w:id="1823235094">
              <w:marLeft w:val="0"/>
              <w:marRight w:val="0"/>
              <w:marTop w:val="0"/>
              <w:marBottom w:val="0"/>
              <w:divBdr>
                <w:top w:val="none" w:sz="0" w:space="0" w:color="auto"/>
                <w:left w:val="none" w:sz="0" w:space="0" w:color="auto"/>
                <w:bottom w:val="none" w:sz="0" w:space="0" w:color="auto"/>
                <w:right w:val="none" w:sz="0" w:space="0" w:color="auto"/>
              </w:divBdr>
            </w:div>
          </w:divsChild>
        </w:div>
        <w:div w:id="506021126">
          <w:marLeft w:val="0"/>
          <w:marRight w:val="0"/>
          <w:marTop w:val="0"/>
          <w:marBottom w:val="0"/>
          <w:divBdr>
            <w:top w:val="none" w:sz="0" w:space="0" w:color="auto"/>
            <w:left w:val="none" w:sz="0" w:space="0" w:color="auto"/>
            <w:bottom w:val="none" w:sz="0" w:space="0" w:color="auto"/>
            <w:right w:val="none" w:sz="0" w:space="0" w:color="auto"/>
          </w:divBdr>
          <w:divsChild>
            <w:div w:id="698705494">
              <w:marLeft w:val="0"/>
              <w:marRight w:val="0"/>
              <w:marTop w:val="0"/>
              <w:marBottom w:val="0"/>
              <w:divBdr>
                <w:top w:val="none" w:sz="0" w:space="0" w:color="auto"/>
                <w:left w:val="none" w:sz="0" w:space="0" w:color="auto"/>
                <w:bottom w:val="none" w:sz="0" w:space="0" w:color="auto"/>
                <w:right w:val="none" w:sz="0" w:space="0" w:color="auto"/>
              </w:divBdr>
              <w:divsChild>
                <w:div w:id="166831705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26776856">
          <w:marLeft w:val="0"/>
          <w:marRight w:val="0"/>
          <w:marTop w:val="0"/>
          <w:marBottom w:val="0"/>
          <w:divBdr>
            <w:top w:val="none" w:sz="0" w:space="0" w:color="auto"/>
            <w:left w:val="none" w:sz="0" w:space="0" w:color="auto"/>
            <w:bottom w:val="none" w:sz="0" w:space="0" w:color="auto"/>
            <w:right w:val="none" w:sz="0" w:space="0" w:color="auto"/>
          </w:divBdr>
          <w:divsChild>
            <w:div w:id="72316876">
              <w:marLeft w:val="0"/>
              <w:marRight w:val="0"/>
              <w:marTop w:val="0"/>
              <w:marBottom w:val="0"/>
              <w:divBdr>
                <w:top w:val="none" w:sz="0" w:space="0" w:color="auto"/>
                <w:left w:val="none" w:sz="0" w:space="0" w:color="auto"/>
                <w:bottom w:val="none" w:sz="0" w:space="0" w:color="auto"/>
                <w:right w:val="none" w:sz="0" w:space="0" w:color="auto"/>
              </w:divBdr>
            </w:div>
          </w:divsChild>
        </w:div>
        <w:div w:id="1950041557">
          <w:marLeft w:val="0"/>
          <w:marRight w:val="0"/>
          <w:marTop w:val="0"/>
          <w:marBottom w:val="0"/>
          <w:divBdr>
            <w:top w:val="none" w:sz="0" w:space="0" w:color="auto"/>
            <w:left w:val="none" w:sz="0" w:space="0" w:color="auto"/>
            <w:bottom w:val="none" w:sz="0" w:space="0" w:color="auto"/>
            <w:right w:val="none" w:sz="0" w:space="0" w:color="auto"/>
          </w:divBdr>
          <w:divsChild>
            <w:div w:id="685596765">
              <w:marLeft w:val="0"/>
              <w:marRight w:val="0"/>
              <w:marTop w:val="0"/>
              <w:marBottom w:val="0"/>
              <w:divBdr>
                <w:top w:val="none" w:sz="0" w:space="0" w:color="auto"/>
                <w:left w:val="none" w:sz="0" w:space="0" w:color="auto"/>
                <w:bottom w:val="none" w:sz="0" w:space="0" w:color="auto"/>
                <w:right w:val="none" w:sz="0" w:space="0" w:color="auto"/>
              </w:divBdr>
            </w:div>
          </w:divsChild>
        </w:div>
        <w:div w:id="52510530">
          <w:marLeft w:val="0"/>
          <w:marRight w:val="0"/>
          <w:marTop w:val="0"/>
          <w:marBottom w:val="0"/>
          <w:divBdr>
            <w:top w:val="none" w:sz="0" w:space="0" w:color="auto"/>
            <w:left w:val="none" w:sz="0" w:space="0" w:color="auto"/>
            <w:bottom w:val="none" w:sz="0" w:space="0" w:color="auto"/>
            <w:right w:val="none" w:sz="0" w:space="0" w:color="auto"/>
          </w:divBdr>
          <w:divsChild>
            <w:div w:id="2008054029">
              <w:marLeft w:val="0"/>
              <w:marRight w:val="0"/>
              <w:marTop w:val="0"/>
              <w:marBottom w:val="0"/>
              <w:divBdr>
                <w:top w:val="none" w:sz="0" w:space="0" w:color="auto"/>
                <w:left w:val="none" w:sz="0" w:space="0" w:color="auto"/>
                <w:bottom w:val="none" w:sz="0" w:space="0" w:color="auto"/>
                <w:right w:val="none" w:sz="0" w:space="0" w:color="auto"/>
              </w:divBdr>
            </w:div>
          </w:divsChild>
        </w:div>
        <w:div w:id="1266646612">
          <w:marLeft w:val="0"/>
          <w:marRight w:val="0"/>
          <w:marTop w:val="0"/>
          <w:marBottom w:val="0"/>
          <w:divBdr>
            <w:top w:val="none" w:sz="0" w:space="0" w:color="auto"/>
            <w:left w:val="none" w:sz="0" w:space="0" w:color="auto"/>
            <w:bottom w:val="none" w:sz="0" w:space="0" w:color="auto"/>
            <w:right w:val="none" w:sz="0" w:space="0" w:color="auto"/>
          </w:divBdr>
          <w:divsChild>
            <w:div w:id="1530680635">
              <w:marLeft w:val="0"/>
              <w:marRight w:val="0"/>
              <w:marTop w:val="0"/>
              <w:marBottom w:val="0"/>
              <w:divBdr>
                <w:top w:val="none" w:sz="0" w:space="0" w:color="auto"/>
                <w:left w:val="none" w:sz="0" w:space="0" w:color="auto"/>
                <w:bottom w:val="none" w:sz="0" w:space="0" w:color="auto"/>
                <w:right w:val="none" w:sz="0" w:space="0" w:color="auto"/>
              </w:divBdr>
            </w:div>
          </w:divsChild>
        </w:div>
        <w:div w:id="2112166043">
          <w:marLeft w:val="0"/>
          <w:marRight w:val="0"/>
          <w:marTop w:val="0"/>
          <w:marBottom w:val="0"/>
          <w:divBdr>
            <w:top w:val="none" w:sz="0" w:space="0" w:color="auto"/>
            <w:left w:val="none" w:sz="0" w:space="0" w:color="auto"/>
            <w:bottom w:val="none" w:sz="0" w:space="0" w:color="auto"/>
            <w:right w:val="none" w:sz="0" w:space="0" w:color="auto"/>
          </w:divBdr>
          <w:divsChild>
            <w:div w:id="839127815">
              <w:marLeft w:val="0"/>
              <w:marRight w:val="0"/>
              <w:marTop w:val="0"/>
              <w:marBottom w:val="0"/>
              <w:divBdr>
                <w:top w:val="none" w:sz="0" w:space="0" w:color="auto"/>
                <w:left w:val="none" w:sz="0" w:space="0" w:color="auto"/>
                <w:bottom w:val="none" w:sz="0" w:space="0" w:color="auto"/>
                <w:right w:val="none" w:sz="0" w:space="0" w:color="auto"/>
              </w:divBdr>
              <w:divsChild>
                <w:div w:id="20176073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854662">
          <w:marLeft w:val="0"/>
          <w:marRight w:val="0"/>
          <w:marTop w:val="0"/>
          <w:marBottom w:val="0"/>
          <w:divBdr>
            <w:top w:val="none" w:sz="0" w:space="0" w:color="auto"/>
            <w:left w:val="none" w:sz="0" w:space="0" w:color="auto"/>
            <w:bottom w:val="none" w:sz="0" w:space="0" w:color="auto"/>
            <w:right w:val="none" w:sz="0" w:space="0" w:color="auto"/>
          </w:divBdr>
          <w:divsChild>
            <w:div w:id="2025401003">
              <w:marLeft w:val="0"/>
              <w:marRight w:val="0"/>
              <w:marTop w:val="0"/>
              <w:marBottom w:val="0"/>
              <w:divBdr>
                <w:top w:val="none" w:sz="0" w:space="0" w:color="auto"/>
                <w:left w:val="none" w:sz="0" w:space="0" w:color="auto"/>
                <w:bottom w:val="none" w:sz="0" w:space="0" w:color="auto"/>
                <w:right w:val="none" w:sz="0" w:space="0" w:color="auto"/>
              </w:divBdr>
            </w:div>
          </w:divsChild>
        </w:div>
        <w:div w:id="218983375">
          <w:marLeft w:val="0"/>
          <w:marRight w:val="0"/>
          <w:marTop w:val="0"/>
          <w:marBottom w:val="0"/>
          <w:divBdr>
            <w:top w:val="none" w:sz="0" w:space="0" w:color="auto"/>
            <w:left w:val="none" w:sz="0" w:space="0" w:color="auto"/>
            <w:bottom w:val="none" w:sz="0" w:space="0" w:color="auto"/>
            <w:right w:val="none" w:sz="0" w:space="0" w:color="auto"/>
          </w:divBdr>
          <w:divsChild>
            <w:div w:id="1677348002">
              <w:marLeft w:val="0"/>
              <w:marRight w:val="0"/>
              <w:marTop w:val="0"/>
              <w:marBottom w:val="0"/>
              <w:divBdr>
                <w:top w:val="none" w:sz="0" w:space="0" w:color="auto"/>
                <w:left w:val="none" w:sz="0" w:space="0" w:color="auto"/>
                <w:bottom w:val="none" w:sz="0" w:space="0" w:color="auto"/>
                <w:right w:val="none" w:sz="0" w:space="0" w:color="auto"/>
              </w:divBdr>
            </w:div>
          </w:divsChild>
        </w:div>
        <w:div w:id="1283339274">
          <w:marLeft w:val="0"/>
          <w:marRight w:val="0"/>
          <w:marTop w:val="0"/>
          <w:marBottom w:val="0"/>
          <w:divBdr>
            <w:top w:val="none" w:sz="0" w:space="0" w:color="auto"/>
            <w:left w:val="none" w:sz="0" w:space="0" w:color="auto"/>
            <w:bottom w:val="none" w:sz="0" w:space="0" w:color="auto"/>
            <w:right w:val="none" w:sz="0" w:space="0" w:color="auto"/>
          </w:divBdr>
          <w:divsChild>
            <w:div w:id="1359358254">
              <w:marLeft w:val="0"/>
              <w:marRight w:val="0"/>
              <w:marTop w:val="0"/>
              <w:marBottom w:val="0"/>
              <w:divBdr>
                <w:top w:val="none" w:sz="0" w:space="0" w:color="auto"/>
                <w:left w:val="none" w:sz="0" w:space="0" w:color="auto"/>
                <w:bottom w:val="none" w:sz="0" w:space="0" w:color="auto"/>
                <w:right w:val="none" w:sz="0" w:space="0" w:color="auto"/>
              </w:divBdr>
              <w:divsChild>
                <w:div w:id="3328081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9865028">
          <w:marLeft w:val="0"/>
          <w:marRight w:val="0"/>
          <w:marTop w:val="0"/>
          <w:marBottom w:val="0"/>
          <w:divBdr>
            <w:top w:val="none" w:sz="0" w:space="0" w:color="auto"/>
            <w:left w:val="none" w:sz="0" w:space="0" w:color="auto"/>
            <w:bottom w:val="none" w:sz="0" w:space="0" w:color="auto"/>
            <w:right w:val="none" w:sz="0" w:space="0" w:color="auto"/>
          </w:divBdr>
          <w:divsChild>
            <w:div w:id="1882353607">
              <w:marLeft w:val="0"/>
              <w:marRight w:val="0"/>
              <w:marTop w:val="0"/>
              <w:marBottom w:val="0"/>
              <w:divBdr>
                <w:top w:val="none" w:sz="0" w:space="0" w:color="auto"/>
                <w:left w:val="none" w:sz="0" w:space="0" w:color="auto"/>
                <w:bottom w:val="none" w:sz="0" w:space="0" w:color="auto"/>
                <w:right w:val="none" w:sz="0" w:space="0" w:color="auto"/>
              </w:divBdr>
            </w:div>
          </w:divsChild>
        </w:div>
        <w:div w:id="1417290435">
          <w:marLeft w:val="0"/>
          <w:marRight w:val="0"/>
          <w:marTop w:val="0"/>
          <w:marBottom w:val="0"/>
          <w:divBdr>
            <w:top w:val="none" w:sz="0" w:space="0" w:color="auto"/>
            <w:left w:val="none" w:sz="0" w:space="0" w:color="auto"/>
            <w:bottom w:val="none" w:sz="0" w:space="0" w:color="auto"/>
            <w:right w:val="none" w:sz="0" w:space="0" w:color="auto"/>
          </w:divBdr>
          <w:divsChild>
            <w:div w:id="676003862">
              <w:marLeft w:val="0"/>
              <w:marRight w:val="0"/>
              <w:marTop w:val="0"/>
              <w:marBottom w:val="0"/>
              <w:divBdr>
                <w:top w:val="none" w:sz="0" w:space="0" w:color="auto"/>
                <w:left w:val="none" w:sz="0" w:space="0" w:color="auto"/>
                <w:bottom w:val="none" w:sz="0" w:space="0" w:color="auto"/>
                <w:right w:val="none" w:sz="0" w:space="0" w:color="auto"/>
              </w:divBdr>
            </w:div>
          </w:divsChild>
        </w:div>
        <w:div w:id="123546114">
          <w:marLeft w:val="0"/>
          <w:marRight w:val="0"/>
          <w:marTop w:val="0"/>
          <w:marBottom w:val="0"/>
          <w:divBdr>
            <w:top w:val="none" w:sz="0" w:space="0" w:color="auto"/>
            <w:left w:val="none" w:sz="0" w:space="0" w:color="auto"/>
            <w:bottom w:val="none" w:sz="0" w:space="0" w:color="auto"/>
            <w:right w:val="none" w:sz="0" w:space="0" w:color="auto"/>
          </w:divBdr>
          <w:divsChild>
            <w:div w:id="1323241560">
              <w:marLeft w:val="0"/>
              <w:marRight w:val="0"/>
              <w:marTop w:val="0"/>
              <w:marBottom w:val="0"/>
              <w:divBdr>
                <w:top w:val="none" w:sz="0" w:space="0" w:color="auto"/>
                <w:left w:val="none" w:sz="0" w:space="0" w:color="auto"/>
                <w:bottom w:val="none" w:sz="0" w:space="0" w:color="auto"/>
                <w:right w:val="none" w:sz="0" w:space="0" w:color="auto"/>
              </w:divBdr>
            </w:div>
          </w:divsChild>
        </w:div>
        <w:div w:id="761099029">
          <w:marLeft w:val="0"/>
          <w:marRight w:val="0"/>
          <w:marTop w:val="0"/>
          <w:marBottom w:val="0"/>
          <w:divBdr>
            <w:top w:val="none" w:sz="0" w:space="0" w:color="auto"/>
            <w:left w:val="none" w:sz="0" w:space="0" w:color="auto"/>
            <w:bottom w:val="none" w:sz="0" w:space="0" w:color="auto"/>
            <w:right w:val="none" w:sz="0" w:space="0" w:color="auto"/>
          </w:divBdr>
          <w:divsChild>
            <w:div w:id="886718540">
              <w:marLeft w:val="0"/>
              <w:marRight w:val="0"/>
              <w:marTop w:val="0"/>
              <w:marBottom w:val="0"/>
              <w:divBdr>
                <w:top w:val="none" w:sz="0" w:space="0" w:color="auto"/>
                <w:left w:val="none" w:sz="0" w:space="0" w:color="auto"/>
                <w:bottom w:val="none" w:sz="0" w:space="0" w:color="auto"/>
                <w:right w:val="none" w:sz="0" w:space="0" w:color="auto"/>
              </w:divBdr>
            </w:div>
          </w:divsChild>
        </w:div>
        <w:div w:id="1257716803">
          <w:marLeft w:val="0"/>
          <w:marRight w:val="0"/>
          <w:marTop w:val="0"/>
          <w:marBottom w:val="0"/>
          <w:divBdr>
            <w:top w:val="none" w:sz="0" w:space="0" w:color="auto"/>
            <w:left w:val="none" w:sz="0" w:space="0" w:color="auto"/>
            <w:bottom w:val="none" w:sz="0" w:space="0" w:color="auto"/>
            <w:right w:val="none" w:sz="0" w:space="0" w:color="auto"/>
          </w:divBdr>
          <w:divsChild>
            <w:div w:id="456460380">
              <w:marLeft w:val="0"/>
              <w:marRight w:val="0"/>
              <w:marTop w:val="0"/>
              <w:marBottom w:val="0"/>
              <w:divBdr>
                <w:top w:val="none" w:sz="0" w:space="0" w:color="auto"/>
                <w:left w:val="none" w:sz="0" w:space="0" w:color="auto"/>
                <w:bottom w:val="none" w:sz="0" w:space="0" w:color="auto"/>
                <w:right w:val="none" w:sz="0" w:space="0" w:color="auto"/>
              </w:divBdr>
            </w:div>
          </w:divsChild>
        </w:div>
        <w:div w:id="444808977">
          <w:marLeft w:val="0"/>
          <w:marRight w:val="0"/>
          <w:marTop w:val="0"/>
          <w:marBottom w:val="0"/>
          <w:divBdr>
            <w:top w:val="none" w:sz="0" w:space="0" w:color="auto"/>
            <w:left w:val="none" w:sz="0" w:space="0" w:color="auto"/>
            <w:bottom w:val="none" w:sz="0" w:space="0" w:color="auto"/>
            <w:right w:val="none" w:sz="0" w:space="0" w:color="auto"/>
          </w:divBdr>
          <w:divsChild>
            <w:div w:id="2092775402">
              <w:marLeft w:val="0"/>
              <w:marRight w:val="0"/>
              <w:marTop w:val="0"/>
              <w:marBottom w:val="0"/>
              <w:divBdr>
                <w:top w:val="none" w:sz="0" w:space="0" w:color="auto"/>
                <w:left w:val="none" w:sz="0" w:space="0" w:color="auto"/>
                <w:bottom w:val="none" w:sz="0" w:space="0" w:color="auto"/>
                <w:right w:val="none" w:sz="0" w:space="0" w:color="auto"/>
              </w:divBdr>
            </w:div>
          </w:divsChild>
        </w:div>
        <w:div w:id="1099444329">
          <w:marLeft w:val="0"/>
          <w:marRight w:val="0"/>
          <w:marTop w:val="0"/>
          <w:marBottom w:val="0"/>
          <w:divBdr>
            <w:top w:val="none" w:sz="0" w:space="0" w:color="auto"/>
            <w:left w:val="none" w:sz="0" w:space="0" w:color="auto"/>
            <w:bottom w:val="none" w:sz="0" w:space="0" w:color="auto"/>
            <w:right w:val="none" w:sz="0" w:space="0" w:color="auto"/>
          </w:divBdr>
          <w:divsChild>
            <w:div w:id="345864125">
              <w:marLeft w:val="0"/>
              <w:marRight w:val="0"/>
              <w:marTop w:val="0"/>
              <w:marBottom w:val="0"/>
              <w:divBdr>
                <w:top w:val="none" w:sz="0" w:space="0" w:color="auto"/>
                <w:left w:val="none" w:sz="0" w:space="0" w:color="auto"/>
                <w:bottom w:val="none" w:sz="0" w:space="0" w:color="auto"/>
                <w:right w:val="none" w:sz="0" w:space="0" w:color="auto"/>
              </w:divBdr>
            </w:div>
          </w:divsChild>
        </w:div>
        <w:div w:id="1499809146">
          <w:marLeft w:val="0"/>
          <w:marRight w:val="0"/>
          <w:marTop w:val="0"/>
          <w:marBottom w:val="0"/>
          <w:divBdr>
            <w:top w:val="none" w:sz="0" w:space="0" w:color="auto"/>
            <w:left w:val="none" w:sz="0" w:space="0" w:color="auto"/>
            <w:bottom w:val="none" w:sz="0" w:space="0" w:color="auto"/>
            <w:right w:val="none" w:sz="0" w:space="0" w:color="auto"/>
          </w:divBdr>
          <w:divsChild>
            <w:div w:id="941032904">
              <w:marLeft w:val="0"/>
              <w:marRight w:val="0"/>
              <w:marTop w:val="0"/>
              <w:marBottom w:val="0"/>
              <w:divBdr>
                <w:top w:val="none" w:sz="0" w:space="0" w:color="auto"/>
                <w:left w:val="none" w:sz="0" w:space="0" w:color="auto"/>
                <w:bottom w:val="none" w:sz="0" w:space="0" w:color="auto"/>
                <w:right w:val="none" w:sz="0" w:space="0" w:color="auto"/>
              </w:divBdr>
            </w:div>
          </w:divsChild>
        </w:div>
        <w:div w:id="1681539356">
          <w:marLeft w:val="0"/>
          <w:marRight w:val="0"/>
          <w:marTop w:val="0"/>
          <w:marBottom w:val="0"/>
          <w:divBdr>
            <w:top w:val="none" w:sz="0" w:space="0" w:color="auto"/>
            <w:left w:val="none" w:sz="0" w:space="0" w:color="auto"/>
            <w:bottom w:val="none" w:sz="0" w:space="0" w:color="auto"/>
            <w:right w:val="none" w:sz="0" w:space="0" w:color="auto"/>
          </w:divBdr>
          <w:divsChild>
            <w:div w:id="1751384794">
              <w:marLeft w:val="0"/>
              <w:marRight w:val="0"/>
              <w:marTop w:val="0"/>
              <w:marBottom w:val="0"/>
              <w:divBdr>
                <w:top w:val="none" w:sz="0" w:space="0" w:color="auto"/>
                <w:left w:val="none" w:sz="0" w:space="0" w:color="auto"/>
                <w:bottom w:val="none" w:sz="0" w:space="0" w:color="auto"/>
                <w:right w:val="none" w:sz="0" w:space="0" w:color="auto"/>
              </w:divBdr>
            </w:div>
          </w:divsChild>
        </w:div>
        <w:div w:id="1577590622">
          <w:marLeft w:val="0"/>
          <w:marRight w:val="0"/>
          <w:marTop w:val="0"/>
          <w:marBottom w:val="0"/>
          <w:divBdr>
            <w:top w:val="none" w:sz="0" w:space="0" w:color="auto"/>
            <w:left w:val="none" w:sz="0" w:space="0" w:color="auto"/>
            <w:bottom w:val="none" w:sz="0" w:space="0" w:color="auto"/>
            <w:right w:val="none" w:sz="0" w:space="0" w:color="auto"/>
          </w:divBdr>
          <w:divsChild>
            <w:div w:id="1825925860">
              <w:marLeft w:val="0"/>
              <w:marRight w:val="0"/>
              <w:marTop w:val="0"/>
              <w:marBottom w:val="0"/>
              <w:divBdr>
                <w:top w:val="none" w:sz="0" w:space="0" w:color="auto"/>
                <w:left w:val="none" w:sz="0" w:space="0" w:color="auto"/>
                <w:bottom w:val="none" w:sz="0" w:space="0" w:color="auto"/>
                <w:right w:val="none" w:sz="0" w:space="0" w:color="auto"/>
              </w:divBdr>
            </w:div>
          </w:divsChild>
        </w:div>
        <w:div w:id="1541092667">
          <w:marLeft w:val="0"/>
          <w:marRight w:val="0"/>
          <w:marTop w:val="0"/>
          <w:marBottom w:val="0"/>
          <w:divBdr>
            <w:top w:val="none" w:sz="0" w:space="0" w:color="auto"/>
            <w:left w:val="none" w:sz="0" w:space="0" w:color="auto"/>
            <w:bottom w:val="none" w:sz="0" w:space="0" w:color="auto"/>
            <w:right w:val="none" w:sz="0" w:space="0" w:color="auto"/>
          </w:divBdr>
          <w:divsChild>
            <w:div w:id="1733964986">
              <w:marLeft w:val="0"/>
              <w:marRight w:val="0"/>
              <w:marTop w:val="0"/>
              <w:marBottom w:val="0"/>
              <w:divBdr>
                <w:top w:val="none" w:sz="0" w:space="0" w:color="auto"/>
                <w:left w:val="none" w:sz="0" w:space="0" w:color="auto"/>
                <w:bottom w:val="none" w:sz="0" w:space="0" w:color="auto"/>
                <w:right w:val="none" w:sz="0" w:space="0" w:color="auto"/>
              </w:divBdr>
            </w:div>
          </w:divsChild>
        </w:div>
        <w:div w:id="1027412929">
          <w:marLeft w:val="0"/>
          <w:marRight w:val="0"/>
          <w:marTop w:val="0"/>
          <w:marBottom w:val="0"/>
          <w:divBdr>
            <w:top w:val="none" w:sz="0" w:space="0" w:color="auto"/>
            <w:left w:val="none" w:sz="0" w:space="0" w:color="auto"/>
            <w:bottom w:val="none" w:sz="0" w:space="0" w:color="auto"/>
            <w:right w:val="none" w:sz="0" w:space="0" w:color="auto"/>
          </w:divBdr>
          <w:divsChild>
            <w:div w:id="879901765">
              <w:marLeft w:val="0"/>
              <w:marRight w:val="0"/>
              <w:marTop w:val="0"/>
              <w:marBottom w:val="0"/>
              <w:divBdr>
                <w:top w:val="none" w:sz="0" w:space="0" w:color="auto"/>
                <w:left w:val="none" w:sz="0" w:space="0" w:color="auto"/>
                <w:bottom w:val="none" w:sz="0" w:space="0" w:color="auto"/>
                <w:right w:val="none" w:sz="0" w:space="0" w:color="auto"/>
              </w:divBdr>
            </w:div>
          </w:divsChild>
        </w:div>
        <w:div w:id="1516070109">
          <w:marLeft w:val="0"/>
          <w:marRight w:val="0"/>
          <w:marTop w:val="0"/>
          <w:marBottom w:val="0"/>
          <w:divBdr>
            <w:top w:val="none" w:sz="0" w:space="0" w:color="auto"/>
            <w:left w:val="none" w:sz="0" w:space="0" w:color="auto"/>
            <w:bottom w:val="none" w:sz="0" w:space="0" w:color="auto"/>
            <w:right w:val="none" w:sz="0" w:space="0" w:color="auto"/>
          </w:divBdr>
          <w:divsChild>
            <w:div w:id="1528250351">
              <w:marLeft w:val="0"/>
              <w:marRight w:val="0"/>
              <w:marTop w:val="0"/>
              <w:marBottom w:val="0"/>
              <w:divBdr>
                <w:top w:val="none" w:sz="0" w:space="0" w:color="auto"/>
                <w:left w:val="none" w:sz="0" w:space="0" w:color="auto"/>
                <w:bottom w:val="none" w:sz="0" w:space="0" w:color="auto"/>
                <w:right w:val="none" w:sz="0" w:space="0" w:color="auto"/>
              </w:divBdr>
            </w:div>
          </w:divsChild>
        </w:div>
        <w:div w:id="1537810405">
          <w:marLeft w:val="0"/>
          <w:marRight w:val="0"/>
          <w:marTop w:val="0"/>
          <w:marBottom w:val="0"/>
          <w:divBdr>
            <w:top w:val="none" w:sz="0" w:space="0" w:color="auto"/>
            <w:left w:val="none" w:sz="0" w:space="0" w:color="auto"/>
            <w:bottom w:val="none" w:sz="0" w:space="0" w:color="auto"/>
            <w:right w:val="none" w:sz="0" w:space="0" w:color="auto"/>
          </w:divBdr>
          <w:divsChild>
            <w:div w:id="648289354">
              <w:marLeft w:val="0"/>
              <w:marRight w:val="0"/>
              <w:marTop w:val="0"/>
              <w:marBottom w:val="0"/>
              <w:divBdr>
                <w:top w:val="none" w:sz="0" w:space="0" w:color="auto"/>
                <w:left w:val="none" w:sz="0" w:space="0" w:color="auto"/>
                <w:bottom w:val="none" w:sz="0" w:space="0" w:color="auto"/>
                <w:right w:val="none" w:sz="0" w:space="0" w:color="auto"/>
              </w:divBdr>
            </w:div>
          </w:divsChild>
        </w:div>
        <w:div w:id="486282236">
          <w:marLeft w:val="0"/>
          <w:marRight w:val="0"/>
          <w:marTop w:val="0"/>
          <w:marBottom w:val="0"/>
          <w:divBdr>
            <w:top w:val="none" w:sz="0" w:space="0" w:color="auto"/>
            <w:left w:val="none" w:sz="0" w:space="0" w:color="auto"/>
            <w:bottom w:val="none" w:sz="0" w:space="0" w:color="auto"/>
            <w:right w:val="none" w:sz="0" w:space="0" w:color="auto"/>
          </w:divBdr>
          <w:divsChild>
            <w:div w:id="851918516">
              <w:marLeft w:val="0"/>
              <w:marRight w:val="0"/>
              <w:marTop w:val="0"/>
              <w:marBottom w:val="0"/>
              <w:divBdr>
                <w:top w:val="none" w:sz="0" w:space="0" w:color="auto"/>
                <w:left w:val="none" w:sz="0" w:space="0" w:color="auto"/>
                <w:bottom w:val="none" w:sz="0" w:space="0" w:color="auto"/>
                <w:right w:val="none" w:sz="0" w:space="0" w:color="auto"/>
              </w:divBdr>
            </w:div>
          </w:divsChild>
        </w:div>
        <w:div w:id="1480463977">
          <w:marLeft w:val="0"/>
          <w:marRight w:val="0"/>
          <w:marTop w:val="0"/>
          <w:marBottom w:val="0"/>
          <w:divBdr>
            <w:top w:val="none" w:sz="0" w:space="0" w:color="auto"/>
            <w:left w:val="none" w:sz="0" w:space="0" w:color="auto"/>
            <w:bottom w:val="none" w:sz="0" w:space="0" w:color="auto"/>
            <w:right w:val="none" w:sz="0" w:space="0" w:color="auto"/>
          </w:divBdr>
          <w:divsChild>
            <w:div w:id="889413414">
              <w:marLeft w:val="0"/>
              <w:marRight w:val="0"/>
              <w:marTop w:val="0"/>
              <w:marBottom w:val="0"/>
              <w:divBdr>
                <w:top w:val="none" w:sz="0" w:space="0" w:color="auto"/>
                <w:left w:val="none" w:sz="0" w:space="0" w:color="auto"/>
                <w:bottom w:val="none" w:sz="0" w:space="0" w:color="auto"/>
                <w:right w:val="none" w:sz="0" w:space="0" w:color="auto"/>
              </w:divBdr>
            </w:div>
          </w:divsChild>
        </w:div>
        <w:div w:id="1192302353">
          <w:marLeft w:val="0"/>
          <w:marRight w:val="0"/>
          <w:marTop w:val="0"/>
          <w:marBottom w:val="0"/>
          <w:divBdr>
            <w:top w:val="none" w:sz="0" w:space="0" w:color="auto"/>
            <w:left w:val="none" w:sz="0" w:space="0" w:color="auto"/>
            <w:bottom w:val="none" w:sz="0" w:space="0" w:color="auto"/>
            <w:right w:val="none" w:sz="0" w:space="0" w:color="auto"/>
          </w:divBdr>
          <w:divsChild>
            <w:div w:id="1328821937">
              <w:marLeft w:val="0"/>
              <w:marRight w:val="0"/>
              <w:marTop w:val="0"/>
              <w:marBottom w:val="0"/>
              <w:divBdr>
                <w:top w:val="none" w:sz="0" w:space="0" w:color="auto"/>
                <w:left w:val="none" w:sz="0" w:space="0" w:color="auto"/>
                <w:bottom w:val="none" w:sz="0" w:space="0" w:color="auto"/>
                <w:right w:val="none" w:sz="0" w:space="0" w:color="auto"/>
              </w:divBdr>
            </w:div>
          </w:divsChild>
        </w:div>
        <w:div w:id="1614050425">
          <w:marLeft w:val="0"/>
          <w:marRight w:val="0"/>
          <w:marTop w:val="0"/>
          <w:marBottom w:val="0"/>
          <w:divBdr>
            <w:top w:val="none" w:sz="0" w:space="0" w:color="auto"/>
            <w:left w:val="none" w:sz="0" w:space="0" w:color="auto"/>
            <w:bottom w:val="none" w:sz="0" w:space="0" w:color="auto"/>
            <w:right w:val="none" w:sz="0" w:space="0" w:color="auto"/>
          </w:divBdr>
          <w:divsChild>
            <w:div w:id="111168003">
              <w:marLeft w:val="0"/>
              <w:marRight w:val="0"/>
              <w:marTop w:val="0"/>
              <w:marBottom w:val="0"/>
              <w:divBdr>
                <w:top w:val="none" w:sz="0" w:space="0" w:color="auto"/>
                <w:left w:val="none" w:sz="0" w:space="0" w:color="auto"/>
                <w:bottom w:val="none" w:sz="0" w:space="0" w:color="auto"/>
                <w:right w:val="none" w:sz="0" w:space="0" w:color="auto"/>
              </w:divBdr>
            </w:div>
          </w:divsChild>
        </w:div>
        <w:div w:id="2142528669">
          <w:marLeft w:val="0"/>
          <w:marRight w:val="0"/>
          <w:marTop w:val="0"/>
          <w:marBottom w:val="0"/>
          <w:divBdr>
            <w:top w:val="none" w:sz="0" w:space="0" w:color="auto"/>
            <w:left w:val="none" w:sz="0" w:space="0" w:color="auto"/>
            <w:bottom w:val="none" w:sz="0" w:space="0" w:color="auto"/>
            <w:right w:val="none" w:sz="0" w:space="0" w:color="auto"/>
          </w:divBdr>
          <w:divsChild>
            <w:div w:id="1679118305">
              <w:marLeft w:val="0"/>
              <w:marRight w:val="0"/>
              <w:marTop w:val="0"/>
              <w:marBottom w:val="0"/>
              <w:divBdr>
                <w:top w:val="none" w:sz="0" w:space="0" w:color="auto"/>
                <w:left w:val="none" w:sz="0" w:space="0" w:color="auto"/>
                <w:bottom w:val="none" w:sz="0" w:space="0" w:color="auto"/>
                <w:right w:val="none" w:sz="0" w:space="0" w:color="auto"/>
              </w:divBdr>
            </w:div>
          </w:divsChild>
        </w:div>
        <w:div w:id="805389332">
          <w:marLeft w:val="0"/>
          <w:marRight w:val="0"/>
          <w:marTop w:val="0"/>
          <w:marBottom w:val="0"/>
          <w:divBdr>
            <w:top w:val="none" w:sz="0" w:space="0" w:color="auto"/>
            <w:left w:val="none" w:sz="0" w:space="0" w:color="auto"/>
            <w:bottom w:val="none" w:sz="0" w:space="0" w:color="auto"/>
            <w:right w:val="none" w:sz="0" w:space="0" w:color="auto"/>
          </w:divBdr>
          <w:divsChild>
            <w:div w:id="1130976183">
              <w:marLeft w:val="0"/>
              <w:marRight w:val="0"/>
              <w:marTop w:val="0"/>
              <w:marBottom w:val="0"/>
              <w:divBdr>
                <w:top w:val="none" w:sz="0" w:space="0" w:color="auto"/>
                <w:left w:val="none" w:sz="0" w:space="0" w:color="auto"/>
                <w:bottom w:val="single" w:sz="6" w:space="0" w:color="3D3D3D"/>
                <w:right w:val="none" w:sz="0" w:space="0" w:color="auto"/>
              </w:divBdr>
              <w:divsChild>
                <w:div w:id="20172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966">
          <w:marLeft w:val="0"/>
          <w:marRight w:val="0"/>
          <w:marTop w:val="0"/>
          <w:marBottom w:val="0"/>
          <w:divBdr>
            <w:top w:val="none" w:sz="0" w:space="0" w:color="auto"/>
            <w:left w:val="none" w:sz="0" w:space="0" w:color="auto"/>
            <w:bottom w:val="none" w:sz="0" w:space="0" w:color="auto"/>
            <w:right w:val="none" w:sz="0" w:space="0" w:color="auto"/>
          </w:divBdr>
          <w:divsChild>
            <w:div w:id="1521699644">
              <w:marLeft w:val="0"/>
              <w:marRight w:val="0"/>
              <w:marTop w:val="0"/>
              <w:marBottom w:val="0"/>
              <w:divBdr>
                <w:top w:val="none" w:sz="0" w:space="0" w:color="auto"/>
                <w:left w:val="none" w:sz="0" w:space="0" w:color="auto"/>
                <w:bottom w:val="none" w:sz="0" w:space="0" w:color="auto"/>
                <w:right w:val="none" w:sz="0" w:space="0" w:color="auto"/>
              </w:divBdr>
            </w:div>
          </w:divsChild>
        </w:div>
        <w:div w:id="243994447">
          <w:marLeft w:val="0"/>
          <w:marRight w:val="0"/>
          <w:marTop w:val="0"/>
          <w:marBottom w:val="0"/>
          <w:divBdr>
            <w:top w:val="none" w:sz="0" w:space="0" w:color="auto"/>
            <w:left w:val="none" w:sz="0" w:space="0" w:color="auto"/>
            <w:bottom w:val="none" w:sz="0" w:space="0" w:color="auto"/>
            <w:right w:val="none" w:sz="0" w:space="0" w:color="auto"/>
          </w:divBdr>
          <w:divsChild>
            <w:div w:id="1359159198">
              <w:marLeft w:val="0"/>
              <w:marRight w:val="0"/>
              <w:marTop w:val="0"/>
              <w:marBottom w:val="0"/>
              <w:divBdr>
                <w:top w:val="none" w:sz="0" w:space="0" w:color="auto"/>
                <w:left w:val="none" w:sz="0" w:space="0" w:color="auto"/>
                <w:bottom w:val="none" w:sz="0" w:space="0" w:color="auto"/>
                <w:right w:val="none" w:sz="0" w:space="0" w:color="auto"/>
              </w:divBdr>
            </w:div>
          </w:divsChild>
        </w:div>
        <w:div w:id="1625185776">
          <w:marLeft w:val="0"/>
          <w:marRight w:val="0"/>
          <w:marTop w:val="0"/>
          <w:marBottom w:val="0"/>
          <w:divBdr>
            <w:top w:val="none" w:sz="0" w:space="0" w:color="auto"/>
            <w:left w:val="none" w:sz="0" w:space="0" w:color="auto"/>
            <w:bottom w:val="none" w:sz="0" w:space="0" w:color="auto"/>
            <w:right w:val="none" w:sz="0" w:space="0" w:color="auto"/>
          </w:divBdr>
          <w:divsChild>
            <w:div w:id="1326935664">
              <w:marLeft w:val="0"/>
              <w:marRight w:val="0"/>
              <w:marTop w:val="0"/>
              <w:marBottom w:val="0"/>
              <w:divBdr>
                <w:top w:val="none" w:sz="0" w:space="0" w:color="auto"/>
                <w:left w:val="none" w:sz="0" w:space="0" w:color="auto"/>
                <w:bottom w:val="none" w:sz="0" w:space="0" w:color="auto"/>
                <w:right w:val="none" w:sz="0" w:space="0" w:color="auto"/>
              </w:divBdr>
            </w:div>
          </w:divsChild>
        </w:div>
        <w:div w:id="1234588585">
          <w:marLeft w:val="0"/>
          <w:marRight w:val="0"/>
          <w:marTop w:val="0"/>
          <w:marBottom w:val="0"/>
          <w:divBdr>
            <w:top w:val="none" w:sz="0" w:space="0" w:color="auto"/>
            <w:left w:val="none" w:sz="0" w:space="0" w:color="auto"/>
            <w:bottom w:val="none" w:sz="0" w:space="0" w:color="auto"/>
            <w:right w:val="none" w:sz="0" w:space="0" w:color="auto"/>
          </w:divBdr>
          <w:divsChild>
            <w:div w:id="1199002478">
              <w:marLeft w:val="0"/>
              <w:marRight w:val="0"/>
              <w:marTop w:val="0"/>
              <w:marBottom w:val="0"/>
              <w:divBdr>
                <w:top w:val="none" w:sz="0" w:space="0" w:color="auto"/>
                <w:left w:val="none" w:sz="0" w:space="0" w:color="auto"/>
                <w:bottom w:val="single" w:sz="6" w:space="0" w:color="3D3D3D"/>
                <w:right w:val="none" w:sz="0" w:space="0" w:color="auto"/>
              </w:divBdr>
              <w:divsChild>
                <w:div w:id="15701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47793">
          <w:marLeft w:val="0"/>
          <w:marRight w:val="0"/>
          <w:marTop w:val="0"/>
          <w:marBottom w:val="0"/>
          <w:divBdr>
            <w:top w:val="none" w:sz="0" w:space="0" w:color="auto"/>
            <w:left w:val="none" w:sz="0" w:space="0" w:color="auto"/>
            <w:bottom w:val="none" w:sz="0" w:space="0" w:color="auto"/>
            <w:right w:val="none" w:sz="0" w:space="0" w:color="auto"/>
          </w:divBdr>
          <w:divsChild>
            <w:div w:id="388110663">
              <w:marLeft w:val="0"/>
              <w:marRight w:val="0"/>
              <w:marTop w:val="0"/>
              <w:marBottom w:val="0"/>
              <w:divBdr>
                <w:top w:val="none" w:sz="0" w:space="0" w:color="auto"/>
                <w:left w:val="none" w:sz="0" w:space="0" w:color="auto"/>
                <w:bottom w:val="none" w:sz="0" w:space="0" w:color="auto"/>
                <w:right w:val="none" w:sz="0" w:space="0" w:color="auto"/>
              </w:divBdr>
            </w:div>
          </w:divsChild>
        </w:div>
        <w:div w:id="642277295">
          <w:marLeft w:val="0"/>
          <w:marRight w:val="0"/>
          <w:marTop w:val="0"/>
          <w:marBottom w:val="0"/>
          <w:divBdr>
            <w:top w:val="none" w:sz="0" w:space="0" w:color="auto"/>
            <w:left w:val="none" w:sz="0" w:space="0" w:color="auto"/>
            <w:bottom w:val="none" w:sz="0" w:space="0" w:color="auto"/>
            <w:right w:val="none" w:sz="0" w:space="0" w:color="auto"/>
          </w:divBdr>
          <w:divsChild>
            <w:div w:id="2050451020">
              <w:marLeft w:val="0"/>
              <w:marRight w:val="0"/>
              <w:marTop w:val="0"/>
              <w:marBottom w:val="0"/>
              <w:divBdr>
                <w:top w:val="none" w:sz="0" w:space="0" w:color="auto"/>
                <w:left w:val="none" w:sz="0" w:space="0" w:color="auto"/>
                <w:bottom w:val="none" w:sz="0" w:space="0" w:color="auto"/>
                <w:right w:val="none" w:sz="0" w:space="0" w:color="auto"/>
              </w:divBdr>
            </w:div>
          </w:divsChild>
        </w:div>
        <w:div w:id="2122260082">
          <w:marLeft w:val="0"/>
          <w:marRight w:val="0"/>
          <w:marTop w:val="0"/>
          <w:marBottom w:val="0"/>
          <w:divBdr>
            <w:top w:val="none" w:sz="0" w:space="0" w:color="auto"/>
            <w:left w:val="none" w:sz="0" w:space="0" w:color="auto"/>
            <w:bottom w:val="none" w:sz="0" w:space="0" w:color="auto"/>
            <w:right w:val="none" w:sz="0" w:space="0" w:color="auto"/>
          </w:divBdr>
          <w:divsChild>
            <w:div w:id="1346831360">
              <w:marLeft w:val="0"/>
              <w:marRight w:val="0"/>
              <w:marTop w:val="0"/>
              <w:marBottom w:val="0"/>
              <w:divBdr>
                <w:top w:val="none" w:sz="0" w:space="0" w:color="auto"/>
                <w:left w:val="none" w:sz="0" w:space="0" w:color="auto"/>
                <w:bottom w:val="none" w:sz="0" w:space="0" w:color="auto"/>
                <w:right w:val="none" w:sz="0" w:space="0" w:color="auto"/>
              </w:divBdr>
            </w:div>
          </w:divsChild>
        </w:div>
        <w:div w:id="1451195854">
          <w:marLeft w:val="0"/>
          <w:marRight w:val="0"/>
          <w:marTop w:val="0"/>
          <w:marBottom w:val="0"/>
          <w:divBdr>
            <w:top w:val="none" w:sz="0" w:space="0" w:color="auto"/>
            <w:left w:val="none" w:sz="0" w:space="0" w:color="auto"/>
            <w:bottom w:val="none" w:sz="0" w:space="0" w:color="auto"/>
            <w:right w:val="none" w:sz="0" w:space="0" w:color="auto"/>
          </w:divBdr>
          <w:divsChild>
            <w:div w:id="1684934933">
              <w:marLeft w:val="0"/>
              <w:marRight w:val="0"/>
              <w:marTop w:val="0"/>
              <w:marBottom w:val="0"/>
              <w:divBdr>
                <w:top w:val="none" w:sz="0" w:space="0" w:color="auto"/>
                <w:left w:val="none" w:sz="0" w:space="0" w:color="auto"/>
                <w:bottom w:val="single" w:sz="6" w:space="0" w:color="3D3D3D"/>
                <w:right w:val="none" w:sz="0" w:space="0" w:color="auto"/>
              </w:divBdr>
              <w:divsChild>
                <w:div w:id="454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3561">
          <w:marLeft w:val="0"/>
          <w:marRight w:val="0"/>
          <w:marTop w:val="0"/>
          <w:marBottom w:val="0"/>
          <w:divBdr>
            <w:top w:val="none" w:sz="0" w:space="0" w:color="auto"/>
            <w:left w:val="none" w:sz="0" w:space="0" w:color="auto"/>
            <w:bottom w:val="none" w:sz="0" w:space="0" w:color="auto"/>
            <w:right w:val="none" w:sz="0" w:space="0" w:color="auto"/>
          </w:divBdr>
          <w:divsChild>
            <w:div w:id="1808627798">
              <w:marLeft w:val="0"/>
              <w:marRight w:val="0"/>
              <w:marTop w:val="0"/>
              <w:marBottom w:val="0"/>
              <w:divBdr>
                <w:top w:val="none" w:sz="0" w:space="0" w:color="auto"/>
                <w:left w:val="none" w:sz="0" w:space="0" w:color="auto"/>
                <w:bottom w:val="none" w:sz="0" w:space="0" w:color="auto"/>
                <w:right w:val="none" w:sz="0" w:space="0" w:color="auto"/>
              </w:divBdr>
            </w:div>
          </w:divsChild>
        </w:div>
        <w:div w:id="602109413">
          <w:marLeft w:val="0"/>
          <w:marRight w:val="0"/>
          <w:marTop w:val="0"/>
          <w:marBottom w:val="0"/>
          <w:divBdr>
            <w:top w:val="none" w:sz="0" w:space="0" w:color="auto"/>
            <w:left w:val="none" w:sz="0" w:space="0" w:color="auto"/>
            <w:bottom w:val="none" w:sz="0" w:space="0" w:color="auto"/>
            <w:right w:val="none" w:sz="0" w:space="0" w:color="auto"/>
          </w:divBdr>
          <w:divsChild>
            <w:div w:id="982659947">
              <w:marLeft w:val="0"/>
              <w:marRight w:val="0"/>
              <w:marTop w:val="0"/>
              <w:marBottom w:val="0"/>
              <w:divBdr>
                <w:top w:val="none" w:sz="0" w:space="0" w:color="auto"/>
                <w:left w:val="none" w:sz="0" w:space="0" w:color="auto"/>
                <w:bottom w:val="none" w:sz="0" w:space="0" w:color="auto"/>
                <w:right w:val="none" w:sz="0" w:space="0" w:color="auto"/>
              </w:divBdr>
            </w:div>
          </w:divsChild>
        </w:div>
        <w:div w:id="1404834402">
          <w:marLeft w:val="0"/>
          <w:marRight w:val="0"/>
          <w:marTop w:val="0"/>
          <w:marBottom w:val="0"/>
          <w:divBdr>
            <w:top w:val="none" w:sz="0" w:space="0" w:color="auto"/>
            <w:left w:val="none" w:sz="0" w:space="0" w:color="auto"/>
            <w:bottom w:val="none" w:sz="0" w:space="0" w:color="auto"/>
            <w:right w:val="none" w:sz="0" w:space="0" w:color="auto"/>
          </w:divBdr>
          <w:divsChild>
            <w:div w:id="228227753">
              <w:marLeft w:val="0"/>
              <w:marRight w:val="0"/>
              <w:marTop w:val="0"/>
              <w:marBottom w:val="0"/>
              <w:divBdr>
                <w:top w:val="none" w:sz="0" w:space="0" w:color="auto"/>
                <w:left w:val="none" w:sz="0" w:space="0" w:color="auto"/>
                <w:bottom w:val="none" w:sz="0" w:space="0" w:color="auto"/>
                <w:right w:val="none" w:sz="0" w:space="0" w:color="auto"/>
              </w:divBdr>
            </w:div>
          </w:divsChild>
        </w:div>
        <w:div w:id="1731729497">
          <w:marLeft w:val="0"/>
          <w:marRight w:val="0"/>
          <w:marTop w:val="0"/>
          <w:marBottom w:val="0"/>
          <w:divBdr>
            <w:top w:val="none" w:sz="0" w:space="0" w:color="auto"/>
            <w:left w:val="none" w:sz="0" w:space="0" w:color="auto"/>
            <w:bottom w:val="none" w:sz="0" w:space="0" w:color="auto"/>
            <w:right w:val="none" w:sz="0" w:space="0" w:color="auto"/>
          </w:divBdr>
          <w:divsChild>
            <w:div w:id="959922246">
              <w:marLeft w:val="0"/>
              <w:marRight w:val="0"/>
              <w:marTop w:val="0"/>
              <w:marBottom w:val="0"/>
              <w:divBdr>
                <w:top w:val="none" w:sz="0" w:space="0" w:color="auto"/>
                <w:left w:val="none" w:sz="0" w:space="0" w:color="auto"/>
                <w:bottom w:val="single" w:sz="6" w:space="0" w:color="3D3D3D"/>
                <w:right w:val="none" w:sz="0" w:space="0" w:color="auto"/>
              </w:divBdr>
              <w:divsChild>
                <w:div w:id="11964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4222">
          <w:marLeft w:val="0"/>
          <w:marRight w:val="0"/>
          <w:marTop w:val="0"/>
          <w:marBottom w:val="0"/>
          <w:divBdr>
            <w:top w:val="none" w:sz="0" w:space="0" w:color="auto"/>
            <w:left w:val="none" w:sz="0" w:space="0" w:color="auto"/>
            <w:bottom w:val="none" w:sz="0" w:space="0" w:color="auto"/>
            <w:right w:val="none" w:sz="0" w:space="0" w:color="auto"/>
          </w:divBdr>
          <w:divsChild>
            <w:div w:id="687873442">
              <w:marLeft w:val="0"/>
              <w:marRight w:val="0"/>
              <w:marTop w:val="0"/>
              <w:marBottom w:val="0"/>
              <w:divBdr>
                <w:top w:val="none" w:sz="0" w:space="0" w:color="auto"/>
                <w:left w:val="none" w:sz="0" w:space="0" w:color="auto"/>
                <w:bottom w:val="none" w:sz="0" w:space="0" w:color="auto"/>
                <w:right w:val="none" w:sz="0" w:space="0" w:color="auto"/>
              </w:divBdr>
            </w:div>
          </w:divsChild>
        </w:div>
        <w:div w:id="1641231606">
          <w:marLeft w:val="0"/>
          <w:marRight w:val="0"/>
          <w:marTop w:val="0"/>
          <w:marBottom w:val="0"/>
          <w:divBdr>
            <w:top w:val="none" w:sz="0" w:space="0" w:color="auto"/>
            <w:left w:val="none" w:sz="0" w:space="0" w:color="auto"/>
            <w:bottom w:val="none" w:sz="0" w:space="0" w:color="auto"/>
            <w:right w:val="none" w:sz="0" w:space="0" w:color="auto"/>
          </w:divBdr>
          <w:divsChild>
            <w:div w:id="1012681342">
              <w:marLeft w:val="0"/>
              <w:marRight w:val="0"/>
              <w:marTop w:val="0"/>
              <w:marBottom w:val="0"/>
              <w:divBdr>
                <w:top w:val="none" w:sz="0" w:space="0" w:color="auto"/>
                <w:left w:val="none" w:sz="0" w:space="0" w:color="auto"/>
                <w:bottom w:val="none" w:sz="0" w:space="0" w:color="auto"/>
                <w:right w:val="none" w:sz="0" w:space="0" w:color="auto"/>
              </w:divBdr>
            </w:div>
          </w:divsChild>
        </w:div>
        <w:div w:id="189025917">
          <w:marLeft w:val="0"/>
          <w:marRight w:val="0"/>
          <w:marTop w:val="0"/>
          <w:marBottom w:val="0"/>
          <w:divBdr>
            <w:top w:val="none" w:sz="0" w:space="0" w:color="auto"/>
            <w:left w:val="none" w:sz="0" w:space="0" w:color="auto"/>
            <w:bottom w:val="none" w:sz="0" w:space="0" w:color="auto"/>
            <w:right w:val="none" w:sz="0" w:space="0" w:color="auto"/>
          </w:divBdr>
          <w:divsChild>
            <w:div w:id="1468359787">
              <w:marLeft w:val="0"/>
              <w:marRight w:val="0"/>
              <w:marTop w:val="0"/>
              <w:marBottom w:val="0"/>
              <w:divBdr>
                <w:top w:val="none" w:sz="0" w:space="0" w:color="auto"/>
                <w:left w:val="none" w:sz="0" w:space="0" w:color="auto"/>
                <w:bottom w:val="none" w:sz="0" w:space="0" w:color="auto"/>
                <w:right w:val="none" w:sz="0" w:space="0" w:color="auto"/>
              </w:divBdr>
            </w:div>
          </w:divsChild>
        </w:div>
        <w:div w:id="290867700">
          <w:marLeft w:val="0"/>
          <w:marRight w:val="0"/>
          <w:marTop w:val="0"/>
          <w:marBottom w:val="0"/>
          <w:divBdr>
            <w:top w:val="none" w:sz="0" w:space="0" w:color="auto"/>
            <w:left w:val="none" w:sz="0" w:space="0" w:color="auto"/>
            <w:bottom w:val="none" w:sz="0" w:space="0" w:color="auto"/>
            <w:right w:val="none" w:sz="0" w:space="0" w:color="auto"/>
          </w:divBdr>
          <w:divsChild>
            <w:div w:id="276180228">
              <w:marLeft w:val="0"/>
              <w:marRight w:val="0"/>
              <w:marTop w:val="0"/>
              <w:marBottom w:val="0"/>
              <w:divBdr>
                <w:top w:val="none" w:sz="0" w:space="0" w:color="auto"/>
                <w:left w:val="none" w:sz="0" w:space="0" w:color="auto"/>
                <w:bottom w:val="single" w:sz="6" w:space="0" w:color="3D3D3D"/>
                <w:right w:val="none" w:sz="0" w:space="0" w:color="auto"/>
              </w:divBdr>
              <w:divsChild>
                <w:div w:id="1029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1668">
          <w:marLeft w:val="0"/>
          <w:marRight w:val="0"/>
          <w:marTop w:val="0"/>
          <w:marBottom w:val="0"/>
          <w:divBdr>
            <w:top w:val="none" w:sz="0" w:space="0" w:color="auto"/>
            <w:left w:val="none" w:sz="0" w:space="0" w:color="auto"/>
            <w:bottom w:val="none" w:sz="0" w:space="0" w:color="auto"/>
            <w:right w:val="none" w:sz="0" w:space="0" w:color="auto"/>
          </w:divBdr>
          <w:divsChild>
            <w:div w:id="1078791730">
              <w:marLeft w:val="0"/>
              <w:marRight w:val="0"/>
              <w:marTop w:val="0"/>
              <w:marBottom w:val="0"/>
              <w:divBdr>
                <w:top w:val="none" w:sz="0" w:space="0" w:color="auto"/>
                <w:left w:val="none" w:sz="0" w:space="0" w:color="auto"/>
                <w:bottom w:val="none" w:sz="0" w:space="0" w:color="auto"/>
                <w:right w:val="none" w:sz="0" w:space="0" w:color="auto"/>
              </w:divBdr>
            </w:div>
          </w:divsChild>
        </w:div>
        <w:div w:id="1084260322">
          <w:marLeft w:val="0"/>
          <w:marRight w:val="0"/>
          <w:marTop w:val="0"/>
          <w:marBottom w:val="0"/>
          <w:divBdr>
            <w:top w:val="none" w:sz="0" w:space="0" w:color="auto"/>
            <w:left w:val="none" w:sz="0" w:space="0" w:color="auto"/>
            <w:bottom w:val="none" w:sz="0" w:space="0" w:color="auto"/>
            <w:right w:val="none" w:sz="0" w:space="0" w:color="auto"/>
          </w:divBdr>
          <w:divsChild>
            <w:div w:id="308754474">
              <w:marLeft w:val="0"/>
              <w:marRight w:val="0"/>
              <w:marTop w:val="0"/>
              <w:marBottom w:val="0"/>
              <w:divBdr>
                <w:top w:val="none" w:sz="0" w:space="0" w:color="auto"/>
                <w:left w:val="none" w:sz="0" w:space="0" w:color="auto"/>
                <w:bottom w:val="none" w:sz="0" w:space="0" w:color="auto"/>
                <w:right w:val="none" w:sz="0" w:space="0" w:color="auto"/>
              </w:divBdr>
            </w:div>
          </w:divsChild>
        </w:div>
        <w:div w:id="36438835">
          <w:marLeft w:val="0"/>
          <w:marRight w:val="0"/>
          <w:marTop w:val="0"/>
          <w:marBottom w:val="0"/>
          <w:divBdr>
            <w:top w:val="none" w:sz="0" w:space="0" w:color="auto"/>
            <w:left w:val="none" w:sz="0" w:space="0" w:color="auto"/>
            <w:bottom w:val="none" w:sz="0" w:space="0" w:color="auto"/>
            <w:right w:val="none" w:sz="0" w:space="0" w:color="auto"/>
          </w:divBdr>
          <w:divsChild>
            <w:div w:id="827016727">
              <w:marLeft w:val="0"/>
              <w:marRight w:val="0"/>
              <w:marTop w:val="0"/>
              <w:marBottom w:val="0"/>
              <w:divBdr>
                <w:top w:val="none" w:sz="0" w:space="0" w:color="auto"/>
                <w:left w:val="none" w:sz="0" w:space="0" w:color="auto"/>
                <w:bottom w:val="none" w:sz="0" w:space="0" w:color="auto"/>
                <w:right w:val="none" w:sz="0" w:space="0" w:color="auto"/>
              </w:divBdr>
            </w:div>
          </w:divsChild>
        </w:div>
        <w:div w:id="1473714930">
          <w:marLeft w:val="0"/>
          <w:marRight w:val="0"/>
          <w:marTop w:val="0"/>
          <w:marBottom w:val="0"/>
          <w:divBdr>
            <w:top w:val="none" w:sz="0" w:space="0" w:color="auto"/>
            <w:left w:val="none" w:sz="0" w:space="0" w:color="auto"/>
            <w:bottom w:val="none" w:sz="0" w:space="0" w:color="auto"/>
            <w:right w:val="none" w:sz="0" w:space="0" w:color="auto"/>
          </w:divBdr>
          <w:divsChild>
            <w:div w:id="21634799">
              <w:marLeft w:val="0"/>
              <w:marRight w:val="0"/>
              <w:marTop w:val="0"/>
              <w:marBottom w:val="0"/>
              <w:divBdr>
                <w:top w:val="none" w:sz="0" w:space="0" w:color="auto"/>
                <w:left w:val="none" w:sz="0" w:space="0" w:color="auto"/>
                <w:bottom w:val="single" w:sz="6" w:space="0" w:color="3D3D3D"/>
                <w:right w:val="none" w:sz="0" w:space="0" w:color="auto"/>
              </w:divBdr>
              <w:divsChild>
                <w:div w:id="13346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6396">
          <w:marLeft w:val="0"/>
          <w:marRight w:val="0"/>
          <w:marTop w:val="0"/>
          <w:marBottom w:val="0"/>
          <w:divBdr>
            <w:top w:val="none" w:sz="0" w:space="0" w:color="auto"/>
            <w:left w:val="none" w:sz="0" w:space="0" w:color="auto"/>
            <w:bottom w:val="none" w:sz="0" w:space="0" w:color="auto"/>
            <w:right w:val="none" w:sz="0" w:space="0" w:color="auto"/>
          </w:divBdr>
          <w:divsChild>
            <w:div w:id="1469519068">
              <w:marLeft w:val="0"/>
              <w:marRight w:val="0"/>
              <w:marTop w:val="0"/>
              <w:marBottom w:val="0"/>
              <w:divBdr>
                <w:top w:val="none" w:sz="0" w:space="0" w:color="auto"/>
                <w:left w:val="none" w:sz="0" w:space="0" w:color="auto"/>
                <w:bottom w:val="none" w:sz="0" w:space="0" w:color="auto"/>
                <w:right w:val="none" w:sz="0" w:space="0" w:color="auto"/>
              </w:divBdr>
            </w:div>
          </w:divsChild>
        </w:div>
        <w:div w:id="781413402">
          <w:marLeft w:val="0"/>
          <w:marRight w:val="0"/>
          <w:marTop w:val="0"/>
          <w:marBottom w:val="0"/>
          <w:divBdr>
            <w:top w:val="none" w:sz="0" w:space="0" w:color="auto"/>
            <w:left w:val="none" w:sz="0" w:space="0" w:color="auto"/>
            <w:bottom w:val="none" w:sz="0" w:space="0" w:color="auto"/>
            <w:right w:val="none" w:sz="0" w:space="0" w:color="auto"/>
          </w:divBdr>
          <w:divsChild>
            <w:div w:id="21515230">
              <w:marLeft w:val="0"/>
              <w:marRight w:val="0"/>
              <w:marTop w:val="0"/>
              <w:marBottom w:val="0"/>
              <w:divBdr>
                <w:top w:val="none" w:sz="0" w:space="0" w:color="auto"/>
                <w:left w:val="none" w:sz="0" w:space="0" w:color="auto"/>
                <w:bottom w:val="none" w:sz="0" w:space="0" w:color="auto"/>
                <w:right w:val="none" w:sz="0" w:space="0" w:color="auto"/>
              </w:divBdr>
            </w:div>
          </w:divsChild>
        </w:div>
        <w:div w:id="1834636398">
          <w:marLeft w:val="0"/>
          <w:marRight w:val="0"/>
          <w:marTop w:val="0"/>
          <w:marBottom w:val="0"/>
          <w:divBdr>
            <w:top w:val="none" w:sz="0" w:space="0" w:color="auto"/>
            <w:left w:val="none" w:sz="0" w:space="0" w:color="auto"/>
            <w:bottom w:val="none" w:sz="0" w:space="0" w:color="auto"/>
            <w:right w:val="none" w:sz="0" w:space="0" w:color="auto"/>
          </w:divBdr>
          <w:divsChild>
            <w:div w:id="985159022">
              <w:marLeft w:val="0"/>
              <w:marRight w:val="0"/>
              <w:marTop w:val="0"/>
              <w:marBottom w:val="0"/>
              <w:divBdr>
                <w:top w:val="none" w:sz="0" w:space="0" w:color="auto"/>
                <w:left w:val="none" w:sz="0" w:space="0" w:color="auto"/>
                <w:bottom w:val="none" w:sz="0" w:space="0" w:color="auto"/>
                <w:right w:val="none" w:sz="0" w:space="0" w:color="auto"/>
              </w:divBdr>
            </w:div>
          </w:divsChild>
        </w:div>
        <w:div w:id="576138920">
          <w:marLeft w:val="0"/>
          <w:marRight w:val="0"/>
          <w:marTop w:val="0"/>
          <w:marBottom w:val="0"/>
          <w:divBdr>
            <w:top w:val="none" w:sz="0" w:space="0" w:color="auto"/>
            <w:left w:val="none" w:sz="0" w:space="0" w:color="auto"/>
            <w:bottom w:val="none" w:sz="0" w:space="0" w:color="auto"/>
            <w:right w:val="none" w:sz="0" w:space="0" w:color="auto"/>
          </w:divBdr>
          <w:divsChild>
            <w:div w:id="1607738401">
              <w:marLeft w:val="0"/>
              <w:marRight w:val="0"/>
              <w:marTop w:val="0"/>
              <w:marBottom w:val="0"/>
              <w:divBdr>
                <w:top w:val="none" w:sz="0" w:space="0" w:color="auto"/>
                <w:left w:val="none" w:sz="0" w:space="0" w:color="auto"/>
                <w:bottom w:val="single" w:sz="6" w:space="0" w:color="3D3D3D"/>
                <w:right w:val="none" w:sz="0" w:space="0" w:color="auto"/>
              </w:divBdr>
              <w:divsChild>
                <w:div w:id="5327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1662">
          <w:marLeft w:val="0"/>
          <w:marRight w:val="0"/>
          <w:marTop w:val="0"/>
          <w:marBottom w:val="0"/>
          <w:divBdr>
            <w:top w:val="none" w:sz="0" w:space="0" w:color="auto"/>
            <w:left w:val="none" w:sz="0" w:space="0" w:color="auto"/>
            <w:bottom w:val="none" w:sz="0" w:space="0" w:color="auto"/>
            <w:right w:val="none" w:sz="0" w:space="0" w:color="auto"/>
          </w:divBdr>
          <w:divsChild>
            <w:div w:id="1920140088">
              <w:marLeft w:val="0"/>
              <w:marRight w:val="0"/>
              <w:marTop w:val="0"/>
              <w:marBottom w:val="0"/>
              <w:divBdr>
                <w:top w:val="none" w:sz="0" w:space="0" w:color="auto"/>
                <w:left w:val="none" w:sz="0" w:space="0" w:color="auto"/>
                <w:bottom w:val="none" w:sz="0" w:space="0" w:color="auto"/>
                <w:right w:val="none" w:sz="0" w:space="0" w:color="auto"/>
              </w:divBdr>
            </w:div>
          </w:divsChild>
        </w:div>
        <w:div w:id="2061787540">
          <w:marLeft w:val="0"/>
          <w:marRight w:val="0"/>
          <w:marTop w:val="0"/>
          <w:marBottom w:val="0"/>
          <w:divBdr>
            <w:top w:val="none" w:sz="0" w:space="0" w:color="auto"/>
            <w:left w:val="none" w:sz="0" w:space="0" w:color="auto"/>
            <w:bottom w:val="none" w:sz="0" w:space="0" w:color="auto"/>
            <w:right w:val="none" w:sz="0" w:space="0" w:color="auto"/>
          </w:divBdr>
          <w:divsChild>
            <w:div w:id="2015301279">
              <w:marLeft w:val="0"/>
              <w:marRight w:val="0"/>
              <w:marTop w:val="0"/>
              <w:marBottom w:val="0"/>
              <w:divBdr>
                <w:top w:val="none" w:sz="0" w:space="0" w:color="auto"/>
                <w:left w:val="none" w:sz="0" w:space="0" w:color="auto"/>
                <w:bottom w:val="none" w:sz="0" w:space="0" w:color="auto"/>
                <w:right w:val="none" w:sz="0" w:space="0" w:color="auto"/>
              </w:divBdr>
            </w:div>
          </w:divsChild>
        </w:div>
        <w:div w:id="696927968">
          <w:marLeft w:val="0"/>
          <w:marRight w:val="0"/>
          <w:marTop w:val="0"/>
          <w:marBottom w:val="0"/>
          <w:divBdr>
            <w:top w:val="none" w:sz="0" w:space="0" w:color="auto"/>
            <w:left w:val="none" w:sz="0" w:space="0" w:color="auto"/>
            <w:bottom w:val="none" w:sz="0" w:space="0" w:color="auto"/>
            <w:right w:val="none" w:sz="0" w:space="0" w:color="auto"/>
          </w:divBdr>
          <w:divsChild>
            <w:div w:id="2132478607">
              <w:marLeft w:val="0"/>
              <w:marRight w:val="0"/>
              <w:marTop w:val="0"/>
              <w:marBottom w:val="0"/>
              <w:divBdr>
                <w:top w:val="none" w:sz="0" w:space="0" w:color="auto"/>
                <w:left w:val="none" w:sz="0" w:space="0" w:color="auto"/>
                <w:bottom w:val="none" w:sz="0" w:space="0" w:color="auto"/>
                <w:right w:val="none" w:sz="0" w:space="0" w:color="auto"/>
              </w:divBdr>
            </w:div>
          </w:divsChild>
        </w:div>
        <w:div w:id="1353334345">
          <w:marLeft w:val="0"/>
          <w:marRight w:val="0"/>
          <w:marTop w:val="0"/>
          <w:marBottom w:val="0"/>
          <w:divBdr>
            <w:top w:val="none" w:sz="0" w:space="0" w:color="auto"/>
            <w:left w:val="none" w:sz="0" w:space="0" w:color="auto"/>
            <w:bottom w:val="none" w:sz="0" w:space="0" w:color="auto"/>
            <w:right w:val="none" w:sz="0" w:space="0" w:color="auto"/>
          </w:divBdr>
          <w:divsChild>
            <w:div w:id="1785147881">
              <w:marLeft w:val="0"/>
              <w:marRight w:val="0"/>
              <w:marTop w:val="0"/>
              <w:marBottom w:val="0"/>
              <w:divBdr>
                <w:top w:val="none" w:sz="0" w:space="0" w:color="auto"/>
                <w:left w:val="none" w:sz="0" w:space="0" w:color="auto"/>
                <w:bottom w:val="single" w:sz="6" w:space="0" w:color="3D3D3D"/>
                <w:right w:val="none" w:sz="0" w:space="0" w:color="auto"/>
              </w:divBdr>
              <w:divsChild>
                <w:div w:id="7806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8200">
          <w:marLeft w:val="0"/>
          <w:marRight w:val="0"/>
          <w:marTop w:val="0"/>
          <w:marBottom w:val="0"/>
          <w:divBdr>
            <w:top w:val="none" w:sz="0" w:space="0" w:color="auto"/>
            <w:left w:val="none" w:sz="0" w:space="0" w:color="auto"/>
            <w:bottom w:val="none" w:sz="0" w:space="0" w:color="auto"/>
            <w:right w:val="none" w:sz="0" w:space="0" w:color="auto"/>
          </w:divBdr>
          <w:divsChild>
            <w:div w:id="123739213">
              <w:marLeft w:val="0"/>
              <w:marRight w:val="0"/>
              <w:marTop w:val="0"/>
              <w:marBottom w:val="0"/>
              <w:divBdr>
                <w:top w:val="none" w:sz="0" w:space="0" w:color="auto"/>
                <w:left w:val="none" w:sz="0" w:space="0" w:color="auto"/>
                <w:bottom w:val="none" w:sz="0" w:space="0" w:color="auto"/>
                <w:right w:val="none" w:sz="0" w:space="0" w:color="auto"/>
              </w:divBdr>
            </w:div>
          </w:divsChild>
        </w:div>
        <w:div w:id="29452190">
          <w:marLeft w:val="0"/>
          <w:marRight w:val="0"/>
          <w:marTop w:val="0"/>
          <w:marBottom w:val="0"/>
          <w:divBdr>
            <w:top w:val="none" w:sz="0" w:space="0" w:color="auto"/>
            <w:left w:val="none" w:sz="0" w:space="0" w:color="auto"/>
            <w:bottom w:val="none" w:sz="0" w:space="0" w:color="auto"/>
            <w:right w:val="none" w:sz="0" w:space="0" w:color="auto"/>
          </w:divBdr>
          <w:divsChild>
            <w:div w:id="797264898">
              <w:marLeft w:val="0"/>
              <w:marRight w:val="0"/>
              <w:marTop w:val="0"/>
              <w:marBottom w:val="0"/>
              <w:divBdr>
                <w:top w:val="none" w:sz="0" w:space="0" w:color="auto"/>
                <w:left w:val="none" w:sz="0" w:space="0" w:color="auto"/>
                <w:bottom w:val="none" w:sz="0" w:space="0" w:color="auto"/>
                <w:right w:val="none" w:sz="0" w:space="0" w:color="auto"/>
              </w:divBdr>
            </w:div>
          </w:divsChild>
        </w:div>
        <w:div w:id="34164547">
          <w:marLeft w:val="0"/>
          <w:marRight w:val="0"/>
          <w:marTop w:val="0"/>
          <w:marBottom w:val="0"/>
          <w:divBdr>
            <w:top w:val="none" w:sz="0" w:space="0" w:color="auto"/>
            <w:left w:val="none" w:sz="0" w:space="0" w:color="auto"/>
            <w:bottom w:val="none" w:sz="0" w:space="0" w:color="auto"/>
            <w:right w:val="none" w:sz="0" w:space="0" w:color="auto"/>
          </w:divBdr>
          <w:divsChild>
            <w:div w:id="1038892557">
              <w:marLeft w:val="0"/>
              <w:marRight w:val="0"/>
              <w:marTop w:val="0"/>
              <w:marBottom w:val="0"/>
              <w:divBdr>
                <w:top w:val="none" w:sz="0" w:space="0" w:color="auto"/>
                <w:left w:val="none" w:sz="0" w:space="0" w:color="auto"/>
                <w:bottom w:val="none" w:sz="0" w:space="0" w:color="auto"/>
                <w:right w:val="none" w:sz="0" w:space="0" w:color="auto"/>
              </w:divBdr>
            </w:div>
          </w:divsChild>
        </w:div>
        <w:div w:id="369040958">
          <w:marLeft w:val="0"/>
          <w:marRight w:val="0"/>
          <w:marTop w:val="0"/>
          <w:marBottom w:val="0"/>
          <w:divBdr>
            <w:top w:val="none" w:sz="0" w:space="0" w:color="auto"/>
            <w:left w:val="none" w:sz="0" w:space="0" w:color="auto"/>
            <w:bottom w:val="none" w:sz="0" w:space="0" w:color="auto"/>
            <w:right w:val="none" w:sz="0" w:space="0" w:color="auto"/>
          </w:divBdr>
          <w:divsChild>
            <w:div w:id="1644118768">
              <w:marLeft w:val="0"/>
              <w:marRight w:val="0"/>
              <w:marTop w:val="0"/>
              <w:marBottom w:val="0"/>
              <w:divBdr>
                <w:top w:val="none" w:sz="0" w:space="0" w:color="auto"/>
                <w:left w:val="none" w:sz="0" w:space="0" w:color="auto"/>
                <w:bottom w:val="none" w:sz="0" w:space="0" w:color="auto"/>
                <w:right w:val="none" w:sz="0" w:space="0" w:color="auto"/>
              </w:divBdr>
            </w:div>
          </w:divsChild>
        </w:div>
        <w:div w:id="1940602508">
          <w:marLeft w:val="0"/>
          <w:marRight w:val="0"/>
          <w:marTop w:val="0"/>
          <w:marBottom w:val="0"/>
          <w:divBdr>
            <w:top w:val="none" w:sz="0" w:space="0" w:color="auto"/>
            <w:left w:val="none" w:sz="0" w:space="0" w:color="auto"/>
            <w:bottom w:val="none" w:sz="0" w:space="0" w:color="auto"/>
            <w:right w:val="none" w:sz="0" w:space="0" w:color="auto"/>
          </w:divBdr>
          <w:divsChild>
            <w:div w:id="1343166485">
              <w:marLeft w:val="0"/>
              <w:marRight w:val="0"/>
              <w:marTop w:val="0"/>
              <w:marBottom w:val="0"/>
              <w:divBdr>
                <w:top w:val="none" w:sz="0" w:space="0" w:color="auto"/>
                <w:left w:val="none" w:sz="0" w:space="0" w:color="auto"/>
                <w:bottom w:val="none" w:sz="0" w:space="0" w:color="auto"/>
                <w:right w:val="none" w:sz="0" w:space="0" w:color="auto"/>
              </w:divBdr>
            </w:div>
          </w:divsChild>
        </w:div>
        <w:div w:id="1112624660">
          <w:marLeft w:val="0"/>
          <w:marRight w:val="0"/>
          <w:marTop w:val="0"/>
          <w:marBottom w:val="0"/>
          <w:divBdr>
            <w:top w:val="none" w:sz="0" w:space="0" w:color="auto"/>
            <w:left w:val="none" w:sz="0" w:space="0" w:color="auto"/>
            <w:bottom w:val="none" w:sz="0" w:space="0" w:color="auto"/>
            <w:right w:val="none" w:sz="0" w:space="0" w:color="auto"/>
          </w:divBdr>
          <w:divsChild>
            <w:div w:id="370769694">
              <w:marLeft w:val="0"/>
              <w:marRight w:val="0"/>
              <w:marTop w:val="0"/>
              <w:marBottom w:val="0"/>
              <w:divBdr>
                <w:top w:val="none" w:sz="0" w:space="0" w:color="auto"/>
                <w:left w:val="none" w:sz="0" w:space="0" w:color="auto"/>
                <w:bottom w:val="none" w:sz="0" w:space="0" w:color="auto"/>
                <w:right w:val="none" w:sz="0" w:space="0" w:color="auto"/>
              </w:divBdr>
            </w:div>
          </w:divsChild>
        </w:div>
        <w:div w:id="1027482935">
          <w:marLeft w:val="0"/>
          <w:marRight w:val="0"/>
          <w:marTop w:val="0"/>
          <w:marBottom w:val="0"/>
          <w:divBdr>
            <w:top w:val="none" w:sz="0" w:space="0" w:color="auto"/>
            <w:left w:val="none" w:sz="0" w:space="0" w:color="auto"/>
            <w:bottom w:val="none" w:sz="0" w:space="0" w:color="auto"/>
            <w:right w:val="none" w:sz="0" w:space="0" w:color="auto"/>
          </w:divBdr>
          <w:divsChild>
            <w:div w:id="330254036">
              <w:marLeft w:val="0"/>
              <w:marRight w:val="0"/>
              <w:marTop w:val="0"/>
              <w:marBottom w:val="0"/>
              <w:divBdr>
                <w:top w:val="none" w:sz="0" w:space="0" w:color="auto"/>
                <w:left w:val="none" w:sz="0" w:space="0" w:color="auto"/>
                <w:bottom w:val="none" w:sz="0" w:space="0" w:color="auto"/>
                <w:right w:val="none" w:sz="0" w:space="0" w:color="auto"/>
              </w:divBdr>
            </w:div>
          </w:divsChild>
        </w:div>
        <w:div w:id="561411466">
          <w:marLeft w:val="0"/>
          <w:marRight w:val="0"/>
          <w:marTop w:val="0"/>
          <w:marBottom w:val="0"/>
          <w:divBdr>
            <w:top w:val="none" w:sz="0" w:space="0" w:color="auto"/>
            <w:left w:val="none" w:sz="0" w:space="0" w:color="auto"/>
            <w:bottom w:val="none" w:sz="0" w:space="0" w:color="auto"/>
            <w:right w:val="none" w:sz="0" w:space="0" w:color="auto"/>
          </w:divBdr>
          <w:divsChild>
            <w:div w:id="1213732676">
              <w:marLeft w:val="0"/>
              <w:marRight w:val="0"/>
              <w:marTop w:val="0"/>
              <w:marBottom w:val="0"/>
              <w:divBdr>
                <w:top w:val="none" w:sz="0" w:space="0" w:color="auto"/>
                <w:left w:val="none" w:sz="0" w:space="0" w:color="auto"/>
                <w:bottom w:val="none" w:sz="0" w:space="0" w:color="auto"/>
                <w:right w:val="none" w:sz="0" w:space="0" w:color="auto"/>
              </w:divBdr>
            </w:div>
          </w:divsChild>
        </w:div>
        <w:div w:id="242185930">
          <w:marLeft w:val="0"/>
          <w:marRight w:val="0"/>
          <w:marTop w:val="0"/>
          <w:marBottom w:val="0"/>
          <w:divBdr>
            <w:top w:val="none" w:sz="0" w:space="0" w:color="auto"/>
            <w:left w:val="none" w:sz="0" w:space="0" w:color="auto"/>
            <w:bottom w:val="none" w:sz="0" w:space="0" w:color="auto"/>
            <w:right w:val="none" w:sz="0" w:space="0" w:color="auto"/>
          </w:divBdr>
          <w:divsChild>
            <w:div w:id="861630269">
              <w:marLeft w:val="0"/>
              <w:marRight w:val="0"/>
              <w:marTop w:val="0"/>
              <w:marBottom w:val="0"/>
              <w:divBdr>
                <w:top w:val="none" w:sz="0" w:space="0" w:color="auto"/>
                <w:left w:val="none" w:sz="0" w:space="0" w:color="auto"/>
                <w:bottom w:val="none" w:sz="0" w:space="0" w:color="auto"/>
                <w:right w:val="none" w:sz="0" w:space="0" w:color="auto"/>
              </w:divBdr>
            </w:div>
          </w:divsChild>
        </w:div>
        <w:div w:id="1484660192">
          <w:marLeft w:val="0"/>
          <w:marRight w:val="0"/>
          <w:marTop w:val="0"/>
          <w:marBottom w:val="0"/>
          <w:divBdr>
            <w:top w:val="none" w:sz="0" w:space="0" w:color="auto"/>
            <w:left w:val="none" w:sz="0" w:space="0" w:color="auto"/>
            <w:bottom w:val="none" w:sz="0" w:space="0" w:color="auto"/>
            <w:right w:val="none" w:sz="0" w:space="0" w:color="auto"/>
          </w:divBdr>
          <w:divsChild>
            <w:div w:id="1486701261">
              <w:marLeft w:val="0"/>
              <w:marRight w:val="0"/>
              <w:marTop w:val="0"/>
              <w:marBottom w:val="0"/>
              <w:divBdr>
                <w:top w:val="none" w:sz="0" w:space="0" w:color="auto"/>
                <w:left w:val="none" w:sz="0" w:space="0" w:color="auto"/>
                <w:bottom w:val="none" w:sz="0" w:space="0" w:color="auto"/>
                <w:right w:val="none" w:sz="0" w:space="0" w:color="auto"/>
              </w:divBdr>
            </w:div>
          </w:divsChild>
        </w:div>
        <w:div w:id="2019885680">
          <w:marLeft w:val="0"/>
          <w:marRight w:val="0"/>
          <w:marTop w:val="0"/>
          <w:marBottom w:val="0"/>
          <w:divBdr>
            <w:top w:val="none" w:sz="0" w:space="0" w:color="auto"/>
            <w:left w:val="none" w:sz="0" w:space="0" w:color="auto"/>
            <w:bottom w:val="none" w:sz="0" w:space="0" w:color="auto"/>
            <w:right w:val="none" w:sz="0" w:space="0" w:color="auto"/>
          </w:divBdr>
          <w:divsChild>
            <w:div w:id="2081175252">
              <w:marLeft w:val="0"/>
              <w:marRight w:val="0"/>
              <w:marTop w:val="0"/>
              <w:marBottom w:val="0"/>
              <w:divBdr>
                <w:top w:val="none" w:sz="0" w:space="0" w:color="auto"/>
                <w:left w:val="none" w:sz="0" w:space="0" w:color="auto"/>
                <w:bottom w:val="single" w:sz="6" w:space="0" w:color="3D3D3D"/>
                <w:right w:val="none" w:sz="0" w:space="0" w:color="auto"/>
              </w:divBdr>
              <w:divsChild>
                <w:div w:id="7650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3140">
          <w:marLeft w:val="0"/>
          <w:marRight w:val="0"/>
          <w:marTop w:val="0"/>
          <w:marBottom w:val="0"/>
          <w:divBdr>
            <w:top w:val="none" w:sz="0" w:space="0" w:color="auto"/>
            <w:left w:val="none" w:sz="0" w:space="0" w:color="auto"/>
            <w:bottom w:val="none" w:sz="0" w:space="0" w:color="auto"/>
            <w:right w:val="none" w:sz="0" w:space="0" w:color="auto"/>
          </w:divBdr>
          <w:divsChild>
            <w:div w:id="1866286145">
              <w:marLeft w:val="0"/>
              <w:marRight w:val="0"/>
              <w:marTop w:val="0"/>
              <w:marBottom w:val="0"/>
              <w:divBdr>
                <w:top w:val="none" w:sz="0" w:space="0" w:color="auto"/>
                <w:left w:val="none" w:sz="0" w:space="0" w:color="auto"/>
                <w:bottom w:val="single" w:sz="6" w:space="0" w:color="3D3D3D"/>
                <w:right w:val="none" w:sz="0" w:space="0" w:color="auto"/>
              </w:divBdr>
              <w:divsChild>
                <w:div w:id="1753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0388">
          <w:marLeft w:val="0"/>
          <w:marRight w:val="0"/>
          <w:marTop w:val="0"/>
          <w:marBottom w:val="0"/>
          <w:divBdr>
            <w:top w:val="none" w:sz="0" w:space="0" w:color="auto"/>
            <w:left w:val="none" w:sz="0" w:space="0" w:color="auto"/>
            <w:bottom w:val="none" w:sz="0" w:space="0" w:color="auto"/>
            <w:right w:val="none" w:sz="0" w:space="0" w:color="auto"/>
          </w:divBdr>
          <w:divsChild>
            <w:div w:id="1042827956">
              <w:marLeft w:val="0"/>
              <w:marRight w:val="0"/>
              <w:marTop w:val="0"/>
              <w:marBottom w:val="0"/>
              <w:divBdr>
                <w:top w:val="none" w:sz="0" w:space="0" w:color="auto"/>
                <w:left w:val="none" w:sz="0" w:space="0" w:color="auto"/>
                <w:bottom w:val="none" w:sz="0" w:space="0" w:color="auto"/>
                <w:right w:val="none" w:sz="0" w:space="0" w:color="auto"/>
              </w:divBdr>
            </w:div>
          </w:divsChild>
        </w:div>
        <w:div w:id="1563979349">
          <w:marLeft w:val="0"/>
          <w:marRight w:val="0"/>
          <w:marTop w:val="0"/>
          <w:marBottom w:val="0"/>
          <w:divBdr>
            <w:top w:val="none" w:sz="0" w:space="0" w:color="auto"/>
            <w:left w:val="none" w:sz="0" w:space="0" w:color="auto"/>
            <w:bottom w:val="none" w:sz="0" w:space="0" w:color="auto"/>
            <w:right w:val="none" w:sz="0" w:space="0" w:color="auto"/>
          </w:divBdr>
          <w:divsChild>
            <w:div w:id="945847594">
              <w:marLeft w:val="0"/>
              <w:marRight w:val="0"/>
              <w:marTop w:val="0"/>
              <w:marBottom w:val="0"/>
              <w:divBdr>
                <w:top w:val="none" w:sz="0" w:space="0" w:color="auto"/>
                <w:left w:val="none" w:sz="0" w:space="0" w:color="auto"/>
                <w:bottom w:val="none" w:sz="0" w:space="0" w:color="auto"/>
                <w:right w:val="none" w:sz="0" w:space="0" w:color="auto"/>
              </w:divBdr>
            </w:div>
          </w:divsChild>
        </w:div>
        <w:div w:id="1467969675">
          <w:marLeft w:val="0"/>
          <w:marRight w:val="0"/>
          <w:marTop w:val="0"/>
          <w:marBottom w:val="0"/>
          <w:divBdr>
            <w:top w:val="none" w:sz="0" w:space="0" w:color="auto"/>
            <w:left w:val="none" w:sz="0" w:space="0" w:color="auto"/>
            <w:bottom w:val="none" w:sz="0" w:space="0" w:color="auto"/>
            <w:right w:val="none" w:sz="0" w:space="0" w:color="auto"/>
          </w:divBdr>
          <w:divsChild>
            <w:div w:id="1556430741">
              <w:marLeft w:val="0"/>
              <w:marRight w:val="0"/>
              <w:marTop w:val="0"/>
              <w:marBottom w:val="0"/>
              <w:divBdr>
                <w:top w:val="none" w:sz="0" w:space="0" w:color="auto"/>
                <w:left w:val="none" w:sz="0" w:space="0" w:color="auto"/>
                <w:bottom w:val="none" w:sz="0" w:space="0" w:color="auto"/>
                <w:right w:val="none" w:sz="0" w:space="0" w:color="auto"/>
              </w:divBdr>
            </w:div>
          </w:divsChild>
        </w:div>
        <w:div w:id="859008672">
          <w:marLeft w:val="0"/>
          <w:marRight w:val="0"/>
          <w:marTop w:val="0"/>
          <w:marBottom w:val="0"/>
          <w:divBdr>
            <w:top w:val="none" w:sz="0" w:space="0" w:color="auto"/>
            <w:left w:val="none" w:sz="0" w:space="0" w:color="auto"/>
            <w:bottom w:val="none" w:sz="0" w:space="0" w:color="auto"/>
            <w:right w:val="none" w:sz="0" w:space="0" w:color="auto"/>
          </w:divBdr>
          <w:divsChild>
            <w:div w:id="460194430">
              <w:marLeft w:val="0"/>
              <w:marRight w:val="0"/>
              <w:marTop w:val="0"/>
              <w:marBottom w:val="0"/>
              <w:divBdr>
                <w:top w:val="none" w:sz="0" w:space="0" w:color="auto"/>
                <w:left w:val="none" w:sz="0" w:space="0" w:color="auto"/>
                <w:bottom w:val="none" w:sz="0" w:space="0" w:color="auto"/>
                <w:right w:val="none" w:sz="0" w:space="0" w:color="auto"/>
              </w:divBdr>
            </w:div>
          </w:divsChild>
        </w:div>
        <w:div w:id="1346320337">
          <w:marLeft w:val="0"/>
          <w:marRight w:val="0"/>
          <w:marTop w:val="0"/>
          <w:marBottom w:val="0"/>
          <w:divBdr>
            <w:top w:val="none" w:sz="0" w:space="0" w:color="auto"/>
            <w:left w:val="none" w:sz="0" w:space="0" w:color="auto"/>
            <w:bottom w:val="none" w:sz="0" w:space="0" w:color="auto"/>
            <w:right w:val="none" w:sz="0" w:space="0" w:color="auto"/>
          </w:divBdr>
          <w:divsChild>
            <w:div w:id="612057255">
              <w:marLeft w:val="0"/>
              <w:marRight w:val="0"/>
              <w:marTop w:val="0"/>
              <w:marBottom w:val="0"/>
              <w:divBdr>
                <w:top w:val="none" w:sz="0" w:space="0" w:color="auto"/>
                <w:left w:val="none" w:sz="0" w:space="0" w:color="auto"/>
                <w:bottom w:val="none" w:sz="0" w:space="0" w:color="auto"/>
                <w:right w:val="none" w:sz="0" w:space="0" w:color="auto"/>
              </w:divBdr>
            </w:div>
          </w:divsChild>
        </w:div>
        <w:div w:id="1289896568">
          <w:marLeft w:val="0"/>
          <w:marRight w:val="0"/>
          <w:marTop w:val="0"/>
          <w:marBottom w:val="0"/>
          <w:divBdr>
            <w:top w:val="none" w:sz="0" w:space="0" w:color="auto"/>
            <w:left w:val="none" w:sz="0" w:space="0" w:color="auto"/>
            <w:bottom w:val="none" w:sz="0" w:space="0" w:color="auto"/>
            <w:right w:val="none" w:sz="0" w:space="0" w:color="auto"/>
          </w:divBdr>
          <w:divsChild>
            <w:div w:id="1976446264">
              <w:marLeft w:val="0"/>
              <w:marRight w:val="0"/>
              <w:marTop w:val="0"/>
              <w:marBottom w:val="0"/>
              <w:divBdr>
                <w:top w:val="none" w:sz="0" w:space="0" w:color="auto"/>
                <w:left w:val="none" w:sz="0" w:space="0" w:color="auto"/>
                <w:bottom w:val="none" w:sz="0" w:space="0" w:color="auto"/>
                <w:right w:val="none" w:sz="0" w:space="0" w:color="auto"/>
              </w:divBdr>
            </w:div>
          </w:divsChild>
        </w:div>
        <w:div w:id="661348072">
          <w:marLeft w:val="0"/>
          <w:marRight w:val="0"/>
          <w:marTop w:val="0"/>
          <w:marBottom w:val="0"/>
          <w:divBdr>
            <w:top w:val="none" w:sz="0" w:space="0" w:color="auto"/>
            <w:left w:val="none" w:sz="0" w:space="0" w:color="auto"/>
            <w:bottom w:val="none" w:sz="0" w:space="0" w:color="auto"/>
            <w:right w:val="none" w:sz="0" w:space="0" w:color="auto"/>
          </w:divBdr>
          <w:divsChild>
            <w:div w:id="414791830">
              <w:marLeft w:val="0"/>
              <w:marRight w:val="0"/>
              <w:marTop w:val="0"/>
              <w:marBottom w:val="0"/>
              <w:divBdr>
                <w:top w:val="none" w:sz="0" w:space="0" w:color="auto"/>
                <w:left w:val="none" w:sz="0" w:space="0" w:color="auto"/>
                <w:bottom w:val="none" w:sz="0" w:space="0" w:color="auto"/>
                <w:right w:val="none" w:sz="0" w:space="0" w:color="auto"/>
              </w:divBdr>
              <w:divsChild>
                <w:div w:id="1986354333">
                  <w:marLeft w:val="0"/>
                  <w:marRight w:val="0"/>
                  <w:marTop w:val="0"/>
                  <w:marBottom w:val="0"/>
                  <w:divBdr>
                    <w:top w:val="none" w:sz="0" w:space="0" w:color="auto"/>
                    <w:left w:val="none" w:sz="0" w:space="0" w:color="auto"/>
                    <w:bottom w:val="none" w:sz="0" w:space="0" w:color="auto"/>
                    <w:right w:val="none" w:sz="0" w:space="0" w:color="auto"/>
                  </w:divBdr>
                </w:div>
              </w:divsChild>
            </w:div>
            <w:div w:id="1296370840">
              <w:marLeft w:val="0"/>
              <w:marRight w:val="0"/>
              <w:marTop w:val="0"/>
              <w:marBottom w:val="0"/>
              <w:divBdr>
                <w:top w:val="none" w:sz="0" w:space="0" w:color="auto"/>
                <w:left w:val="none" w:sz="0" w:space="0" w:color="auto"/>
                <w:bottom w:val="none" w:sz="0" w:space="0" w:color="auto"/>
                <w:right w:val="none" w:sz="0" w:space="0" w:color="auto"/>
              </w:divBdr>
              <w:divsChild>
                <w:div w:id="1909723563">
                  <w:marLeft w:val="0"/>
                  <w:marRight w:val="0"/>
                  <w:marTop w:val="0"/>
                  <w:marBottom w:val="0"/>
                  <w:divBdr>
                    <w:top w:val="none" w:sz="0" w:space="0" w:color="auto"/>
                    <w:left w:val="none" w:sz="0" w:space="0" w:color="auto"/>
                    <w:bottom w:val="single" w:sz="6" w:space="0" w:color="3D3D3D"/>
                    <w:right w:val="none" w:sz="0" w:space="0" w:color="auto"/>
                  </w:divBdr>
                  <w:divsChild>
                    <w:div w:id="198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989">
              <w:marLeft w:val="0"/>
              <w:marRight w:val="0"/>
              <w:marTop w:val="0"/>
              <w:marBottom w:val="0"/>
              <w:divBdr>
                <w:top w:val="none" w:sz="0" w:space="0" w:color="auto"/>
                <w:left w:val="none" w:sz="0" w:space="0" w:color="auto"/>
                <w:bottom w:val="none" w:sz="0" w:space="0" w:color="auto"/>
                <w:right w:val="none" w:sz="0" w:space="0" w:color="auto"/>
              </w:divBdr>
              <w:divsChild>
                <w:div w:id="746418057">
                  <w:marLeft w:val="0"/>
                  <w:marRight w:val="0"/>
                  <w:marTop w:val="0"/>
                  <w:marBottom w:val="0"/>
                  <w:divBdr>
                    <w:top w:val="none" w:sz="0" w:space="0" w:color="auto"/>
                    <w:left w:val="none" w:sz="0" w:space="0" w:color="auto"/>
                    <w:bottom w:val="none" w:sz="0" w:space="0" w:color="auto"/>
                    <w:right w:val="none" w:sz="0" w:space="0" w:color="auto"/>
                  </w:divBdr>
                </w:div>
              </w:divsChild>
            </w:div>
            <w:div w:id="1370716712">
              <w:marLeft w:val="0"/>
              <w:marRight w:val="0"/>
              <w:marTop w:val="0"/>
              <w:marBottom w:val="0"/>
              <w:divBdr>
                <w:top w:val="none" w:sz="0" w:space="0" w:color="auto"/>
                <w:left w:val="none" w:sz="0" w:space="0" w:color="auto"/>
                <w:bottom w:val="none" w:sz="0" w:space="0" w:color="auto"/>
                <w:right w:val="none" w:sz="0" w:space="0" w:color="auto"/>
              </w:divBdr>
              <w:divsChild>
                <w:div w:id="2008512796">
                  <w:marLeft w:val="0"/>
                  <w:marRight w:val="0"/>
                  <w:marTop w:val="0"/>
                  <w:marBottom w:val="0"/>
                  <w:divBdr>
                    <w:top w:val="none" w:sz="0" w:space="0" w:color="auto"/>
                    <w:left w:val="none" w:sz="0" w:space="0" w:color="auto"/>
                    <w:bottom w:val="single" w:sz="6" w:space="0" w:color="3D3D3D"/>
                    <w:right w:val="none" w:sz="0" w:space="0" w:color="auto"/>
                  </w:divBdr>
                  <w:divsChild>
                    <w:div w:id="15809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707">
              <w:marLeft w:val="0"/>
              <w:marRight w:val="0"/>
              <w:marTop w:val="0"/>
              <w:marBottom w:val="0"/>
              <w:divBdr>
                <w:top w:val="none" w:sz="0" w:space="0" w:color="auto"/>
                <w:left w:val="none" w:sz="0" w:space="0" w:color="auto"/>
                <w:bottom w:val="none" w:sz="0" w:space="0" w:color="auto"/>
                <w:right w:val="none" w:sz="0" w:space="0" w:color="auto"/>
              </w:divBdr>
              <w:divsChild>
                <w:div w:id="186066524">
                  <w:marLeft w:val="0"/>
                  <w:marRight w:val="0"/>
                  <w:marTop w:val="0"/>
                  <w:marBottom w:val="0"/>
                  <w:divBdr>
                    <w:top w:val="none" w:sz="0" w:space="0" w:color="auto"/>
                    <w:left w:val="none" w:sz="0" w:space="0" w:color="auto"/>
                    <w:bottom w:val="none" w:sz="0" w:space="0" w:color="auto"/>
                    <w:right w:val="none" w:sz="0" w:space="0" w:color="auto"/>
                  </w:divBdr>
                </w:div>
              </w:divsChild>
            </w:div>
            <w:div w:id="201096393">
              <w:marLeft w:val="0"/>
              <w:marRight w:val="0"/>
              <w:marTop w:val="0"/>
              <w:marBottom w:val="0"/>
              <w:divBdr>
                <w:top w:val="none" w:sz="0" w:space="0" w:color="auto"/>
                <w:left w:val="none" w:sz="0" w:space="0" w:color="auto"/>
                <w:bottom w:val="none" w:sz="0" w:space="0" w:color="auto"/>
                <w:right w:val="none" w:sz="0" w:space="0" w:color="auto"/>
              </w:divBdr>
              <w:divsChild>
                <w:div w:id="2076661086">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1669939890">
                  <w:marLeft w:val="0"/>
                  <w:marRight w:val="0"/>
                  <w:marTop w:val="0"/>
                  <w:marBottom w:val="0"/>
                  <w:divBdr>
                    <w:top w:val="none" w:sz="0" w:space="0" w:color="auto"/>
                    <w:left w:val="none" w:sz="0" w:space="0" w:color="auto"/>
                    <w:bottom w:val="none" w:sz="0" w:space="0" w:color="auto"/>
                    <w:right w:val="none" w:sz="0" w:space="0" w:color="auto"/>
                  </w:divBdr>
                </w:div>
              </w:divsChild>
            </w:div>
            <w:div w:id="316695082">
              <w:marLeft w:val="0"/>
              <w:marRight w:val="0"/>
              <w:marTop w:val="0"/>
              <w:marBottom w:val="0"/>
              <w:divBdr>
                <w:top w:val="none" w:sz="0" w:space="0" w:color="auto"/>
                <w:left w:val="none" w:sz="0" w:space="0" w:color="auto"/>
                <w:bottom w:val="none" w:sz="0" w:space="0" w:color="auto"/>
                <w:right w:val="none" w:sz="0" w:space="0" w:color="auto"/>
              </w:divBdr>
              <w:divsChild>
                <w:div w:id="728842308">
                  <w:marLeft w:val="0"/>
                  <w:marRight w:val="0"/>
                  <w:marTop w:val="0"/>
                  <w:marBottom w:val="0"/>
                  <w:divBdr>
                    <w:top w:val="none" w:sz="0" w:space="0" w:color="auto"/>
                    <w:left w:val="none" w:sz="0" w:space="0" w:color="auto"/>
                    <w:bottom w:val="none" w:sz="0" w:space="0" w:color="auto"/>
                    <w:right w:val="none" w:sz="0" w:space="0" w:color="auto"/>
                  </w:divBdr>
                </w:div>
              </w:divsChild>
            </w:div>
            <w:div w:id="1770850603">
              <w:marLeft w:val="0"/>
              <w:marRight w:val="0"/>
              <w:marTop w:val="0"/>
              <w:marBottom w:val="0"/>
              <w:divBdr>
                <w:top w:val="none" w:sz="0" w:space="0" w:color="auto"/>
                <w:left w:val="none" w:sz="0" w:space="0" w:color="auto"/>
                <w:bottom w:val="none" w:sz="0" w:space="0" w:color="auto"/>
                <w:right w:val="none" w:sz="0" w:space="0" w:color="auto"/>
              </w:divBdr>
              <w:divsChild>
                <w:div w:id="2011373182">
                  <w:marLeft w:val="0"/>
                  <w:marRight w:val="0"/>
                  <w:marTop w:val="0"/>
                  <w:marBottom w:val="0"/>
                  <w:divBdr>
                    <w:top w:val="none" w:sz="0" w:space="0" w:color="auto"/>
                    <w:left w:val="none" w:sz="0" w:space="0" w:color="auto"/>
                    <w:bottom w:val="none" w:sz="0" w:space="0" w:color="auto"/>
                    <w:right w:val="none" w:sz="0" w:space="0" w:color="auto"/>
                  </w:divBdr>
                </w:div>
              </w:divsChild>
            </w:div>
            <w:div w:id="255745848">
              <w:marLeft w:val="0"/>
              <w:marRight w:val="0"/>
              <w:marTop w:val="0"/>
              <w:marBottom w:val="0"/>
              <w:divBdr>
                <w:top w:val="none" w:sz="0" w:space="0" w:color="auto"/>
                <w:left w:val="none" w:sz="0" w:space="0" w:color="auto"/>
                <w:bottom w:val="none" w:sz="0" w:space="0" w:color="auto"/>
                <w:right w:val="none" w:sz="0" w:space="0" w:color="auto"/>
              </w:divBdr>
              <w:divsChild>
                <w:div w:id="1027295307">
                  <w:marLeft w:val="0"/>
                  <w:marRight w:val="0"/>
                  <w:marTop w:val="0"/>
                  <w:marBottom w:val="0"/>
                  <w:divBdr>
                    <w:top w:val="none" w:sz="0" w:space="0" w:color="auto"/>
                    <w:left w:val="none" w:sz="0" w:space="0" w:color="auto"/>
                    <w:bottom w:val="single" w:sz="6" w:space="0" w:color="3D3D3D"/>
                    <w:right w:val="none" w:sz="0" w:space="0" w:color="auto"/>
                  </w:divBdr>
                  <w:divsChild>
                    <w:div w:id="11475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863">
              <w:marLeft w:val="0"/>
              <w:marRight w:val="0"/>
              <w:marTop w:val="0"/>
              <w:marBottom w:val="0"/>
              <w:divBdr>
                <w:top w:val="none" w:sz="0" w:space="0" w:color="auto"/>
                <w:left w:val="none" w:sz="0" w:space="0" w:color="auto"/>
                <w:bottom w:val="none" w:sz="0" w:space="0" w:color="auto"/>
                <w:right w:val="none" w:sz="0" w:space="0" w:color="auto"/>
              </w:divBdr>
              <w:divsChild>
                <w:div w:id="1350179870">
                  <w:marLeft w:val="0"/>
                  <w:marRight w:val="0"/>
                  <w:marTop w:val="0"/>
                  <w:marBottom w:val="0"/>
                  <w:divBdr>
                    <w:top w:val="none" w:sz="0" w:space="0" w:color="auto"/>
                    <w:left w:val="none" w:sz="0" w:space="0" w:color="auto"/>
                    <w:bottom w:val="none" w:sz="0" w:space="0" w:color="auto"/>
                    <w:right w:val="none" w:sz="0" w:space="0" w:color="auto"/>
                  </w:divBdr>
                  <w:divsChild>
                    <w:div w:id="21270010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5368789">
              <w:marLeft w:val="0"/>
              <w:marRight w:val="0"/>
              <w:marTop w:val="0"/>
              <w:marBottom w:val="0"/>
              <w:divBdr>
                <w:top w:val="none" w:sz="0" w:space="0" w:color="auto"/>
                <w:left w:val="none" w:sz="0" w:space="0" w:color="auto"/>
                <w:bottom w:val="none" w:sz="0" w:space="0" w:color="auto"/>
                <w:right w:val="none" w:sz="0" w:space="0" w:color="auto"/>
              </w:divBdr>
              <w:divsChild>
                <w:div w:id="2097970229">
                  <w:marLeft w:val="0"/>
                  <w:marRight w:val="0"/>
                  <w:marTop w:val="0"/>
                  <w:marBottom w:val="0"/>
                  <w:divBdr>
                    <w:top w:val="none" w:sz="0" w:space="0" w:color="auto"/>
                    <w:left w:val="none" w:sz="0" w:space="0" w:color="auto"/>
                    <w:bottom w:val="none" w:sz="0" w:space="0" w:color="auto"/>
                    <w:right w:val="none" w:sz="0" w:space="0" w:color="auto"/>
                  </w:divBdr>
                  <w:divsChild>
                    <w:div w:id="3514229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84698665">
              <w:marLeft w:val="0"/>
              <w:marRight w:val="0"/>
              <w:marTop w:val="0"/>
              <w:marBottom w:val="0"/>
              <w:divBdr>
                <w:top w:val="none" w:sz="0" w:space="0" w:color="auto"/>
                <w:left w:val="none" w:sz="0" w:space="0" w:color="auto"/>
                <w:bottom w:val="none" w:sz="0" w:space="0" w:color="auto"/>
                <w:right w:val="none" w:sz="0" w:space="0" w:color="auto"/>
              </w:divBdr>
              <w:divsChild>
                <w:div w:id="1281260347">
                  <w:marLeft w:val="0"/>
                  <w:marRight w:val="0"/>
                  <w:marTop w:val="0"/>
                  <w:marBottom w:val="0"/>
                  <w:divBdr>
                    <w:top w:val="none" w:sz="0" w:space="0" w:color="auto"/>
                    <w:left w:val="none" w:sz="0" w:space="0" w:color="auto"/>
                    <w:bottom w:val="none" w:sz="0" w:space="0" w:color="auto"/>
                    <w:right w:val="none" w:sz="0" w:space="0" w:color="auto"/>
                  </w:divBdr>
                </w:div>
              </w:divsChild>
            </w:div>
            <w:div w:id="109515717">
              <w:marLeft w:val="0"/>
              <w:marRight w:val="0"/>
              <w:marTop w:val="0"/>
              <w:marBottom w:val="0"/>
              <w:divBdr>
                <w:top w:val="none" w:sz="0" w:space="0" w:color="auto"/>
                <w:left w:val="none" w:sz="0" w:space="0" w:color="auto"/>
                <w:bottom w:val="none" w:sz="0" w:space="0" w:color="auto"/>
                <w:right w:val="none" w:sz="0" w:space="0" w:color="auto"/>
              </w:divBdr>
              <w:divsChild>
                <w:div w:id="1937591438">
                  <w:marLeft w:val="0"/>
                  <w:marRight w:val="0"/>
                  <w:marTop w:val="0"/>
                  <w:marBottom w:val="0"/>
                  <w:divBdr>
                    <w:top w:val="none" w:sz="0" w:space="0" w:color="auto"/>
                    <w:left w:val="none" w:sz="0" w:space="0" w:color="auto"/>
                    <w:bottom w:val="none" w:sz="0" w:space="0" w:color="auto"/>
                    <w:right w:val="none" w:sz="0" w:space="0" w:color="auto"/>
                  </w:divBdr>
                </w:div>
              </w:divsChild>
            </w:div>
            <w:div w:id="1302349376">
              <w:marLeft w:val="0"/>
              <w:marRight w:val="0"/>
              <w:marTop w:val="0"/>
              <w:marBottom w:val="0"/>
              <w:divBdr>
                <w:top w:val="none" w:sz="0" w:space="0" w:color="auto"/>
                <w:left w:val="none" w:sz="0" w:space="0" w:color="auto"/>
                <w:bottom w:val="none" w:sz="0" w:space="0" w:color="auto"/>
                <w:right w:val="none" w:sz="0" w:space="0" w:color="auto"/>
              </w:divBdr>
              <w:divsChild>
                <w:div w:id="105931421">
                  <w:marLeft w:val="0"/>
                  <w:marRight w:val="0"/>
                  <w:marTop w:val="0"/>
                  <w:marBottom w:val="0"/>
                  <w:divBdr>
                    <w:top w:val="none" w:sz="0" w:space="0" w:color="auto"/>
                    <w:left w:val="none" w:sz="0" w:space="0" w:color="auto"/>
                    <w:bottom w:val="none" w:sz="0" w:space="0" w:color="auto"/>
                    <w:right w:val="none" w:sz="0" w:space="0" w:color="auto"/>
                  </w:divBdr>
                </w:div>
              </w:divsChild>
            </w:div>
            <w:div w:id="2060083470">
              <w:marLeft w:val="0"/>
              <w:marRight w:val="0"/>
              <w:marTop w:val="0"/>
              <w:marBottom w:val="0"/>
              <w:divBdr>
                <w:top w:val="none" w:sz="0" w:space="0" w:color="auto"/>
                <w:left w:val="none" w:sz="0" w:space="0" w:color="auto"/>
                <w:bottom w:val="none" w:sz="0" w:space="0" w:color="auto"/>
                <w:right w:val="none" w:sz="0" w:space="0" w:color="auto"/>
              </w:divBdr>
              <w:divsChild>
                <w:div w:id="861095364">
                  <w:marLeft w:val="0"/>
                  <w:marRight w:val="0"/>
                  <w:marTop w:val="0"/>
                  <w:marBottom w:val="0"/>
                  <w:divBdr>
                    <w:top w:val="none" w:sz="0" w:space="0" w:color="auto"/>
                    <w:left w:val="none" w:sz="0" w:space="0" w:color="auto"/>
                    <w:bottom w:val="none" w:sz="0" w:space="0" w:color="auto"/>
                    <w:right w:val="none" w:sz="0" w:space="0" w:color="auto"/>
                  </w:divBdr>
                </w:div>
              </w:divsChild>
            </w:div>
            <w:div w:id="457794581">
              <w:marLeft w:val="0"/>
              <w:marRight w:val="0"/>
              <w:marTop w:val="0"/>
              <w:marBottom w:val="0"/>
              <w:divBdr>
                <w:top w:val="none" w:sz="0" w:space="0" w:color="auto"/>
                <w:left w:val="none" w:sz="0" w:space="0" w:color="auto"/>
                <w:bottom w:val="none" w:sz="0" w:space="0" w:color="auto"/>
                <w:right w:val="none" w:sz="0" w:space="0" w:color="auto"/>
              </w:divBdr>
              <w:divsChild>
                <w:div w:id="2033604468">
                  <w:marLeft w:val="0"/>
                  <w:marRight w:val="0"/>
                  <w:marTop w:val="0"/>
                  <w:marBottom w:val="0"/>
                  <w:divBdr>
                    <w:top w:val="none" w:sz="0" w:space="0" w:color="auto"/>
                    <w:left w:val="none" w:sz="0" w:space="0" w:color="auto"/>
                    <w:bottom w:val="none" w:sz="0" w:space="0" w:color="auto"/>
                    <w:right w:val="none" w:sz="0" w:space="0" w:color="auto"/>
                  </w:divBdr>
                </w:div>
              </w:divsChild>
            </w:div>
            <w:div w:id="673806604">
              <w:marLeft w:val="0"/>
              <w:marRight w:val="0"/>
              <w:marTop w:val="0"/>
              <w:marBottom w:val="0"/>
              <w:divBdr>
                <w:top w:val="none" w:sz="0" w:space="0" w:color="auto"/>
                <w:left w:val="none" w:sz="0" w:space="0" w:color="auto"/>
                <w:bottom w:val="none" w:sz="0" w:space="0" w:color="auto"/>
                <w:right w:val="none" w:sz="0" w:space="0" w:color="auto"/>
              </w:divBdr>
              <w:divsChild>
                <w:div w:id="473453975">
                  <w:marLeft w:val="0"/>
                  <w:marRight w:val="0"/>
                  <w:marTop w:val="0"/>
                  <w:marBottom w:val="0"/>
                  <w:divBdr>
                    <w:top w:val="none" w:sz="0" w:space="0" w:color="auto"/>
                    <w:left w:val="none" w:sz="0" w:space="0" w:color="auto"/>
                    <w:bottom w:val="none" w:sz="0" w:space="0" w:color="auto"/>
                    <w:right w:val="none" w:sz="0" w:space="0" w:color="auto"/>
                  </w:divBdr>
                </w:div>
              </w:divsChild>
            </w:div>
            <w:div w:id="972757271">
              <w:marLeft w:val="0"/>
              <w:marRight w:val="0"/>
              <w:marTop w:val="0"/>
              <w:marBottom w:val="0"/>
              <w:divBdr>
                <w:top w:val="none" w:sz="0" w:space="0" w:color="auto"/>
                <w:left w:val="none" w:sz="0" w:space="0" w:color="auto"/>
                <w:bottom w:val="none" w:sz="0" w:space="0" w:color="auto"/>
                <w:right w:val="none" w:sz="0" w:space="0" w:color="auto"/>
              </w:divBdr>
              <w:divsChild>
                <w:div w:id="2142187254">
                  <w:marLeft w:val="0"/>
                  <w:marRight w:val="0"/>
                  <w:marTop w:val="0"/>
                  <w:marBottom w:val="0"/>
                  <w:divBdr>
                    <w:top w:val="none" w:sz="0" w:space="0" w:color="auto"/>
                    <w:left w:val="none" w:sz="0" w:space="0" w:color="auto"/>
                    <w:bottom w:val="single" w:sz="6" w:space="0" w:color="3D3D3D"/>
                    <w:right w:val="none" w:sz="0" w:space="0" w:color="auto"/>
                  </w:divBdr>
                  <w:divsChild>
                    <w:div w:id="17506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88227">
              <w:marLeft w:val="0"/>
              <w:marRight w:val="0"/>
              <w:marTop w:val="0"/>
              <w:marBottom w:val="0"/>
              <w:divBdr>
                <w:top w:val="none" w:sz="0" w:space="0" w:color="auto"/>
                <w:left w:val="none" w:sz="0" w:space="0" w:color="auto"/>
                <w:bottom w:val="none" w:sz="0" w:space="0" w:color="auto"/>
                <w:right w:val="none" w:sz="0" w:space="0" w:color="auto"/>
              </w:divBdr>
              <w:divsChild>
                <w:div w:id="1620523683">
                  <w:marLeft w:val="0"/>
                  <w:marRight w:val="0"/>
                  <w:marTop w:val="0"/>
                  <w:marBottom w:val="0"/>
                  <w:divBdr>
                    <w:top w:val="none" w:sz="0" w:space="0" w:color="auto"/>
                    <w:left w:val="none" w:sz="0" w:space="0" w:color="auto"/>
                    <w:bottom w:val="none" w:sz="0" w:space="0" w:color="auto"/>
                    <w:right w:val="none" w:sz="0" w:space="0" w:color="auto"/>
                  </w:divBdr>
                  <w:divsChild>
                    <w:div w:id="38006137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10005731">
              <w:marLeft w:val="0"/>
              <w:marRight w:val="0"/>
              <w:marTop w:val="0"/>
              <w:marBottom w:val="0"/>
              <w:divBdr>
                <w:top w:val="none" w:sz="0" w:space="0" w:color="auto"/>
                <w:left w:val="none" w:sz="0" w:space="0" w:color="auto"/>
                <w:bottom w:val="none" w:sz="0" w:space="0" w:color="auto"/>
                <w:right w:val="none" w:sz="0" w:space="0" w:color="auto"/>
              </w:divBdr>
              <w:divsChild>
                <w:div w:id="1323191863">
                  <w:marLeft w:val="0"/>
                  <w:marRight w:val="0"/>
                  <w:marTop w:val="0"/>
                  <w:marBottom w:val="0"/>
                  <w:divBdr>
                    <w:top w:val="none" w:sz="0" w:space="0" w:color="auto"/>
                    <w:left w:val="none" w:sz="0" w:space="0" w:color="auto"/>
                    <w:bottom w:val="none" w:sz="0" w:space="0" w:color="auto"/>
                    <w:right w:val="none" w:sz="0" w:space="0" w:color="auto"/>
                  </w:divBdr>
                  <w:divsChild>
                    <w:div w:id="9997739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36431833">
              <w:marLeft w:val="0"/>
              <w:marRight w:val="0"/>
              <w:marTop w:val="0"/>
              <w:marBottom w:val="0"/>
              <w:divBdr>
                <w:top w:val="none" w:sz="0" w:space="0" w:color="auto"/>
                <w:left w:val="none" w:sz="0" w:space="0" w:color="auto"/>
                <w:bottom w:val="none" w:sz="0" w:space="0" w:color="auto"/>
                <w:right w:val="none" w:sz="0" w:space="0" w:color="auto"/>
              </w:divBdr>
              <w:divsChild>
                <w:div w:id="1346398434">
                  <w:marLeft w:val="0"/>
                  <w:marRight w:val="0"/>
                  <w:marTop w:val="0"/>
                  <w:marBottom w:val="0"/>
                  <w:divBdr>
                    <w:top w:val="none" w:sz="0" w:space="0" w:color="auto"/>
                    <w:left w:val="none" w:sz="0" w:space="0" w:color="auto"/>
                    <w:bottom w:val="none" w:sz="0" w:space="0" w:color="auto"/>
                    <w:right w:val="none" w:sz="0" w:space="0" w:color="auto"/>
                  </w:divBdr>
                </w:div>
              </w:divsChild>
            </w:div>
            <w:div w:id="1660427139">
              <w:marLeft w:val="0"/>
              <w:marRight w:val="0"/>
              <w:marTop w:val="0"/>
              <w:marBottom w:val="0"/>
              <w:divBdr>
                <w:top w:val="none" w:sz="0" w:space="0" w:color="auto"/>
                <w:left w:val="none" w:sz="0" w:space="0" w:color="auto"/>
                <w:bottom w:val="none" w:sz="0" w:space="0" w:color="auto"/>
                <w:right w:val="none" w:sz="0" w:space="0" w:color="auto"/>
              </w:divBdr>
              <w:divsChild>
                <w:div w:id="1873883379">
                  <w:marLeft w:val="0"/>
                  <w:marRight w:val="0"/>
                  <w:marTop w:val="0"/>
                  <w:marBottom w:val="0"/>
                  <w:divBdr>
                    <w:top w:val="none" w:sz="0" w:space="0" w:color="auto"/>
                    <w:left w:val="none" w:sz="0" w:space="0" w:color="auto"/>
                    <w:bottom w:val="none" w:sz="0" w:space="0" w:color="auto"/>
                    <w:right w:val="none" w:sz="0" w:space="0" w:color="auto"/>
                  </w:divBdr>
                </w:div>
              </w:divsChild>
            </w:div>
            <w:div w:id="740718170">
              <w:marLeft w:val="0"/>
              <w:marRight w:val="0"/>
              <w:marTop w:val="0"/>
              <w:marBottom w:val="0"/>
              <w:divBdr>
                <w:top w:val="none" w:sz="0" w:space="0" w:color="auto"/>
                <w:left w:val="none" w:sz="0" w:space="0" w:color="auto"/>
                <w:bottom w:val="none" w:sz="0" w:space="0" w:color="auto"/>
                <w:right w:val="none" w:sz="0" w:space="0" w:color="auto"/>
              </w:divBdr>
              <w:divsChild>
                <w:div w:id="243493062">
                  <w:marLeft w:val="0"/>
                  <w:marRight w:val="0"/>
                  <w:marTop w:val="0"/>
                  <w:marBottom w:val="0"/>
                  <w:divBdr>
                    <w:top w:val="none" w:sz="0" w:space="0" w:color="auto"/>
                    <w:left w:val="none" w:sz="0" w:space="0" w:color="auto"/>
                    <w:bottom w:val="none" w:sz="0" w:space="0" w:color="auto"/>
                    <w:right w:val="none" w:sz="0" w:space="0" w:color="auto"/>
                  </w:divBdr>
                </w:div>
              </w:divsChild>
            </w:div>
            <w:div w:id="2116627466">
              <w:marLeft w:val="0"/>
              <w:marRight w:val="0"/>
              <w:marTop w:val="0"/>
              <w:marBottom w:val="0"/>
              <w:divBdr>
                <w:top w:val="none" w:sz="0" w:space="0" w:color="auto"/>
                <w:left w:val="none" w:sz="0" w:space="0" w:color="auto"/>
                <w:bottom w:val="none" w:sz="0" w:space="0" w:color="auto"/>
                <w:right w:val="none" w:sz="0" w:space="0" w:color="auto"/>
              </w:divBdr>
              <w:divsChild>
                <w:div w:id="2013363859">
                  <w:marLeft w:val="0"/>
                  <w:marRight w:val="0"/>
                  <w:marTop w:val="0"/>
                  <w:marBottom w:val="0"/>
                  <w:divBdr>
                    <w:top w:val="none" w:sz="0" w:space="0" w:color="auto"/>
                    <w:left w:val="none" w:sz="0" w:space="0" w:color="auto"/>
                    <w:bottom w:val="none" w:sz="0" w:space="0" w:color="auto"/>
                    <w:right w:val="none" w:sz="0" w:space="0" w:color="auto"/>
                  </w:divBdr>
                </w:div>
              </w:divsChild>
            </w:div>
            <w:div w:id="744187111">
              <w:marLeft w:val="0"/>
              <w:marRight w:val="0"/>
              <w:marTop w:val="0"/>
              <w:marBottom w:val="0"/>
              <w:divBdr>
                <w:top w:val="none" w:sz="0" w:space="0" w:color="auto"/>
                <w:left w:val="none" w:sz="0" w:space="0" w:color="auto"/>
                <w:bottom w:val="none" w:sz="0" w:space="0" w:color="auto"/>
                <w:right w:val="none" w:sz="0" w:space="0" w:color="auto"/>
              </w:divBdr>
              <w:divsChild>
                <w:div w:id="247544927">
                  <w:marLeft w:val="0"/>
                  <w:marRight w:val="0"/>
                  <w:marTop w:val="0"/>
                  <w:marBottom w:val="0"/>
                  <w:divBdr>
                    <w:top w:val="none" w:sz="0" w:space="0" w:color="auto"/>
                    <w:left w:val="none" w:sz="0" w:space="0" w:color="auto"/>
                    <w:bottom w:val="none" w:sz="0" w:space="0" w:color="auto"/>
                    <w:right w:val="none" w:sz="0" w:space="0" w:color="auto"/>
                  </w:divBdr>
                </w:div>
              </w:divsChild>
            </w:div>
            <w:div w:id="367878213">
              <w:marLeft w:val="0"/>
              <w:marRight w:val="0"/>
              <w:marTop w:val="0"/>
              <w:marBottom w:val="0"/>
              <w:divBdr>
                <w:top w:val="none" w:sz="0" w:space="0" w:color="auto"/>
                <w:left w:val="none" w:sz="0" w:space="0" w:color="auto"/>
                <w:bottom w:val="none" w:sz="0" w:space="0" w:color="auto"/>
                <w:right w:val="none" w:sz="0" w:space="0" w:color="auto"/>
              </w:divBdr>
              <w:divsChild>
                <w:div w:id="521364187">
                  <w:marLeft w:val="0"/>
                  <w:marRight w:val="0"/>
                  <w:marTop w:val="0"/>
                  <w:marBottom w:val="0"/>
                  <w:divBdr>
                    <w:top w:val="none" w:sz="0" w:space="0" w:color="auto"/>
                    <w:left w:val="none" w:sz="0" w:space="0" w:color="auto"/>
                    <w:bottom w:val="none" w:sz="0" w:space="0" w:color="auto"/>
                    <w:right w:val="none" w:sz="0" w:space="0" w:color="auto"/>
                  </w:divBdr>
                </w:div>
              </w:divsChild>
            </w:div>
            <w:div w:id="743643918">
              <w:marLeft w:val="0"/>
              <w:marRight w:val="0"/>
              <w:marTop w:val="0"/>
              <w:marBottom w:val="0"/>
              <w:divBdr>
                <w:top w:val="none" w:sz="0" w:space="0" w:color="auto"/>
                <w:left w:val="none" w:sz="0" w:space="0" w:color="auto"/>
                <w:bottom w:val="none" w:sz="0" w:space="0" w:color="auto"/>
                <w:right w:val="none" w:sz="0" w:space="0" w:color="auto"/>
              </w:divBdr>
              <w:divsChild>
                <w:div w:id="629749705">
                  <w:marLeft w:val="0"/>
                  <w:marRight w:val="0"/>
                  <w:marTop w:val="0"/>
                  <w:marBottom w:val="0"/>
                  <w:divBdr>
                    <w:top w:val="none" w:sz="0" w:space="0" w:color="auto"/>
                    <w:left w:val="none" w:sz="0" w:space="0" w:color="auto"/>
                    <w:bottom w:val="none" w:sz="0" w:space="0" w:color="auto"/>
                    <w:right w:val="none" w:sz="0" w:space="0" w:color="auto"/>
                  </w:divBdr>
                </w:div>
              </w:divsChild>
            </w:div>
            <w:div w:id="290677606">
              <w:marLeft w:val="0"/>
              <w:marRight w:val="0"/>
              <w:marTop w:val="0"/>
              <w:marBottom w:val="0"/>
              <w:divBdr>
                <w:top w:val="none" w:sz="0" w:space="0" w:color="auto"/>
                <w:left w:val="none" w:sz="0" w:space="0" w:color="auto"/>
                <w:bottom w:val="none" w:sz="0" w:space="0" w:color="auto"/>
                <w:right w:val="none" w:sz="0" w:space="0" w:color="auto"/>
              </w:divBdr>
              <w:divsChild>
                <w:div w:id="1941523725">
                  <w:marLeft w:val="0"/>
                  <w:marRight w:val="0"/>
                  <w:marTop w:val="0"/>
                  <w:marBottom w:val="0"/>
                  <w:divBdr>
                    <w:top w:val="none" w:sz="0" w:space="0" w:color="auto"/>
                    <w:left w:val="none" w:sz="0" w:space="0" w:color="auto"/>
                    <w:bottom w:val="none" w:sz="0" w:space="0" w:color="auto"/>
                    <w:right w:val="none" w:sz="0" w:space="0" w:color="auto"/>
                  </w:divBdr>
                </w:div>
              </w:divsChild>
            </w:div>
            <w:div w:id="882670484">
              <w:marLeft w:val="0"/>
              <w:marRight w:val="0"/>
              <w:marTop w:val="0"/>
              <w:marBottom w:val="0"/>
              <w:divBdr>
                <w:top w:val="none" w:sz="0" w:space="0" w:color="auto"/>
                <w:left w:val="none" w:sz="0" w:space="0" w:color="auto"/>
                <w:bottom w:val="none" w:sz="0" w:space="0" w:color="auto"/>
                <w:right w:val="none" w:sz="0" w:space="0" w:color="auto"/>
              </w:divBdr>
              <w:divsChild>
                <w:div w:id="184297516">
                  <w:marLeft w:val="0"/>
                  <w:marRight w:val="0"/>
                  <w:marTop w:val="0"/>
                  <w:marBottom w:val="0"/>
                  <w:divBdr>
                    <w:top w:val="none" w:sz="0" w:space="0" w:color="auto"/>
                    <w:left w:val="none" w:sz="0" w:space="0" w:color="auto"/>
                    <w:bottom w:val="none" w:sz="0" w:space="0" w:color="auto"/>
                    <w:right w:val="none" w:sz="0" w:space="0" w:color="auto"/>
                  </w:divBdr>
                </w:div>
              </w:divsChild>
            </w:div>
            <w:div w:id="1855681784">
              <w:marLeft w:val="0"/>
              <w:marRight w:val="0"/>
              <w:marTop w:val="0"/>
              <w:marBottom w:val="0"/>
              <w:divBdr>
                <w:top w:val="none" w:sz="0" w:space="0" w:color="auto"/>
                <w:left w:val="none" w:sz="0" w:space="0" w:color="auto"/>
                <w:bottom w:val="none" w:sz="0" w:space="0" w:color="auto"/>
                <w:right w:val="none" w:sz="0" w:space="0" w:color="auto"/>
              </w:divBdr>
              <w:divsChild>
                <w:div w:id="202637325">
                  <w:marLeft w:val="0"/>
                  <w:marRight w:val="0"/>
                  <w:marTop w:val="0"/>
                  <w:marBottom w:val="0"/>
                  <w:divBdr>
                    <w:top w:val="none" w:sz="0" w:space="0" w:color="auto"/>
                    <w:left w:val="none" w:sz="0" w:space="0" w:color="auto"/>
                    <w:bottom w:val="none" w:sz="0" w:space="0" w:color="auto"/>
                    <w:right w:val="none" w:sz="0" w:space="0" w:color="auto"/>
                  </w:divBdr>
                </w:div>
              </w:divsChild>
            </w:div>
            <w:div w:id="142818527">
              <w:marLeft w:val="0"/>
              <w:marRight w:val="0"/>
              <w:marTop w:val="0"/>
              <w:marBottom w:val="0"/>
              <w:divBdr>
                <w:top w:val="none" w:sz="0" w:space="0" w:color="auto"/>
                <w:left w:val="none" w:sz="0" w:space="0" w:color="auto"/>
                <w:bottom w:val="none" w:sz="0" w:space="0" w:color="auto"/>
                <w:right w:val="none" w:sz="0" w:space="0" w:color="auto"/>
              </w:divBdr>
              <w:divsChild>
                <w:div w:id="1977879443">
                  <w:marLeft w:val="0"/>
                  <w:marRight w:val="0"/>
                  <w:marTop w:val="0"/>
                  <w:marBottom w:val="0"/>
                  <w:divBdr>
                    <w:top w:val="none" w:sz="0" w:space="0" w:color="auto"/>
                    <w:left w:val="none" w:sz="0" w:space="0" w:color="auto"/>
                    <w:bottom w:val="none" w:sz="0" w:space="0" w:color="auto"/>
                    <w:right w:val="none" w:sz="0" w:space="0" w:color="auto"/>
                  </w:divBdr>
                </w:div>
              </w:divsChild>
            </w:div>
            <w:div w:id="905724833">
              <w:marLeft w:val="0"/>
              <w:marRight w:val="0"/>
              <w:marTop w:val="0"/>
              <w:marBottom w:val="0"/>
              <w:divBdr>
                <w:top w:val="none" w:sz="0" w:space="0" w:color="auto"/>
                <w:left w:val="none" w:sz="0" w:space="0" w:color="auto"/>
                <w:bottom w:val="none" w:sz="0" w:space="0" w:color="auto"/>
                <w:right w:val="none" w:sz="0" w:space="0" w:color="auto"/>
              </w:divBdr>
              <w:divsChild>
                <w:div w:id="1217665457">
                  <w:marLeft w:val="0"/>
                  <w:marRight w:val="0"/>
                  <w:marTop w:val="0"/>
                  <w:marBottom w:val="0"/>
                  <w:divBdr>
                    <w:top w:val="none" w:sz="0" w:space="0" w:color="auto"/>
                    <w:left w:val="none" w:sz="0" w:space="0" w:color="auto"/>
                    <w:bottom w:val="none" w:sz="0" w:space="0" w:color="auto"/>
                    <w:right w:val="none" w:sz="0" w:space="0" w:color="auto"/>
                  </w:divBdr>
                </w:div>
              </w:divsChild>
            </w:div>
            <w:div w:id="122433012">
              <w:marLeft w:val="0"/>
              <w:marRight w:val="0"/>
              <w:marTop w:val="0"/>
              <w:marBottom w:val="0"/>
              <w:divBdr>
                <w:top w:val="none" w:sz="0" w:space="0" w:color="auto"/>
                <w:left w:val="none" w:sz="0" w:space="0" w:color="auto"/>
                <w:bottom w:val="none" w:sz="0" w:space="0" w:color="auto"/>
                <w:right w:val="none" w:sz="0" w:space="0" w:color="auto"/>
              </w:divBdr>
              <w:divsChild>
                <w:div w:id="56713296">
                  <w:marLeft w:val="0"/>
                  <w:marRight w:val="0"/>
                  <w:marTop w:val="0"/>
                  <w:marBottom w:val="0"/>
                  <w:divBdr>
                    <w:top w:val="none" w:sz="0" w:space="0" w:color="auto"/>
                    <w:left w:val="none" w:sz="0" w:space="0" w:color="auto"/>
                    <w:bottom w:val="none" w:sz="0" w:space="0" w:color="auto"/>
                    <w:right w:val="none" w:sz="0" w:space="0" w:color="auto"/>
                  </w:divBdr>
                </w:div>
              </w:divsChild>
            </w:div>
            <w:div w:id="1087340412">
              <w:marLeft w:val="0"/>
              <w:marRight w:val="0"/>
              <w:marTop w:val="0"/>
              <w:marBottom w:val="0"/>
              <w:divBdr>
                <w:top w:val="none" w:sz="0" w:space="0" w:color="auto"/>
                <w:left w:val="none" w:sz="0" w:space="0" w:color="auto"/>
                <w:bottom w:val="none" w:sz="0" w:space="0" w:color="auto"/>
                <w:right w:val="none" w:sz="0" w:space="0" w:color="auto"/>
              </w:divBdr>
              <w:divsChild>
                <w:div w:id="2008096391">
                  <w:marLeft w:val="0"/>
                  <w:marRight w:val="0"/>
                  <w:marTop w:val="0"/>
                  <w:marBottom w:val="0"/>
                  <w:divBdr>
                    <w:top w:val="none" w:sz="0" w:space="0" w:color="auto"/>
                    <w:left w:val="none" w:sz="0" w:space="0" w:color="auto"/>
                    <w:bottom w:val="none" w:sz="0" w:space="0" w:color="auto"/>
                    <w:right w:val="none" w:sz="0" w:space="0" w:color="auto"/>
                  </w:divBdr>
                </w:div>
              </w:divsChild>
            </w:div>
            <w:div w:id="708262472">
              <w:marLeft w:val="0"/>
              <w:marRight w:val="0"/>
              <w:marTop w:val="0"/>
              <w:marBottom w:val="0"/>
              <w:divBdr>
                <w:top w:val="none" w:sz="0" w:space="0" w:color="auto"/>
                <w:left w:val="none" w:sz="0" w:space="0" w:color="auto"/>
                <w:bottom w:val="none" w:sz="0" w:space="0" w:color="auto"/>
                <w:right w:val="none" w:sz="0" w:space="0" w:color="auto"/>
              </w:divBdr>
              <w:divsChild>
                <w:div w:id="548421844">
                  <w:marLeft w:val="0"/>
                  <w:marRight w:val="0"/>
                  <w:marTop w:val="0"/>
                  <w:marBottom w:val="0"/>
                  <w:divBdr>
                    <w:top w:val="none" w:sz="0" w:space="0" w:color="auto"/>
                    <w:left w:val="none" w:sz="0" w:space="0" w:color="auto"/>
                    <w:bottom w:val="single" w:sz="6" w:space="0" w:color="3D3D3D"/>
                    <w:right w:val="none" w:sz="0" w:space="0" w:color="auto"/>
                  </w:divBdr>
                  <w:divsChild>
                    <w:div w:id="19933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8805">
              <w:marLeft w:val="0"/>
              <w:marRight w:val="0"/>
              <w:marTop w:val="0"/>
              <w:marBottom w:val="0"/>
              <w:divBdr>
                <w:top w:val="none" w:sz="0" w:space="0" w:color="auto"/>
                <w:left w:val="none" w:sz="0" w:space="0" w:color="auto"/>
                <w:bottom w:val="none" w:sz="0" w:space="0" w:color="auto"/>
                <w:right w:val="none" w:sz="0" w:space="0" w:color="auto"/>
              </w:divBdr>
              <w:divsChild>
                <w:div w:id="997151479">
                  <w:marLeft w:val="0"/>
                  <w:marRight w:val="0"/>
                  <w:marTop w:val="0"/>
                  <w:marBottom w:val="0"/>
                  <w:divBdr>
                    <w:top w:val="none" w:sz="0" w:space="0" w:color="auto"/>
                    <w:left w:val="none" w:sz="0" w:space="0" w:color="auto"/>
                    <w:bottom w:val="none" w:sz="0" w:space="0" w:color="auto"/>
                    <w:right w:val="none" w:sz="0" w:space="0" w:color="auto"/>
                  </w:divBdr>
                  <w:divsChild>
                    <w:div w:id="17238694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3490716">
              <w:marLeft w:val="0"/>
              <w:marRight w:val="0"/>
              <w:marTop w:val="0"/>
              <w:marBottom w:val="0"/>
              <w:divBdr>
                <w:top w:val="none" w:sz="0" w:space="0" w:color="auto"/>
                <w:left w:val="none" w:sz="0" w:space="0" w:color="auto"/>
                <w:bottom w:val="none" w:sz="0" w:space="0" w:color="auto"/>
                <w:right w:val="none" w:sz="0" w:space="0" w:color="auto"/>
              </w:divBdr>
              <w:divsChild>
                <w:div w:id="1567299783">
                  <w:marLeft w:val="0"/>
                  <w:marRight w:val="0"/>
                  <w:marTop w:val="0"/>
                  <w:marBottom w:val="0"/>
                  <w:divBdr>
                    <w:top w:val="none" w:sz="0" w:space="0" w:color="auto"/>
                    <w:left w:val="none" w:sz="0" w:space="0" w:color="auto"/>
                    <w:bottom w:val="none" w:sz="0" w:space="0" w:color="auto"/>
                    <w:right w:val="none" w:sz="0" w:space="0" w:color="auto"/>
                  </w:divBdr>
                  <w:divsChild>
                    <w:div w:id="15845310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2770979">
              <w:marLeft w:val="0"/>
              <w:marRight w:val="0"/>
              <w:marTop w:val="0"/>
              <w:marBottom w:val="0"/>
              <w:divBdr>
                <w:top w:val="none" w:sz="0" w:space="0" w:color="auto"/>
                <w:left w:val="none" w:sz="0" w:space="0" w:color="auto"/>
                <w:bottom w:val="none" w:sz="0" w:space="0" w:color="auto"/>
                <w:right w:val="none" w:sz="0" w:space="0" w:color="auto"/>
              </w:divBdr>
              <w:divsChild>
                <w:div w:id="766343696">
                  <w:marLeft w:val="0"/>
                  <w:marRight w:val="0"/>
                  <w:marTop w:val="0"/>
                  <w:marBottom w:val="0"/>
                  <w:divBdr>
                    <w:top w:val="none" w:sz="0" w:space="0" w:color="auto"/>
                    <w:left w:val="none" w:sz="0" w:space="0" w:color="auto"/>
                    <w:bottom w:val="none" w:sz="0" w:space="0" w:color="auto"/>
                    <w:right w:val="none" w:sz="0" w:space="0" w:color="auto"/>
                  </w:divBdr>
                </w:div>
              </w:divsChild>
            </w:div>
            <w:div w:id="1744133643">
              <w:marLeft w:val="0"/>
              <w:marRight w:val="0"/>
              <w:marTop w:val="0"/>
              <w:marBottom w:val="0"/>
              <w:divBdr>
                <w:top w:val="none" w:sz="0" w:space="0" w:color="auto"/>
                <w:left w:val="none" w:sz="0" w:space="0" w:color="auto"/>
                <w:bottom w:val="none" w:sz="0" w:space="0" w:color="auto"/>
                <w:right w:val="none" w:sz="0" w:space="0" w:color="auto"/>
              </w:divBdr>
              <w:divsChild>
                <w:div w:id="1484930639">
                  <w:marLeft w:val="0"/>
                  <w:marRight w:val="0"/>
                  <w:marTop w:val="0"/>
                  <w:marBottom w:val="0"/>
                  <w:divBdr>
                    <w:top w:val="none" w:sz="0" w:space="0" w:color="auto"/>
                    <w:left w:val="none" w:sz="0" w:space="0" w:color="auto"/>
                    <w:bottom w:val="none" w:sz="0" w:space="0" w:color="auto"/>
                    <w:right w:val="none" w:sz="0" w:space="0" w:color="auto"/>
                  </w:divBdr>
                </w:div>
              </w:divsChild>
            </w:div>
            <w:div w:id="1418015014">
              <w:marLeft w:val="0"/>
              <w:marRight w:val="0"/>
              <w:marTop w:val="0"/>
              <w:marBottom w:val="0"/>
              <w:divBdr>
                <w:top w:val="none" w:sz="0" w:space="0" w:color="auto"/>
                <w:left w:val="none" w:sz="0" w:space="0" w:color="auto"/>
                <w:bottom w:val="none" w:sz="0" w:space="0" w:color="auto"/>
                <w:right w:val="none" w:sz="0" w:space="0" w:color="auto"/>
              </w:divBdr>
              <w:divsChild>
                <w:div w:id="1617979975">
                  <w:marLeft w:val="0"/>
                  <w:marRight w:val="0"/>
                  <w:marTop w:val="0"/>
                  <w:marBottom w:val="0"/>
                  <w:divBdr>
                    <w:top w:val="none" w:sz="0" w:space="0" w:color="auto"/>
                    <w:left w:val="none" w:sz="0" w:space="0" w:color="auto"/>
                    <w:bottom w:val="none" w:sz="0" w:space="0" w:color="auto"/>
                    <w:right w:val="none" w:sz="0" w:space="0" w:color="auto"/>
                  </w:divBdr>
                </w:div>
              </w:divsChild>
            </w:div>
            <w:div w:id="830562988">
              <w:marLeft w:val="0"/>
              <w:marRight w:val="0"/>
              <w:marTop w:val="0"/>
              <w:marBottom w:val="0"/>
              <w:divBdr>
                <w:top w:val="none" w:sz="0" w:space="0" w:color="auto"/>
                <w:left w:val="none" w:sz="0" w:space="0" w:color="auto"/>
                <w:bottom w:val="none" w:sz="0" w:space="0" w:color="auto"/>
                <w:right w:val="none" w:sz="0" w:space="0" w:color="auto"/>
              </w:divBdr>
              <w:divsChild>
                <w:div w:id="539708613">
                  <w:marLeft w:val="0"/>
                  <w:marRight w:val="0"/>
                  <w:marTop w:val="0"/>
                  <w:marBottom w:val="0"/>
                  <w:divBdr>
                    <w:top w:val="none" w:sz="0" w:space="0" w:color="auto"/>
                    <w:left w:val="none" w:sz="0" w:space="0" w:color="auto"/>
                    <w:bottom w:val="none" w:sz="0" w:space="0" w:color="auto"/>
                    <w:right w:val="none" w:sz="0" w:space="0" w:color="auto"/>
                  </w:divBdr>
                </w:div>
              </w:divsChild>
            </w:div>
            <w:div w:id="153497209">
              <w:marLeft w:val="0"/>
              <w:marRight w:val="0"/>
              <w:marTop w:val="0"/>
              <w:marBottom w:val="0"/>
              <w:divBdr>
                <w:top w:val="none" w:sz="0" w:space="0" w:color="auto"/>
                <w:left w:val="none" w:sz="0" w:space="0" w:color="auto"/>
                <w:bottom w:val="none" w:sz="0" w:space="0" w:color="auto"/>
                <w:right w:val="none" w:sz="0" w:space="0" w:color="auto"/>
              </w:divBdr>
              <w:divsChild>
                <w:div w:id="1989360030">
                  <w:marLeft w:val="0"/>
                  <w:marRight w:val="0"/>
                  <w:marTop w:val="0"/>
                  <w:marBottom w:val="0"/>
                  <w:divBdr>
                    <w:top w:val="none" w:sz="0" w:space="0" w:color="auto"/>
                    <w:left w:val="none" w:sz="0" w:space="0" w:color="auto"/>
                    <w:bottom w:val="none" w:sz="0" w:space="0" w:color="auto"/>
                    <w:right w:val="none" w:sz="0" w:space="0" w:color="auto"/>
                  </w:divBdr>
                </w:div>
              </w:divsChild>
            </w:div>
            <w:div w:id="614678173">
              <w:marLeft w:val="0"/>
              <w:marRight w:val="0"/>
              <w:marTop w:val="0"/>
              <w:marBottom w:val="0"/>
              <w:divBdr>
                <w:top w:val="none" w:sz="0" w:space="0" w:color="auto"/>
                <w:left w:val="none" w:sz="0" w:space="0" w:color="auto"/>
                <w:bottom w:val="none" w:sz="0" w:space="0" w:color="auto"/>
                <w:right w:val="none" w:sz="0" w:space="0" w:color="auto"/>
              </w:divBdr>
              <w:divsChild>
                <w:div w:id="1909730388">
                  <w:marLeft w:val="0"/>
                  <w:marRight w:val="0"/>
                  <w:marTop w:val="0"/>
                  <w:marBottom w:val="0"/>
                  <w:divBdr>
                    <w:top w:val="none" w:sz="0" w:space="0" w:color="auto"/>
                    <w:left w:val="none" w:sz="0" w:space="0" w:color="auto"/>
                    <w:bottom w:val="none" w:sz="0" w:space="0" w:color="auto"/>
                    <w:right w:val="none" w:sz="0" w:space="0" w:color="auto"/>
                  </w:divBdr>
                </w:div>
              </w:divsChild>
            </w:div>
            <w:div w:id="1158957861">
              <w:marLeft w:val="0"/>
              <w:marRight w:val="0"/>
              <w:marTop w:val="0"/>
              <w:marBottom w:val="0"/>
              <w:divBdr>
                <w:top w:val="none" w:sz="0" w:space="0" w:color="auto"/>
                <w:left w:val="none" w:sz="0" w:space="0" w:color="auto"/>
                <w:bottom w:val="none" w:sz="0" w:space="0" w:color="auto"/>
                <w:right w:val="none" w:sz="0" w:space="0" w:color="auto"/>
              </w:divBdr>
              <w:divsChild>
                <w:div w:id="530653735">
                  <w:marLeft w:val="0"/>
                  <w:marRight w:val="0"/>
                  <w:marTop w:val="0"/>
                  <w:marBottom w:val="0"/>
                  <w:divBdr>
                    <w:top w:val="none" w:sz="0" w:space="0" w:color="auto"/>
                    <w:left w:val="none" w:sz="0" w:space="0" w:color="auto"/>
                    <w:bottom w:val="none" w:sz="0" w:space="0" w:color="auto"/>
                    <w:right w:val="none" w:sz="0" w:space="0" w:color="auto"/>
                  </w:divBdr>
                </w:div>
              </w:divsChild>
            </w:div>
            <w:div w:id="1143809841">
              <w:marLeft w:val="0"/>
              <w:marRight w:val="0"/>
              <w:marTop w:val="0"/>
              <w:marBottom w:val="0"/>
              <w:divBdr>
                <w:top w:val="none" w:sz="0" w:space="0" w:color="auto"/>
                <w:left w:val="none" w:sz="0" w:space="0" w:color="auto"/>
                <w:bottom w:val="none" w:sz="0" w:space="0" w:color="auto"/>
                <w:right w:val="none" w:sz="0" w:space="0" w:color="auto"/>
              </w:divBdr>
              <w:divsChild>
                <w:div w:id="2043825392">
                  <w:marLeft w:val="0"/>
                  <w:marRight w:val="0"/>
                  <w:marTop w:val="0"/>
                  <w:marBottom w:val="0"/>
                  <w:divBdr>
                    <w:top w:val="none" w:sz="0" w:space="0" w:color="auto"/>
                    <w:left w:val="none" w:sz="0" w:space="0" w:color="auto"/>
                    <w:bottom w:val="none" w:sz="0" w:space="0" w:color="auto"/>
                    <w:right w:val="none" w:sz="0" w:space="0" w:color="auto"/>
                  </w:divBdr>
                </w:div>
              </w:divsChild>
            </w:div>
            <w:div w:id="1610046238">
              <w:marLeft w:val="0"/>
              <w:marRight w:val="0"/>
              <w:marTop w:val="0"/>
              <w:marBottom w:val="0"/>
              <w:divBdr>
                <w:top w:val="none" w:sz="0" w:space="0" w:color="auto"/>
                <w:left w:val="none" w:sz="0" w:space="0" w:color="auto"/>
                <w:bottom w:val="none" w:sz="0" w:space="0" w:color="auto"/>
                <w:right w:val="none" w:sz="0" w:space="0" w:color="auto"/>
              </w:divBdr>
              <w:divsChild>
                <w:div w:id="118765394">
                  <w:marLeft w:val="0"/>
                  <w:marRight w:val="0"/>
                  <w:marTop w:val="0"/>
                  <w:marBottom w:val="0"/>
                  <w:divBdr>
                    <w:top w:val="none" w:sz="0" w:space="0" w:color="auto"/>
                    <w:left w:val="none" w:sz="0" w:space="0" w:color="auto"/>
                    <w:bottom w:val="none" w:sz="0" w:space="0" w:color="auto"/>
                    <w:right w:val="none" w:sz="0" w:space="0" w:color="auto"/>
                  </w:divBdr>
                </w:div>
              </w:divsChild>
            </w:div>
            <w:div w:id="1281374955">
              <w:marLeft w:val="0"/>
              <w:marRight w:val="0"/>
              <w:marTop w:val="0"/>
              <w:marBottom w:val="0"/>
              <w:divBdr>
                <w:top w:val="none" w:sz="0" w:space="0" w:color="auto"/>
                <w:left w:val="none" w:sz="0" w:space="0" w:color="auto"/>
                <w:bottom w:val="none" w:sz="0" w:space="0" w:color="auto"/>
                <w:right w:val="none" w:sz="0" w:space="0" w:color="auto"/>
              </w:divBdr>
              <w:divsChild>
                <w:div w:id="961417813">
                  <w:marLeft w:val="0"/>
                  <w:marRight w:val="0"/>
                  <w:marTop w:val="0"/>
                  <w:marBottom w:val="0"/>
                  <w:divBdr>
                    <w:top w:val="none" w:sz="0" w:space="0" w:color="auto"/>
                    <w:left w:val="none" w:sz="0" w:space="0" w:color="auto"/>
                    <w:bottom w:val="none" w:sz="0" w:space="0" w:color="auto"/>
                    <w:right w:val="none" w:sz="0" w:space="0" w:color="auto"/>
                  </w:divBdr>
                </w:div>
              </w:divsChild>
            </w:div>
            <w:div w:id="2027361555">
              <w:marLeft w:val="0"/>
              <w:marRight w:val="0"/>
              <w:marTop w:val="0"/>
              <w:marBottom w:val="0"/>
              <w:divBdr>
                <w:top w:val="none" w:sz="0" w:space="0" w:color="auto"/>
                <w:left w:val="none" w:sz="0" w:space="0" w:color="auto"/>
                <w:bottom w:val="none" w:sz="0" w:space="0" w:color="auto"/>
                <w:right w:val="none" w:sz="0" w:space="0" w:color="auto"/>
              </w:divBdr>
              <w:divsChild>
                <w:div w:id="1875000771">
                  <w:marLeft w:val="0"/>
                  <w:marRight w:val="0"/>
                  <w:marTop w:val="0"/>
                  <w:marBottom w:val="0"/>
                  <w:divBdr>
                    <w:top w:val="none" w:sz="0" w:space="0" w:color="auto"/>
                    <w:left w:val="none" w:sz="0" w:space="0" w:color="auto"/>
                    <w:bottom w:val="none" w:sz="0" w:space="0" w:color="auto"/>
                    <w:right w:val="none" w:sz="0" w:space="0" w:color="auto"/>
                  </w:divBdr>
                </w:div>
              </w:divsChild>
            </w:div>
            <w:div w:id="1947076036">
              <w:marLeft w:val="0"/>
              <w:marRight w:val="0"/>
              <w:marTop w:val="0"/>
              <w:marBottom w:val="0"/>
              <w:divBdr>
                <w:top w:val="none" w:sz="0" w:space="0" w:color="auto"/>
                <w:left w:val="none" w:sz="0" w:space="0" w:color="auto"/>
                <w:bottom w:val="none" w:sz="0" w:space="0" w:color="auto"/>
                <w:right w:val="none" w:sz="0" w:space="0" w:color="auto"/>
              </w:divBdr>
              <w:divsChild>
                <w:div w:id="4056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4709">
          <w:marLeft w:val="0"/>
          <w:marRight w:val="0"/>
          <w:marTop w:val="0"/>
          <w:marBottom w:val="0"/>
          <w:divBdr>
            <w:top w:val="none" w:sz="0" w:space="0" w:color="auto"/>
            <w:left w:val="none" w:sz="0" w:space="0" w:color="auto"/>
            <w:bottom w:val="none" w:sz="0" w:space="0" w:color="auto"/>
            <w:right w:val="none" w:sz="0" w:space="0" w:color="auto"/>
          </w:divBdr>
          <w:divsChild>
            <w:div w:id="182323709">
              <w:marLeft w:val="0"/>
              <w:marRight w:val="0"/>
              <w:marTop w:val="0"/>
              <w:marBottom w:val="0"/>
              <w:divBdr>
                <w:top w:val="none" w:sz="0" w:space="0" w:color="auto"/>
                <w:left w:val="none" w:sz="0" w:space="0" w:color="auto"/>
                <w:bottom w:val="none" w:sz="0" w:space="0" w:color="auto"/>
                <w:right w:val="none" w:sz="0" w:space="0" w:color="auto"/>
              </w:divBdr>
            </w:div>
          </w:divsChild>
        </w:div>
        <w:div w:id="1267496302">
          <w:marLeft w:val="0"/>
          <w:marRight w:val="0"/>
          <w:marTop w:val="0"/>
          <w:marBottom w:val="0"/>
          <w:divBdr>
            <w:top w:val="none" w:sz="0" w:space="0" w:color="auto"/>
            <w:left w:val="none" w:sz="0" w:space="0" w:color="auto"/>
            <w:bottom w:val="none" w:sz="0" w:space="0" w:color="auto"/>
            <w:right w:val="none" w:sz="0" w:space="0" w:color="auto"/>
          </w:divBdr>
          <w:divsChild>
            <w:div w:id="1498840375">
              <w:marLeft w:val="0"/>
              <w:marRight w:val="0"/>
              <w:marTop w:val="0"/>
              <w:marBottom w:val="0"/>
              <w:divBdr>
                <w:top w:val="none" w:sz="0" w:space="0" w:color="auto"/>
                <w:left w:val="none" w:sz="0" w:space="0" w:color="auto"/>
                <w:bottom w:val="none" w:sz="0" w:space="0" w:color="auto"/>
                <w:right w:val="none" w:sz="0" w:space="0" w:color="auto"/>
              </w:divBdr>
            </w:div>
          </w:divsChild>
        </w:div>
        <w:div w:id="2078085406">
          <w:marLeft w:val="0"/>
          <w:marRight w:val="0"/>
          <w:marTop w:val="0"/>
          <w:marBottom w:val="0"/>
          <w:divBdr>
            <w:top w:val="none" w:sz="0" w:space="0" w:color="auto"/>
            <w:left w:val="none" w:sz="0" w:space="0" w:color="auto"/>
            <w:bottom w:val="none" w:sz="0" w:space="0" w:color="auto"/>
            <w:right w:val="none" w:sz="0" w:space="0" w:color="auto"/>
          </w:divBdr>
          <w:divsChild>
            <w:div w:id="483620946">
              <w:marLeft w:val="0"/>
              <w:marRight w:val="0"/>
              <w:marTop w:val="0"/>
              <w:marBottom w:val="0"/>
              <w:divBdr>
                <w:top w:val="none" w:sz="0" w:space="0" w:color="auto"/>
                <w:left w:val="none" w:sz="0" w:space="0" w:color="auto"/>
                <w:bottom w:val="none" w:sz="0" w:space="0" w:color="auto"/>
                <w:right w:val="none" w:sz="0" w:space="0" w:color="auto"/>
              </w:divBdr>
            </w:div>
          </w:divsChild>
        </w:div>
        <w:div w:id="161747119">
          <w:marLeft w:val="0"/>
          <w:marRight w:val="0"/>
          <w:marTop w:val="0"/>
          <w:marBottom w:val="0"/>
          <w:divBdr>
            <w:top w:val="none" w:sz="0" w:space="0" w:color="auto"/>
            <w:left w:val="none" w:sz="0" w:space="0" w:color="auto"/>
            <w:bottom w:val="none" w:sz="0" w:space="0" w:color="auto"/>
            <w:right w:val="none" w:sz="0" w:space="0" w:color="auto"/>
          </w:divBdr>
          <w:divsChild>
            <w:div w:id="805783467">
              <w:marLeft w:val="0"/>
              <w:marRight w:val="0"/>
              <w:marTop w:val="0"/>
              <w:marBottom w:val="0"/>
              <w:divBdr>
                <w:top w:val="none" w:sz="0" w:space="0" w:color="auto"/>
                <w:left w:val="none" w:sz="0" w:space="0" w:color="auto"/>
                <w:bottom w:val="none" w:sz="0" w:space="0" w:color="auto"/>
                <w:right w:val="none" w:sz="0" w:space="0" w:color="auto"/>
              </w:divBdr>
            </w:div>
          </w:divsChild>
        </w:div>
        <w:div w:id="1382830448">
          <w:marLeft w:val="0"/>
          <w:marRight w:val="0"/>
          <w:marTop w:val="0"/>
          <w:marBottom w:val="0"/>
          <w:divBdr>
            <w:top w:val="none" w:sz="0" w:space="0" w:color="auto"/>
            <w:left w:val="none" w:sz="0" w:space="0" w:color="auto"/>
            <w:bottom w:val="none" w:sz="0" w:space="0" w:color="auto"/>
            <w:right w:val="none" w:sz="0" w:space="0" w:color="auto"/>
          </w:divBdr>
          <w:divsChild>
            <w:div w:id="531962574">
              <w:marLeft w:val="0"/>
              <w:marRight w:val="0"/>
              <w:marTop w:val="0"/>
              <w:marBottom w:val="0"/>
              <w:divBdr>
                <w:top w:val="none" w:sz="0" w:space="0" w:color="auto"/>
                <w:left w:val="none" w:sz="0" w:space="0" w:color="auto"/>
                <w:bottom w:val="none" w:sz="0" w:space="0" w:color="auto"/>
                <w:right w:val="none" w:sz="0" w:space="0" w:color="auto"/>
              </w:divBdr>
            </w:div>
          </w:divsChild>
        </w:div>
        <w:div w:id="808015527">
          <w:marLeft w:val="0"/>
          <w:marRight w:val="0"/>
          <w:marTop w:val="0"/>
          <w:marBottom w:val="0"/>
          <w:divBdr>
            <w:top w:val="none" w:sz="0" w:space="0" w:color="auto"/>
            <w:left w:val="none" w:sz="0" w:space="0" w:color="auto"/>
            <w:bottom w:val="none" w:sz="0" w:space="0" w:color="auto"/>
            <w:right w:val="none" w:sz="0" w:space="0" w:color="auto"/>
          </w:divBdr>
          <w:divsChild>
            <w:div w:id="1698195681">
              <w:marLeft w:val="0"/>
              <w:marRight w:val="0"/>
              <w:marTop w:val="0"/>
              <w:marBottom w:val="0"/>
              <w:divBdr>
                <w:top w:val="none" w:sz="0" w:space="0" w:color="auto"/>
                <w:left w:val="none" w:sz="0" w:space="0" w:color="auto"/>
                <w:bottom w:val="none" w:sz="0" w:space="0" w:color="auto"/>
                <w:right w:val="none" w:sz="0" w:space="0" w:color="auto"/>
              </w:divBdr>
            </w:div>
          </w:divsChild>
        </w:div>
        <w:div w:id="561254016">
          <w:marLeft w:val="0"/>
          <w:marRight w:val="0"/>
          <w:marTop w:val="0"/>
          <w:marBottom w:val="0"/>
          <w:divBdr>
            <w:top w:val="none" w:sz="0" w:space="0" w:color="auto"/>
            <w:left w:val="none" w:sz="0" w:space="0" w:color="auto"/>
            <w:bottom w:val="none" w:sz="0" w:space="0" w:color="auto"/>
            <w:right w:val="none" w:sz="0" w:space="0" w:color="auto"/>
          </w:divBdr>
          <w:divsChild>
            <w:div w:id="1493908835">
              <w:marLeft w:val="0"/>
              <w:marRight w:val="0"/>
              <w:marTop w:val="0"/>
              <w:marBottom w:val="0"/>
              <w:divBdr>
                <w:top w:val="none" w:sz="0" w:space="0" w:color="auto"/>
                <w:left w:val="none" w:sz="0" w:space="0" w:color="auto"/>
                <w:bottom w:val="none" w:sz="0" w:space="0" w:color="auto"/>
                <w:right w:val="none" w:sz="0" w:space="0" w:color="auto"/>
              </w:divBdr>
            </w:div>
          </w:divsChild>
        </w:div>
        <w:div w:id="1662587810">
          <w:marLeft w:val="0"/>
          <w:marRight w:val="0"/>
          <w:marTop w:val="0"/>
          <w:marBottom w:val="0"/>
          <w:divBdr>
            <w:top w:val="none" w:sz="0" w:space="0" w:color="auto"/>
            <w:left w:val="none" w:sz="0" w:space="0" w:color="auto"/>
            <w:bottom w:val="none" w:sz="0" w:space="0" w:color="auto"/>
            <w:right w:val="none" w:sz="0" w:space="0" w:color="auto"/>
          </w:divBdr>
          <w:divsChild>
            <w:div w:id="1460877061">
              <w:marLeft w:val="0"/>
              <w:marRight w:val="0"/>
              <w:marTop w:val="0"/>
              <w:marBottom w:val="0"/>
              <w:divBdr>
                <w:top w:val="none" w:sz="0" w:space="0" w:color="auto"/>
                <w:left w:val="none" w:sz="0" w:space="0" w:color="auto"/>
                <w:bottom w:val="none" w:sz="0" w:space="0" w:color="auto"/>
                <w:right w:val="none" w:sz="0" w:space="0" w:color="auto"/>
              </w:divBdr>
            </w:div>
          </w:divsChild>
        </w:div>
        <w:div w:id="990400228">
          <w:marLeft w:val="0"/>
          <w:marRight w:val="0"/>
          <w:marTop w:val="0"/>
          <w:marBottom w:val="0"/>
          <w:divBdr>
            <w:top w:val="none" w:sz="0" w:space="0" w:color="auto"/>
            <w:left w:val="none" w:sz="0" w:space="0" w:color="auto"/>
            <w:bottom w:val="none" w:sz="0" w:space="0" w:color="auto"/>
            <w:right w:val="none" w:sz="0" w:space="0" w:color="auto"/>
          </w:divBdr>
          <w:divsChild>
            <w:div w:id="933364995">
              <w:marLeft w:val="0"/>
              <w:marRight w:val="0"/>
              <w:marTop w:val="0"/>
              <w:marBottom w:val="0"/>
              <w:divBdr>
                <w:top w:val="none" w:sz="0" w:space="0" w:color="auto"/>
                <w:left w:val="none" w:sz="0" w:space="0" w:color="auto"/>
                <w:bottom w:val="none" w:sz="0" w:space="0" w:color="auto"/>
                <w:right w:val="none" w:sz="0" w:space="0" w:color="auto"/>
              </w:divBdr>
            </w:div>
          </w:divsChild>
        </w:div>
        <w:div w:id="1110976958">
          <w:marLeft w:val="0"/>
          <w:marRight w:val="0"/>
          <w:marTop w:val="0"/>
          <w:marBottom w:val="0"/>
          <w:divBdr>
            <w:top w:val="none" w:sz="0" w:space="0" w:color="auto"/>
            <w:left w:val="none" w:sz="0" w:space="0" w:color="auto"/>
            <w:bottom w:val="none" w:sz="0" w:space="0" w:color="auto"/>
            <w:right w:val="none" w:sz="0" w:space="0" w:color="auto"/>
          </w:divBdr>
          <w:divsChild>
            <w:div w:id="649017590">
              <w:marLeft w:val="0"/>
              <w:marRight w:val="0"/>
              <w:marTop w:val="0"/>
              <w:marBottom w:val="0"/>
              <w:divBdr>
                <w:top w:val="none" w:sz="0" w:space="0" w:color="auto"/>
                <w:left w:val="none" w:sz="0" w:space="0" w:color="auto"/>
                <w:bottom w:val="none" w:sz="0" w:space="0" w:color="auto"/>
                <w:right w:val="none" w:sz="0" w:space="0" w:color="auto"/>
              </w:divBdr>
            </w:div>
          </w:divsChild>
        </w:div>
        <w:div w:id="1421297704">
          <w:marLeft w:val="0"/>
          <w:marRight w:val="0"/>
          <w:marTop w:val="0"/>
          <w:marBottom w:val="0"/>
          <w:divBdr>
            <w:top w:val="none" w:sz="0" w:space="0" w:color="auto"/>
            <w:left w:val="none" w:sz="0" w:space="0" w:color="auto"/>
            <w:bottom w:val="none" w:sz="0" w:space="0" w:color="auto"/>
            <w:right w:val="none" w:sz="0" w:space="0" w:color="auto"/>
          </w:divBdr>
          <w:divsChild>
            <w:div w:id="80491032">
              <w:marLeft w:val="0"/>
              <w:marRight w:val="0"/>
              <w:marTop w:val="0"/>
              <w:marBottom w:val="0"/>
              <w:divBdr>
                <w:top w:val="none" w:sz="0" w:space="0" w:color="auto"/>
                <w:left w:val="none" w:sz="0" w:space="0" w:color="auto"/>
                <w:bottom w:val="none" w:sz="0" w:space="0" w:color="auto"/>
                <w:right w:val="none" w:sz="0" w:space="0" w:color="auto"/>
              </w:divBdr>
            </w:div>
          </w:divsChild>
        </w:div>
        <w:div w:id="1550075217">
          <w:marLeft w:val="0"/>
          <w:marRight w:val="0"/>
          <w:marTop w:val="0"/>
          <w:marBottom w:val="0"/>
          <w:divBdr>
            <w:top w:val="none" w:sz="0" w:space="0" w:color="auto"/>
            <w:left w:val="none" w:sz="0" w:space="0" w:color="auto"/>
            <w:bottom w:val="none" w:sz="0" w:space="0" w:color="auto"/>
            <w:right w:val="none" w:sz="0" w:space="0" w:color="auto"/>
          </w:divBdr>
          <w:divsChild>
            <w:div w:id="1175807693">
              <w:marLeft w:val="0"/>
              <w:marRight w:val="0"/>
              <w:marTop w:val="0"/>
              <w:marBottom w:val="0"/>
              <w:divBdr>
                <w:top w:val="none" w:sz="0" w:space="0" w:color="auto"/>
                <w:left w:val="none" w:sz="0" w:space="0" w:color="auto"/>
                <w:bottom w:val="none" w:sz="0" w:space="0" w:color="auto"/>
                <w:right w:val="none" w:sz="0" w:space="0" w:color="auto"/>
              </w:divBdr>
            </w:div>
          </w:divsChild>
        </w:div>
        <w:div w:id="1791779057">
          <w:marLeft w:val="0"/>
          <w:marRight w:val="0"/>
          <w:marTop w:val="0"/>
          <w:marBottom w:val="0"/>
          <w:divBdr>
            <w:top w:val="none" w:sz="0" w:space="0" w:color="auto"/>
            <w:left w:val="none" w:sz="0" w:space="0" w:color="auto"/>
            <w:bottom w:val="none" w:sz="0" w:space="0" w:color="auto"/>
            <w:right w:val="none" w:sz="0" w:space="0" w:color="auto"/>
          </w:divBdr>
          <w:divsChild>
            <w:div w:id="1641687306">
              <w:marLeft w:val="0"/>
              <w:marRight w:val="0"/>
              <w:marTop w:val="0"/>
              <w:marBottom w:val="0"/>
              <w:divBdr>
                <w:top w:val="none" w:sz="0" w:space="0" w:color="auto"/>
                <w:left w:val="none" w:sz="0" w:space="0" w:color="auto"/>
                <w:bottom w:val="none" w:sz="0" w:space="0" w:color="auto"/>
                <w:right w:val="none" w:sz="0" w:space="0" w:color="auto"/>
              </w:divBdr>
            </w:div>
          </w:divsChild>
        </w:div>
        <w:div w:id="89131113">
          <w:marLeft w:val="0"/>
          <w:marRight w:val="0"/>
          <w:marTop w:val="0"/>
          <w:marBottom w:val="0"/>
          <w:divBdr>
            <w:top w:val="none" w:sz="0" w:space="0" w:color="auto"/>
            <w:left w:val="none" w:sz="0" w:space="0" w:color="auto"/>
            <w:bottom w:val="none" w:sz="0" w:space="0" w:color="auto"/>
            <w:right w:val="none" w:sz="0" w:space="0" w:color="auto"/>
          </w:divBdr>
          <w:divsChild>
            <w:div w:id="827865893">
              <w:marLeft w:val="0"/>
              <w:marRight w:val="0"/>
              <w:marTop w:val="0"/>
              <w:marBottom w:val="0"/>
              <w:divBdr>
                <w:top w:val="none" w:sz="0" w:space="0" w:color="auto"/>
                <w:left w:val="none" w:sz="0" w:space="0" w:color="auto"/>
                <w:bottom w:val="none" w:sz="0" w:space="0" w:color="auto"/>
                <w:right w:val="none" w:sz="0" w:space="0" w:color="auto"/>
              </w:divBdr>
            </w:div>
          </w:divsChild>
        </w:div>
        <w:div w:id="1918200759">
          <w:marLeft w:val="0"/>
          <w:marRight w:val="0"/>
          <w:marTop w:val="0"/>
          <w:marBottom w:val="0"/>
          <w:divBdr>
            <w:top w:val="none" w:sz="0" w:space="0" w:color="auto"/>
            <w:left w:val="none" w:sz="0" w:space="0" w:color="auto"/>
            <w:bottom w:val="none" w:sz="0" w:space="0" w:color="auto"/>
            <w:right w:val="none" w:sz="0" w:space="0" w:color="auto"/>
          </w:divBdr>
          <w:divsChild>
            <w:div w:id="1077827109">
              <w:marLeft w:val="0"/>
              <w:marRight w:val="0"/>
              <w:marTop w:val="0"/>
              <w:marBottom w:val="0"/>
              <w:divBdr>
                <w:top w:val="none" w:sz="0" w:space="0" w:color="auto"/>
                <w:left w:val="none" w:sz="0" w:space="0" w:color="auto"/>
                <w:bottom w:val="none" w:sz="0" w:space="0" w:color="auto"/>
                <w:right w:val="none" w:sz="0" w:space="0" w:color="auto"/>
              </w:divBdr>
            </w:div>
          </w:divsChild>
        </w:div>
        <w:div w:id="421292908">
          <w:marLeft w:val="0"/>
          <w:marRight w:val="0"/>
          <w:marTop w:val="0"/>
          <w:marBottom w:val="0"/>
          <w:divBdr>
            <w:top w:val="none" w:sz="0" w:space="0" w:color="auto"/>
            <w:left w:val="none" w:sz="0" w:space="0" w:color="auto"/>
            <w:bottom w:val="none" w:sz="0" w:space="0" w:color="auto"/>
            <w:right w:val="none" w:sz="0" w:space="0" w:color="auto"/>
          </w:divBdr>
          <w:divsChild>
            <w:div w:id="75632818">
              <w:marLeft w:val="0"/>
              <w:marRight w:val="0"/>
              <w:marTop w:val="0"/>
              <w:marBottom w:val="0"/>
              <w:divBdr>
                <w:top w:val="none" w:sz="0" w:space="0" w:color="auto"/>
                <w:left w:val="none" w:sz="0" w:space="0" w:color="auto"/>
                <w:bottom w:val="none" w:sz="0" w:space="0" w:color="auto"/>
                <w:right w:val="none" w:sz="0" w:space="0" w:color="auto"/>
              </w:divBdr>
            </w:div>
          </w:divsChild>
        </w:div>
        <w:div w:id="448285040">
          <w:marLeft w:val="0"/>
          <w:marRight w:val="0"/>
          <w:marTop w:val="0"/>
          <w:marBottom w:val="0"/>
          <w:divBdr>
            <w:top w:val="none" w:sz="0" w:space="0" w:color="auto"/>
            <w:left w:val="none" w:sz="0" w:space="0" w:color="auto"/>
            <w:bottom w:val="none" w:sz="0" w:space="0" w:color="auto"/>
            <w:right w:val="none" w:sz="0" w:space="0" w:color="auto"/>
          </w:divBdr>
          <w:divsChild>
            <w:div w:id="785080107">
              <w:marLeft w:val="0"/>
              <w:marRight w:val="0"/>
              <w:marTop w:val="0"/>
              <w:marBottom w:val="0"/>
              <w:divBdr>
                <w:top w:val="none" w:sz="0" w:space="0" w:color="auto"/>
                <w:left w:val="none" w:sz="0" w:space="0" w:color="auto"/>
                <w:bottom w:val="none" w:sz="0" w:space="0" w:color="auto"/>
                <w:right w:val="none" w:sz="0" w:space="0" w:color="auto"/>
              </w:divBdr>
            </w:div>
          </w:divsChild>
        </w:div>
        <w:div w:id="650595683">
          <w:marLeft w:val="0"/>
          <w:marRight w:val="0"/>
          <w:marTop w:val="0"/>
          <w:marBottom w:val="0"/>
          <w:divBdr>
            <w:top w:val="none" w:sz="0" w:space="0" w:color="auto"/>
            <w:left w:val="none" w:sz="0" w:space="0" w:color="auto"/>
            <w:bottom w:val="none" w:sz="0" w:space="0" w:color="auto"/>
            <w:right w:val="none" w:sz="0" w:space="0" w:color="auto"/>
          </w:divBdr>
          <w:divsChild>
            <w:div w:id="1920669882">
              <w:marLeft w:val="0"/>
              <w:marRight w:val="0"/>
              <w:marTop w:val="0"/>
              <w:marBottom w:val="0"/>
              <w:divBdr>
                <w:top w:val="none" w:sz="0" w:space="0" w:color="auto"/>
                <w:left w:val="none" w:sz="0" w:space="0" w:color="auto"/>
                <w:bottom w:val="none" w:sz="0" w:space="0" w:color="auto"/>
                <w:right w:val="none" w:sz="0" w:space="0" w:color="auto"/>
              </w:divBdr>
            </w:div>
          </w:divsChild>
        </w:div>
        <w:div w:id="2031443039">
          <w:marLeft w:val="0"/>
          <w:marRight w:val="0"/>
          <w:marTop w:val="0"/>
          <w:marBottom w:val="0"/>
          <w:divBdr>
            <w:top w:val="none" w:sz="0" w:space="0" w:color="auto"/>
            <w:left w:val="none" w:sz="0" w:space="0" w:color="auto"/>
            <w:bottom w:val="none" w:sz="0" w:space="0" w:color="auto"/>
            <w:right w:val="none" w:sz="0" w:space="0" w:color="auto"/>
          </w:divBdr>
          <w:divsChild>
            <w:div w:id="1790709674">
              <w:marLeft w:val="0"/>
              <w:marRight w:val="0"/>
              <w:marTop w:val="0"/>
              <w:marBottom w:val="0"/>
              <w:divBdr>
                <w:top w:val="none" w:sz="0" w:space="0" w:color="auto"/>
                <w:left w:val="none" w:sz="0" w:space="0" w:color="auto"/>
                <w:bottom w:val="none" w:sz="0" w:space="0" w:color="auto"/>
                <w:right w:val="none" w:sz="0" w:space="0" w:color="auto"/>
              </w:divBdr>
            </w:div>
          </w:divsChild>
        </w:div>
        <w:div w:id="204607540">
          <w:marLeft w:val="0"/>
          <w:marRight w:val="0"/>
          <w:marTop w:val="0"/>
          <w:marBottom w:val="0"/>
          <w:divBdr>
            <w:top w:val="none" w:sz="0" w:space="0" w:color="auto"/>
            <w:left w:val="none" w:sz="0" w:space="0" w:color="auto"/>
            <w:bottom w:val="none" w:sz="0" w:space="0" w:color="auto"/>
            <w:right w:val="none" w:sz="0" w:space="0" w:color="auto"/>
          </w:divBdr>
          <w:divsChild>
            <w:div w:id="1374425169">
              <w:marLeft w:val="0"/>
              <w:marRight w:val="0"/>
              <w:marTop w:val="0"/>
              <w:marBottom w:val="0"/>
              <w:divBdr>
                <w:top w:val="none" w:sz="0" w:space="0" w:color="auto"/>
                <w:left w:val="none" w:sz="0" w:space="0" w:color="auto"/>
                <w:bottom w:val="none" w:sz="0" w:space="0" w:color="auto"/>
                <w:right w:val="none" w:sz="0" w:space="0" w:color="auto"/>
              </w:divBdr>
            </w:div>
          </w:divsChild>
        </w:div>
        <w:div w:id="1193422346">
          <w:marLeft w:val="0"/>
          <w:marRight w:val="0"/>
          <w:marTop w:val="0"/>
          <w:marBottom w:val="0"/>
          <w:divBdr>
            <w:top w:val="none" w:sz="0" w:space="0" w:color="auto"/>
            <w:left w:val="none" w:sz="0" w:space="0" w:color="auto"/>
            <w:bottom w:val="none" w:sz="0" w:space="0" w:color="auto"/>
            <w:right w:val="none" w:sz="0" w:space="0" w:color="auto"/>
          </w:divBdr>
          <w:divsChild>
            <w:div w:id="1054277696">
              <w:marLeft w:val="0"/>
              <w:marRight w:val="0"/>
              <w:marTop w:val="0"/>
              <w:marBottom w:val="0"/>
              <w:divBdr>
                <w:top w:val="none" w:sz="0" w:space="0" w:color="auto"/>
                <w:left w:val="none" w:sz="0" w:space="0" w:color="auto"/>
                <w:bottom w:val="none" w:sz="0" w:space="0" w:color="auto"/>
                <w:right w:val="none" w:sz="0" w:space="0" w:color="auto"/>
              </w:divBdr>
              <w:divsChild>
                <w:div w:id="1067336256">
                  <w:marLeft w:val="0"/>
                  <w:marRight w:val="0"/>
                  <w:marTop w:val="0"/>
                  <w:marBottom w:val="0"/>
                  <w:divBdr>
                    <w:top w:val="none" w:sz="0" w:space="0" w:color="auto"/>
                    <w:left w:val="none" w:sz="0" w:space="0" w:color="auto"/>
                    <w:bottom w:val="none" w:sz="0" w:space="0" w:color="auto"/>
                    <w:right w:val="none" w:sz="0" w:space="0" w:color="auto"/>
                  </w:divBdr>
                </w:div>
              </w:divsChild>
            </w:div>
            <w:div w:id="1118724107">
              <w:marLeft w:val="0"/>
              <w:marRight w:val="0"/>
              <w:marTop w:val="0"/>
              <w:marBottom w:val="0"/>
              <w:divBdr>
                <w:top w:val="none" w:sz="0" w:space="0" w:color="auto"/>
                <w:left w:val="none" w:sz="0" w:space="0" w:color="auto"/>
                <w:bottom w:val="none" w:sz="0" w:space="0" w:color="auto"/>
                <w:right w:val="none" w:sz="0" w:space="0" w:color="auto"/>
              </w:divBdr>
              <w:divsChild>
                <w:div w:id="380713709">
                  <w:marLeft w:val="0"/>
                  <w:marRight w:val="0"/>
                  <w:marTop w:val="0"/>
                  <w:marBottom w:val="0"/>
                  <w:divBdr>
                    <w:top w:val="none" w:sz="0" w:space="0" w:color="auto"/>
                    <w:left w:val="none" w:sz="0" w:space="0" w:color="auto"/>
                    <w:bottom w:val="none" w:sz="0" w:space="0" w:color="auto"/>
                    <w:right w:val="none" w:sz="0" w:space="0" w:color="auto"/>
                  </w:divBdr>
                </w:div>
              </w:divsChild>
            </w:div>
            <w:div w:id="1151018122">
              <w:marLeft w:val="0"/>
              <w:marRight w:val="0"/>
              <w:marTop w:val="0"/>
              <w:marBottom w:val="0"/>
              <w:divBdr>
                <w:top w:val="none" w:sz="0" w:space="0" w:color="auto"/>
                <w:left w:val="none" w:sz="0" w:space="0" w:color="auto"/>
                <w:bottom w:val="none" w:sz="0" w:space="0" w:color="auto"/>
                <w:right w:val="none" w:sz="0" w:space="0" w:color="auto"/>
              </w:divBdr>
              <w:divsChild>
                <w:div w:id="951790633">
                  <w:marLeft w:val="0"/>
                  <w:marRight w:val="0"/>
                  <w:marTop w:val="0"/>
                  <w:marBottom w:val="0"/>
                  <w:divBdr>
                    <w:top w:val="none" w:sz="0" w:space="0" w:color="auto"/>
                    <w:left w:val="none" w:sz="0" w:space="0" w:color="auto"/>
                    <w:bottom w:val="none" w:sz="0" w:space="0" w:color="auto"/>
                    <w:right w:val="none" w:sz="0" w:space="0" w:color="auto"/>
                  </w:divBdr>
                </w:div>
              </w:divsChild>
            </w:div>
            <w:div w:id="935208106">
              <w:marLeft w:val="0"/>
              <w:marRight w:val="0"/>
              <w:marTop w:val="0"/>
              <w:marBottom w:val="0"/>
              <w:divBdr>
                <w:top w:val="none" w:sz="0" w:space="0" w:color="auto"/>
                <w:left w:val="none" w:sz="0" w:space="0" w:color="auto"/>
                <w:bottom w:val="none" w:sz="0" w:space="0" w:color="auto"/>
                <w:right w:val="none" w:sz="0" w:space="0" w:color="auto"/>
              </w:divBdr>
              <w:divsChild>
                <w:div w:id="1713533124">
                  <w:marLeft w:val="0"/>
                  <w:marRight w:val="0"/>
                  <w:marTop w:val="0"/>
                  <w:marBottom w:val="0"/>
                  <w:divBdr>
                    <w:top w:val="none" w:sz="0" w:space="0" w:color="auto"/>
                    <w:left w:val="none" w:sz="0" w:space="0" w:color="auto"/>
                    <w:bottom w:val="none" w:sz="0" w:space="0" w:color="auto"/>
                    <w:right w:val="none" w:sz="0" w:space="0" w:color="auto"/>
                  </w:divBdr>
                </w:div>
              </w:divsChild>
            </w:div>
            <w:div w:id="1606418684">
              <w:marLeft w:val="0"/>
              <w:marRight w:val="0"/>
              <w:marTop w:val="0"/>
              <w:marBottom w:val="0"/>
              <w:divBdr>
                <w:top w:val="none" w:sz="0" w:space="0" w:color="auto"/>
                <w:left w:val="none" w:sz="0" w:space="0" w:color="auto"/>
                <w:bottom w:val="none" w:sz="0" w:space="0" w:color="auto"/>
                <w:right w:val="none" w:sz="0" w:space="0" w:color="auto"/>
              </w:divBdr>
              <w:divsChild>
                <w:div w:id="462427810">
                  <w:marLeft w:val="0"/>
                  <w:marRight w:val="0"/>
                  <w:marTop w:val="0"/>
                  <w:marBottom w:val="0"/>
                  <w:divBdr>
                    <w:top w:val="none" w:sz="0" w:space="0" w:color="auto"/>
                    <w:left w:val="none" w:sz="0" w:space="0" w:color="auto"/>
                    <w:bottom w:val="none" w:sz="0" w:space="0" w:color="auto"/>
                    <w:right w:val="none" w:sz="0" w:space="0" w:color="auto"/>
                  </w:divBdr>
                </w:div>
              </w:divsChild>
            </w:div>
            <w:div w:id="356855241">
              <w:marLeft w:val="0"/>
              <w:marRight w:val="0"/>
              <w:marTop w:val="0"/>
              <w:marBottom w:val="0"/>
              <w:divBdr>
                <w:top w:val="none" w:sz="0" w:space="0" w:color="auto"/>
                <w:left w:val="none" w:sz="0" w:space="0" w:color="auto"/>
                <w:bottom w:val="none" w:sz="0" w:space="0" w:color="auto"/>
                <w:right w:val="none" w:sz="0" w:space="0" w:color="auto"/>
              </w:divBdr>
              <w:divsChild>
                <w:div w:id="15797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3999">
          <w:marLeft w:val="0"/>
          <w:marRight w:val="0"/>
          <w:marTop w:val="0"/>
          <w:marBottom w:val="0"/>
          <w:divBdr>
            <w:top w:val="none" w:sz="0" w:space="0" w:color="auto"/>
            <w:left w:val="none" w:sz="0" w:space="0" w:color="auto"/>
            <w:bottom w:val="none" w:sz="0" w:space="0" w:color="auto"/>
            <w:right w:val="none" w:sz="0" w:space="0" w:color="auto"/>
          </w:divBdr>
          <w:divsChild>
            <w:div w:id="1291672350">
              <w:marLeft w:val="0"/>
              <w:marRight w:val="0"/>
              <w:marTop w:val="0"/>
              <w:marBottom w:val="0"/>
              <w:divBdr>
                <w:top w:val="none" w:sz="0" w:space="0" w:color="auto"/>
                <w:left w:val="none" w:sz="0" w:space="0" w:color="auto"/>
                <w:bottom w:val="none" w:sz="0" w:space="0" w:color="auto"/>
                <w:right w:val="none" w:sz="0" w:space="0" w:color="auto"/>
              </w:divBdr>
            </w:div>
          </w:divsChild>
        </w:div>
        <w:div w:id="1978485259">
          <w:marLeft w:val="0"/>
          <w:marRight w:val="0"/>
          <w:marTop w:val="0"/>
          <w:marBottom w:val="0"/>
          <w:divBdr>
            <w:top w:val="none" w:sz="0" w:space="0" w:color="auto"/>
            <w:left w:val="none" w:sz="0" w:space="0" w:color="auto"/>
            <w:bottom w:val="none" w:sz="0" w:space="0" w:color="auto"/>
            <w:right w:val="none" w:sz="0" w:space="0" w:color="auto"/>
          </w:divBdr>
          <w:divsChild>
            <w:div w:id="618296251">
              <w:marLeft w:val="0"/>
              <w:marRight w:val="0"/>
              <w:marTop w:val="0"/>
              <w:marBottom w:val="0"/>
              <w:divBdr>
                <w:top w:val="none" w:sz="0" w:space="0" w:color="auto"/>
                <w:left w:val="none" w:sz="0" w:space="0" w:color="auto"/>
                <w:bottom w:val="none" w:sz="0" w:space="0" w:color="auto"/>
                <w:right w:val="none" w:sz="0" w:space="0" w:color="auto"/>
              </w:divBdr>
            </w:div>
          </w:divsChild>
        </w:div>
        <w:div w:id="1500150178">
          <w:marLeft w:val="0"/>
          <w:marRight w:val="0"/>
          <w:marTop w:val="0"/>
          <w:marBottom w:val="0"/>
          <w:divBdr>
            <w:top w:val="none" w:sz="0" w:space="0" w:color="auto"/>
            <w:left w:val="none" w:sz="0" w:space="0" w:color="auto"/>
            <w:bottom w:val="none" w:sz="0" w:space="0" w:color="auto"/>
            <w:right w:val="none" w:sz="0" w:space="0" w:color="auto"/>
          </w:divBdr>
          <w:divsChild>
            <w:div w:id="444038428">
              <w:marLeft w:val="0"/>
              <w:marRight w:val="0"/>
              <w:marTop w:val="0"/>
              <w:marBottom w:val="0"/>
              <w:divBdr>
                <w:top w:val="none" w:sz="0" w:space="0" w:color="auto"/>
                <w:left w:val="none" w:sz="0" w:space="0" w:color="auto"/>
                <w:bottom w:val="none" w:sz="0" w:space="0" w:color="auto"/>
                <w:right w:val="none" w:sz="0" w:space="0" w:color="auto"/>
              </w:divBdr>
            </w:div>
          </w:divsChild>
        </w:div>
        <w:div w:id="66656181">
          <w:marLeft w:val="0"/>
          <w:marRight w:val="0"/>
          <w:marTop w:val="0"/>
          <w:marBottom w:val="0"/>
          <w:divBdr>
            <w:top w:val="none" w:sz="0" w:space="0" w:color="auto"/>
            <w:left w:val="none" w:sz="0" w:space="0" w:color="auto"/>
            <w:bottom w:val="none" w:sz="0" w:space="0" w:color="auto"/>
            <w:right w:val="none" w:sz="0" w:space="0" w:color="auto"/>
          </w:divBdr>
          <w:divsChild>
            <w:div w:id="103891279">
              <w:marLeft w:val="0"/>
              <w:marRight w:val="0"/>
              <w:marTop w:val="0"/>
              <w:marBottom w:val="0"/>
              <w:divBdr>
                <w:top w:val="none" w:sz="0" w:space="0" w:color="auto"/>
                <w:left w:val="none" w:sz="0" w:space="0" w:color="auto"/>
                <w:bottom w:val="none" w:sz="0" w:space="0" w:color="auto"/>
                <w:right w:val="none" w:sz="0" w:space="0" w:color="auto"/>
              </w:divBdr>
              <w:divsChild>
                <w:div w:id="329723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94288532">
          <w:marLeft w:val="0"/>
          <w:marRight w:val="0"/>
          <w:marTop w:val="0"/>
          <w:marBottom w:val="0"/>
          <w:divBdr>
            <w:top w:val="none" w:sz="0" w:space="0" w:color="auto"/>
            <w:left w:val="none" w:sz="0" w:space="0" w:color="auto"/>
            <w:bottom w:val="none" w:sz="0" w:space="0" w:color="auto"/>
            <w:right w:val="none" w:sz="0" w:space="0" w:color="auto"/>
          </w:divBdr>
          <w:divsChild>
            <w:div w:id="1279796945">
              <w:marLeft w:val="0"/>
              <w:marRight w:val="0"/>
              <w:marTop w:val="0"/>
              <w:marBottom w:val="0"/>
              <w:divBdr>
                <w:top w:val="none" w:sz="0" w:space="0" w:color="auto"/>
                <w:left w:val="none" w:sz="0" w:space="0" w:color="auto"/>
                <w:bottom w:val="none" w:sz="0" w:space="0" w:color="auto"/>
                <w:right w:val="none" w:sz="0" w:space="0" w:color="auto"/>
              </w:divBdr>
              <w:divsChild>
                <w:div w:id="40129878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38250212">
          <w:marLeft w:val="0"/>
          <w:marRight w:val="0"/>
          <w:marTop w:val="0"/>
          <w:marBottom w:val="0"/>
          <w:divBdr>
            <w:top w:val="none" w:sz="0" w:space="0" w:color="auto"/>
            <w:left w:val="none" w:sz="0" w:space="0" w:color="auto"/>
            <w:bottom w:val="none" w:sz="0" w:space="0" w:color="auto"/>
            <w:right w:val="none" w:sz="0" w:space="0" w:color="auto"/>
          </w:divBdr>
          <w:divsChild>
            <w:div w:id="1538080951">
              <w:marLeft w:val="0"/>
              <w:marRight w:val="0"/>
              <w:marTop w:val="0"/>
              <w:marBottom w:val="0"/>
              <w:divBdr>
                <w:top w:val="none" w:sz="0" w:space="0" w:color="auto"/>
                <w:left w:val="none" w:sz="0" w:space="0" w:color="auto"/>
                <w:bottom w:val="none" w:sz="0" w:space="0" w:color="auto"/>
                <w:right w:val="none" w:sz="0" w:space="0" w:color="auto"/>
              </w:divBdr>
              <w:divsChild>
                <w:div w:id="21054216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94532355">
          <w:marLeft w:val="0"/>
          <w:marRight w:val="0"/>
          <w:marTop w:val="0"/>
          <w:marBottom w:val="0"/>
          <w:divBdr>
            <w:top w:val="none" w:sz="0" w:space="0" w:color="auto"/>
            <w:left w:val="none" w:sz="0" w:space="0" w:color="auto"/>
            <w:bottom w:val="none" w:sz="0" w:space="0" w:color="auto"/>
            <w:right w:val="none" w:sz="0" w:space="0" w:color="auto"/>
          </w:divBdr>
          <w:divsChild>
            <w:div w:id="1376082515">
              <w:marLeft w:val="0"/>
              <w:marRight w:val="0"/>
              <w:marTop w:val="0"/>
              <w:marBottom w:val="0"/>
              <w:divBdr>
                <w:top w:val="none" w:sz="0" w:space="0" w:color="auto"/>
                <w:left w:val="none" w:sz="0" w:space="0" w:color="auto"/>
                <w:bottom w:val="none" w:sz="0" w:space="0" w:color="auto"/>
                <w:right w:val="none" w:sz="0" w:space="0" w:color="auto"/>
              </w:divBdr>
              <w:divsChild>
                <w:div w:id="155126747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3608488">
          <w:marLeft w:val="0"/>
          <w:marRight w:val="0"/>
          <w:marTop w:val="0"/>
          <w:marBottom w:val="0"/>
          <w:divBdr>
            <w:top w:val="none" w:sz="0" w:space="0" w:color="auto"/>
            <w:left w:val="none" w:sz="0" w:space="0" w:color="auto"/>
            <w:bottom w:val="none" w:sz="0" w:space="0" w:color="auto"/>
            <w:right w:val="none" w:sz="0" w:space="0" w:color="auto"/>
          </w:divBdr>
          <w:divsChild>
            <w:div w:id="1151751686">
              <w:marLeft w:val="0"/>
              <w:marRight w:val="0"/>
              <w:marTop w:val="0"/>
              <w:marBottom w:val="0"/>
              <w:divBdr>
                <w:top w:val="none" w:sz="0" w:space="0" w:color="auto"/>
                <w:left w:val="none" w:sz="0" w:space="0" w:color="auto"/>
                <w:bottom w:val="none" w:sz="0" w:space="0" w:color="auto"/>
                <w:right w:val="none" w:sz="0" w:space="0" w:color="auto"/>
              </w:divBdr>
              <w:divsChild>
                <w:div w:id="193740448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4112927">
          <w:marLeft w:val="0"/>
          <w:marRight w:val="0"/>
          <w:marTop w:val="0"/>
          <w:marBottom w:val="0"/>
          <w:divBdr>
            <w:top w:val="none" w:sz="0" w:space="0" w:color="auto"/>
            <w:left w:val="none" w:sz="0" w:space="0" w:color="auto"/>
            <w:bottom w:val="none" w:sz="0" w:space="0" w:color="auto"/>
            <w:right w:val="none" w:sz="0" w:space="0" w:color="auto"/>
          </w:divBdr>
          <w:divsChild>
            <w:div w:id="1013923471">
              <w:marLeft w:val="0"/>
              <w:marRight w:val="0"/>
              <w:marTop w:val="0"/>
              <w:marBottom w:val="0"/>
              <w:divBdr>
                <w:top w:val="none" w:sz="0" w:space="0" w:color="auto"/>
                <w:left w:val="none" w:sz="0" w:space="0" w:color="auto"/>
                <w:bottom w:val="none" w:sz="0" w:space="0" w:color="auto"/>
                <w:right w:val="none" w:sz="0" w:space="0" w:color="auto"/>
              </w:divBdr>
              <w:divsChild>
                <w:div w:id="1464158348">
                  <w:marLeft w:val="0"/>
                  <w:marRight w:val="0"/>
                  <w:marTop w:val="0"/>
                  <w:marBottom w:val="0"/>
                  <w:divBdr>
                    <w:top w:val="none" w:sz="0" w:space="0" w:color="auto"/>
                    <w:left w:val="none" w:sz="0" w:space="0" w:color="auto"/>
                    <w:bottom w:val="none" w:sz="0" w:space="0" w:color="auto"/>
                    <w:right w:val="none" w:sz="0" w:space="0" w:color="auto"/>
                  </w:divBdr>
                </w:div>
              </w:divsChild>
            </w:div>
            <w:div w:id="1779060822">
              <w:marLeft w:val="0"/>
              <w:marRight w:val="0"/>
              <w:marTop w:val="0"/>
              <w:marBottom w:val="0"/>
              <w:divBdr>
                <w:top w:val="none" w:sz="0" w:space="0" w:color="auto"/>
                <w:left w:val="none" w:sz="0" w:space="0" w:color="auto"/>
                <w:bottom w:val="none" w:sz="0" w:space="0" w:color="auto"/>
                <w:right w:val="none" w:sz="0" w:space="0" w:color="auto"/>
              </w:divBdr>
              <w:divsChild>
                <w:div w:id="1473016686">
                  <w:marLeft w:val="0"/>
                  <w:marRight w:val="0"/>
                  <w:marTop w:val="0"/>
                  <w:marBottom w:val="0"/>
                  <w:divBdr>
                    <w:top w:val="none" w:sz="0" w:space="0" w:color="auto"/>
                    <w:left w:val="none" w:sz="0" w:space="0" w:color="auto"/>
                    <w:bottom w:val="none" w:sz="0" w:space="0" w:color="auto"/>
                    <w:right w:val="none" w:sz="0" w:space="0" w:color="auto"/>
                  </w:divBdr>
                </w:div>
              </w:divsChild>
            </w:div>
            <w:div w:id="1428234345">
              <w:marLeft w:val="0"/>
              <w:marRight w:val="0"/>
              <w:marTop w:val="0"/>
              <w:marBottom w:val="0"/>
              <w:divBdr>
                <w:top w:val="none" w:sz="0" w:space="0" w:color="auto"/>
                <w:left w:val="none" w:sz="0" w:space="0" w:color="auto"/>
                <w:bottom w:val="none" w:sz="0" w:space="0" w:color="auto"/>
                <w:right w:val="none" w:sz="0" w:space="0" w:color="auto"/>
              </w:divBdr>
              <w:divsChild>
                <w:div w:id="368333742">
                  <w:marLeft w:val="0"/>
                  <w:marRight w:val="0"/>
                  <w:marTop w:val="0"/>
                  <w:marBottom w:val="0"/>
                  <w:divBdr>
                    <w:top w:val="none" w:sz="0" w:space="0" w:color="auto"/>
                    <w:left w:val="none" w:sz="0" w:space="0" w:color="auto"/>
                    <w:bottom w:val="none" w:sz="0" w:space="0" w:color="auto"/>
                    <w:right w:val="none" w:sz="0" w:space="0" w:color="auto"/>
                  </w:divBdr>
                </w:div>
              </w:divsChild>
            </w:div>
            <w:div w:id="335039482">
              <w:marLeft w:val="0"/>
              <w:marRight w:val="0"/>
              <w:marTop w:val="0"/>
              <w:marBottom w:val="0"/>
              <w:divBdr>
                <w:top w:val="none" w:sz="0" w:space="0" w:color="auto"/>
                <w:left w:val="none" w:sz="0" w:space="0" w:color="auto"/>
                <w:bottom w:val="none" w:sz="0" w:space="0" w:color="auto"/>
                <w:right w:val="none" w:sz="0" w:space="0" w:color="auto"/>
              </w:divBdr>
              <w:divsChild>
                <w:div w:id="2099717256">
                  <w:marLeft w:val="0"/>
                  <w:marRight w:val="0"/>
                  <w:marTop w:val="0"/>
                  <w:marBottom w:val="0"/>
                  <w:divBdr>
                    <w:top w:val="none" w:sz="0" w:space="0" w:color="auto"/>
                    <w:left w:val="none" w:sz="0" w:space="0" w:color="auto"/>
                    <w:bottom w:val="none" w:sz="0" w:space="0" w:color="auto"/>
                    <w:right w:val="none" w:sz="0" w:space="0" w:color="auto"/>
                  </w:divBdr>
                </w:div>
              </w:divsChild>
            </w:div>
            <w:div w:id="320350857">
              <w:marLeft w:val="0"/>
              <w:marRight w:val="0"/>
              <w:marTop w:val="0"/>
              <w:marBottom w:val="0"/>
              <w:divBdr>
                <w:top w:val="none" w:sz="0" w:space="0" w:color="auto"/>
                <w:left w:val="none" w:sz="0" w:space="0" w:color="auto"/>
                <w:bottom w:val="none" w:sz="0" w:space="0" w:color="auto"/>
                <w:right w:val="none" w:sz="0" w:space="0" w:color="auto"/>
              </w:divBdr>
              <w:divsChild>
                <w:div w:id="1363752270">
                  <w:marLeft w:val="0"/>
                  <w:marRight w:val="0"/>
                  <w:marTop w:val="0"/>
                  <w:marBottom w:val="0"/>
                  <w:divBdr>
                    <w:top w:val="none" w:sz="0" w:space="0" w:color="auto"/>
                    <w:left w:val="none" w:sz="0" w:space="0" w:color="auto"/>
                    <w:bottom w:val="none" w:sz="0" w:space="0" w:color="auto"/>
                    <w:right w:val="none" w:sz="0" w:space="0" w:color="auto"/>
                  </w:divBdr>
                </w:div>
              </w:divsChild>
            </w:div>
            <w:div w:id="3745643">
              <w:marLeft w:val="0"/>
              <w:marRight w:val="0"/>
              <w:marTop w:val="0"/>
              <w:marBottom w:val="0"/>
              <w:divBdr>
                <w:top w:val="none" w:sz="0" w:space="0" w:color="auto"/>
                <w:left w:val="none" w:sz="0" w:space="0" w:color="auto"/>
                <w:bottom w:val="none" w:sz="0" w:space="0" w:color="auto"/>
                <w:right w:val="none" w:sz="0" w:space="0" w:color="auto"/>
              </w:divBdr>
              <w:divsChild>
                <w:div w:id="1386293401">
                  <w:marLeft w:val="0"/>
                  <w:marRight w:val="0"/>
                  <w:marTop w:val="0"/>
                  <w:marBottom w:val="0"/>
                  <w:divBdr>
                    <w:top w:val="none" w:sz="0" w:space="0" w:color="auto"/>
                    <w:left w:val="none" w:sz="0" w:space="0" w:color="auto"/>
                    <w:bottom w:val="none" w:sz="0" w:space="0" w:color="auto"/>
                    <w:right w:val="none" w:sz="0" w:space="0" w:color="auto"/>
                  </w:divBdr>
                </w:div>
              </w:divsChild>
            </w:div>
            <w:div w:id="1658998748">
              <w:marLeft w:val="0"/>
              <w:marRight w:val="0"/>
              <w:marTop w:val="0"/>
              <w:marBottom w:val="0"/>
              <w:divBdr>
                <w:top w:val="none" w:sz="0" w:space="0" w:color="auto"/>
                <w:left w:val="none" w:sz="0" w:space="0" w:color="auto"/>
                <w:bottom w:val="none" w:sz="0" w:space="0" w:color="auto"/>
                <w:right w:val="none" w:sz="0" w:space="0" w:color="auto"/>
              </w:divBdr>
              <w:divsChild>
                <w:div w:id="1047027561">
                  <w:marLeft w:val="0"/>
                  <w:marRight w:val="0"/>
                  <w:marTop w:val="0"/>
                  <w:marBottom w:val="0"/>
                  <w:divBdr>
                    <w:top w:val="none" w:sz="0" w:space="0" w:color="auto"/>
                    <w:left w:val="none" w:sz="0" w:space="0" w:color="auto"/>
                    <w:bottom w:val="none" w:sz="0" w:space="0" w:color="auto"/>
                    <w:right w:val="none" w:sz="0" w:space="0" w:color="auto"/>
                  </w:divBdr>
                </w:div>
              </w:divsChild>
            </w:div>
            <w:div w:id="874926116">
              <w:marLeft w:val="0"/>
              <w:marRight w:val="0"/>
              <w:marTop w:val="0"/>
              <w:marBottom w:val="0"/>
              <w:divBdr>
                <w:top w:val="none" w:sz="0" w:space="0" w:color="auto"/>
                <w:left w:val="none" w:sz="0" w:space="0" w:color="auto"/>
                <w:bottom w:val="none" w:sz="0" w:space="0" w:color="auto"/>
                <w:right w:val="none" w:sz="0" w:space="0" w:color="auto"/>
              </w:divBdr>
              <w:divsChild>
                <w:div w:id="1105075577">
                  <w:marLeft w:val="0"/>
                  <w:marRight w:val="0"/>
                  <w:marTop w:val="0"/>
                  <w:marBottom w:val="0"/>
                  <w:divBdr>
                    <w:top w:val="none" w:sz="0" w:space="0" w:color="auto"/>
                    <w:left w:val="none" w:sz="0" w:space="0" w:color="auto"/>
                    <w:bottom w:val="none" w:sz="0" w:space="0" w:color="auto"/>
                    <w:right w:val="none" w:sz="0" w:space="0" w:color="auto"/>
                  </w:divBdr>
                </w:div>
              </w:divsChild>
            </w:div>
            <w:div w:id="406651390">
              <w:marLeft w:val="0"/>
              <w:marRight w:val="0"/>
              <w:marTop w:val="0"/>
              <w:marBottom w:val="0"/>
              <w:divBdr>
                <w:top w:val="none" w:sz="0" w:space="0" w:color="auto"/>
                <w:left w:val="none" w:sz="0" w:space="0" w:color="auto"/>
                <w:bottom w:val="none" w:sz="0" w:space="0" w:color="auto"/>
                <w:right w:val="none" w:sz="0" w:space="0" w:color="auto"/>
              </w:divBdr>
              <w:divsChild>
                <w:div w:id="644428584">
                  <w:marLeft w:val="0"/>
                  <w:marRight w:val="0"/>
                  <w:marTop w:val="0"/>
                  <w:marBottom w:val="0"/>
                  <w:divBdr>
                    <w:top w:val="none" w:sz="0" w:space="0" w:color="auto"/>
                    <w:left w:val="none" w:sz="0" w:space="0" w:color="auto"/>
                    <w:bottom w:val="none" w:sz="0" w:space="0" w:color="auto"/>
                    <w:right w:val="none" w:sz="0" w:space="0" w:color="auto"/>
                  </w:divBdr>
                </w:div>
              </w:divsChild>
            </w:div>
            <w:div w:id="819424706">
              <w:marLeft w:val="0"/>
              <w:marRight w:val="0"/>
              <w:marTop w:val="0"/>
              <w:marBottom w:val="0"/>
              <w:divBdr>
                <w:top w:val="none" w:sz="0" w:space="0" w:color="auto"/>
                <w:left w:val="none" w:sz="0" w:space="0" w:color="auto"/>
                <w:bottom w:val="none" w:sz="0" w:space="0" w:color="auto"/>
                <w:right w:val="none" w:sz="0" w:space="0" w:color="auto"/>
              </w:divBdr>
              <w:divsChild>
                <w:div w:id="1951666098">
                  <w:marLeft w:val="0"/>
                  <w:marRight w:val="0"/>
                  <w:marTop w:val="0"/>
                  <w:marBottom w:val="0"/>
                  <w:divBdr>
                    <w:top w:val="none" w:sz="0" w:space="0" w:color="auto"/>
                    <w:left w:val="none" w:sz="0" w:space="0" w:color="auto"/>
                    <w:bottom w:val="none" w:sz="0" w:space="0" w:color="auto"/>
                    <w:right w:val="none" w:sz="0" w:space="0" w:color="auto"/>
                  </w:divBdr>
                </w:div>
              </w:divsChild>
            </w:div>
            <w:div w:id="385421487">
              <w:marLeft w:val="0"/>
              <w:marRight w:val="0"/>
              <w:marTop w:val="0"/>
              <w:marBottom w:val="0"/>
              <w:divBdr>
                <w:top w:val="none" w:sz="0" w:space="0" w:color="auto"/>
                <w:left w:val="none" w:sz="0" w:space="0" w:color="auto"/>
                <w:bottom w:val="none" w:sz="0" w:space="0" w:color="auto"/>
                <w:right w:val="none" w:sz="0" w:space="0" w:color="auto"/>
              </w:divBdr>
              <w:divsChild>
                <w:div w:id="1673795166">
                  <w:marLeft w:val="0"/>
                  <w:marRight w:val="0"/>
                  <w:marTop w:val="0"/>
                  <w:marBottom w:val="0"/>
                  <w:divBdr>
                    <w:top w:val="none" w:sz="0" w:space="0" w:color="auto"/>
                    <w:left w:val="none" w:sz="0" w:space="0" w:color="auto"/>
                    <w:bottom w:val="none" w:sz="0" w:space="0" w:color="auto"/>
                    <w:right w:val="none" w:sz="0" w:space="0" w:color="auto"/>
                  </w:divBdr>
                </w:div>
              </w:divsChild>
            </w:div>
            <w:div w:id="1050573238">
              <w:marLeft w:val="0"/>
              <w:marRight w:val="0"/>
              <w:marTop w:val="0"/>
              <w:marBottom w:val="0"/>
              <w:divBdr>
                <w:top w:val="none" w:sz="0" w:space="0" w:color="auto"/>
                <w:left w:val="none" w:sz="0" w:space="0" w:color="auto"/>
                <w:bottom w:val="none" w:sz="0" w:space="0" w:color="auto"/>
                <w:right w:val="none" w:sz="0" w:space="0" w:color="auto"/>
              </w:divBdr>
              <w:divsChild>
                <w:div w:id="677661923">
                  <w:marLeft w:val="0"/>
                  <w:marRight w:val="0"/>
                  <w:marTop w:val="0"/>
                  <w:marBottom w:val="0"/>
                  <w:divBdr>
                    <w:top w:val="none" w:sz="0" w:space="0" w:color="auto"/>
                    <w:left w:val="none" w:sz="0" w:space="0" w:color="auto"/>
                    <w:bottom w:val="none" w:sz="0" w:space="0" w:color="auto"/>
                    <w:right w:val="none" w:sz="0" w:space="0" w:color="auto"/>
                  </w:divBdr>
                </w:div>
              </w:divsChild>
            </w:div>
            <w:div w:id="597832489">
              <w:marLeft w:val="0"/>
              <w:marRight w:val="0"/>
              <w:marTop w:val="0"/>
              <w:marBottom w:val="0"/>
              <w:divBdr>
                <w:top w:val="none" w:sz="0" w:space="0" w:color="auto"/>
                <w:left w:val="none" w:sz="0" w:space="0" w:color="auto"/>
                <w:bottom w:val="none" w:sz="0" w:space="0" w:color="auto"/>
                <w:right w:val="none" w:sz="0" w:space="0" w:color="auto"/>
              </w:divBdr>
              <w:divsChild>
                <w:div w:id="1671634997">
                  <w:marLeft w:val="0"/>
                  <w:marRight w:val="0"/>
                  <w:marTop w:val="0"/>
                  <w:marBottom w:val="0"/>
                  <w:divBdr>
                    <w:top w:val="none" w:sz="0" w:space="0" w:color="auto"/>
                    <w:left w:val="none" w:sz="0" w:space="0" w:color="auto"/>
                    <w:bottom w:val="none" w:sz="0" w:space="0" w:color="auto"/>
                    <w:right w:val="none" w:sz="0" w:space="0" w:color="auto"/>
                  </w:divBdr>
                </w:div>
              </w:divsChild>
            </w:div>
            <w:div w:id="423916766">
              <w:marLeft w:val="0"/>
              <w:marRight w:val="0"/>
              <w:marTop w:val="0"/>
              <w:marBottom w:val="0"/>
              <w:divBdr>
                <w:top w:val="none" w:sz="0" w:space="0" w:color="auto"/>
                <w:left w:val="none" w:sz="0" w:space="0" w:color="auto"/>
                <w:bottom w:val="none" w:sz="0" w:space="0" w:color="auto"/>
                <w:right w:val="none" w:sz="0" w:space="0" w:color="auto"/>
              </w:divBdr>
              <w:divsChild>
                <w:div w:id="1039740038">
                  <w:marLeft w:val="0"/>
                  <w:marRight w:val="0"/>
                  <w:marTop w:val="0"/>
                  <w:marBottom w:val="0"/>
                  <w:divBdr>
                    <w:top w:val="none" w:sz="0" w:space="0" w:color="auto"/>
                    <w:left w:val="none" w:sz="0" w:space="0" w:color="auto"/>
                    <w:bottom w:val="none" w:sz="0" w:space="0" w:color="auto"/>
                    <w:right w:val="none" w:sz="0" w:space="0" w:color="auto"/>
                  </w:divBdr>
                </w:div>
              </w:divsChild>
            </w:div>
            <w:div w:id="1051616872">
              <w:marLeft w:val="0"/>
              <w:marRight w:val="0"/>
              <w:marTop w:val="0"/>
              <w:marBottom w:val="0"/>
              <w:divBdr>
                <w:top w:val="none" w:sz="0" w:space="0" w:color="auto"/>
                <w:left w:val="none" w:sz="0" w:space="0" w:color="auto"/>
                <w:bottom w:val="none" w:sz="0" w:space="0" w:color="auto"/>
                <w:right w:val="none" w:sz="0" w:space="0" w:color="auto"/>
              </w:divBdr>
              <w:divsChild>
                <w:div w:id="456412694">
                  <w:marLeft w:val="0"/>
                  <w:marRight w:val="0"/>
                  <w:marTop w:val="0"/>
                  <w:marBottom w:val="0"/>
                  <w:divBdr>
                    <w:top w:val="none" w:sz="0" w:space="0" w:color="auto"/>
                    <w:left w:val="none" w:sz="0" w:space="0" w:color="auto"/>
                    <w:bottom w:val="none" w:sz="0" w:space="0" w:color="auto"/>
                    <w:right w:val="none" w:sz="0" w:space="0" w:color="auto"/>
                  </w:divBdr>
                </w:div>
              </w:divsChild>
            </w:div>
            <w:div w:id="1827168743">
              <w:marLeft w:val="0"/>
              <w:marRight w:val="0"/>
              <w:marTop w:val="0"/>
              <w:marBottom w:val="0"/>
              <w:divBdr>
                <w:top w:val="none" w:sz="0" w:space="0" w:color="auto"/>
                <w:left w:val="none" w:sz="0" w:space="0" w:color="auto"/>
                <w:bottom w:val="none" w:sz="0" w:space="0" w:color="auto"/>
                <w:right w:val="none" w:sz="0" w:space="0" w:color="auto"/>
              </w:divBdr>
              <w:divsChild>
                <w:div w:id="1562328818">
                  <w:marLeft w:val="0"/>
                  <w:marRight w:val="0"/>
                  <w:marTop w:val="0"/>
                  <w:marBottom w:val="0"/>
                  <w:divBdr>
                    <w:top w:val="none" w:sz="0" w:space="0" w:color="auto"/>
                    <w:left w:val="none" w:sz="0" w:space="0" w:color="auto"/>
                    <w:bottom w:val="none" w:sz="0" w:space="0" w:color="auto"/>
                    <w:right w:val="none" w:sz="0" w:space="0" w:color="auto"/>
                  </w:divBdr>
                </w:div>
              </w:divsChild>
            </w:div>
            <w:div w:id="1058943992">
              <w:marLeft w:val="0"/>
              <w:marRight w:val="0"/>
              <w:marTop w:val="0"/>
              <w:marBottom w:val="0"/>
              <w:divBdr>
                <w:top w:val="none" w:sz="0" w:space="0" w:color="auto"/>
                <w:left w:val="none" w:sz="0" w:space="0" w:color="auto"/>
                <w:bottom w:val="none" w:sz="0" w:space="0" w:color="auto"/>
                <w:right w:val="none" w:sz="0" w:space="0" w:color="auto"/>
              </w:divBdr>
              <w:divsChild>
                <w:div w:id="227039930">
                  <w:marLeft w:val="0"/>
                  <w:marRight w:val="0"/>
                  <w:marTop w:val="0"/>
                  <w:marBottom w:val="0"/>
                  <w:divBdr>
                    <w:top w:val="none" w:sz="0" w:space="0" w:color="auto"/>
                    <w:left w:val="none" w:sz="0" w:space="0" w:color="auto"/>
                    <w:bottom w:val="none" w:sz="0" w:space="0" w:color="auto"/>
                    <w:right w:val="none" w:sz="0" w:space="0" w:color="auto"/>
                  </w:divBdr>
                </w:div>
              </w:divsChild>
            </w:div>
            <w:div w:id="709383115">
              <w:marLeft w:val="0"/>
              <w:marRight w:val="0"/>
              <w:marTop w:val="0"/>
              <w:marBottom w:val="0"/>
              <w:divBdr>
                <w:top w:val="none" w:sz="0" w:space="0" w:color="auto"/>
                <w:left w:val="none" w:sz="0" w:space="0" w:color="auto"/>
                <w:bottom w:val="none" w:sz="0" w:space="0" w:color="auto"/>
                <w:right w:val="none" w:sz="0" w:space="0" w:color="auto"/>
              </w:divBdr>
              <w:divsChild>
                <w:div w:id="1309434901">
                  <w:marLeft w:val="0"/>
                  <w:marRight w:val="0"/>
                  <w:marTop w:val="0"/>
                  <w:marBottom w:val="0"/>
                  <w:divBdr>
                    <w:top w:val="none" w:sz="0" w:space="0" w:color="auto"/>
                    <w:left w:val="none" w:sz="0" w:space="0" w:color="auto"/>
                    <w:bottom w:val="none" w:sz="0" w:space="0" w:color="auto"/>
                    <w:right w:val="none" w:sz="0" w:space="0" w:color="auto"/>
                  </w:divBdr>
                </w:div>
              </w:divsChild>
            </w:div>
            <w:div w:id="757213778">
              <w:marLeft w:val="0"/>
              <w:marRight w:val="0"/>
              <w:marTop w:val="0"/>
              <w:marBottom w:val="0"/>
              <w:divBdr>
                <w:top w:val="none" w:sz="0" w:space="0" w:color="auto"/>
                <w:left w:val="none" w:sz="0" w:space="0" w:color="auto"/>
                <w:bottom w:val="none" w:sz="0" w:space="0" w:color="auto"/>
                <w:right w:val="none" w:sz="0" w:space="0" w:color="auto"/>
              </w:divBdr>
              <w:divsChild>
                <w:div w:id="673610368">
                  <w:marLeft w:val="0"/>
                  <w:marRight w:val="0"/>
                  <w:marTop w:val="0"/>
                  <w:marBottom w:val="0"/>
                  <w:divBdr>
                    <w:top w:val="none" w:sz="0" w:space="0" w:color="auto"/>
                    <w:left w:val="none" w:sz="0" w:space="0" w:color="auto"/>
                    <w:bottom w:val="none" w:sz="0" w:space="0" w:color="auto"/>
                    <w:right w:val="none" w:sz="0" w:space="0" w:color="auto"/>
                  </w:divBdr>
                </w:div>
              </w:divsChild>
            </w:div>
            <w:div w:id="305665782">
              <w:marLeft w:val="0"/>
              <w:marRight w:val="0"/>
              <w:marTop w:val="0"/>
              <w:marBottom w:val="0"/>
              <w:divBdr>
                <w:top w:val="none" w:sz="0" w:space="0" w:color="auto"/>
                <w:left w:val="none" w:sz="0" w:space="0" w:color="auto"/>
                <w:bottom w:val="none" w:sz="0" w:space="0" w:color="auto"/>
                <w:right w:val="none" w:sz="0" w:space="0" w:color="auto"/>
              </w:divBdr>
              <w:divsChild>
                <w:div w:id="6916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9587">
          <w:marLeft w:val="0"/>
          <w:marRight w:val="0"/>
          <w:marTop w:val="0"/>
          <w:marBottom w:val="0"/>
          <w:divBdr>
            <w:top w:val="none" w:sz="0" w:space="0" w:color="auto"/>
            <w:left w:val="none" w:sz="0" w:space="0" w:color="auto"/>
            <w:bottom w:val="none" w:sz="0" w:space="0" w:color="auto"/>
            <w:right w:val="none" w:sz="0" w:space="0" w:color="auto"/>
          </w:divBdr>
          <w:divsChild>
            <w:div w:id="844394001">
              <w:marLeft w:val="0"/>
              <w:marRight w:val="0"/>
              <w:marTop w:val="0"/>
              <w:marBottom w:val="0"/>
              <w:divBdr>
                <w:top w:val="none" w:sz="0" w:space="0" w:color="auto"/>
                <w:left w:val="none" w:sz="0" w:space="0" w:color="auto"/>
                <w:bottom w:val="none" w:sz="0" w:space="0" w:color="auto"/>
                <w:right w:val="none" w:sz="0" w:space="0" w:color="auto"/>
              </w:divBdr>
            </w:div>
          </w:divsChild>
        </w:div>
        <w:div w:id="1570848105">
          <w:marLeft w:val="0"/>
          <w:marRight w:val="0"/>
          <w:marTop w:val="0"/>
          <w:marBottom w:val="0"/>
          <w:divBdr>
            <w:top w:val="none" w:sz="0" w:space="0" w:color="auto"/>
            <w:left w:val="none" w:sz="0" w:space="0" w:color="auto"/>
            <w:bottom w:val="none" w:sz="0" w:space="0" w:color="auto"/>
            <w:right w:val="none" w:sz="0" w:space="0" w:color="auto"/>
          </w:divBdr>
          <w:divsChild>
            <w:div w:id="1715929657">
              <w:marLeft w:val="0"/>
              <w:marRight w:val="0"/>
              <w:marTop w:val="0"/>
              <w:marBottom w:val="0"/>
              <w:divBdr>
                <w:top w:val="none" w:sz="0" w:space="0" w:color="auto"/>
                <w:left w:val="none" w:sz="0" w:space="0" w:color="auto"/>
                <w:bottom w:val="none" w:sz="0" w:space="0" w:color="auto"/>
                <w:right w:val="none" w:sz="0" w:space="0" w:color="auto"/>
              </w:divBdr>
            </w:div>
          </w:divsChild>
        </w:div>
        <w:div w:id="191234826">
          <w:marLeft w:val="0"/>
          <w:marRight w:val="0"/>
          <w:marTop w:val="0"/>
          <w:marBottom w:val="0"/>
          <w:divBdr>
            <w:top w:val="none" w:sz="0" w:space="0" w:color="auto"/>
            <w:left w:val="none" w:sz="0" w:space="0" w:color="auto"/>
            <w:bottom w:val="none" w:sz="0" w:space="0" w:color="auto"/>
            <w:right w:val="none" w:sz="0" w:space="0" w:color="auto"/>
          </w:divBdr>
          <w:divsChild>
            <w:div w:id="117333125">
              <w:marLeft w:val="0"/>
              <w:marRight w:val="0"/>
              <w:marTop w:val="0"/>
              <w:marBottom w:val="0"/>
              <w:divBdr>
                <w:top w:val="none" w:sz="0" w:space="0" w:color="auto"/>
                <w:left w:val="none" w:sz="0" w:space="0" w:color="auto"/>
                <w:bottom w:val="none" w:sz="0" w:space="0" w:color="auto"/>
                <w:right w:val="none" w:sz="0" w:space="0" w:color="auto"/>
              </w:divBdr>
              <w:divsChild>
                <w:div w:id="1046100713">
                  <w:marLeft w:val="0"/>
                  <w:marRight w:val="0"/>
                  <w:marTop w:val="0"/>
                  <w:marBottom w:val="0"/>
                  <w:divBdr>
                    <w:top w:val="none" w:sz="0" w:space="0" w:color="auto"/>
                    <w:left w:val="none" w:sz="0" w:space="0" w:color="auto"/>
                    <w:bottom w:val="none" w:sz="0" w:space="0" w:color="auto"/>
                    <w:right w:val="none" w:sz="0" w:space="0" w:color="auto"/>
                  </w:divBdr>
                </w:div>
              </w:divsChild>
            </w:div>
            <w:div w:id="2111193874">
              <w:marLeft w:val="0"/>
              <w:marRight w:val="0"/>
              <w:marTop w:val="0"/>
              <w:marBottom w:val="0"/>
              <w:divBdr>
                <w:top w:val="none" w:sz="0" w:space="0" w:color="auto"/>
                <w:left w:val="none" w:sz="0" w:space="0" w:color="auto"/>
                <w:bottom w:val="none" w:sz="0" w:space="0" w:color="auto"/>
                <w:right w:val="none" w:sz="0" w:space="0" w:color="auto"/>
              </w:divBdr>
              <w:divsChild>
                <w:div w:id="2141611102">
                  <w:marLeft w:val="0"/>
                  <w:marRight w:val="0"/>
                  <w:marTop w:val="0"/>
                  <w:marBottom w:val="0"/>
                  <w:divBdr>
                    <w:top w:val="none" w:sz="0" w:space="0" w:color="auto"/>
                    <w:left w:val="none" w:sz="0" w:space="0" w:color="auto"/>
                    <w:bottom w:val="none" w:sz="0" w:space="0" w:color="auto"/>
                    <w:right w:val="none" w:sz="0" w:space="0" w:color="auto"/>
                  </w:divBdr>
                  <w:divsChild>
                    <w:div w:id="1112159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01576723">
              <w:marLeft w:val="0"/>
              <w:marRight w:val="0"/>
              <w:marTop w:val="0"/>
              <w:marBottom w:val="0"/>
              <w:divBdr>
                <w:top w:val="none" w:sz="0" w:space="0" w:color="auto"/>
                <w:left w:val="none" w:sz="0" w:space="0" w:color="auto"/>
                <w:bottom w:val="none" w:sz="0" w:space="0" w:color="auto"/>
                <w:right w:val="none" w:sz="0" w:space="0" w:color="auto"/>
              </w:divBdr>
              <w:divsChild>
                <w:div w:id="502546235">
                  <w:marLeft w:val="0"/>
                  <w:marRight w:val="0"/>
                  <w:marTop w:val="0"/>
                  <w:marBottom w:val="0"/>
                  <w:divBdr>
                    <w:top w:val="none" w:sz="0" w:space="0" w:color="auto"/>
                    <w:left w:val="none" w:sz="0" w:space="0" w:color="auto"/>
                    <w:bottom w:val="none" w:sz="0" w:space="0" w:color="auto"/>
                    <w:right w:val="none" w:sz="0" w:space="0" w:color="auto"/>
                  </w:divBdr>
                </w:div>
              </w:divsChild>
            </w:div>
            <w:div w:id="425538803">
              <w:marLeft w:val="0"/>
              <w:marRight w:val="0"/>
              <w:marTop w:val="0"/>
              <w:marBottom w:val="0"/>
              <w:divBdr>
                <w:top w:val="none" w:sz="0" w:space="0" w:color="auto"/>
                <w:left w:val="none" w:sz="0" w:space="0" w:color="auto"/>
                <w:bottom w:val="none" w:sz="0" w:space="0" w:color="auto"/>
                <w:right w:val="none" w:sz="0" w:space="0" w:color="auto"/>
              </w:divBdr>
              <w:divsChild>
                <w:div w:id="2124108993">
                  <w:marLeft w:val="0"/>
                  <w:marRight w:val="0"/>
                  <w:marTop w:val="0"/>
                  <w:marBottom w:val="0"/>
                  <w:divBdr>
                    <w:top w:val="none" w:sz="0" w:space="0" w:color="auto"/>
                    <w:left w:val="none" w:sz="0" w:space="0" w:color="auto"/>
                    <w:bottom w:val="none" w:sz="0" w:space="0" w:color="auto"/>
                    <w:right w:val="none" w:sz="0" w:space="0" w:color="auto"/>
                  </w:divBdr>
                </w:div>
              </w:divsChild>
            </w:div>
            <w:div w:id="774792075">
              <w:marLeft w:val="0"/>
              <w:marRight w:val="0"/>
              <w:marTop w:val="0"/>
              <w:marBottom w:val="0"/>
              <w:divBdr>
                <w:top w:val="none" w:sz="0" w:space="0" w:color="auto"/>
                <w:left w:val="none" w:sz="0" w:space="0" w:color="auto"/>
                <w:bottom w:val="none" w:sz="0" w:space="0" w:color="auto"/>
                <w:right w:val="none" w:sz="0" w:space="0" w:color="auto"/>
              </w:divBdr>
              <w:divsChild>
                <w:div w:id="1876427714">
                  <w:marLeft w:val="0"/>
                  <w:marRight w:val="0"/>
                  <w:marTop w:val="0"/>
                  <w:marBottom w:val="0"/>
                  <w:divBdr>
                    <w:top w:val="none" w:sz="0" w:space="0" w:color="auto"/>
                    <w:left w:val="none" w:sz="0" w:space="0" w:color="auto"/>
                    <w:bottom w:val="none" w:sz="0" w:space="0" w:color="auto"/>
                    <w:right w:val="none" w:sz="0" w:space="0" w:color="auto"/>
                  </w:divBdr>
                </w:div>
              </w:divsChild>
            </w:div>
            <w:div w:id="1205603155">
              <w:marLeft w:val="0"/>
              <w:marRight w:val="0"/>
              <w:marTop w:val="0"/>
              <w:marBottom w:val="0"/>
              <w:divBdr>
                <w:top w:val="none" w:sz="0" w:space="0" w:color="auto"/>
                <w:left w:val="none" w:sz="0" w:space="0" w:color="auto"/>
                <w:bottom w:val="none" w:sz="0" w:space="0" w:color="auto"/>
                <w:right w:val="none" w:sz="0" w:space="0" w:color="auto"/>
              </w:divBdr>
              <w:divsChild>
                <w:div w:id="1702590694">
                  <w:marLeft w:val="0"/>
                  <w:marRight w:val="0"/>
                  <w:marTop w:val="0"/>
                  <w:marBottom w:val="0"/>
                  <w:divBdr>
                    <w:top w:val="none" w:sz="0" w:space="0" w:color="auto"/>
                    <w:left w:val="none" w:sz="0" w:space="0" w:color="auto"/>
                    <w:bottom w:val="none" w:sz="0" w:space="0" w:color="auto"/>
                    <w:right w:val="none" w:sz="0" w:space="0" w:color="auto"/>
                  </w:divBdr>
                </w:div>
              </w:divsChild>
            </w:div>
            <w:div w:id="1074469787">
              <w:marLeft w:val="0"/>
              <w:marRight w:val="0"/>
              <w:marTop w:val="0"/>
              <w:marBottom w:val="0"/>
              <w:divBdr>
                <w:top w:val="none" w:sz="0" w:space="0" w:color="auto"/>
                <w:left w:val="none" w:sz="0" w:space="0" w:color="auto"/>
                <w:bottom w:val="none" w:sz="0" w:space="0" w:color="auto"/>
                <w:right w:val="none" w:sz="0" w:space="0" w:color="auto"/>
              </w:divBdr>
              <w:divsChild>
                <w:div w:id="1735469491">
                  <w:marLeft w:val="0"/>
                  <w:marRight w:val="0"/>
                  <w:marTop w:val="0"/>
                  <w:marBottom w:val="0"/>
                  <w:divBdr>
                    <w:top w:val="none" w:sz="0" w:space="0" w:color="auto"/>
                    <w:left w:val="none" w:sz="0" w:space="0" w:color="auto"/>
                    <w:bottom w:val="none" w:sz="0" w:space="0" w:color="auto"/>
                    <w:right w:val="none" w:sz="0" w:space="0" w:color="auto"/>
                  </w:divBdr>
                </w:div>
              </w:divsChild>
            </w:div>
            <w:div w:id="498428326">
              <w:marLeft w:val="0"/>
              <w:marRight w:val="0"/>
              <w:marTop w:val="0"/>
              <w:marBottom w:val="0"/>
              <w:divBdr>
                <w:top w:val="none" w:sz="0" w:space="0" w:color="auto"/>
                <w:left w:val="none" w:sz="0" w:space="0" w:color="auto"/>
                <w:bottom w:val="none" w:sz="0" w:space="0" w:color="auto"/>
                <w:right w:val="none" w:sz="0" w:space="0" w:color="auto"/>
              </w:divBdr>
              <w:divsChild>
                <w:div w:id="332074266">
                  <w:marLeft w:val="0"/>
                  <w:marRight w:val="0"/>
                  <w:marTop w:val="0"/>
                  <w:marBottom w:val="0"/>
                  <w:divBdr>
                    <w:top w:val="none" w:sz="0" w:space="0" w:color="auto"/>
                    <w:left w:val="none" w:sz="0" w:space="0" w:color="auto"/>
                    <w:bottom w:val="none" w:sz="0" w:space="0" w:color="auto"/>
                    <w:right w:val="none" w:sz="0" w:space="0" w:color="auto"/>
                  </w:divBdr>
                </w:div>
              </w:divsChild>
            </w:div>
            <w:div w:id="77363941">
              <w:marLeft w:val="0"/>
              <w:marRight w:val="0"/>
              <w:marTop w:val="0"/>
              <w:marBottom w:val="0"/>
              <w:divBdr>
                <w:top w:val="none" w:sz="0" w:space="0" w:color="auto"/>
                <w:left w:val="none" w:sz="0" w:space="0" w:color="auto"/>
                <w:bottom w:val="none" w:sz="0" w:space="0" w:color="auto"/>
                <w:right w:val="none" w:sz="0" w:space="0" w:color="auto"/>
              </w:divBdr>
              <w:divsChild>
                <w:div w:id="238371454">
                  <w:marLeft w:val="0"/>
                  <w:marRight w:val="0"/>
                  <w:marTop w:val="0"/>
                  <w:marBottom w:val="0"/>
                  <w:divBdr>
                    <w:top w:val="none" w:sz="0" w:space="0" w:color="auto"/>
                    <w:left w:val="none" w:sz="0" w:space="0" w:color="auto"/>
                    <w:bottom w:val="single" w:sz="6" w:space="0" w:color="3D3D3D"/>
                    <w:right w:val="none" w:sz="0" w:space="0" w:color="auto"/>
                  </w:divBdr>
                  <w:divsChild>
                    <w:div w:id="8747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3231">
              <w:marLeft w:val="0"/>
              <w:marRight w:val="0"/>
              <w:marTop w:val="0"/>
              <w:marBottom w:val="0"/>
              <w:divBdr>
                <w:top w:val="none" w:sz="0" w:space="0" w:color="auto"/>
                <w:left w:val="none" w:sz="0" w:space="0" w:color="auto"/>
                <w:bottom w:val="none" w:sz="0" w:space="0" w:color="auto"/>
                <w:right w:val="none" w:sz="0" w:space="0" w:color="auto"/>
              </w:divBdr>
              <w:divsChild>
                <w:div w:id="1171486663">
                  <w:marLeft w:val="0"/>
                  <w:marRight w:val="0"/>
                  <w:marTop w:val="0"/>
                  <w:marBottom w:val="0"/>
                  <w:divBdr>
                    <w:top w:val="none" w:sz="0" w:space="0" w:color="auto"/>
                    <w:left w:val="none" w:sz="0" w:space="0" w:color="auto"/>
                    <w:bottom w:val="none" w:sz="0" w:space="0" w:color="auto"/>
                    <w:right w:val="none" w:sz="0" w:space="0" w:color="auto"/>
                  </w:divBdr>
                </w:div>
              </w:divsChild>
            </w:div>
            <w:div w:id="1684278365">
              <w:marLeft w:val="0"/>
              <w:marRight w:val="0"/>
              <w:marTop w:val="0"/>
              <w:marBottom w:val="0"/>
              <w:divBdr>
                <w:top w:val="none" w:sz="0" w:space="0" w:color="auto"/>
                <w:left w:val="none" w:sz="0" w:space="0" w:color="auto"/>
                <w:bottom w:val="none" w:sz="0" w:space="0" w:color="auto"/>
                <w:right w:val="none" w:sz="0" w:space="0" w:color="auto"/>
              </w:divBdr>
              <w:divsChild>
                <w:div w:id="91510973">
                  <w:marLeft w:val="0"/>
                  <w:marRight w:val="0"/>
                  <w:marTop w:val="0"/>
                  <w:marBottom w:val="0"/>
                  <w:divBdr>
                    <w:top w:val="none" w:sz="0" w:space="0" w:color="auto"/>
                    <w:left w:val="none" w:sz="0" w:space="0" w:color="auto"/>
                    <w:bottom w:val="none" w:sz="0" w:space="0" w:color="auto"/>
                    <w:right w:val="none" w:sz="0" w:space="0" w:color="auto"/>
                  </w:divBdr>
                  <w:divsChild>
                    <w:div w:id="212488300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6008796">
              <w:marLeft w:val="0"/>
              <w:marRight w:val="0"/>
              <w:marTop w:val="0"/>
              <w:marBottom w:val="0"/>
              <w:divBdr>
                <w:top w:val="none" w:sz="0" w:space="0" w:color="auto"/>
                <w:left w:val="none" w:sz="0" w:space="0" w:color="auto"/>
                <w:bottom w:val="none" w:sz="0" w:space="0" w:color="auto"/>
                <w:right w:val="none" w:sz="0" w:space="0" w:color="auto"/>
              </w:divBdr>
              <w:divsChild>
                <w:div w:id="1352533962">
                  <w:marLeft w:val="0"/>
                  <w:marRight w:val="0"/>
                  <w:marTop w:val="0"/>
                  <w:marBottom w:val="0"/>
                  <w:divBdr>
                    <w:top w:val="none" w:sz="0" w:space="0" w:color="auto"/>
                    <w:left w:val="none" w:sz="0" w:space="0" w:color="auto"/>
                    <w:bottom w:val="single" w:sz="6" w:space="0" w:color="3D3D3D"/>
                    <w:right w:val="none" w:sz="0" w:space="0" w:color="auto"/>
                  </w:divBdr>
                  <w:divsChild>
                    <w:div w:id="17350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1428">
              <w:marLeft w:val="0"/>
              <w:marRight w:val="0"/>
              <w:marTop w:val="0"/>
              <w:marBottom w:val="0"/>
              <w:divBdr>
                <w:top w:val="none" w:sz="0" w:space="0" w:color="auto"/>
                <w:left w:val="none" w:sz="0" w:space="0" w:color="auto"/>
                <w:bottom w:val="none" w:sz="0" w:space="0" w:color="auto"/>
                <w:right w:val="none" w:sz="0" w:space="0" w:color="auto"/>
              </w:divBdr>
              <w:divsChild>
                <w:div w:id="95055324">
                  <w:marLeft w:val="0"/>
                  <w:marRight w:val="0"/>
                  <w:marTop w:val="0"/>
                  <w:marBottom w:val="0"/>
                  <w:divBdr>
                    <w:top w:val="none" w:sz="0" w:space="0" w:color="auto"/>
                    <w:left w:val="none" w:sz="0" w:space="0" w:color="auto"/>
                    <w:bottom w:val="none" w:sz="0" w:space="0" w:color="auto"/>
                    <w:right w:val="none" w:sz="0" w:space="0" w:color="auto"/>
                  </w:divBdr>
                  <w:divsChild>
                    <w:div w:id="6934603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59599264">
              <w:marLeft w:val="0"/>
              <w:marRight w:val="0"/>
              <w:marTop w:val="0"/>
              <w:marBottom w:val="0"/>
              <w:divBdr>
                <w:top w:val="none" w:sz="0" w:space="0" w:color="auto"/>
                <w:left w:val="none" w:sz="0" w:space="0" w:color="auto"/>
                <w:bottom w:val="none" w:sz="0" w:space="0" w:color="auto"/>
                <w:right w:val="none" w:sz="0" w:space="0" w:color="auto"/>
              </w:divBdr>
              <w:divsChild>
                <w:div w:id="2084984337">
                  <w:marLeft w:val="0"/>
                  <w:marRight w:val="0"/>
                  <w:marTop w:val="0"/>
                  <w:marBottom w:val="0"/>
                  <w:divBdr>
                    <w:top w:val="none" w:sz="0" w:space="0" w:color="auto"/>
                    <w:left w:val="none" w:sz="0" w:space="0" w:color="auto"/>
                    <w:bottom w:val="none" w:sz="0" w:space="0" w:color="auto"/>
                    <w:right w:val="none" w:sz="0" w:space="0" w:color="auto"/>
                  </w:divBdr>
                </w:div>
              </w:divsChild>
            </w:div>
            <w:div w:id="583956028">
              <w:marLeft w:val="0"/>
              <w:marRight w:val="0"/>
              <w:marTop w:val="0"/>
              <w:marBottom w:val="0"/>
              <w:divBdr>
                <w:top w:val="none" w:sz="0" w:space="0" w:color="auto"/>
                <w:left w:val="none" w:sz="0" w:space="0" w:color="auto"/>
                <w:bottom w:val="none" w:sz="0" w:space="0" w:color="auto"/>
                <w:right w:val="none" w:sz="0" w:space="0" w:color="auto"/>
              </w:divBdr>
              <w:divsChild>
                <w:div w:id="559175066">
                  <w:marLeft w:val="0"/>
                  <w:marRight w:val="0"/>
                  <w:marTop w:val="0"/>
                  <w:marBottom w:val="0"/>
                  <w:divBdr>
                    <w:top w:val="none" w:sz="0" w:space="0" w:color="auto"/>
                    <w:left w:val="none" w:sz="0" w:space="0" w:color="auto"/>
                    <w:bottom w:val="none" w:sz="0" w:space="0" w:color="auto"/>
                    <w:right w:val="none" w:sz="0" w:space="0" w:color="auto"/>
                  </w:divBdr>
                </w:div>
              </w:divsChild>
            </w:div>
            <w:div w:id="1170102204">
              <w:marLeft w:val="0"/>
              <w:marRight w:val="0"/>
              <w:marTop w:val="0"/>
              <w:marBottom w:val="0"/>
              <w:divBdr>
                <w:top w:val="none" w:sz="0" w:space="0" w:color="auto"/>
                <w:left w:val="none" w:sz="0" w:space="0" w:color="auto"/>
                <w:bottom w:val="none" w:sz="0" w:space="0" w:color="auto"/>
                <w:right w:val="none" w:sz="0" w:space="0" w:color="auto"/>
              </w:divBdr>
              <w:divsChild>
                <w:div w:id="825633650">
                  <w:marLeft w:val="0"/>
                  <w:marRight w:val="0"/>
                  <w:marTop w:val="0"/>
                  <w:marBottom w:val="0"/>
                  <w:divBdr>
                    <w:top w:val="none" w:sz="0" w:space="0" w:color="auto"/>
                    <w:left w:val="none" w:sz="0" w:space="0" w:color="auto"/>
                    <w:bottom w:val="none" w:sz="0" w:space="0" w:color="auto"/>
                    <w:right w:val="none" w:sz="0" w:space="0" w:color="auto"/>
                  </w:divBdr>
                </w:div>
              </w:divsChild>
            </w:div>
            <w:div w:id="65886028">
              <w:marLeft w:val="0"/>
              <w:marRight w:val="0"/>
              <w:marTop w:val="0"/>
              <w:marBottom w:val="0"/>
              <w:divBdr>
                <w:top w:val="none" w:sz="0" w:space="0" w:color="auto"/>
                <w:left w:val="none" w:sz="0" w:space="0" w:color="auto"/>
                <w:bottom w:val="none" w:sz="0" w:space="0" w:color="auto"/>
                <w:right w:val="none" w:sz="0" w:space="0" w:color="auto"/>
              </w:divBdr>
              <w:divsChild>
                <w:div w:id="1578437022">
                  <w:marLeft w:val="0"/>
                  <w:marRight w:val="0"/>
                  <w:marTop w:val="0"/>
                  <w:marBottom w:val="0"/>
                  <w:divBdr>
                    <w:top w:val="none" w:sz="0" w:space="0" w:color="auto"/>
                    <w:left w:val="none" w:sz="0" w:space="0" w:color="auto"/>
                    <w:bottom w:val="none" w:sz="0" w:space="0" w:color="auto"/>
                    <w:right w:val="none" w:sz="0" w:space="0" w:color="auto"/>
                  </w:divBdr>
                  <w:divsChild>
                    <w:div w:id="19465758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8985389">
              <w:marLeft w:val="0"/>
              <w:marRight w:val="0"/>
              <w:marTop w:val="0"/>
              <w:marBottom w:val="0"/>
              <w:divBdr>
                <w:top w:val="none" w:sz="0" w:space="0" w:color="auto"/>
                <w:left w:val="none" w:sz="0" w:space="0" w:color="auto"/>
                <w:bottom w:val="none" w:sz="0" w:space="0" w:color="auto"/>
                <w:right w:val="none" w:sz="0" w:space="0" w:color="auto"/>
              </w:divBdr>
              <w:divsChild>
                <w:div w:id="654458017">
                  <w:marLeft w:val="0"/>
                  <w:marRight w:val="0"/>
                  <w:marTop w:val="0"/>
                  <w:marBottom w:val="0"/>
                  <w:divBdr>
                    <w:top w:val="none" w:sz="0" w:space="0" w:color="auto"/>
                    <w:left w:val="none" w:sz="0" w:space="0" w:color="auto"/>
                    <w:bottom w:val="none" w:sz="0" w:space="0" w:color="auto"/>
                    <w:right w:val="none" w:sz="0" w:space="0" w:color="auto"/>
                  </w:divBdr>
                </w:div>
              </w:divsChild>
            </w:div>
            <w:div w:id="1824854119">
              <w:marLeft w:val="0"/>
              <w:marRight w:val="0"/>
              <w:marTop w:val="0"/>
              <w:marBottom w:val="0"/>
              <w:divBdr>
                <w:top w:val="none" w:sz="0" w:space="0" w:color="auto"/>
                <w:left w:val="none" w:sz="0" w:space="0" w:color="auto"/>
                <w:bottom w:val="none" w:sz="0" w:space="0" w:color="auto"/>
                <w:right w:val="none" w:sz="0" w:space="0" w:color="auto"/>
              </w:divBdr>
              <w:divsChild>
                <w:div w:id="1170366644">
                  <w:marLeft w:val="0"/>
                  <w:marRight w:val="0"/>
                  <w:marTop w:val="0"/>
                  <w:marBottom w:val="0"/>
                  <w:divBdr>
                    <w:top w:val="none" w:sz="0" w:space="0" w:color="auto"/>
                    <w:left w:val="none" w:sz="0" w:space="0" w:color="auto"/>
                    <w:bottom w:val="none" w:sz="0" w:space="0" w:color="auto"/>
                    <w:right w:val="none" w:sz="0" w:space="0" w:color="auto"/>
                  </w:divBdr>
                </w:div>
              </w:divsChild>
            </w:div>
            <w:div w:id="595943306">
              <w:marLeft w:val="0"/>
              <w:marRight w:val="0"/>
              <w:marTop w:val="0"/>
              <w:marBottom w:val="0"/>
              <w:divBdr>
                <w:top w:val="none" w:sz="0" w:space="0" w:color="auto"/>
                <w:left w:val="none" w:sz="0" w:space="0" w:color="auto"/>
                <w:bottom w:val="none" w:sz="0" w:space="0" w:color="auto"/>
                <w:right w:val="none" w:sz="0" w:space="0" w:color="auto"/>
              </w:divBdr>
              <w:divsChild>
                <w:div w:id="1123844069">
                  <w:marLeft w:val="0"/>
                  <w:marRight w:val="0"/>
                  <w:marTop w:val="0"/>
                  <w:marBottom w:val="0"/>
                  <w:divBdr>
                    <w:top w:val="none" w:sz="0" w:space="0" w:color="auto"/>
                    <w:left w:val="none" w:sz="0" w:space="0" w:color="auto"/>
                    <w:bottom w:val="none" w:sz="0" w:space="0" w:color="auto"/>
                    <w:right w:val="none" w:sz="0" w:space="0" w:color="auto"/>
                  </w:divBdr>
                </w:div>
              </w:divsChild>
            </w:div>
            <w:div w:id="991056740">
              <w:marLeft w:val="0"/>
              <w:marRight w:val="0"/>
              <w:marTop w:val="0"/>
              <w:marBottom w:val="0"/>
              <w:divBdr>
                <w:top w:val="none" w:sz="0" w:space="0" w:color="auto"/>
                <w:left w:val="none" w:sz="0" w:space="0" w:color="auto"/>
                <w:bottom w:val="none" w:sz="0" w:space="0" w:color="auto"/>
                <w:right w:val="none" w:sz="0" w:space="0" w:color="auto"/>
              </w:divBdr>
              <w:divsChild>
                <w:div w:id="1483423049">
                  <w:marLeft w:val="0"/>
                  <w:marRight w:val="0"/>
                  <w:marTop w:val="0"/>
                  <w:marBottom w:val="0"/>
                  <w:divBdr>
                    <w:top w:val="none" w:sz="0" w:space="0" w:color="auto"/>
                    <w:left w:val="none" w:sz="0" w:space="0" w:color="auto"/>
                    <w:bottom w:val="none" w:sz="0" w:space="0" w:color="auto"/>
                    <w:right w:val="none" w:sz="0" w:space="0" w:color="auto"/>
                  </w:divBdr>
                </w:div>
              </w:divsChild>
            </w:div>
            <w:div w:id="567426116">
              <w:marLeft w:val="0"/>
              <w:marRight w:val="0"/>
              <w:marTop w:val="0"/>
              <w:marBottom w:val="0"/>
              <w:divBdr>
                <w:top w:val="none" w:sz="0" w:space="0" w:color="auto"/>
                <w:left w:val="none" w:sz="0" w:space="0" w:color="auto"/>
                <w:bottom w:val="none" w:sz="0" w:space="0" w:color="auto"/>
                <w:right w:val="none" w:sz="0" w:space="0" w:color="auto"/>
              </w:divBdr>
              <w:divsChild>
                <w:div w:id="1146749883">
                  <w:marLeft w:val="0"/>
                  <w:marRight w:val="0"/>
                  <w:marTop w:val="0"/>
                  <w:marBottom w:val="0"/>
                  <w:divBdr>
                    <w:top w:val="none" w:sz="0" w:space="0" w:color="auto"/>
                    <w:left w:val="none" w:sz="0" w:space="0" w:color="auto"/>
                    <w:bottom w:val="none" w:sz="0" w:space="0" w:color="auto"/>
                    <w:right w:val="none" w:sz="0" w:space="0" w:color="auto"/>
                  </w:divBdr>
                </w:div>
              </w:divsChild>
            </w:div>
            <w:div w:id="166486466">
              <w:marLeft w:val="0"/>
              <w:marRight w:val="0"/>
              <w:marTop w:val="0"/>
              <w:marBottom w:val="0"/>
              <w:divBdr>
                <w:top w:val="none" w:sz="0" w:space="0" w:color="auto"/>
                <w:left w:val="none" w:sz="0" w:space="0" w:color="auto"/>
                <w:bottom w:val="none" w:sz="0" w:space="0" w:color="auto"/>
                <w:right w:val="none" w:sz="0" w:space="0" w:color="auto"/>
              </w:divBdr>
              <w:divsChild>
                <w:div w:id="436488884">
                  <w:marLeft w:val="0"/>
                  <w:marRight w:val="0"/>
                  <w:marTop w:val="0"/>
                  <w:marBottom w:val="0"/>
                  <w:divBdr>
                    <w:top w:val="none" w:sz="0" w:space="0" w:color="auto"/>
                    <w:left w:val="none" w:sz="0" w:space="0" w:color="auto"/>
                    <w:bottom w:val="none" w:sz="0" w:space="0" w:color="auto"/>
                    <w:right w:val="none" w:sz="0" w:space="0" w:color="auto"/>
                  </w:divBdr>
                </w:div>
              </w:divsChild>
            </w:div>
            <w:div w:id="204611376">
              <w:marLeft w:val="0"/>
              <w:marRight w:val="0"/>
              <w:marTop w:val="0"/>
              <w:marBottom w:val="0"/>
              <w:divBdr>
                <w:top w:val="none" w:sz="0" w:space="0" w:color="auto"/>
                <w:left w:val="none" w:sz="0" w:space="0" w:color="auto"/>
                <w:bottom w:val="none" w:sz="0" w:space="0" w:color="auto"/>
                <w:right w:val="none" w:sz="0" w:space="0" w:color="auto"/>
              </w:divBdr>
              <w:divsChild>
                <w:div w:id="1559440547">
                  <w:marLeft w:val="0"/>
                  <w:marRight w:val="0"/>
                  <w:marTop w:val="0"/>
                  <w:marBottom w:val="0"/>
                  <w:divBdr>
                    <w:top w:val="none" w:sz="0" w:space="0" w:color="auto"/>
                    <w:left w:val="none" w:sz="0" w:space="0" w:color="auto"/>
                    <w:bottom w:val="single" w:sz="6" w:space="0" w:color="3D3D3D"/>
                    <w:right w:val="none" w:sz="0" w:space="0" w:color="auto"/>
                  </w:divBdr>
                  <w:divsChild>
                    <w:div w:id="18391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0455">
              <w:marLeft w:val="0"/>
              <w:marRight w:val="0"/>
              <w:marTop w:val="0"/>
              <w:marBottom w:val="0"/>
              <w:divBdr>
                <w:top w:val="none" w:sz="0" w:space="0" w:color="auto"/>
                <w:left w:val="none" w:sz="0" w:space="0" w:color="auto"/>
                <w:bottom w:val="none" w:sz="0" w:space="0" w:color="auto"/>
                <w:right w:val="none" w:sz="0" w:space="0" w:color="auto"/>
              </w:divBdr>
              <w:divsChild>
                <w:div w:id="69353843">
                  <w:marLeft w:val="0"/>
                  <w:marRight w:val="0"/>
                  <w:marTop w:val="0"/>
                  <w:marBottom w:val="0"/>
                  <w:divBdr>
                    <w:top w:val="none" w:sz="0" w:space="0" w:color="auto"/>
                    <w:left w:val="none" w:sz="0" w:space="0" w:color="auto"/>
                    <w:bottom w:val="none" w:sz="0" w:space="0" w:color="auto"/>
                    <w:right w:val="none" w:sz="0" w:space="0" w:color="auto"/>
                  </w:divBdr>
                </w:div>
              </w:divsChild>
            </w:div>
            <w:div w:id="1804932093">
              <w:marLeft w:val="0"/>
              <w:marRight w:val="0"/>
              <w:marTop w:val="0"/>
              <w:marBottom w:val="0"/>
              <w:divBdr>
                <w:top w:val="none" w:sz="0" w:space="0" w:color="auto"/>
                <w:left w:val="none" w:sz="0" w:space="0" w:color="auto"/>
                <w:bottom w:val="none" w:sz="0" w:space="0" w:color="auto"/>
                <w:right w:val="none" w:sz="0" w:space="0" w:color="auto"/>
              </w:divBdr>
              <w:divsChild>
                <w:div w:id="2060781304">
                  <w:marLeft w:val="0"/>
                  <w:marRight w:val="0"/>
                  <w:marTop w:val="0"/>
                  <w:marBottom w:val="0"/>
                  <w:divBdr>
                    <w:top w:val="none" w:sz="0" w:space="0" w:color="auto"/>
                    <w:left w:val="none" w:sz="0" w:space="0" w:color="auto"/>
                    <w:bottom w:val="none" w:sz="0" w:space="0" w:color="auto"/>
                    <w:right w:val="none" w:sz="0" w:space="0" w:color="auto"/>
                  </w:divBdr>
                  <w:divsChild>
                    <w:div w:id="1235698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1417126">
              <w:marLeft w:val="0"/>
              <w:marRight w:val="0"/>
              <w:marTop w:val="0"/>
              <w:marBottom w:val="0"/>
              <w:divBdr>
                <w:top w:val="none" w:sz="0" w:space="0" w:color="auto"/>
                <w:left w:val="none" w:sz="0" w:space="0" w:color="auto"/>
                <w:bottom w:val="none" w:sz="0" w:space="0" w:color="auto"/>
                <w:right w:val="none" w:sz="0" w:space="0" w:color="auto"/>
              </w:divBdr>
              <w:divsChild>
                <w:div w:id="1517115929">
                  <w:marLeft w:val="0"/>
                  <w:marRight w:val="0"/>
                  <w:marTop w:val="0"/>
                  <w:marBottom w:val="0"/>
                  <w:divBdr>
                    <w:top w:val="none" w:sz="0" w:space="0" w:color="auto"/>
                    <w:left w:val="none" w:sz="0" w:space="0" w:color="auto"/>
                    <w:bottom w:val="single" w:sz="6" w:space="0" w:color="3D3D3D"/>
                    <w:right w:val="none" w:sz="0" w:space="0" w:color="auto"/>
                  </w:divBdr>
                  <w:divsChild>
                    <w:div w:id="14888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2213">
              <w:marLeft w:val="0"/>
              <w:marRight w:val="0"/>
              <w:marTop w:val="0"/>
              <w:marBottom w:val="0"/>
              <w:divBdr>
                <w:top w:val="none" w:sz="0" w:space="0" w:color="auto"/>
                <w:left w:val="none" w:sz="0" w:space="0" w:color="auto"/>
                <w:bottom w:val="none" w:sz="0" w:space="0" w:color="auto"/>
                <w:right w:val="none" w:sz="0" w:space="0" w:color="auto"/>
              </w:divBdr>
              <w:divsChild>
                <w:div w:id="815759214">
                  <w:marLeft w:val="0"/>
                  <w:marRight w:val="0"/>
                  <w:marTop w:val="0"/>
                  <w:marBottom w:val="0"/>
                  <w:divBdr>
                    <w:top w:val="none" w:sz="0" w:space="0" w:color="auto"/>
                    <w:left w:val="none" w:sz="0" w:space="0" w:color="auto"/>
                    <w:bottom w:val="none" w:sz="0" w:space="0" w:color="auto"/>
                    <w:right w:val="none" w:sz="0" w:space="0" w:color="auto"/>
                  </w:divBdr>
                  <w:divsChild>
                    <w:div w:id="78207326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24509783">
              <w:marLeft w:val="0"/>
              <w:marRight w:val="0"/>
              <w:marTop w:val="0"/>
              <w:marBottom w:val="0"/>
              <w:divBdr>
                <w:top w:val="none" w:sz="0" w:space="0" w:color="auto"/>
                <w:left w:val="none" w:sz="0" w:space="0" w:color="auto"/>
                <w:bottom w:val="none" w:sz="0" w:space="0" w:color="auto"/>
                <w:right w:val="none" w:sz="0" w:space="0" w:color="auto"/>
              </w:divBdr>
              <w:divsChild>
                <w:div w:id="1570193468">
                  <w:marLeft w:val="0"/>
                  <w:marRight w:val="0"/>
                  <w:marTop w:val="0"/>
                  <w:marBottom w:val="0"/>
                  <w:divBdr>
                    <w:top w:val="none" w:sz="0" w:space="0" w:color="auto"/>
                    <w:left w:val="none" w:sz="0" w:space="0" w:color="auto"/>
                    <w:bottom w:val="none" w:sz="0" w:space="0" w:color="auto"/>
                    <w:right w:val="none" w:sz="0" w:space="0" w:color="auto"/>
                  </w:divBdr>
                </w:div>
              </w:divsChild>
            </w:div>
            <w:div w:id="1587224336">
              <w:marLeft w:val="0"/>
              <w:marRight w:val="0"/>
              <w:marTop w:val="0"/>
              <w:marBottom w:val="0"/>
              <w:divBdr>
                <w:top w:val="none" w:sz="0" w:space="0" w:color="auto"/>
                <w:left w:val="none" w:sz="0" w:space="0" w:color="auto"/>
                <w:bottom w:val="none" w:sz="0" w:space="0" w:color="auto"/>
                <w:right w:val="none" w:sz="0" w:space="0" w:color="auto"/>
              </w:divBdr>
              <w:divsChild>
                <w:div w:id="515923567">
                  <w:marLeft w:val="0"/>
                  <w:marRight w:val="0"/>
                  <w:marTop w:val="0"/>
                  <w:marBottom w:val="0"/>
                  <w:divBdr>
                    <w:top w:val="none" w:sz="0" w:space="0" w:color="auto"/>
                    <w:left w:val="none" w:sz="0" w:space="0" w:color="auto"/>
                    <w:bottom w:val="none" w:sz="0" w:space="0" w:color="auto"/>
                    <w:right w:val="none" w:sz="0" w:space="0" w:color="auto"/>
                  </w:divBdr>
                </w:div>
              </w:divsChild>
            </w:div>
            <w:div w:id="1773935700">
              <w:marLeft w:val="0"/>
              <w:marRight w:val="0"/>
              <w:marTop w:val="0"/>
              <w:marBottom w:val="0"/>
              <w:divBdr>
                <w:top w:val="none" w:sz="0" w:space="0" w:color="auto"/>
                <w:left w:val="none" w:sz="0" w:space="0" w:color="auto"/>
                <w:bottom w:val="none" w:sz="0" w:space="0" w:color="auto"/>
                <w:right w:val="none" w:sz="0" w:space="0" w:color="auto"/>
              </w:divBdr>
              <w:divsChild>
                <w:div w:id="1543397769">
                  <w:marLeft w:val="0"/>
                  <w:marRight w:val="0"/>
                  <w:marTop w:val="0"/>
                  <w:marBottom w:val="0"/>
                  <w:divBdr>
                    <w:top w:val="none" w:sz="0" w:space="0" w:color="auto"/>
                    <w:left w:val="none" w:sz="0" w:space="0" w:color="auto"/>
                    <w:bottom w:val="none" w:sz="0" w:space="0" w:color="auto"/>
                    <w:right w:val="none" w:sz="0" w:space="0" w:color="auto"/>
                  </w:divBdr>
                </w:div>
              </w:divsChild>
            </w:div>
            <w:div w:id="1261065139">
              <w:marLeft w:val="0"/>
              <w:marRight w:val="0"/>
              <w:marTop w:val="0"/>
              <w:marBottom w:val="0"/>
              <w:divBdr>
                <w:top w:val="none" w:sz="0" w:space="0" w:color="auto"/>
                <w:left w:val="none" w:sz="0" w:space="0" w:color="auto"/>
                <w:bottom w:val="none" w:sz="0" w:space="0" w:color="auto"/>
                <w:right w:val="none" w:sz="0" w:space="0" w:color="auto"/>
              </w:divBdr>
              <w:divsChild>
                <w:div w:id="1324972149">
                  <w:marLeft w:val="0"/>
                  <w:marRight w:val="0"/>
                  <w:marTop w:val="0"/>
                  <w:marBottom w:val="0"/>
                  <w:divBdr>
                    <w:top w:val="none" w:sz="0" w:space="0" w:color="auto"/>
                    <w:left w:val="none" w:sz="0" w:space="0" w:color="auto"/>
                    <w:bottom w:val="none" w:sz="0" w:space="0" w:color="auto"/>
                    <w:right w:val="none" w:sz="0" w:space="0" w:color="auto"/>
                  </w:divBdr>
                  <w:divsChild>
                    <w:div w:id="133040558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66267684">
              <w:marLeft w:val="0"/>
              <w:marRight w:val="0"/>
              <w:marTop w:val="0"/>
              <w:marBottom w:val="0"/>
              <w:divBdr>
                <w:top w:val="none" w:sz="0" w:space="0" w:color="auto"/>
                <w:left w:val="none" w:sz="0" w:space="0" w:color="auto"/>
                <w:bottom w:val="none" w:sz="0" w:space="0" w:color="auto"/>
                <w:right w:val="none" w:sz="0" w:space="0" w:color="auto"/>
              </w:divBdr>
              <w:divsChild>
                <w:div w:id="642387962">
                  <w:marLeft w:val="0"/>
                  <w:marRight w:val="0"/>
                  <w:marTop w:val="0"/>
                  <w:marBottom w:val="0"/>
                  <w:divBdr>
                    <w:top w:val="none" w:sz="0" w:space="0" w:color="auto"/>
                    <w:left w:val="none" w:sz="0" w:space="0" w:color="auto"/>
                    <w:bottom w:val="none" w:sz="0" w:space="0" w:color="auto"/>
                    <w:right w:val="none" w:sz="0" w:space="0" w:color="auto"/>
                  </w:divBdr>
                </w:div>
              </w:divsChild>
            </w:div>
            <w:div w:id="169150108">
              <w:marLeft w:val="0"/>
              <w:marRight w:val="0"/>
              <w:marTop w:val="0"/>
              <w:marBottom w:val="0"/>
              <w:divBdr>
                <w:top w:val="none" w:sz="0" w:space="0" w:color="auto"/>
                <w:left w:val="none" w:sz="0" w:space="0" w:color="auto"/>
                <w:bottom w:val="none" w:sz="0" w:space="0" w:color="auto"/>
                <w:right w:val="none" w:sz="0" w:space="0" w:color="auto"/>
              </w:divBdr>
              <w:divsChild>
                <w:div w:id="961309073">
                  <w:marLeft w:val="0"/>
                  <w:marRight w:val="0"/>
                  <w:marTop w:val="0"/>
                  <w:marBottom w:val="0"/>
                  <w:divBdr>
                    <w:top w:val="none" w:sz="0" w:space="0" w:color="auto"/>
                    <w:left w:val="none" w:sz="0" w:space="0" w:color="auto"/>
                    <w:bottom w:val="none" w:sz="0" w:space="0" w:color="auto"/>
                    <w:right w:val="none" w:sz="0" w:space="0" w:color="auto"/>
                  </w:divBdr>
                </w:div>
              </w:divsChild>
            </w:div>
            <w:div w:id="136842400">
              <w:marLeft w:val="0"/>
              <w:marRight w:val="0"/>
              <w:marTop w:val="0"/>
              <w:marBottom w:val="0"/>
              <w:divBdr>
                <w:top w:val="none" w:sz="0" w:space="0" w:color="auto"/>
                <w:left w:val="none" w:sz="0" w:space="0" w:color="auto"/>
                <w:bottom w:val="none" w:sz="0" w:space="0" w:color="auto"/>
                <w:right w:val="none" w:sz="0" w:space="0" w:color="auto"/>
              </w:divBdr>
              <w:divsChild>
                <w:div w:id="367797568">
                  <w:marLeft w:val="0"/>
                  <w:marRight w:val="0"/>
                  <w:marTop w:val="0"/>
                  <w:marBottom w:val="0"/>
                  <w:divBdr>
                    <w:top w:val="none" w:sz="0" w:space="0" w:color="auto"/>
                    <w:left w:val="none" w:sz="0" w:space="0" w:color="auto"/>
                    <w:bottom w:val="none" w:sz="0" w:space="0" w:color="auto"/>
                    <w:right w:val="none" w:sz="0" w:space="0" w:color="auto"/>
                  </w:divBdr>
                </w:div>
              </w:divsChild>
            </w:div>
            <w:div w:id="2106071806">
              <w:marLeft w:val="0"/>
              <w:marRight w:val="0"/>
              <w:marTop w:val="0"/>
              <w:marBottom w:val="0"/>
              <w:divBdr>
                <w:top w:val="none" w:sz="0" w:space="0" w:color="auto"/>
                <w:left w:val="none" w:sz="0" w:space="0" w:color="auto"/>
                <w:bottom w:val="none" w:sz="0" w:space="0" w:color="auto"/>
                <w:right w:val="none" w:sz="0" w:space="0" w:color="auto"/>
              </w:divBdr>
              <w:divsChild>
                <w:div w:id="858008319">
                  <w:marLeft w:val="0"/>
                  <w:marRight w:val="0"/>
                  <w:marTop w:val="0"/>
                  <w:marBottom w:val="0"/>
                  <w:divBdr>
                    <w:top w:val="none" w:sz="0" w:space="0" w:color="auto"/>
                    <w:left w:val="none" w:sz="0" w:space="0" w:color="auto"/>
                    <w:bottom w:val="none" w:sz="0" w:space="0" w:color="auto"/>
                    <w:right w:val="none" w:sz="0" w:space="0" w:color="auto"/>
                  </w:divBdr>
                  <w:divsChild>
                    <w:div w:id="18552649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62937711">
              <w:marLeft w:val="0"/>
              <w:marRight w:val="0"/>
              <w:marTop w:val="0"/>
              <w:marBottom w:val="0"/>
              <w:divBdr>
                <w:top w:val="none" w:sz="0" w:space="0" w:color="auto"/>
                <w:left w:val="none" w:sz="0" w:space="0" w:color="auto"/>
                <w:bottom w:val="none" w:sz="0" w:space="0" w:color="auto"/>
                <w:right w:val="none" w:sz="0" w:space="0" w:color="auto"/>
              </w:divBdr>
              <w:divsChild>
                <w:div w:id="523977811">
                  <w:marLeft w:val="0"/>
                  <w:marRight w:val="0"/>
                  <w:marTop w:val="0"/>
                  <w:marBottom w:val="0"/>
                  <w:divBdr>
                    <w:top w:val="none" w:sz="0" w:space="0" w:color="auto"/>
                    <w:left w:val="none" w:sz="0" w:space="0" w:color="auto"/>
                    <w:bottom w:val="none" w:sz="0" w:space="0" w:color="auto"/>
                    <w:right w:val="none" w:sz="0" w:space="0" w:color="auto"/>
                  </w:divBdr>
                </w:div>
              </w:divsChild>
            </w:div>
            <w:div w:id="495152730">
              <w:marLeft w:val="0"/>
              <w:marRight w:val="0"/>
              <w:marTop w:val="0"/>
              <w:marBottom w:val="0"/>
              <w:divBdr>
                <w:top w:val="none" w:sz="0" w:space="0" w:color="auto"/>
                <w:left w:val="none" w:sz="0" w:space="0" w:color="auto"/>
                <w:bottom w:val="none" w:sz="0" w:space="0" w:color="auto"/>
                <w:right w:val="none" w:sz="0" w:space="0" w:color="auto"/>
              </w:divBdr>
              <w:divsChild>
                <w:div w:id="19076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4499770">
      <w:bodyDiv w:val="1"/>
      <w:marLeft w:val="0"/>
      <w:marRight w:val="0"/>
      <w:marTop w:val="0"/>
      <w:marBottom w:val="0"/>
      <w:divBdr>
        <w:top w:val="none" w:sz="0" w:space="0" w:color="auto"/>
        <w:left w:val="none" w:sz="0" w:space="0" w:color="auto"/>
        <w:bottom w:val="none" w:sz="0" w:space="0" w:color="auto"/>
        <w:right w:val="none" w:sz="0" w:space="0" w:color="auto"/>
      </w:divBdr>
      <w:divsChild>
        <w:div w:id="1359308942">
          <w:marLeft w:val="0"/>
          <w:marRight w:val="0"/>
          <w:marTop w:val="0"/>
          <w:marBottom w:val="0"/>
          <w:divBdr>
            <w:top w:val="none" w:sz="0" w:space="0" w:color="auto"/>
            <w:left w:val="none" w:sz="0" w:space="0" w:color="auto"/>
            <w:bottom w:val="none" w:sz="0" w:space="0" w:color="auto"/>
            <w:right w:val="none" w:sz="0" w:space="0" w:color="auto"/>
          </w:divBdr>
          <w:divsChild>
            <w:div w:id="128666448">
              <w:marLeft w:val="0"/>
              <w:marRight w:val="0"/>
              <w:marTop w:val="0"/>
              <w:marBottom w:val="0"/>
              <w:divBdr>
                <w:top w:val="none" w:sz="0" w:space="0" w:color="auto"/>
                <w:left w:val="none" w:sz="0" w:space="0" w:color="auto"/>
                <w:bottom w:val="none" w:sz="0" w:space="0" w:color="auto"/>
                <w:right w:val="none" w:sz="0" w:space="0" w:color="auto"/>
              </w:divBdr>
              <w:divsChild>
                <w:div w:id="1531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559">
          <w:marLeft w:val="0"/>
          <w:marRight w:val="0"/>
          <w:marTop w:val="0"/>
          <w:marBottom w:val="0"/>
          <w:divBdr>
            <w:top w:val="none" w:sz="0" w:space="0" w:color="auto"/>
            <w:left w:val="none" w:sz="0" w:space="0" w:color="auto"/>
            <w:bottom w:val="none" w:sz="0" w:space="0" w:color="auto"/>
            <w:right w:val="none" w:sz="0" w:space="0" w:color="auto"/>
          </w:divBdr>
          <w:divsChild>
            <w:div w:id="1764302986">
              <w:marLeft w:val="0"/>
              <w:marRight w:val="0"/>
              <w:marTop w:val="0"/>
              <w:marBottom w:val="0"/>
              <w:divBdr>
                <w:top w:val="none" w:sz="0" w:space="0" w:color="auto"/>
                <w:left w:val="none" w:sz="0" w:space="0" w:color="auto"/>
                <w:bottom w:val="none" w:sz="0" w:space="0" w:color="auto"/>
                <w:right w:val="none" w:sz="0" w:space="0" w:color="auto"/>
              </w:divBdr>
              <w:divsChild>
                <w:div w:id="8407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5830">
          <w:marLeft w:val="0"/>
          <w:marRight w:val="0"/>
          <w:marTop w:val="0"/>
          <w:marBottom w:val="0"/>
          <w:divBdr>
            <w:top w:val="none" w:sz="0" w:space="0" w:color="auto"/>
            <w:left w:val="none" w:sz="0" w:space="0" w:color="auto"/>
            <w:bottom w:val="none" w:sz="0" w:space="0" w:color="auto"/>
            <w:right w:val="none" w:sz="0" w:space="0" w:color="auto"/>
          </w:divBdr>
          <w:divsChild>
            <w:div w:id="1593586967">
              <w:marLeft w:val="0"/>
              <w:marRight w:val="0"/>
              <w:marTop w:val="0"/>
              <w:marBottom w:val="0"/>
              <w:divBdr>
                <w:top w:val="none" w:sz="0" w:space="0" w:color="auto"/>
                <w:left w:val="none" w:sz="0" w:space="0" w:color="auto"/>
                <w:bottom w:val="none" w:sz="0" w:space="0" w:color="auto"/>
                <w:right w:val="none" w:sz="0" w:space="0" w:color="auto"/>
              </w:divBdr>
              <w:divsChild>
                <w:div w:id="16855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1859">
          <w:marLeft w:val="0"/>
          <w:marRight w:val="0"/>
          <w:marTop w:val="0"/>
          <w:marBottom w:val="0"/>
          <w:divBdr>
            <w:top w:val="none" w:sz="0" w:space="0" w:color="auto"/>
            <w:left w:val="none" w:sz="0" w:space="0" w:color="auto"/>
            <w:bottom w:val="none" w:sz="0" w:space="0" w:color="auto"/>
            <w:right w:val="none" w:sz="0" w:space="0" w:color="auto"/>
          </w:divBdr>
          <w:divsChild>
            <w:div w:id="852645834">
              <w:marLeft w:val="0"/>
              <w:marRight w:val="0"/>
              <w:marTop w:val="0"/>
              <w:marBottom w:val="0"/>
              <w:divBdr>
                <w:top w:val="none" w:sz="0" w:space="0" w:color="auto"/>
                <w:left w:val="none" w:sz="0" w:space="0" w:color="auto"/>
                <w:bottom w:val="none" w:sz="0" w:space="0" w:color="auto"/>
                <w:right w:val="none" w:sz="0" w:space="0" w:color="auto"/>
              </w:divBdr>
              <w:divsChild>
                <w:div w:id="16626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2664">
          <w:marLeft w:val="0"/>
          <w:marRight w:val="0"/>
          <w:marTop w:val="0"/>
          <w:marBottom w:val="0"/>
          <w:divBdr>
            <w:top w:val="none" w:sz="0" w:space="0" w:color="auto"/>
            <w:left w:val="none" w:sz="0" w:space="0" w:color="auto"/>
            <w:bottom w:val="none" w:sz="0" w:space="0" w:color="auto"/>
            <w:right w:val="none" w:sz="0" w:space="0" w:color="auto"/>
          </w:divBdr>
          <w:divsChild>
            <w:div w:id="6245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600140768">
          <w:marLeft w:val="0"/>
          <w:marRight w:val="0"/>
          <w:marTop w:val="0"/>
          <w:marBottom w:val="0"/>
          <w:divBdr>
            <w:top w:val="none" w:sz="0" w:space="0" w:color="auto"/>
            <w:left w:val="none" w:sz="0" w:space="0" w:color="auto"/>
            <w:bottom w:val="none" w:sz="0" w:space="0" w:color="auto"/>
            <w:right w:val="none" w:sz="0" w:space="0" w:color="auto"/>
          </w:divBdr>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908616647">
      <w:bodyDiv w:val="1"/>
      <w:marLeft w:val="0"/>
      <w:marRight w:val="0"/>
      <w:marTop w:val="0"/>
      <w:marBottom w:val="0"/>
      <w:divBdr>
        <w:top w:val="none" w:sz="0" w:space="0" w:color="auto"/>
        <w:left w:val="none" w:sz="0" w:space="0" w:color="auto"/>
        <w:bottom w:val="none" w:sz="0" w:space="0" w:color="auto"/>
        <w:right w:val="none" w:sz="0" w:space="0" w:color="auto"/>
      </w:divBdr>
      <w:divsChild>
        <w:div w:id="242758230">
          <w:marLeft w:val="0"/>
          <w:marRight w:val="0"/>
          <w:marTop w:val="0"/>
          <w:marBottom w:val="0"/>
          <w:divBdr>
            <w:top w:val="none" w:sz="0" w:space="0" w:color="auto"/>
            <w:left w:val="none" w:sz="0" w:space="0" w:color="auto"/>
            <w:bottom w:val="none" w:sz="0" w:space="0" w:color="auto"/>
            <w:right w:val="none" w:sz="0" w:space="0" w:color="auto"/>
          </w:divBdr>
          <w:divsChild>
            <w:div w:id="140268153">
              <w:marLeft w:val="0"/>
              <w:marRight w:val="0"/>
              <w:marTop w:val="0"/>
              <w:marBottom w:val="0"/>
              <w:divBdr>
                <w:top w:val="none" w:sz="0" w:space="0" w:color="auto"/>
                <w:left w:val="none" w:sz="0" w:space="0" w:color="auto"/>
                <w:bottom w:val="none" w:sz="0" w:space="0" w:color="auto"/>
                <w:right w:val="none" w:sz="0" w:space="0" w:color="auto"/>
              </w:divBdr>
              <w:divsChild>
                <w:div w:id="4389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6725">
          <w:marLeft w:val="0"/>
          <w:marRight w:val="0"/>
          <w:marTop w:val="0"/>
          <w:marBottom w:val="0"/>
          <w:divBdr>
            <w:top w:val="none" w:sz="0" w:space="0" w:color="auto"/>
            <w:left w:val="none" w:sz="0" w:space="0" w:color="auto"/>
            <w:bottom w:val="none" w:sz="0" w:space="0" w:color="auto"/>
            <w:right w:val="none" w:sz="0" w:space="0" w:color="auto"/>
          </w:divBdr>
          <w:divsChild>
            <w:div w:id="317342839">
              <w:marLeft w:val="0"/>
              <w:marRight w:val="0"/>
              <w:marTop w:val="0"/>
              <w:marBottom w:val="0"/>
              <w:divBdr>
                <w:top w:val="none" w:sz="0" w:space="0" w:color="auto"/>
                <w:left w:val="none" w:sz="0" w:space="0" w:color="auto"/>
                <w:bottom w:val="none" w:sz="0" w:space="0" w:color="auto"/>
                <w:right w:val="none" w:sz="0" w:space="0" w:color="auto"/>
              </w:divBdr>
            </w:div>
          </w:divsChild>
        </w:div>
        <w:div w:id="924218494">
          <w:marLeft w:val="0"/>
          <w:marRight w:val="0"/>
          <w:marTop w:val="0"/>
          <w:marBottom w:val="0"/>
          <w:divBdr>
            <w:top w:val="none" w:sz="0" w:space="0" w:color="auto"/>
            <w:left w:val="none" w:sz="0" w:space="0" w:color="auto"/>
            <w:bottom w:val="none" w:sz="0" w:space="0" w:color="auto"/>
            <w:right w:val="none" w:sz="0" w:space="0" w:color="auto"/>
          </w:divBdr>
          <w:divsChild>
            <w:div w:id="455948317">
              <w:marLeft w:val="0"/>
              <w:marRight w:val="0"/>
              <w:marTop w:val="0"/>
              <w:marBottom w:val="0"/>
              <w:divBdr>
                <w:top w:val="none" w:sz="0" w:space="0" w:color="auto"/>
                <w:left w:val="none" w:sz="0" w:space="0" w:color="auto"/>
                <w:bottom w:val="none" w:sz="0" w:space="0" w:color="auto"/>
                <w:right w:val="none" w:sz="0" w:space="0" w:color="auto"/>
              </w:divBdr>
              <w:divsChild>
                <w:div w:id="1180971866">
                  <w:marLeft w:val="0"/>
                  <w:marRight w:val="0"/>
                  <w:marTop w:val="0"/>
                  <w:marBottom w:val="0"/>
                  <w:divBdr>
                    <w:top w:val="none" w:sz="0" w:space="0" w:color="auto"/>
                    <w:left w:val="none" w:sz="0" w:space="0" w:color="auto"/>
                    <w:bottom w:val="none" w:sz="0" w:space="0" w:color="auto"/>
                    <w:right w:val="none" w:sz="0" w:space="0" w:color="auto"/>
                  </w:divBdr>
                </w:div>
              </w:divsChild>
            </w:div>
            <w:div w:id="831071108">
              <w:marLeft w:val="0"/>
              <w:marRight w:val="0"/>
              <w:marTop w:val="0"/>
              <w:marBottom w:val="0"/>
              <w:divBdr>
                <w:top w:val="none" w:sz="0" w:space="0" w:color="auto"/>
                <w:left w:val="none" w:sz="0" w:space="0" w:color="auto"/>
                <w:bottom w:val="none" w:sz="0" w:space="0" w:color="auto"/>
                <w:right w:val="none" w:sz="0" w:space="0" w:color="auto"/>
              </w:divBdr>
              <w:divsChild>
                <w:div w:id="492794906">
                  <w:marLeft w:val="0"/>
                  <w:marRight w:val="0"/>
                  <w:marTop w:val="0"/>
                  <w:marBottom w:val="0"/>
                  <w:divBdr>
                    <w:top w:val="none" w:sz="0" w:space="0" w:color="auto"/>
                    <w:left w:val="none" w:sz="0" w:space="0" w:color="auto"/>
                    <w:bottom w:val="none" w:sz="0" w:space="0" w:color="auto"/>
                    <w:right w:val="none" w:sz="0" w:space="0" w:color="auto"/>
                  </w:divBdr>
                </w:div>
              </w:divsChild>
            </w:div>
            <w:div w:id="834883228">
              <w:marLeft w:val="0"/>
              <w:marRight w:val="0"/>
              <w:marTop w:val="0"/>
              <w:marBottom w:val="0"/>
              <w:divBdr>
                <w:top w:val="none" w:sz="0" w:space="0" w:color="auto"/>
                <w:left w:val="none" w:sz="0" w:space="0" w:color="auto"/>
                <w:bottom w:val="none" w:sz="0" w:space="0" w:color="auto"/>
                <w:right w:val="none" w:sz="0" w:space="0" w:color="auto"/>
              </w:divBdr>
            </w:div>
            <w:div w:id="1870146698">
              <w:marLeft w:val="0"/>
              <w:marRight w:val="0"/>
              <w:marTop w:val="0"/>
              <w:marBottom w:val="0"/>
              <w:divBdr>
                <w:top w:val="none" w:sz="0" w:space="0" w:color="auto"/>
                <w:left w:val="none" w:sz="0" w:space="0" w:color="auto"/>
                <w:bottom w:val="none" w:sz="0" w:space="0" w:color="auto"/>
                <w:right w:val="none" w:sz="0" w:space="0" w:color="auto"/>
              </w:divBdr>
              <w:divsChild>
                <w:div w:id="21265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578">
          <w:marLeft w:val="0"/>
          <w:marRight w:val="0"/>
          <w:marTop w:val="0"/>
          <w:marBottom w:val="0"/>
          <w:divBdr>
            <w:top w:val="none" w:sz="0" w:space="0" w:color="auto"/>
            <w:left w:val="none" w:sz="0" w:space="0" w:color="auto"/>
            <w:bottom w:val="none" w:sz="0" w:space="0" w:color="auto"/>
            <w:right w:val="none" w:sz="0" w:space="0" w:color="auto"/>
          </w:divBdr>
          <w:divsChild>
            <w:div w:id="575629205">
              <w:marLeft w:val="0"/>
              <w:marRight w:val="0"/>
              <w:marTop w:val="0"/>
              <w:marBottom w:val="0"/>
              <w:divBdr>
                <w:top w:val="none" w:sz="0" w:space="0" w:color="auto"/>
                <w:left w:val="none" w:sz="0" w:space="0" w:color="auto"/>
                <w:bottom w:val="none" w:sz="0" w:space="0" w:color="auto"/>
                <w:right w:val="none" w:sz="0" w:space="0" w:color="auto"/>
              </w:divBdr>
              <w:divsChild>
                <w:div w:id="8888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45679592">
          <w:marLeft w:val="0"/>
          <w:marRight w:val="0"/>
          <w:marTop w:val="0"/>
          <w:marBottom w:val="0"/>
          <w:divBdr>
            <w:top w:val="none" w:sz="0" w:space="0" w:color="auto"/>
            <w:left w:val="none" w:sz="0" w:space="0" w:color="auto"/>
            <w:bottom w:val="none" w:sz="0" w:space="0" w:color="auto"/>
            <w:right w:val="none" w:sz="0" w:space="0" w:color="auto"/>
          </w:divBdr>
        </w:div>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395924">
      <w:bodyDiv w:val="1"/>
      <w:marLeft w:val="0"/>
      <w:marRight w:val="0"/>
      <w:marTop w:val="0"/>
      <w:marBottom w:val="0"/>
      <w:divBdr>
        <w:top w:val="none" w:sz="0" w:space="0" w:color="auto"/>
        <w:left w:val="none" w:sz="0" w:space="0" w:color="auto"/>
        <w:bottom w:val="none" w:sz="0" w:space="0" w:color="auto"/>
        <w:right w:val="none" w:sz="0" w:space="0" w:color="auto"/>
      </w:divBdr>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 w:id="2075811667">
          <w:marLeft w:val="0"/>
          <w:marRight w:val="0"/>
          <w:marTop w:val="0"/>
          <w:marBottom w:val="0"/>
          <w:divBdr>
            <w:top w:val="none" w:sz="0" w:space="0" w:color="auto"/>
            <w:left w:val="none" w:sz="0" w:space="0" w:color="auto"/>
            <w:bottom w:val="none" w:sz="0" w:space="0" w:color="auto"/>
            <w:right w:val="none" w:sz="0" w:space="0" w:color="auto"/>
          </w:divBdr>
        </w:div>
      </w:divsChild>
    </w:div>
    <w:div w:id="1649170253">
      <w:bodyDiv w:val="1"/>
      <w:marLeft w:val="0"/>
      <w:marRight w:val="0"/>
      <w:marTop w:val="0"/>
      <w:marBottom w:val="0"/>
      <w:divBdr>
        <w:top w:val="none" w:sz="0" w:space="0" w:color="auto"/>
        <w:left w:val="none" w:sz="0" w:space="0" w:color="auto"/>
        <w:bottom w:val="none" w:sz="0" w:space="0" w:color="auto"/>
        <w:right w:val="none" w:sz="0" w:space="0" w:color="auto"/>
      </w:divBdr>
    </w:div>
    <w:div w:id="1903639912">
      <w:bodyDiv w:val="1"/>
      <w:marLeft w:val="0"/>
      <w:marRight w:val="0"/>
      <w:marTop w:val="0"/>
      <w:marBottom w:val="0"/>
      <w:divBdr>
        <w:top w:val="none" w:sz="0" w:space="0" w:color="auto"/>
        <w:left w:val="none" w:sz="0" w:space="0" w:color="auto"/>
        <w:bottom w:val="none" w:sz="0" w:space="0" w:color="auto"/>
        <w:right w:val="none" w:sz="0" w:space="0" w:color="auto"/>
      </w:divBdr>
      <w:divsChild>
        <w:div w:id="34238023">
          <w:marLeft w:val="0"/>
          <w:marRight w:val="0"/>
          <w:marTop w:val="0"/>
          <w:marBottom w:val="0"/>
          <w:divBdr>
            <w:top w:val="none" w:sz="0" w:space="0" w:color="auto"/>
            <w:left w:val="none" w:sz="0" w:space="0" w:color="auto"/>
            <w:bottom w:val="none" w:sz="0" w:space="0" w:color="auto"/>
            <w:right w:val="none" w:sz="0" w:space="0" w:color="auto"/>
          </w:divBdr>
          <w:divsChild>
            <w:div w:id="27295563">
              <w:marLeft w:val="0"/>
              <w:marRight w:val="0"/>
              <w:marTop w:val="0"/>
              <w:marBottom w:val="0"/>
              <w:divBdr>
                <w:top w:val="none" w:sz="0" w:space="0" w:color="auto"/>
                <w:left w:val="none" w:sz="0" w:space="0" w:color="auto"/>
                <w:bottom w:val="none" w:sz="0" w:space="0" w:color="auto"/>
                <w:right w:val="none" w:sz="0" w:space="0" w:color="auto"/>
              </w:divBdr>
              <w:divsChild>
                <w:div w:id="1439523533">
                  <w:marLeft w:val="0"/>
                  <w:marRight w:val="0"/>
                  <w:marTop w:val="0"/>
                  <w:marBottom w:val="0"/>
                  <w:divBdr>
                    <w:top w:val="none" w:sz="0" w:space="0" w:color="auto"/>
                    <w:left w:val="none" w:sz="0" w:space="0" w:color="auto"/>
                    <w:bottom w:val="none" w:sz="0" w:space="0" w:color="auto"/>
                    <w:right w:val="none" w:sz="0" w:space="0" w:color="auto"/>
                  </w:divBdr>
                  <w:divsChild>
                    <w:div w:id="14092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5696">
              <w:marLeft w:val="0"/>
              <w:marRight w:val="0"/>
              <w:marTop w:val="0"/>
              <w:marBottom w:val="0"/>
              <w:divBdr>
                <w:top w:val="none" w:sz="0" w:space="0" w:color="auto"/>
                <w:left w:val="none" w:sz="0" w:space="0" w:color="auto"/>
                <w:bottom w:val="none" w:sz="0" w:space="0" w:color="auto"/>
                <w:right w:val="none" w:sz="0" w:space="0" w:color="auto"/>
              </w:divBdr>
              <w:divsChild>
                <w:div w:id="2059697435">
                  <w:marLeft w:val="0"/>
                  <w:marRight w:val="0"/>
                  <w:marTop w:val="0"/>
                  <w:marBottom w:val="0"/>
                  <w:divBdr>
                    <w:top w:val="none" w:sz="0" w:space="0" w:color="auto"/>
                    <w:left w:val="none" w:sz="0" w:space="0" w:color="auto"/>
                    <w:bottom w:val="none" w:sz="0" w:space="0" w:color="auto"/>
                    <w:right w:val="none" w:sz="0" w:space="0" w:color="auto"/>
                  </w:divBdr>
                  <w:divsChild>
                    <w:div w:id="13271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9393">
              <w:marLeft w:val="0"/>
              <w:marRight w:val="0"/>
              <w:marTop w:val="0"/>
              <w:marBottom w:val="0"/>
              <w:divBdr>
                <w:top w:val="none" w:sz="0" w:space="0" w:color="auto"/>
                <w:left w:val="none" w:sz="0" w:space="0" w:color="auto"/>
                <w:bottom w:val="none" w:sz="0" w:space="0" w:color="auto"/>
                <w:right w:val="none" w:sz="0" w:space="0" w:color="auto"/>
              </w:divBdr>
              <w:divsChild>
                <w:div w:id="20486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5017">
          <w:marLeft w:val="0"/>
          <w:marRight w:val="0"/>
          <w:marTop w:val="0"/>
          <w:marBottom w:val="0"/>
          <w:divBdr>
            <w:top w:val="none" w:sz="0" w:space="0" w:color="auto"/>
            <w:left w:val="none" w:sz="0" w:space="0" w:color="auto"/>
            <w:bottom w:val="none" w:sz="0" w:space="0" w:color="auto"/>
            <w:right w:val="none" w:sz="0" w:space="0" w:color="auto"/>
          </w:divBdr>
          <w:divsChild>
            <w:div w:id="884679543">
              <w:marLeft w:val="0"/>
              <w:marRight w:val="0"/>
              <w:marTop w:val="0"/>
              <w:marBottom w:val="0"/>
              <w:divBdr>
                <w:top w:val="none" w:sz="0" w:space="0" w:color="auto"/>
                <w:left w:val="none" w:sz="0" w:space="0" w:color="auto"/>
                <w:bottom w:val="none" w:sz="0" w:space="0" w:color="auto"/>
                <w:right w:val="none" w:sz="0" w:space="0" w:color="auto"/>
              </w:divBdr>
            </w:div>
          </w:divsChild>
        </w:div>
        <w:div w:id="669873661">
          <w:marLeft w:val="0"/>
          <w:marRight w:val="0"/>
          <w:marTop w:val="0"/>
          <w:marBottom w:val="0"/>
          <w:divBdr>
            <w:top w:val="none" w:sz="0" w:space="0" w:color="auto"/>
            <w:left w:val="none" w:sz="0" w:space="0" w:color="auto"/>
            <w:bottom w:val="none" w:sz="0" w:space="0" w:color="auto"/>
            <w:right w:val="none" w:sz="0" w:space="0" w:color="auto"/>
          </w:divBdr>
          <w:divsChild>
            <w:div w:id="1186747462">
              <w:marLeft w:val="0"/>
              <w:marRight w:val="0"/>
              <w:marTop w:val="0"/>
              <w:marBottom w:val="0"/>
              <w:divBdr>
                <w:top w:val="none" w:sz="0" w:space="0" w:color="auto"/>
                <w:left w:val="none" w:sz="0" w:space="0" w:color="auto"/>
                <w:bottom w:val="none" w:sz="0" w:space="0" w:color="auto"/>
                <w:right w:val="none" w:sz="0" w:space="0" w:color="auto"/>
              </w:divBdr>
              <w:divsChild>
                <w:div w:id="10883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2083">
          <w:marLeft w:val="0"/>
          <w:marRight w:val="0"/>
          <w:marTop w:val="0"/>
          <w:marBottom w:val="0"/>
          <w:divBdr>
            <w:top w:val="none" w:sz="0" w:space="0" w:color="auto"/>
            <w:left w:val="none" w:sz="0" w:space="0" w:color="auto"/>
            <w:bottom w:val="none" w:sz="0" w:space="0" w:color="auto"/>
            <w:right w:val="none" w:sz="0" w:space="0" w:color="auto"/>
          </w:divBdr>
          <w:divsChild>
            <w:div w:id="1257665513">
              <w:marLeft w:val="0"/>
              <w:marRight w:val="0"/>
              <w:marTop w:val="0"/>
              <w:marBottom w:val="0"/>
              <w:divBdr>
                <w:top w:val="none" w:sz="0" w:space="0" w:color="auto"/>
                <w:left w:val="none" w:sz="0" w:space="0" w:color="auto"/>
                <w:bottom w:val="none" w:sz="0" w:space="0" w:color="auto"/>
                <w:right w:val="none" w:sz="0" w:space="0" w:color="auto"/>
              </w:divBdr>
              <w:divsChild>
                <w:div w:id="6464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3167">
          <w:marLeft w:val="0"/>
          <w:marRight w:val="0"/>
          <w:marTop w:val="0"/>
          <w:marBottom w:val="0"/>
          <w:divBdr>
            <w:top w:val="none" w:sz="0" w:space="0" w:color="auto"/>
            <w:left w:val="none" w:sz="0" w:space="0" w:color="auto"/>
            <w:bottom w:val="none" w:sz="0" w:space="0" w:color="auto"/>
            <w:right w:val="none" w:sz="0" w:space="0" w:color="auto"/>
          </w:divBdr>
          <w:divsChild>
            <w:div w:id="96366679">
              <w:marLeft w:val="0"/>
              <w:marRight w:val="0"/>
              <w:marTop w:val="0"/>
              <w:marBottom w:val="0"/>
              <w:divBdr>
                <w:top w:val="none" w:sz="0" w:space="0" w:color="auto"/>
                <w:left w:val="none" w:sz="0" w:space="0" w:color="auto"/>
                <w:bottom w:val="none" w:sz="0" w:space="0" w:color="auto"/>
                <w:right w:val="none" w:sz="0" w:space="0" w:color="auto"/>
              </w:divBdr>
              <w:divsChild>
                <w:div w:id="1941258471">
                  <w:marLeft w:val="0"/>
                  <w:marRight w:val="0"/>
                  <w:marTop w:val="0"/>
                  <w:marBottom w:val="0"/>
                  <w:divBdr>
                    <w:top w:val="none" w:sz="0" w:space="0" w:color="auto"/>
                    <w:left w:val="none" w:sz="0" w:space="0" w:color="auto"/>
                    <w:bottom w:val="none" w:sz="0" w:space="0" w:color="auto"/>
                    <w:right w:val="none" w:sz="0" w:space="0" w:color="auto"/>
                  </w:divBdr>
                  <w:divsChild>
                    <w:div w:id="266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4302">
              <w:marLeft w:val="0"/>
              <w:marRight w:val="0"/>
              <w:marTop w:val="0"/>
              <w:marBottom w:val="0"/>
              <w:divBdr>
                <w:top w:val="none" w:sz="0" w:space="0" w:color="auto"/>
                <w:left w:val="none" w:sz="0" w:space="0" w:color="auto"/>
                <w:bottom w:val="none" w:sz="0" w:space="0" w:color="auto"/>
                <w:right w:val="none" w:sz="0" w:space="0" w:color="auto"/>
              </w:divBdr>
              <w:divsChild>
                <w:div w:id="896160317">
                  <w:marLeft w:val="0"/>
                  <w:marRight w:val="0"/>
                  <w:marTop w:val="0"/>
                  <w:marBottom w:val="0"/>
                  <w:divBdr>
                    <w:top w:val="none" w:sz="0" w:space="0" w:color="auto"/>
                    <w:left w:val="none" w:sz="0" w:space="0" w:color="auto"/>
                    <w:bottom w:val="none" w:sz="0" w:space="0" w:color="auto"/>
                    <w:right w:val="none" w:sz="0" w:space="0" w:color="auto"/>
                  </w:divBdr>
                </w:div>
              </w:divsChild>
            </w:div>
            <w:div w:id="1480806459">
              <w:marLeft w:val="0"/>
              <w:marRight w:val="0"/>
              <w:marTop w:val="0"/>
              <w:marBottom w:val="0"/>
              <w:divBdr>
                <w:top w:val="none" w:sz="0" w:space="0" w:color="auto"/>
                <w:left w:val="none" w:sz="0" w:space="0" w:color="auto"/>
                <w:bottom w:val="none" w:sz="0" w:space="0" w:color="auto"/>
                <w:right w:val="none" w:sz="0" w:space="0" w:color="auto"/>
              </w:divBdr>
              <w:divsChild>
                <w:div w:id="2041199149">
                  <w:marLeft w:val="0"/>
                  <w:marRight w:val="0"/>
                  <w:marTop w:val="0"/>
                  <w:marBottom w:val="0"/>
                  <w:divBdr>
                    <w:top w:val="none" w:sz="0" w:space="0" w:color="auto"/>
                    <w:left w:val="none" w:sz="0" w:space="0" w:color="auto"/>
                    <w:bottom w:val="none" w:sz="0" w:space="0" w:color="auto"/>
                    <w:right w:val="none" w:sz="0" w:space="0" w:color="auto"/>
                  </w:divBdr>
                  <w:divsChild>
                    <w:div w:id="21299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674">
          <w:marLeft w:val="0"/>
          <w:marRight w:val="0"/>
          <w:marTop w:val="0"/>
          <w:marBottom w:val="0"/>
          <w:divBdr>
            <w:top w:val="none" w:sz="0" w:space="0" w:color="auto"/>
            <w:left w:val="none" w:sz="0" w:space="0" w:color="auto"/>
            <w:bottom w:val="none" w:sz="0" w:space="0" w:color="auto"/>
            <w:right w:val="none" w:sz="0" w:space="0" w:color="auto"/>
          </w:divBdr>
          <w:divsChild>
            <w:div w:id="235282554">
              <w:marLeft w:val="0"/>
              <w:marRight w:val="0"/>
              <w:marTop w:val="0"/>
              <w:marBottom w:val="0"/>
              <w:divBdr>
                <w:top w:val="none" w:sz="0" w:space="0" w:color="auto"/>
                <w:left w:val="none" w:sz="0" w:space="0" w:color="auto"/>
                <w:bottom w:val="none" w:sz="0" w:space="0" w:color="auto"/>
                <w:right w:val="none" w:sz="0" w:space="0" w:color="auto"/>
              </w:divBdr>
              <w:divsChild>
                <w:div w:id="1054158168">
                  <w:marLeft w:val="0"/>
                  <w:marRight w:val="0"/>
                  <w:marTop w:val="0"/>
                  <w:marBottom w:val="0"/>
                  <w:divBdr>
                    <w:top w:val="none" w:sz="0" w:space="0" w:color="auto"/>
                    <w:left w:val="none" w:sz="0" w:space="0" w:color="auto"/>
                    <w:bottom w:val="none" w:sz="0" w:space="0" w:color="auto"/>
                    <w:right w:val="none" w:sz="0" w:space="0" w:color="auto"/>
                  </w:divBdr>
                  <w:divsChild>
                    <w:div w:id="1732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7309">
              <w:marLeft w:val="0"/>
              <w:marRight w:val="0"/>
              <w:marTop w:val="0"/>
              <w:marBottom w:val="0"/>
              <w:divBdr>
                <w:top w:val="none" w:sz="0" w:space="0" w:color="auto"/>
                <w:left w:val="none" w:sz="0" w:space="0" w:color="auto"/>
                <w:bottom w:val="none" w:sz="0" w:space="0" w:color="auto"/>
                <w:right w:val="none" w:sz="0" w:space="0" w:color="auto"/>
              </w:divBdr>
              <w:divsChild>
                <w:div w:id="2018606850">
                  <w:marLeft w:val="0"/>
                  <w:marRight w:val="0"/>
                  <w:marTop w:val="0"/>
                  <w:marBottom w:val="0"/>
                  <w:divBdr>
                    <w:top w:val="none" w:sz="0" w:space="0" w:color="auto"/>
                    <w:left w:val="none" w:sz="0" w:space="0" w:color="auto"/>
                    <w:bottom w:val="none" w:sz="0" w:space="0" w:color="auto"/>
                    <w:right w:val="none" w:sz="0" w:space="0" w:color="auto"/>
                  </w:divBdr>
                </w:div>
              </w:divsChild>
            </w:div>
            <w:div w:id="1065879575">
              <w:marLeft w:val="0"/>
              <w:marRight w:val="0"/>
              <w:marTop w:val="0"/>
              <w:marBottom w:val="0"/>
              <w:divBdr>
                <w:top w:val="none" w:sz="0" w:space="0" w:color="auto"/>
                <w:left w:val="none" w:sz="0" w:space="0" w:color="auto"/>
                <w:bottom w:val="none" w:sz="0" w:space="0" w:color="auto"/>
                <w:right w:val="none" w:sz="0" w:space="0" w:color="auto"/>
              </w:divBdr>
              <w:divsChild>
                <w:div w:id="1032533554">
                  <w:marLeft w:val="0"/>
                  <w:marRight w:val="0"/>
                  <w:marTop w:val="0"/>
                  <w:marBottom w:val="0"/>
                  <w:divBdr>
                    <w:top w:val="none" w:sz="0" w:space="0" w:color="auto"/>
                    <w:left w:val="none" w:sz="0" w:space="0" w:color="auto"/>
                    <w:bottom w:val="none" w:sz="0" w:space="0" w:color="auto"/>
                    <w:right w:val="none" w:sz="0" w:space="0" w:color="auto"/>
                  </w:divBdr>
                  <w:divsChild>
                    <w:div w:id="1738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425">
              <w:marLeft w:val="0"/>
              <w:marRight w:val="0"/>
              <w:marTop w:val="0"/>
              <w:marBottom w:val="0"/>
              <w:divBdr>
                <w:top w:val="none" w:sz="0" w:space="0" w:color="auto"/>
                <w:left w:val="none" w:sz="0" w:space="0" w:color="auto"/>
                <w:bottom w:val="none" w:sz="0" w:space="0" w:color="auto"/>
                <w:right w:val="none" w:sz="0" w:space="0" w:color="auto"/>
              </w:divBdr>
              <w:divsChild>
                <w:div w:id="2140418183">
                  <w:marLeft w:val="0"/>
                  <w:marRight w:val="0"/>
                  <w:marTop w:val="0"/>
                  <w:marBottom w:val="0"/>
                  <w:divBdr>
                    <w:top w:val="none" w:sz="0" w:space="0" w:color="auto"/>
                    <w:left w:val="none" w:sz="0" w:space="0" w:color="auto"/>
                    <w:bottom w:val="none" w:sz="0" w:space="0" w:color="auto"/>
                    <w:right w:val="none" w:sz="0" w:space="0" w:color="auto"/>
                  </w:divBdr>
                  <w:divsChild>
                    <w:div w:id="15776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4139">
              <w:marLeft w:val="0"/>
              <w:marRight w:val="0"/>
              <w:marTop w:val="0"/>
              <w:marBottom w:val="0"/>
              <w:divBdr>
                <w:top w:val="none" w:sz="0" w:space="0" w:color="auto"/>
                <w:left w:val="none" w:sz="0" w:space="0" w:color="auto"/>
                <w:bottom w:val="none" w:sz="0" w:space="0" w:color="auto"/>
                <w:right w:val="none" w:sz="0" w:space="0" w:color="auto"/>
              </w:divBdr>
              <w:divsChild>
                <w:div w:id="1094932318">
                  <w:marLeft w:val="0"/>
                  <w:marRight w:val="0"/>
                  <w:marTop w:val="0"/>
                  <w:marBottom w:val="0"/>
                  <w:divBdr>
                    <w:top w:val="none" w:sz="0" w:space="0" w:color="auto"/>
                    <w:left w:val="none" w:sz="0" w:space="0" w:color="auto"/>
                    <w:bottom w:val="none" w:sz="0" w:space="0" w:color="auto"/>
                    <w:right w:val="none" w:sz="0" w:space="0" w:color="auto"/>
                  </w:divBdr>
                  <w:divsChild>
                    <w:div w:id="108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4003">
              <w:marLeft w:val="0"/>
              <w:marRight w:val="0"/>
              <w:marTop w:val="0"/>
              <w:marBottom w:val="0"/>
              <w:divBdr>
                <w:top w:val="none" w:sz="0" w:space="0" w:color="auto"/>
                <w:left w:val="none" w:sz="0" w:space="0" w:color="auto"/>
                <w:bottom w:val="none" w:sz="0" w:space="0" w:color="auto"/>
                <w:right w:val="none" w:sz="0" w:space="0" w:color="auto"/>
              </w:divBdr>
              <w:divsChild>
                <w:div w:id="984698891">
                  <w:marLeft w:val="0"/>
                  <w:marRight w:val="0"/>
                  <w:marTop w:val="0"/>
                  <w:marBottom w:val="0"/>
                  <w:divBdr>
                    <w:top w:val="none" w:sz="0" w:space="0" w:color="auto"/>
                    <w:left w:val="none" w:sz="0" w:space="0" w:color="auto"/>
                    <w:bottom w:val="none" w:sz="0" w:space="0" w:color="auto"/>
                    <w:right w:val="none" w:sz="0" w:space="0" w:color="auto"/>
                  </w:divBdr>
                  <w:divsChild>
                    <w:div w:id="2396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135875712">
          <w:marLeft w:val="0"/>
          <w:marRight w:val="0"/>
          <w:marTop w:val="0"/>
          <w:marBottom w:val="0"/>
          <w:divBdr>
            <w:top w:val="none" w:sz="0" w:space="0" w:color="auto"/>
            <w:left w:val="none" w:sz="0" w:space="0" w:color="auto"/>
            <w:bottom w:val="none" w:sz="0" w:space="0" w:color="auto"/>
            <w:right w:val="none" w:sz="0" w:space="0" w:color="auto"/>
          </w:divBdr>
        </w:div>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371345775">
              <w:marLeft w:val="0"/>
              <w:marRight w:val="0"/>
              <w:marTop w:val="0"/>
              <w:marBottom w:val="0"/>
              <w:divBdr>
                <w:top w:val="none" w:sz="0" w:space="0" w:color="auto"/>
                <w:left w:val="none" w:sz="0" w:space="0" w:color="auto"/>
                <w:bottom w:val="none" w:sz="0" w:space="0" w:color="auto"/>
                <w:right w:val="none" w:sz="0" w:space="0" w:color="auto"/>
              </w:divBdr>
            </w:div>
            <w:div w:id="787703225">
              <w:marLeft w:val="0"/>
              <w:marRight w:val="0"/>
              <w:marTop w:val="0"/>
              <w:marBottom w:val="0"/>
              <w:divBdr>
                <w:top w:val="none" w:sz="0" w:space="0" w:color="auto"/>
                <w:left w:val="none" w:sz="0" w:space="0" w:color="auto"/>
                <w:bottom w:val="none" w:sz="0" w:space="0" w:color="auto"/>
                <w:right w:val="none" w:sz="0" w:space="0" w:color="auto"/>
              </w:divBdr>
              <w:divsChild>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customXml/itemProps2.xml><?xml version="1.0" encoding="utf-8"?>
<ds:datastoreItem xmlns:ds="http://schemas.openxmlformats.org/officeDocument/2006/customXml" ds:itemID="{B69AD138-F5A5-4D2A-BF4D-3FB585F40CA8}">
  <ds:schemaRefs>
    <ds:schemaRef ds:uri="http://schemas.openxmlformats.org/officeDocument/2006/bibliography"/>
  </ds:schemaRefs>
</ds:datastoreItem>
</file>

<file path=customXml/itemProps3.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4.xml><?xml version="1.0" encoding="utf-8"?>
<ds:datastoreItem xmlns:ds="http://schemas.openxmlformats.org/officeDocument/2006/customXml" ds:itemID="{E707DBC1-39E2-4F52-89F8-CE1279074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4151</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2022-07-01T22:45:00Z</dcterms:created>
  <dcterms:modified xsi:type="dcterms:W3CDTF">2022-07-06T23:20:00Z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