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C2CE1"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 xml:space="preserve">David K. Byers </w:t>
      </w:r>
    </w:p>
    <w:p w14:paraId="4D427275"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Administrative Director</w:t>
      </w:r>
    </w:p>
    <w:p w14:paraId="092DBE43"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Administrative Office of the Courts</w:t>
      </w:r>
    </w:p>
    <w:p w14:paraId="3AE8B5F4"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1501 W. Washington, Suite 411</w:t>
      </w:r>
    </w:p>
    <w:p w14:paraId="0C993287"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Phoenix, AZ 85007-3327</w:t>
      </w:r>
    </w:p>
    <w:p w14:paraId="6C341332"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Phone: (602) 452-3301</w:t>
      </w:r>
    </w:p>
    <w:p w14:paraId="24D1612C"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Projects2@courts.az.gov</w:t>
      </w:r>
    </w:p>
    <w:p w14:paraId="0F89A024" w14:textId="77777777" w:rsidR="00902F09" w:rsidRPr="001463DB" w:rsidRDefault="00902F09" w:rsidP="00902F09">
      <w:pPr>
        <w:rPr>
          <w:rFonts w:ascii="Times New Roman" w:hAnsi="Times New Roman"/>
          <w:sz w:val="28"/>
          <w:szCs w:val="28"/>
        </w:rPr>
      </w:pPr>
    </w:p>
    <w:p w14:paraId="2DD13FAC" w14:textId="77777777" w:rsidR="00902F09" w:rsidRPr="001463DB" w:rsidRDefault="00902F09" w:rsidP="00902F09">
      <w:pPr>
        <w:rPr>
          <w:rFonts w:ascii="Times New Roman" w:hAnsi="Times New Roman"/>
          <w:sz w:val="28"/>
          <w:szCs w:val="28"/>
        </w:rPr>
      </w:pPr>
    </w:p>
    <w:p w14:paraId="4F8484F9" w14:textId="77777777" w:rsidR="00902F09" w:rsidRPr="001463DB" w:rsidRDefault="00902F09" w:rsidP="00902F09">
      <w:pPr>
        <w:jc w:val="center"/>
        <w:rPr>
          <w:rFonts w:ascii="Times New Roman" w:hAnsi="Times New Roman"/>
          <w:b/>
          <w:sz w:val="28"/>
          <w:szCs w:val="28"/>
        </w:rPr>
      </w:pPr>
      <w:r w:rsidRPr="001463DB">
        <w:rPr>
          <w:rFonts w:ascii="Times New Roman" w:hAnsi="Times New Roman"/>
          <w:b/>
          <w:sz w:val="28"/>
          <w:szCs w:val="28"/>
        </w:rPr>
        <w:t>ARIZONA SUPREME COURT</w:t>
      </w:r>
    </w:p>
    <w:p w14:paraId="29EE15FB" w14:textId="77777777" w:rsidR="00902F09" w:rsidRPr="001463DB" w:rsidRDefault="00902F09" w:rsidP="00902F09">
      <w:pPr>
        <w:rPr>
          <w:rFonts w:ascii="Times New Roman" w:hAnsi="Times New Roman"/>
          <w:sz w:val="28"/>
          <w:szCs w:val="28"/>
        </w:rPr>
      </w:pPr>
    </w:p>
    <w:p w14:paraId="2DCE09A3" w14:textId="77777777" w:rsidR="00902F09" w:rsidRPr="001463DB" w:rsidRDefault="00902F09" w:rsidP="00902F09">
      <w:pPr>
        <w:tabs>
          <w:tab w:val="left" w:pos="5040"/>
        </w:tabs>
        <w:rPr>
          <w:rFonts w:ascii="Times New Roman" w:hAnsi="Times New Roman"/>
          <w:sz w:val="28"/>
          <w:szCs w:val="28"/>
        </w:rPr>
      </w:pPr>
      <w:r w:rsidRPr="001463DB">
        <w:rPr>
          <w:rFonts w:ascii="Times New Roman" w:hAnsi="Times New Roman"/>
          <w:sz w:val="28"/>
          <w:szCs w:val="28"/>
        </w:rPr>
        <w:t>In the matter of:</w:t>
      </w:r>
      <w:r w:rsidRPr="001463DB">
        <w:rPr>
          <w:rFonts w:ascii="Times New Roman" w:hAnsi="Times New Roman"/>
          <w:sz w:val="28"/>
          <w:szCs w:val="28"/>
        </w:rPr>
        <w:tab/>
        <w:t>)</w:t>
      </w:r>
    </w:p>
    <w:p w14:paraId="545488AE" w14:textId="77777777" w:rsidR="00902F09" w:rsidRPr="001463DB" w:rsidRDefault="00902F09" w:rsidP="00902F09">
      <w:pPr>
        <w:tabs>
          <w:tab w:val="left" w:pos="5040"/>
        </w:tabs>
        <w:rPr>
          <w:rFonts w:ascii="Times New Roman" w:hAnsi="Times New Roman"/>
          <w:sz w:val="28"/>
          <w:szCs w:val="28"/>
        </w:rPr>
      </w:pPr>
      <w:r w:rsidRPr="001463DB">
        <w:rPr>
          <w:rFonts w:ascii="Times New Roman" w:hAnsi="Times New Roman"/>
          <w:sz w:val="28"/>
          <w:szCs w:val="28"/>
        </w:rPr>
        <w:tab/>
        <w:t>)</w:t>
      </w:r>
    </w:p>
    <w:p w14:paraId="4A0C6C94" w14:textId="59905C15" w:rsidR="00902F09" w:rsidRPr="001463DB" w:rsidRDefault="00F53F55" w:rsidP="00902F09">
      <w:pPr>
        <w:tabs>
          <w:tab w:val="left" w:pos="5040"/>
          <w:tab w:val="left" w:pos="5760"/>
        </w:tabs>
        <w:rPr>
          <w:rFonts w:ascii="Times New Roman" w:hAnsi="Times New Roman"/>
          <w:sz w:val="28"/>
          <w:szCs w:val="28"/>
        </w:rPr>
      </w:pPr>
      <w:r w:rsidRPr="001463DB">
        <w:rPr>
          <w:rFonts w:ascii="Times New Roman" w:hAnsi="Times New Roman"/>
          <w:sz w:val="28"/>
          <w:szCs w:val="28"/>
        </w:rPr>
        <w:t xml:space="preserve">PETITION TO AMEND </w:t>
      </w:r>
      <w:r w:rsidR="00902F09" w:rsidRPr="001463DB">
        <w:rPr>
          <w:rFonts w:ascii="Times New Roman" w:hAnsi="Times New Roman"/>
          <w:sz w:val="28"/>
          <w:szCs w:val="28"/>
        </w:rPr>
        <w:t>RULE</w:t>
      </w:r>
      <w:r w:rsidR="009C20C1">
        <w:rPr>
          <w:rFonts w:ascii="Times New Roman" w:hAnsi="Times New Roman"/>
          <w:sz w:val="28"/>
          <w:szCs w:val="28"/>
        </w:rPr>
        <w:t xml:space="preserve"> 26.11</w:t>
      </w:r>
      <w:r w:rsidR="000169A6">
        <w:rPr>
          <w:rFonts w:ascii="Times New Roman" w:hAnsi="Times New Roman"/>
          <w:sz w:val="28"/>
          <w:szCs w:val="28"/>
        </w:rPr>
        <w:t xml:space="preserve"> </w:t>
      </w:r>
      <w:r w:rsidR="00902F09" w:rsidRPr="001463DB">
        <w:rPr>
          <w:rFonts w:ascii="Times New Roman" w:hAnsi="Times New Roman"/>
          <w:sz w:val="28"/>
          <w:szCs w:val="28"/>
        </w:rPr>
        <w:tab/>
        <w:t>)</w:t>
      </w:r>
      <w:r w:rsidRPr="001463DB">
        <w:rPr>
          <w:rFonts w:ascii="Times New Roman" w:hAnsi="Times New Roman"/>
          <w:sz w:val="28"/>
          <w:szCs w:val="28"/>
        </w:rPr>
        <w:tab/>
        <w:t xml:space="preserve">Supreme Court No. </w:t>
      </w:r>
      <w:r w:rsidR="003F0229">
        <w:rPr>
          <w:rFonts w:ascii="Times New Roman" w:hAnsi="Times New Roman"/>
          <w:sz w:val="28"/>
          <w:szCs w:val="28"/>
        </w:rPr>
        <w:t>2</w:t>
      </w:r>
      <w:r w:rsidR="000169A6">
        <w:rPr>
          <w:rFonts w:ascii="Times New Roman" w:hAnsi="Times New Roman"/>
          <w:sz w:val="28"/>
          <w:szCs w:val="28"/>
        </w:rPr>
        <w:t>2</w:t>
      </w:r>
      <w:r w:rsidRPr="001463DB">
        <w:rPr>
          <w:rFonts w:ascii="Times New Roman" w:hAnsi="Times New Roman"/>
          <w:sz w:val="28"/>
          <w:szCs w:val="28"/>
        </w:rPr>
        <w:t>-</w:t>
      </w:r>
      <w:r w:rsidR="008215DC" w:rsidRPr="001463DB">
        <w:rPr>
          <w:rFonts w:ascii="Times New Roman" w:hAnsi="Times New Roman"/>
          <w:sz w:val="28"/>
          <w:szCs w:val="28"/>
        </w:rPr>
        <w:t>_____</w:t>
      </w:r>
    </w:p>
    <w:p w14:paraId="59AE3CC9" w14:textId="39666513" w:rsidR="00902F09" w:rsidRPr="001463DB" w:rsidRDefault="0039260E" w:rsidP="00902F09">
      <w:pPr>
        <w:tabs>
          <w:tab w:val="left" w:pos="5040"/>
          <w:tab w:val="left" w:pos="5760"/>
        </w:tabs>
        <w:rPr>
          <w:rFonts w:ascii="Times New Roman" w:hAnsi="Times New Roman"/>
          <w:sz w:val="28"/>
          <w:szCs w:val="28"/>
        </w:rPr>
      </w:pPr>
      <w:r>
        <w:rPr>
          <w:rFonts w:ascii="Times New Roman" w:hAnsi="Times New Roman"/>
          <w:sz w:val="28"/>
          <w:szCs w:val="28"/>
        </w:rPr>
        <w:t xml:space="preserve">AND </w:t>
      </w:r>
      <w:r w:rsidR="009C20C1">
        <w:rPr>
          <w:rFonts w:ascii="Times New Roman" w:hAnsi="Times New Roman"/>
          <w:sz w:val="28"/>
          <w:szCs w:val="28"/>
        </w:rPr>
        <w:t>AD</w:t>
      </w:r>
      <w:r w:rsidR="00E33CD3">
        <w:rPr>
          <w:rFonts w:ascii="Times New Roman" w:hAnsi="Times New Roman"/>
          <w:sz w:val="28"/>
          <w:szCs w:val="28"/>
        </w:rPr>
        <w:t>OPT</w:t>
      </w:r>
      <w:r w:rsidR="009C20C1">
        <w:rPr>
          <w:rFonts w:ascii="Times New Roman" w:hAnsi="Times New Roman"/>
          <w:sz w:val="28"/>
          <w:szCs w:val="28"/>
        </w:rPr>
        <w:t xml:space="preserve"> RULE 36.1</w:t>
      </w:r>
      <w:r w:rsidR="00E33CD3">
        <w:rPr>
          <w:rFonts w:ascii="Times New Roman" w:hAnsi="Times New Roman"/>
          <w:sz w:val="28"/>
          <w:szCs w:val="28"/>
        </w:rPr>
        <w:t>,</w:t>
      </w:r>
      <w:r w:rsidR="009C20C1">
        <w:rPr>
          <w:rFonts w:ascii="Times New Roman" w:hAnsi="Times New Roman"/>
          <w:sz w:val="28"/>
          <w:szCs w:val="28"/>
        </w:rPr>
        <w:t xml:space="preserve"> RULES</w:t>
      </w:r>
      <w:r w:rsidR="000169A6" w:rsidRPr="001463DB">
        <w:rPr>
          <w:rFonts w:ascii="Times New Roman" w:hAnsi="Times New Roman"/>
          <w:sz w:val="28"/>
          <w:szCs w:val="28"/>
        </w:rPr>
        <w:t xml:space="preserve"> </w:t>
      </w:r>
      <w:r w:rsidR="00902F09" w:rsidRPr="001463DB">
        <w:rPr>
          <w:rFonts w:ascii="Times New Roman" w:hAnsi="Times New Roman"/>
          <w:sz w:val="28"/>
          <w:szCs w:val="28"/>
        </w:rPr>
        <w:tab/>
        <w:t>)</w:t>
      </w:r>
      <w:r w:rsidR="00902F09" w:rsidRPr="001463DB">
        <w:rPr>
          <w:rFonts w:ascii="Times New Roman" w:hAnsi="Times New Roman"/>
          <w:sz w:val="28"/>
          <w:szCs w:val="28"/>
        </w:rPr>
        <w:tab/>
      </w:r>
      <w:r w:rsidR="00F53F55" w:rsidRPr="001463DB">
        <w:rPr>
          <w:rFonts w:ascii="Times New Roman" w:hAnsi="Times New Roman"/>
          <w:sz w:val="28"/>
          <w:szCs w:val="28"/>
        </w:rPr>
        <w:t>(expedited consideration</w:t>
      </w:r>
    </w:p>
    <w:p w14:paraId="0C5ECEC1" w14:textId="4D04159F" w:rsidR="00902F09" w:rsidRPr="001463DB" w:rsidRDefault="000619AF" w:rsidP="009B5BCD">
      <w:pPr>
        <w:tabs>
          <w:tab w:val="left" w:pos="5040"/>
          <w:tab w:val="left" w:pos="5760"/>
        </w:tabs>
        <w:rPr>
          <w:rFonts w:ascii="Times New Roman" w:hAnsi="Times New Roman"/>
          <w:sz w:val="28"/>
          <w:szCs w:val="28"/>
        </w:rPr>
      </w:pPr>
      <w:r>
        <w:rPr>
          <w:rFonts w:ascii="Times New Roman" w:hAnsi="Times New Roman"/>
          <w:sz w:val="28"/>
          <w:szCs w:val="28"/>
        </w:rPr>
        <w:t xml:space="preserve">OF </w:t>
      </w:r>
      <w:r w:rsidR="005A2695" w:rsidRPr="001463DB">
        <w:rPr>
          <w:rFonts w:ascii="Times New Roman" w:hAnsi="Times New Roman"/>
          <w:sz w:val="28"/>
          <w:szCs w:val="28"/>
        </w:rPr>
        <w:t xml:space="preserve">CRIMINAL </w:t>
      </w:r>
      <w:r w:rsidR="00E36EA3" w:rsidRPr="001463DB">
        <w:rPr>
          <w:rFonts w:ascii="Times New Roman" w:hAnsi="Times New Roman"/>
          <w:sz w:val="28"/>
          <w:szCs w:val="28"/>
        </w:rPr>
        <w:t>PROCEDURE</w:t>
      </w:r>
      <w:r w:rsidR="00411942" w:rsidRPr="001463DB">
        <w:rPr>
          <w:rFonts w:ascii="Times New Roman" w:hAnsi="Times New Roman"/>
          <w:sz w:val="28"/>
          <w:szCs w:val="28"/>
        </w:rPr>
        <w:t xml:space="preserve">  </w:t>
      </w:r>
      <w:r w:rsidR="00902F09" w:rsidRPr="001463DB">
        <w:rPr>
          <w:rFonts w:ascii="Times New Roman" w:hAnsi="Times New Roman"/>
          <w:sz w:val="28"/>
          <w:szCs w:val="28"/>
        </w:rPr>
        <w:tab/>
        <w:t>)</w:t>
      </w:r>
      <w:r w:rsidR="00902F09" w:rsidRPr="001463DB">
        <w:rPr>
          <w:rFonts w:ascii="Times New Roman" w:hAnsi="Times New Roman"/>
          <w:sz w:val="28"/>
          <w:szCs w:val="28"/>
        </w:rPr>
        <w:tab/>
      </w:r>
      <w:r w:rsidR="00FA2211">
        <w:rPr>
          <w:rFonts w:ascii="Times New Roman" w:hAnsi="Times New Roman"/>
          <w:sz w:val="28"/>
          <w:szCs w:val="28"/>
        </w:rPr>
        <w:t>and emergency adoption</w:t>
      </w:r>
    </w:p>
    <w:p w14:paraId="2C2E6C86" w14:textId="216702D3" w:rsidR="00C206F5" w:rsidRPr="001463DB" w:rsidRDefault="00C206F5" w:rsidP="009B5BCD">
      <w:pPr>
        <w:tabs>
          <w:tab w:val="left" w:pos="5040"/>
          <w:tab w:val="left" w:pos="5760"/>
        </w:tabs>
        <w:rPr>
          <w:rFonts w:ascii="Times New Roman" w:hAnsi="Times New Roman"/>
          <w:sz w:val="28"/>
          <w:szCs w:val="28"/>
        </w:rPr>
      </w:pPr>
      <w:r w:rsidRPr="001463DB">
        <w:rPr>
          <w:rFonts w:ascii="Times New Roman" w:hAnsi="Times New Roman"/>
          <w:sz w:val="28"/>
          <w:szCs w:val="28"/>
        </w:rPr>
        <w:tab/>
        <w:t>)</w:t>
      </w:r>
      <w:r w:rsidR="00FA2211">
        <w:rPr>
          <w:rFonts w:ascii="Times New Roman" w:hAnsi="Times New Roman"/>
          <w:sz w:val="28"/>
          <w:szCs w:val="28"/>
        </w:rPr>
        <w:tab/>
        <w:t>requested)</w:t>
      </w:r>
    </w:p>
    <w:p w14:paraId="0C06232E" w14:textId="77777777" w:rsidR="00902F09" w:rsidRPr="001463DB" w:rsidRDefault="00902F09" w:rsidP="00091D91">
      <w:pPr>
        <w:tabs>
          <w:tab w:val="left" w:pos="5040"/>
          <w:tab w:val="left" w:pos="5760"/>
        </w:tabs>
        <w:rPr>
          <w:rFonts w:ascii="Times New Roman" w:hAnsi="Times New Roman"/>
        </w:rPr>
      </w:pPr>
      <w:r w:rsidRPr="001463DB">
        <w:rPr>
          <w:rFonts w:ascii="Times New Roman" w:hAnsi="Times New Roman"/>
          <w:sz w:val="28"/>
          <w:szCs w:val="28"/>
        </w:rPr>
        <w:t>____________________________________)</w:t>
      </w:r>
    </w:p>
    <w:p w14:paraId="62804EA9" w14:textId="77777777" w:rsidR="00902F09" w:rsidRPr="001463DB" w:rsidRDefault="00902F09" w:rsidP="008215DC">
      <w:pPr>
        <w:jc w:val="both"/>
        <w:rPr>
          <w:rFonts w:ascii="Times New Roman" w:hAnsi="Times New Roman"/>
          <w:sz w:val="28"/>
          <w:szCs w:val="28"/>
        </w:rPr>
      </w:pPr>
    </w:p>
    <w:p w14:paraId="5692CD15" w14:textId="62F00C0A" w:rsidR="00BA25C9" w:rsidRDefault="00BA25C9" w:rsidP="00BA25C9">
      <w:pPr>
        <w:spacing w:line="480" w:lineRule="auto"/>
        <w:ind w:firstLine="720"/>
        <w:jc w:val="both"/>
        <w:rPr>
          <w:rFonts w:ascii="Times New Roman" w:hAnsi="Times New Roman"/>
          <w:sz w:val="28"/>
          <w:szCs w:val="28"/>
        </w:rPr>
      </w:pPr>
      <w:r w:rsidRPr="00765112">
        <w:rPr>
          <w:rFonts w:ascii="Times New Roman" w:hAnsi="Times New Roman"/>
          <w:sz w:val="28"/>
          <w:szCs w:val="28"/>
        </w:rPr>
        <w:t xml:space="preserve">Pursuant to Rule 28 of the Rules of the Supreme Court, </w:t>
      </w:r>
      <w:r>
        <w:rPr>
          <w:rFonts w:ascii="Times New Roman" w:hAnsi="Times New Roman"/>
          <w:sz w:val="28"/>
          <w:szCs w:val="28"/>
        </w:rPr>
        <w:t xml:space="preserve">Petitioner </w:t>
      </w:r>
      <w:r w:rsidRPr="00765112">
        <w:rPr>
          <w:rFonts w:ascii="Times New Roman" w:hAnsi="Times New Roman"/>
          <w:sz w:val="28"/>
          <w:szCs w:val="28"/>
        </w:rPr>
        <w:t>respectfully petitions th</w:t>
      </w:r>
      <w:r>
        <w:rPr>
          <w:rFonts w:ascii="Times New Roman" w:hAnsi="Times New Roman"/>
          <w:sz w:val="28"/>
          <w:szCs w:val="28"/>
        </w:rPr>
        <w:t>e</w:t>
      </w:r>
      <w:r w:rsidRPr="00765112">
        <w:rPr>
          <w:rFonts w:ascii="Times New Roman" w:hAnsi="Times New Roman"/>
          <w:sz w:val="28"/>
          <w:szCs w:val="28"/>
        </w:rPr>
        <w:t xml:space="preserve"> Court to </w:t>
      </w:r>
      <w:r w:rsidR="00A72CDD">
        <w:rPr>
          <w:rFonts w:ascii="Times New Roman" w:hAnsi="Times New Roman"/>
          <w:sz w:val="28"/>
          <w:szCs w:val="28"/>
        </w:rPr>
        <w:t xml:space="preserve">amend Criminal Rule 26.11 and </w:t>
      </w:r>
      <w:r w:rsidRPr="00765112">
        <w:rPr>
          <w:rFonts w:ascii="Times New Roman" w:hAnsi="Times New Roman"/>
          <w:sz w:val="28"/>
          <w:szCs w:val="28"/>
        </w:rPr>
        <w:t>a</w:t>
      </w:r>
      <w:r>
        <w:rPr>
          <w:rFonts w:ascii="Times New Roman" w:hAnsi="Times New Roman"/>
          <w:sz w:val="28"/>
          <w:szCs w:val="28"/>
        </w:rPr>
        <w:t xml:space="preserve">dopt new rule </w:t>
      </w:r>
      <w:r w:rsidR="00A87B88">
        <w:rPr>
          <w:rFonts w:ascii="Times New Roman" w:hAnsi="Times New Roman"/>
          <w:sz w:val="28"/>
          <w:szCs w:val="28"/>
        </w:rPr>
        <w:t>C</w:t>
      </w:r>
      <w:r>
        <w:rPr>
          <w:rFonts w:ascii="Times New Roman" w:hAnsi="Times New Roman"/>
          <w:sz w:val="28"/>
          <w:szCs w:val="28"/>
        </w:rPr>
        <w:t xml:space="preserve">riminal </w:t>
      </w:r>
      <w:r w:rsidR="00A87B88">
        <w:rPr>
          <w:rFonts w:ascii="Times New Roman" w:hAnsi="Times New Roman"/>
          <w:sz w:val="28"/>
          <w:szCs w:val="28"/>
        </w:rPr>
        <w:t>Rule 36.1</w:t>
      </w:r>
      <w:r>
        <w:rPr>
          <w:rFonts w:ascii="Times New Roman" w:hAnsi="Times New Roman"/>
          <w:sz w:val="28"/>
          <w:szCs w:val="28"/>
        </w:rPr>
        <w:t xml:space="preserve">, as shown in Appendix A, to implement </w:t>
      </w:r>
      <w:r w:rsidR="00066FE5">
        <w:rPr>
          <w:rFonts w:ascii="Times New Roman" w:hAnsi="Times New Roman"/>
          <w:sz w:val="28"/>
          <w:szCs w:val="28"/>
        </w:rPr>
        <w:t xml:space="preserve">SB </w:t>
      </w:r>
      <w:r w:rsidR="003A39AF">
        <w:rPr>
          <w:rFonts w:ascii="Times New Roman" w:hAnsi="Times New Roman"/>
          <w:sz w:val="28"/>
          <w:szCs w:val="28"/>
        </w:rPr>
        <w:t>1294</w:t>
      </w:r>
      <w:r>
        <w:rPr>
          <w:rFonts w:ascii="Times New Roman" w:hAnsi="Times New Roman"/>
          <w:sz w:val="28"/>
          <w:szCs w:val="28"/>
        </w:rPr>
        <w:t>, which</w:t>
      </w:r>
      <w:r w:rsidR="00036C9A">
        <w:rPr>
          <w:rFonts w:ascii="Times New Roman" w:hAnsi="Times New Roman"/>
          <w:sz w:val="28"/>
          <w:szCs w:val="28"/>
        </w:rPr>
        <w:t xml:space="preserve"> create</w:t>
      </w:r>
      <w:r w:rsidR="00A87B88">
        <w:rPr>
          <w:rFonts w:ascii="Times New Roman" w:hAnsi="Times New Roman"/>
          <w:sz w:val="28"/>
          <w:szCs w:val="28"/>
        </w:rPr>
        <w:t>s</w:t>
      </w:r>
      <w:r w:rsidR="00036C9A">
        <w:rPr>
          <w:rFonts w:ascii="Times New Roman" w:hAnsi="Times New Roman"/>
          <w:sz w:val="28"/>
          <w:szCs w:val="28"/>
        </w:rPr>
        <w:t xml:space="preserve"> A.R.S. § 13-911 and</w:t>
      </w:r>
      <w:r>
        <w:rPr>
          <w:rFonts w:ascii="Times New Roman" w:hAnsi="Times New Roman"/>
          <w:sz w:val="28"/>
          <w:szCs w:val="28"/>
        </w:rPr>
        <w:t xml:space="preserve"> was enacted as part </w:t>
      </w:r>
      <w:r w:rsidR="00D71552">
        <w:rPr>
          <w:rFonts w:ascii="Times New Roman" w:hAnsi="Times New Roman"/>
          <w:sz w:val="28"/>
          <w:szCs w:val="28"/>
        </w:rPr>
        <w:t>of the 2021 legislative session</w:t>
      </w:r>
      <w:r w:rsidR="00F33C52">
        <w:rPr>
          <w:rFonts w:ascii="Times New Roman" w:hAnsi="Times New Roman"/>
          <w:sz w:val="28"/>
          <w:szCs w:val="28"/>
        </w:rPr>
        <w:t xml:space="preserve"> </w:t>
      </w:r>
      <w:r w:rsidR="00F33C52" w:rsidRPr="001463DB">
        <w:rPr>
          <w:rFonts w:ascii="Times New Roman" w:hAnsi="Times New Roman"/>
          <w:sz w:val="28"/>
          <w:szCs w:val="28"/>
        </w:rPr>
        <w:t>as more particularly described below</w:t>
      </w:r>
      <w:r w:rsidR="00D71552">
        <w:rPr>
          <w:rFonts w:ascii="Times New Roman" w:hAnsi="Times New Roman"/>
          <w:sz w:val="28"/>
          <w:szCs w:val="28"/>
        </w:rPr>
        <w:t xml:space="preserve">. </w:t>
      </w:r>
      <w:r>
        <w:rPr>
          <w:rFonts w:ascii="Times New Roman" w:hAnsi="Times New Roman"/>
          <w:sz w:val="28"/>
          <w:szCs w:val="28"/>
        </w:rPr>
        <w:t xml:space="preserve">Petitioner seeks expedited consideration of this petition </w:t>
      </w:r>
      <w:r w:rsidR="000C7338">
        <w:rPr>
          <w:rFonts w:ascii="Times New Roman" w:hAnsi="Times New Roman"/>
          <w:sz w:val="28"/>
          <w:szCs w:val="28"/>
        </w:rPr>
        <w:t xml:space="preserve">and emergency adoption of the </w:t>
      </w:r>
      <w:r w:rsidR="00692F24">
        <w:rPr>
          <w:rFonts w:ascii="Times New Roman" w:hAnsi="Times New Roman"/>
          <w:sz w:val="28"/>
          <w:szCs w:val="28"/>
        </w:rPr>
        <w:t xml:space="preserve">proposed </w:t>
      </w:r>
      <w:r w:rsidR="006A3EA1">
        <w:rPr>
          <w:rFonts w:ascii="Times New Roman" w:hAnsi="Times New Roman"/>
          <w:sz w:val="28"/>
          <w:szCs w:val="28"/>
        </w:rPr>
        <w:t>R</w:t>
      </w:r>
      <w:r w:rsidR="00692F24">
        <w:rPr>
          <w:rFonts w:ascii="Times New Roman" w:hAnsi="Times New Roman"/>
          <w:sz w:val="28"/>
          <w:szCs w:val="28"/>
        </w:rPr>
        <w:t>ule</w:t>
      </w:r>
      <w:r w:rsidR="006A3EA1">
        <w:rPr>
          <w:rFonts w:ascii="Times New Roman" w:hAnsi="Times New Roman"/>
          <w:sz w:val="28"/>
          <w:szCs w:val="28"/>
        </w:rPr>
        <w:t xml:space="preserve"> 26.11</w:t>
      </w:r>
      <w:r w:rsidR="00692F24">
        <w:rPr>
          <w:rFonts w:ascii="Times New Roman" w:hAnsi="Times New Roman"/>
          <w:sz w:val="28"/>
          <w:szCs w:val="28"/>
        </w:rPr>
        <w:t xml:space="preserve"> amendment</w:t>
      </w:r>
      <w:r w:rsidR="00C2710B">
        <w:rPr>
          <w:rFonts w:ascii="Times New Roman" w:hAnsi="Times New Roman"/>
          <w:sz w:val="28"/>
          <w:szCs w:val="28"/>
        </w:rPr>
        <w:t xml:space="preserve"> and proposed </w:t>
      </w:r>
      <w:r w:rsidR="006A3EA1">
        <w:rPr>
          <w:rFonts w:ascii="Times New Roman" w:hAnsi="Times New Roman"/>
          <w:sz w:val="28"/>
          <w:szCs w:val="28"/>
        </w:rPr>
        <w:t>R</w:t>
      </w:r>
      <w:r w:rsidR="00C2710B">
        <w:rPr>
          <w:rFonts w:ascii="Times New Roman" w:hAnsi="Times New Roman"/>
          <w:sz w:val="28"/>
          <w:szCs w:val="28"/>
        </w:rPr>
        <w:t>ule</w:t>
      </w:r>
      <w:r w:rsidR="006A3EA1">
        <w:rPr>
          <w:rFonts w:ascii="Times New Roman" w:hAnsi="Times New Roman"/>
          <w:sz w:val="28"/>
          <w:szCs w:val="28"/>
        </w:rPr>
        <w:t xml:space="preserve"> 36.1</w:t>
      </w:r>
      <w:r w:rsidR="00C2710B">
        <w:rPr>
          <w:rFonts w:ascii="Times New Roman" w:hAnsi="Times New Roman"/>
          <w:sz w:val="28"/>
          <w:szCs w:val="28"/>
        </w:rPr>
        <w:t xml:space="preserve"> </w:t>
      </w:r>
      <w:r>
        <w:rPr>
          <w:rFonts w:ascii="Times New Roman" w:hAnsi="Times New Roman"/>
          <w:sz w:val="28"/>
          <w:szCs w:val="28"/>
        </w:rPr>
        <w:t xml:space="preserve">due to the </w:t>
      </w:r>
      <w:r w:rsidR="00703018">
        <w:rPr>
          <w:rFonts w:ascii="Times New Roman" w:hAnsi="Times New Roman"/>
          <w:sz w:val="28"/>
          <w:szCs w:val="28"/>
        </w:rPr>
        <w:t>January 1,</w:t>
      </w:r>
      <w:r>
        <w:rPr>
          <w:rFonts w:ascii="Times New Roman" w:hAnsi="Times New Roman"/>
          <w:sz w:val="28"/>
          <w:szCs w:val="28"/>
        </w:rPr>
        <w:t xml:space="preserve"> 202</w:t>
      </w:r>
      <w:r w:rsidR="00703018">
        <w:rPr>
          <w:rFonts w:ascii="Times New Roman" w:hAnsi="Times New Roman"/>
          <w:sz w:val="28"/>
          <w:szCs w:val="28"/>
        </w:rPr>
        <w:t>3</w:t>
      </w:r>
      <w:r>
        <w:rPr>
          <w:rFonts w:ascii="Times New Roman" w:hAnsi="Times New Roman"/>
          <w:sz w:val="28"/>
          <w:szCs w:val="28"/>
        </w:rPr>
        <w:t xml:space="preserve"> effective date</w:t>
      </w:r>
      <w:r w:rsidR="00692F24">
        <w:rPr>
          <w:rFonts w:ascii="Times New Roman" w:hAnsi="Times New Roman"/>
          <w:sz w:val="28"/>
          <w:szCs w:val="28"/>
        </w:rPr>
        <w:t xml:space="preserve"> of A.R.S. § 13-911</w:t>
      </w:r>
      <w:r>
        <w:rPr>
          <w:rFonts w:ascii="Times New Roman" w:hAnsi="Times New Roman"/>
          <w:sz w:val="28"/>
          <w:szCs w:val="28"/>
        </w:rPr>
        <w:t>.</w:t>
      </w:r>
    </w:p>
    <w:p w14:paraId="67EC4453" w14:textId="585573EF" w:rsidR="00AC404F" w:rsidRPr="001463DB" w:rsidRDefault="00AC404F" w:rsidP="007E59B0">
      <w:pPr>
        <w:tabs>
          <w:tab w:val="left" w:pos="720"/>
        </w:tabs>
        <w:spacing w:line="480" w:lineRule="auto"/>
        <w:jc w:val="both"/>
        <w:rPr>
          <w:rFonts w:ascii="Times New Roman" w:hAnsi="Times New Roman"/>
          <w:b/>
          <w:sz w:val="28"/>
          <w:szCs w:val="28"/>
        </w:rPr>
      </w:pPr>
      <w:r w:rsidRPr="001463DB">
        <w:rPr>
          <w:rFonts w:ascii="Times New Roman" w:hAnsi="Times New Roman"/>
          <w:b/>
          <w:sz w:val="28"/>
          <w:szCs w:val="28"/>
        </w:rPr>
        <w:t>I.</w:t>
      </w:r>
      <w:r w:rsidR="00AC3737" w:rsidRPr="001463DB">
        <w:rPr>
          <w:rFonts w:ascii="Times New Roman" w:hAnsi="Times New Roman"/>
          <w:b/>
          <w:sz w:val="28"/>
          <w:szCs w:val="28"/>
        </w:rPr>
        <w:t xml:space="preserve">  </w:t>
      </w:r>
      <w:r w:rsidR="00DB55CC">
        <w:rPr>
          <w:rFonts w:ascii="Times New Roman" w:hAnsi="Times New Roman"/>
          <w:b/>
          <w:sz w:val="28"/>
          <w:szCs w:val="28"/>
        </w:rPr>
        <w:t>Grounds for Petition Approval</w:t>
      </w:r>
      <w:r w:rsidRPr="001463DB">
        <w:rPr>
          <w:rFonts w:ascii="Times New Roman" w:hAnsi="Times New Roman"/>
          <w:b/>
          <w:sz w:val="28"/>
          <w:szCs w:val="28"/>
        </w:rPr>
        <w:t>.</w:t>
      </w:r>
    </w:p>
    <w:p w14:paraId="13B06CFD" w14:textId="3990F836" w:rsidR="00A8623B" w:rsidRDefault="00223C0F" w:rsidP="00AC3737">
      <w:pPr>
        <w:tabs>
          <w:tab w:val="left" w:pos="720"/>
        </w:tabs>
        <w:spacing w:line="480" w:lineRule="auto"/>
        <w:jc w:val="both"/>
        <w:rPr>
          <w:rFonts w:ascii="Times New Roman" w:hAnsi="Times New Roman"/>
          <w:bCs/>
          <w:sz w:val="28"/>
          <w:szCs w:val="28"/>
        </w:rPr>
      </w:pPr>
      <w:r w:rsidRPr="00223C0F">
        <w:rPr>
          <w:rFonts w:ascii="Times New Roman" w:hAnsi="Times New Roman"/>
          <w:bCs/>
          <w:sz w:val="28"/>
          <w:szCs w:val="28"/>
        </w:rPr>
        <w:tab/>
      </w:r>
      <w:r w:rsidR="00066FE5">
        <w:rPr>
          <w:rFonts w:ascii="Times New Roman" w:hAnsi="Times New Roman"/>
          <w:bCs/>
          <w:sz w:val="28"/>
          <w:szCs w:val="28"/>
        </w:rPr>
        <w:t>SB 1294</w:t>
      </w:r>
      <w:r w:rsidR="00674A93">
        <w:rPr>
          <w:rFonts w:ascii="Times New Roman" w:hAnsi="Times New Roman"/>
          <w:bCs/>
          <w:sz w:val="28"/>
          <w:szCs w:val="28"/>
        </w:rPr>
        <w:t xml:space="preserve"> creates </w:t>
      </w:r>
      <w:r w:rsidR="003A39AF">
        <w:rPr>
          <w:rFonts w:ascii="Times New Roman" w:hAnsi="Times New Roman"/>
          <w:bCs/>
          <w:sz w:val="28"/>
          <w:szCs w:val="28"/>
        </w:rPr>
        <w:t>A.R.S. § 13-</w:t>
      </w:r>
      <w:r w:rsidR="00195BED">
        <w:rPr>
          <w:rFonts w:ascii="Times New Roman" w:hAnsi="Times New Roman"/>
          <w:bCs/>
          <w:sz w:val="28"/>
          <w:szCs w:val="28"/>
        </w:rPr>
        <w:t>911</w:t>
      </w:r>
      <w:r w:rsidR="003A39AF">
        <w:rPr>
          <w:rFonts w:ascii="Times New Roman" w:hAnsi="Times New Roman"/>
          <w:bCs/>
          <w:sz w:val="28"/>
          <w:szCs w:val="28"/>
        </w:rPr>
        <w:t xml:space="preserve"> which allows </w:t>
      </w:r>
      <w:r w:rsidR="00066FE5">
        <w:rPr>
          <w:rFonts w:ascii="Times New Roman" w:hAnsi="Times New Roman"/>
          <w:bCs/>
          <w:sz w:val="28"/>
          <w:szCs w:val="28"/>
        </w:rPr>
        <w:t xml:space="preserve">a person </w:t>
      </w:r>
      <w:r w:rsidR="003A39AF">
        <w:rPr>
          <w:rFonts w:ascii="Times New Roman" w:hAnsi="Times New Roman"/>
          <w:bCs/>
          <w:sz w:val="28"/>
          <w:szCs w:val="28"/>
        </w:rPr>
        <w:t>to</w:t>
      </w:r>
      <w:r w:rsidR="00066FE5">
        <w:rPr>
          <w:rFonts w:ascii="Times New Roman" w:hAnsi="Times New Roman"/>
          <w:bCs/>
          <w:sz w:val="28"/>
          <w:szCs w:val="28"/>
        </w:rPr>
        <w:t xml:space="preserve"> request</w:t>
      </w:r>
      <w:r w:rsidR="0006143D">
        <w:rPr>
          <w:rFonts w:ascii="Times New Roman" w:hAnsi="Times New Roman"/>
          <w:bCs/>
          <w:sz w:val="28"/>
          <w:szCs w:val="28"/>
        </w:rPr>
        <w:t xml:space="preserve"> that all case records related to a criminal offense be sealed</w:t>
      </w:r>
      <w:r w:rsidR="001C5D5B">
        <w:rPr>
          <w:rFonts w:ascii="Times New Roman" w:hAnsi="Times New Roman"/>
          <w:bCs/>
          <w:sz w:val="28"/>
          <w:szCs w:val="28"/>
        </w:rPr>
        <w:t xml:space="preserve"> when certain criteria have been met. </w:t>
      </w:r>
      <w:r w:rsidR="00BF656D" w:rsidRPr="001C22B2">
        <w:rPr>
          <w:rFonts w:ascii="Times New Roman" w:hAnsi="Times New Roman"/>
          <w:sz w:val="28"/>
          <w:szCs w:val="24"/>
        </w:rPr>
        <w:t xml:space="preserve">Court procedures for this </w:t>
      </w:r>
      <w:r w:rsidR="00BF656D">
        <w:rPr>
          <w:rFonts w:ascii="Times New Roman" w:hAnsi="Times New Roman"/>
          <w:sz w:val="28"/>
          <w:szCs w:val="24"/>
        </w:rPr>
        <w:t>process</w:t>
      </w:r>
      <w:r w:rsidR="00BF656D" w:rsidRPr="001C22B2">
        <w:rPr>
          <w:rFonts w:ascii="Times New Roman" w:hAnsi="Times New Roman"/>
          <w:sz w:val="28"/>
          <w:szCs w:val="24"/>
        </w:rPr>
        <w:t xml:space="preserve"> are not currently established in the Arizona </w:t>
      </w:r>
      <w:r w:rsidR="00BF656D" w:rsidRPr="001C22B2">
        <w:rPr>
          <w:rFonts w:ascii="Times New Roman" w:hAnsi="Times New Roman"/>
          <w:sz w:val="28"/>
          <w:szCs w:val="24"/>
        </w:rPr>
        <w:lastRenderedPageBreak/>
        <w:t>Rules of Court.</w:t>
      </w:r>
      <w:r w:rsidR="00985E75">
        <w:rPr>
          <w:rFonts w:ascii="Times New Roman" w:hAnsi="Times New Roman"/>
          <w:sz w:val="28"/>
          <w:szCs w:val="24"/>
        </w:rPr>
        <w:t xml:space="preserve"> Petitioner directed the formation of a work</w:t>
      </w:r>
      <w:r w:rsidR="00C168AD">
        <w:rPr>
          <w:rFonts w:ascii="Times New Roman" w:hAnsi="Times New Roman"/>
          <w:sz w:val="28"/>
          <w:szCs w:val="24"/>
        </w:rPr>
        <w:t>group comprised of court administrators, clerks of court</w:t>
      </w:r>
      <w:r w:rsidR="00606104">
        <w:rPr>
          <w:rFonts w:ascii="Times New Roman" w:hAnsi="Times New Roman"/>
          <w:sz w:val="28"/>
          <w:szCs w:val="24"/>
        </w:rPr>
        <w:t xml:space="preserve">, </w:t>
      </w:r>
      <w:r w:rsidR="004C0F92">
        <w:rPr>
          <w:rFonts w:ascii="Times New Roman" w:hAnsi="Times New Roman"/>
          <w:sz w:val="28"/>
          <w:szCs w:val="24"/>
        </w:rPr>
        <w:t xml:space="preserve">AOC staff and attorneys, court specialists, and other stakeholders. </w:t>
      </w:r>
      <w:r w:rsidR="00066FE5">
        <w:rPr>
          <w:rFonts w:ascii="Times New Roman" w:hAnsi="Times New Roman"/>
          <w:bCs/>
          <w:sz w:val="28"/>
          <w:szCs w:val="28"/>
        </w:rPr>
        <w:t xml:space="preserve"> </w:t>
      </w:r>
      <w:r w:rsidR="00A45DD5">
        <w:rPr>
          <w:rFonts w:ascii="Times New Roman" w:hAnsi="Times New Roman"/>
          <w:bCs/>
          <w:sz w:val="28"/>
          <w:szCs w:val="28"/>
        </w:rPr>
        <w:t xml:space="preserve">The workgroup examined </w:t>
      </w:r>
      <w:r w:rsidR="0071562A">
        <w:rPr>
          <w:rFonts w:ascii="Times New Roman" w:hAnsi="Times New Roman"/>
          <w:bCs/>
          <w:sz w:val="28"/>
          <w:szCs w:val="28"/>
        </w:rPr>
        <w:t xml:space="preserve">A.R.S. § 13-911 </w:t>
      </w:r>
      <w:r w:rsidR="00862156">
        <w:rPr>
          <w:rFonts w:ascii="Times New Roman" w:hAnsi="Times New Roman"/>
          <w:bCs/>
          <w:sz w:val="28"/>
          <w:szCs w:val="28"/>
        </w:rPr>
        <w:t>and the Arizona Rules of Court to identify the changes necessary for courts to process requests to se</w:t>
      </w:r>
      <w:r w:rsidR="00216106">
        <w:rPr>
          <w:rFonts w:ascii="Times New Roman" w:hAnsi="Times New Roman"/>
          <w:bCs/>
          <w:sz w:val="28"/>
          <w:szCs w:val="28"/>
        </w:rPr>
        <w:t>al</w:t>
      </w:r>
      <w:r w:rsidR="00862156">
        <w:rPr>
          <w:rFonts w:ascii="Times New Roman" w:hAnsi="Times New Roman"/>
          <w:bCs/>
          <w:sz w:val="28"/>
          <w:szCs w:val="28"/>
        </w:rPr>
        <w:t xml:space="preserve"> criminal records under A.R.S. § 13-911</w:t>
      </w:r>
      <w:r w:rsidR="00D96A76">
        <w:rPr>
          <w:rFonts w:ascii="Times New Roman" w:hAnsi="Times New Roman"/>
          <w:bCs/>
          <w:sz w:val="28"/>
          <w:szCs w:val="28"/>
        </w:rPr>
        <w:t>. A copy of the new statute is attached as Appendix B.</w:t>
      </w:r>
    </w:p>
    <w:p w14:paraId="59F8556C" w14:textId="3D2D0219" w:rsidR="002B0EF3" w:rsidRDefault="002B0EF3" w:rsidP="00AC3737">
      <w:pPr>
        <w:tabs>
          <w:tab w:val="left" w:pos="720"/>
        </w:tabs>
        <w:spacing w:line="480" w:lineRule="auto"/>
        <w:jc w:val="both"/>
        <w:rPr>
          <w:rFonts w:ascii="Times New Roman" w:hAnsi="Times New Roman"/>
          <w:sz w:val="28"/>
          <w:szCs w:val="28"/>
        </w:rPr>
      </w:pPr>
      <w:r>
        <w:rPr>
          <w:rFonts w:ascii="Times New Roman" w:hAnsi="Times New Roman"/>
          <w:bCs/>
          <w:sz w:val="28"/>
          <w:szCs w:val="28"/>
        </w:rPr>
        <w:tab/>
        <w:t xml:space="preserve">Beginning January </w:t>
      </w:r>
      <w:r w:rsidR="008323D8">
        <w:rPr>
          <w:rFonts w:ascii="Times New Roman" w:hAnsi="Times New Roman"/>
          <w:bCs/>
          <w:sz w:val="28"/>
          <w:szCs w:val="28"/>
        </w:rPr>
        <w:t xml:space="preserve">1, 2023, the statute permits eligible individuals to </w:t>
      </w:r>
      <w:r w:rsidR="00714741">
        <w:rPr>
          <w:rFonts w:ascii="Times New Roman" w:hAnsi="Times New Roman"/>
          <w:bCs/>
          <w:sz w:val="28"/>
          <w:szCs w:val="28"/>
        </w:rPr>
        <w:t>petition a court to have all records related</w:t>
      </w:r>
      <w:r w:rsidR="00971681">
        <w:rPr>
          <w:rFonts w:ascii="Times New Roman" w:hAnsi="Times New Roman"/>
          <w:bCs/>
          <w:sz w:val="28"/>
          <w:szCs w:val="28"/>
        </w:rPr>
        <w:t xml:space="preserve"> to</w:t>
      </w:r>
      <w:r w:rsidR="00714741">
        <w:rPr>
          <w:rFonts w:ascii="Times New Roman" w:hAnsi="Times New Roman"/>
          <w:bCs/>
          <w:sz w:val="28"/>
          <w:szCs w:val="28"/>
        </w:rPr>
        <w:t xml:space="preserve"> a criminal offense </w:t>
      </w:r>
      <w:r w:rsidR="00994AAF">
        <w:rPr>
          <w:rFonts w:ascii="Times New Roman" w:hAnsi="Times New Roman"/>
          <w:bCs/>
          <w:sz w:val="28"/>
          <w:szCs w:val="28"/>
        </w:rPr>
        <w:t xml:space="preserve">sealed. If successful, the petitioner is entitled to an </w:t>
      </w:r>
      <w:r w:rsidR="008A4972">
        <w:rPr>
          <w:rFonts w:ascii="Times New Roman" w:hAnsi="Times New Roman"/>
          <w:bCs/>
          <w:sz w:val="28"/>
          <w:szCs w:val="28"/>
        </w:rPr>
        <w:t>order sealing all records relating to the offense</w:t>
      </w:r>
      <w:r w:rsidR="00593B18">
        <w:rPr>
          <w:rFonts w:ascii="Times New Roman" w:hAnsi="Times New Roman"/>
          <w:bCs/>
          <w:sz w:val="28"/>
          <w:szCs w:val="28"/>
        </w:rPr>
        <w:t xml:space="preserve"> (A.R.S. § 13-911(</w:t>
      </w:r>
      <w:r w:rsidR="009355B8">
        <w:rPr>
          <w:rFonts w:ascii="Times New Roman" w:hAnsi="Times New Roman"/>
          <w:bCs/>
          <w:sz w:val="28"/>
          <w:szCs w:val="28"/>
        </w:rPr>
        <w:t>I)(2)</w:t>
      </w:r>
      <w:r w:rsidR="003A36AD">
        <w:rPr>
          <w:rFonts w:ascii="Times New Roman" w:hAnsi="Times New Roman"/>
          <w:bCs/>
          <w:sz w:val="28"/>
          <w:szCs w:val="28"/>
        </w:rPr>
        <w:t>)</w:t>
      </w:r>
      <w:r w:rsidR="00F02BE0">
        <w:rPr>
          <w:rFonts w:ascii="Times New Roman" w:hAnsi="Times New Roman"/>
          <w:bCs/>
          <w:sz w:val="28"/>
          <w:szCs w:val="28"/>
        </w:rPr>
        <w:t xml:space="preserve">, directing the clerk of court to notify the </w:t>
      </w:r>
      <w:r w:rsidR="006077F0">
        <w:rPr>
          <w:rFonts w:ascii="Times New Roman" w:hAnsi="Times New Roman"/>
          <w:bCs/>
          <w:sz w:val="28"/>
          <w:szCs w:val="28"/>
        </w:rPr>
        <w:t xml:space="preserve">Department of Public Safety (DPS) and the prosecutor of the sealing order. </w:t>
      </w:r>
      <w:r w:rsidR="009A734F" w:rsidRPr="001C22B2">
        <w:rPr>
          <w:rFonts w:ascii="Times New Roman" w:hAnsi="Times New Roman"/>
          <w:sz w:val="28"/>
          <w:szCs w:val="28"/>
        </w:rPr>
        <w:t xml:space="preserve">The statute also imposes on the </w:t>
      </w:r>
      <w:r w:rsidR="009A734F">
        <w:rPr>
          <w:rFonts w:ascii="Times New Roman" w:hAnsi="Times New Roman"/>
          <w:sz w:val="28"/>
          <w:szCs w:val="28"/>
        </w:rPr>
        <w:t>DPS</w:t>
      </w:r>
      <w:r w:rsidR="009A734F" w:rsidRPr="001C22B2">
        <w:rPr>
          <w:rFonts w:ascii="Times New Roman" w:hAnsi="Times New Roman"/>
          <w:sz w:val="28"/>
          <w:szCs w:val="28"/>
        </w:rPr>
        <w:t xml:space="preserve"> an obligation </w:t>
      </w:r>
      <w:r w:rsidR="003A36AD">
        <w:rPr>
          <w:rFonts w:ascii="Times New Roman" w:hAnsi="Times New Roman"/>
          <w:sz w:val="28"/>
          <w:szCs w:val="28"/>
        </w:rPr>
        <w:t xml:space="preserve">to </w:t>
      </w:r>
      <w:r w:rsidR="009A734F">
        <w:rPr>
          <w:rFonts w:ascii="Times New Roman" w:hAnsi="Times New Roman"/>
          <w:sz w:val="28"/>
          <w:szCs w:val="28"/>
        </w:rPr>
        <w:t xml:space="preserve">designate </w:t>
      </w:r>
      <w:r w:rsidR="00457EEC">
        <w:rPr>
          <w:rFonts w:ascii="Times New Roman" w:hAnsi="Times New Roman"/>
          <w:sz w:val="28"/>
          <w:szCs w:val="28"/>
        </w:rPr>
        <w:t>its</w:t>
      </w:r>
      <w:r w:rsidR="009A734F" w:rsidRPr="001C22B2">
        <w:rPr>
          <w:rFonts w:ascii="Times New Roman" w:hAnsi="Times New Roman"/>
          <w:sz w:val="28"/>
          <w:szCs w:val="28"/>
        </w:rPr>
        <w:t xml:space="preserve"> records </w:t>
      </w:r>
      <w:r w:rsidR="009A734F">
        <w:rPr>
          <w:rFonts w:ascii="Times New Roman" w:hAnsi="Times New Roman"/>
          <w:sz w:val="28"/>
          <w:szCs w:val="28"/>
        </w:rPr>
        <w:t>as “sealed”</w:t>
      </w:r>
      <w:r w:rsidR="009A734F" w:rsidRPr="001C22B2">
        <w:rPr>
          <w:rFonts w:ascii="Times New Roman" w:hAnsi="Times New Roman"/>
          <w:sz w:val="28"/>
          <w:szCs w:val="28"/>
        </w:rPr>
        <w:t xml:space="preserve"> and to notify “all appropriate state and federal law enforcement agencies of the </w:t>
      </w:r>
      <w:r w:rsidR="00D353BE">
        <w:rPr>
          <w:rFonts w:ascii="Times New Roman" w:hAnsi="Times New Roman"/>
          <w:sz w:val="28"/>
          <w:szCs w:val="28"/>
        </w:rPr>
        <w:t>sealing</w:t>
      </w:r>
      <w:r w:rsidR="009A734F" w:rsidRPr="001C22B2">
        <w:rPr>
          <w:rFonts w:ascii="Times New Roman" w:hAnsi="Times New Roman"/>
          <w:sz w:val="28"/>
          <w:szCs w:val="28"/>
        </w:rPr>
        <w:t>” (A</w:t>
      </w:r>
      <w:r w:rsidR="006909DE">
        <w:rPr>
          <w:rFonts w:ascii="Times New Roman" w:hAnsi="Times New Roman"/>
          <w:sz w:val="28"/>
          <w:szCs w:val="28"/>
        </w:rPr>
        <w:t>.</w:t>
      </w:r>
      <w:r w:rsidR="009A734F" w:rsidRPr="001C22B2">
        <w:rPr>
          <w:rFonts w:ascii="Times New Roman" w:hAnsi="Times New Roman"/>
          <w:sz w:val="28"/>
          <w:szCs w:val="28"/>
        </w:rPr>
        <w:t>R</w:t>
      </w:r>
      <w:r w:rsidR="006909DE">
        <w:rPr>
          <w:rFonts w:ascii="Times New Roman" w:hAnsi="Times New Roman"/>
          <w:sz w:val="28"/>
          <w:szCs w:val="28"/>
        </w:rPr>
        <w:t>.</w:t>
      </w:r>
      <w:r w:rsidR="009A734F" w:rsidRPr="001C22B2">
        <w:rPr>
          <w:rFonts w:ascii="Times New Roman" w:hAnsi="Times New Roman"/>
          <w:sz w:val="28"/>
          <w:szCs w:val="28"/>
        </w:rPr>
        <w:t>S</w:t>
      </w:r>
      <w:r w:rsidR="006909DE">
        <w:rPr>
          <w:rFonts w:ascii="Times New Roman" w:hAnsi="Times New Roman"/>
          <w:sz w:val="28"/>
          <w:szCs w:val="28"/>
        </w:rPr>
        <w:t>.</w:t>
      </w:r>
      <w:r w:rsidR="009A734F" w:rsidRPr="001C22B2">
        <w:rPr>
          <w:rFonts w:ascii="Times New Roman" w:hAnsi="Times New Roman"/>
          <w:sz w:val="28"/>
          <w:szCs w:val="28"/>
        </w:rPr>
        <w:t xml:space="preserve"> § </w:t>
      </w:r>
      <w:r w:rsidR="006909DE">
        <w:rPr>
          <w:rFonts w:ascii="Times New Roman" w:hAnsi="Times New Roman"/>
          <w:sz w:val="28"/>
          <w:szCs w:val="28"/>
        </w:rPr>
        <w:t>13-911(I)(3)</w:t>
      </w:r>
      <w:r w:rsidR="009A734F" w:rsidRPr="001C22B2">
        <w:rPr>
          <w:rFonts w:ascii="Times New Roman" w:hAnsi="Times New Roman"/>
          <w:sz w:val="28"/>
          <w:szCs w:val="28"/>
        </w:rPr>
        <w:t>).</w:t>
      </w:r>
      <w:r w:rsidR="00D353BE">
        <w:rPr>
          <w:rFonts w:ascii="Times New Roman" w:hAnsi="Times New Roman"/>
          <w:sz w:val="28"/>
          <w:szCs w:val="28"/>
        </w:rPr>
        <w:t xml:space="preserve"> Arresting and prosecuting agencies must </w:t>
      </w:r>
      <w:r w:rsidR="00F94CA7">
        <w:rPr>
          <w:rFonts w:ascii="Times New Roman" w:hAnsi="Times New Roman"/>
          <w:sz w:val="28"/>
          <w:szCs w:val="28"/>
        </w:rPr>
        <w:t xml:space="preserve">clearly identify in </w:t>
      </w:r>
      <w:r w:rsidR="00971681">
        <w:rPr>
          <w:rFonts w:ascii="Times New Roman" w:hAnsi="Times New Roman"/>
          <w:sz w:val="28"/>
          <w:szCs w:val="28"/>
        </w:rPr>
        <w:t>their</w:t>
      </w:r>
      <w:r w:rsidR="00F94CA7">
        <w:rPr>
          <w:rFonts w:ascii="Times New Roman" w:hAnsi="Times New Roman"/>
          <w:sz w:val="28"/>
          <w:szCs w:val="28"/>
        </w:rPr>
        <w:t xml:space="preserve"> files and electronic records that the petitioner’s </w:t>
      </w:r>
      <w:r w:rsidR="002D6C3D">
        <w:rPr>
          <w:rFonts w:ascii="Times New Roman" w:hAnsi="Times New Roman"/>
          <w:sz w:val="28"/>
          <w:szCs w:val="28"/>
        </w:rPr>
        <w:t>records are sealed (A.R.S. § 13-911(I)(4)).  “</w:t>
      </w:r>
      <w:r w:rsidR="00C74EA6">
        <w:rPr>
          <w:rFonts w:ascii="Times New Roman" w:hAnsi="Times New Roman"/>
          <w:sz w:val="28"/>
          <w:szCs w:val="28"/>
        </w:rPr>
        <w:t>Case records” under this statute means all records that pertain to a person’s arrest, conviction</w:t>
      </w:r>
      <w:r w:rsidR="00875316">
        <w:rPr>
          <w:rFonts w:ascii="Times New Roman" w:hAnsi="Times New Roman"/>
          <w:sz w:val="28"/>
          <w:szCs w:val="28"/>
        </w:rPr>
        <w:t>, and sentence for a particular offense</w:t>
      </w:r>
      <w:r w:rsidR="00751765">
        <w:rPr>
          <w:rFonts w:ascii="Times New Roman" w:hAnsi="Times New Roman"/>
          <w:sz w:val="28"/>
          <w:szCs w:val="28"/>
        </w:rPr>
        <w:t xml:space="preserve"> that are eligible for sealing </w:t>
      </w:r>
      <w:r w:rsidR="003823CB">
        <w:rPr>
          <w:rFonts w:ascii="Times New Roman" w:hAnsi="Times New Roman"/>
          <w:sz w:val="28"/>
          <w:szCs w:val="28"/>
        </w:rPr>
        <w:t>pursuant to A.R.S. § 13-911.</w:t>
      </w:r>
    </w:p>
    <w:p w14:paraId="2F2444D6" w14:textId="6E957DAE" w:rsidR="00A61D3E" w:rsidRDefault="00A61D3E" w:rsidP="00AC3737">
      <w:pPr>
        <w:tabs>
          <w:tab w:val="left" w:pos="720"/>
        </w:tabs>
        <w:spacing w:line="480" w:lineRule="auto"/>
        <w:jc w:val="both"/>
        <w:rPr>
          <w:rFonts w:ascii="Times New Roman" w:hAnsi="Times New Roman"/>
          <w:sz w:val="28"/>
          <w:szCs w:val="28"/>
        </w:rPr>
      </w:pPr>
      <w:r>
        <w:rPr>
          <w:rFonts w:ascii="Times New Roman" w:hAnsi="Times New Roman"/>
          <w:sz w:val="28"/>
          <w:szCs w:val="28"/>
        </w:rPr>
        <w:tab/>
      </w:r>
      <w:r w:rsidR="008803AC">
        <w:rPr>
          <w:rFonts w:ascii="Times New Roman" w:hAnsi="Times New Roman"/>
          <w:sz w:val="28"/>
          <w:szCs w:val="28"/>
        </w:rPr>
        <w:t>Petitioner proposes creating a new</w:t>
      </w:r>
      <w:r w:rsidR="000E158D">
        <w:rPr>
          <w:rFonts w:ascii="Times New Roman" w:hAnsi="Times New Roman"/>
          <w:sz w:val="28"/>
          <w:szCs w:val="28"/>
        </w:rPr>
        <w:t xml:space="preserve"> Criminal</w:t>
      </w:r>
      <w:r w:rsidR="008803AC">
        <w:rPr>
          <w:rFonts w:ascii="Times New Roman" w:hAnsi="Times New Roman"/>
          <w:sz w:val="28"/>
          <w:szCs w:val="28"/>
        </w:rPr>
        <w:t xml:space="preserve"> Rule 36.1 because the procedures for processing petitions under the new statute do not fall squarely within </w:t>
      </w:r>
      <w:r w:rsidR="00A4560D">
        <w:rPr>
          <w:rFonts w:ascii="Times New Roman" w:hAnsi="Times New Roman"/>
          <w:sz w:val="28"/>
          <w:szCs w:val="28"/>
        </w:rPr>
        <w:t xml:space="preserve">the </w:t>
      </w:r>
      <w:r w:rsidR="00A4560D">
        <w:rPr>
          <w:rFonts w:ascii="Times New Roman" w:hAnsi="Times New Roman"/>
          <w:sz w:val="28"/>
          <w:szCs w:val="28"/>
        </w:rPr>
        <w:lastRenderedPageBreak/>
        <w:t>procedures</w:t>
      </w:r>
      <w:r w:rsidR="008803AC">
        <w:rPr>
          <w:rFonts w:ascii="Times New Roman" w:hAnsi="Times New Roman"/>
          <w:sz w:val="28"/>
          <w:szCs w:val="28"/>
        </w:rPr>
        <w:t xml:space="preserve"> for other matters that would otherwise allow an existing rule to be amended. </w:t>
      </w:r>
      <w:r w:rsidRPr="001C22B2">
        <w:rPr>
          <w:rFonts w:ascii="Times New Roman" w:hAnsi="Times New Roman"/>
          <w:sz w:val="28"/>
          <w:szCs w:val="28"/>
        </w:rPr>
        <w:t xml:space="preserve">The proposed </w:t>
      </w:r>
      <w:r w:rsidR="00A4560D">
        <w:rPr>
          <w:rFonts w:ascii="Times New Roman" w:hAnsi="Times New Roman"/>
          <w:sz w:val="28"/>
          <w:szCs w:val="28"/>
        </w:rPr>
        <w:t>R</w:t>
      </w:r>
      <w:r w:rsidRPr="001C22B2">
        <w:rPr>
          <w:rFonts w:ascii="Times New Roman" w:hAnsi="Times New Roman"/>
          <w:sz w:val="28"/>
          <w:szCs w:val="28"/>
        </w:rPr>
        <w:t>ule</w:t>
      </w:r>
      <w:r w:rsidR="00A4560D">
        <w:rPr>
          <w:rFonts w:ascii="Times New Roman" w:hAnsi="Times New Roman"/>
          <w:sz w:val="28"/>
          <w:szCs w:val="28"/>
        </w:rPr>
        <w:t xml:space="preserve"> 36.1</w:t>
      </w:r>
      <w:r w:rsidRPr="001C22B2">
        <w:rPr>
          <w:rFonts w:ascii="Times New Roman" w:hAnsi="Times New Roman"/>
          <w:sz w:val="28"/>
          <w:szCs w:val="28"/>
        </w:rPr>
        <w:t xml:space="preserve"> incorporates the requirements of the </w:t>
      </w:r>
      <w:r>
        <w:rPr>
          <w:rFonts w:ascii="Times New Roman" w:hAnsi="Times New Roman"/>
          <w:sz w:val="28"/>
          <w:szCs w:val="28"/>
        </w:rPr>
        <w:t xml:space="preserve">new </w:t>
      </w:r>
      <w:r w:rsidRPr="001C22B2">
        <w:rPr>
          <w:rFonts w:ascii="Times New Roman" w:hAnsi="Times New Roman"/>
          <w:sz w:val="28"/>
          <w:szCs w:val="28"/>
        </w:rPr>
        <w:t xml:space="preserve">statute and borrows from </w:t>
      </w:r>
      <w:r>
        <w:rPr>
          <w:rFonts w:ascii="Times New Roman" w:hAnsi="Times New Roman"/>
          <w:sz w:val="28"/>
          <w:szCs w:val="28"/>
        </w:rPr>
        <w:t>Rule 36</w:t>
      </w:r>
      <w:r w:rsidRPr="001C22B2">
        <w:rPr>
          <w:rFonts w:ascii="Times New Roman" w:hAnsi="Times New Roman"/>
          <w:sz w:val="28"/>
          <w:szCs w:val="28"/>
        </w:rPr>
        <w:t xml:space="preserve"> that govern</w:t>
      </w:r>
      <w:r>
        <w:rPr>
          <w:rFonts w:ascii="Times New Roman" w:hAnsi="Times New Roman"/>
          <w:sz w:val="28"/>
          <w:szCs w:val="28"/>
        </w:rPr>
        <w:t>s</w:t>
      </w:r>
      <w:r w:rsidRPr="001C22B2">
        <w:rPr>
          <w:rFonts w:ascii="Times New Roman" w:hAnsi="Times New Roman"/>
          <w:sz w:val="28"/>
          <w:szCs w:val="28"/>
        </w:rPr>
        <w:t xml:space="preserve"> </w:t>
      </w:r>
      <w:r>
        <w:rPr>
          <w:rFonts w:ascii="Times New Roman" w:hAnsi="Times New Roman"/>
          <w:sz w:val="28"/>
          <w:szCs w:val="28"/>
        </w:rPr>
        <w:t xml:space="preserve">applications for </w:t>
      </w:r>
      <w:r w:rsidR="00E161D9">
        <w:rPr>
          <w:rFonts w:ascii="Times New Roman" w:hAnsi="Times New Roman"/>
          <w:sz w:val="28"/>
          <w:szCs w:val="28"/>
        </w:rPr>
        <w:t>expunging marijuana records</w:t>
      </w:r>
      <w:r>
        <w:rPr>
          <w:rFonts w:ascii="Times New Roman" w:hAnsi="Times New Roman"/>
          <w:sz w:val="28"/>
          <w:szCs w:val="28"/>
        </w:rPr>
        <w:t>.</w:t>
      </w:r>
      <w:r w:rsidR="004F578C">
        <w:rPr>
          <w:rFonts w:ascii="Times New Roman" w:hAnsi="Times New Roman"/>
          <w:sz w:val="28"/>
          <w:szCs w:val="28"/>
        </w:rPr>
        <w:t xml:space="preserve"> </w:t>
      </w:r>
    </w:p>
    <w:p w14:paraId="6B0CEA0F" w14:textId="23F008BC" w:rsidR="00E172E7" w:rsidRDefault="00432CBC" w:rsidP="00E172E7">
      <w:pPr>
        <w:tabs>
          <w:tab w:val="left" w:pos="720"/>
        </w:tabs>
        <w:spacing w:line="480" w:lineRule="auto"/>
        <w:jc w:val="both"/>
        <w:rPr>
          <w:rFonts w:ascii="Times New Roman" w:hAnsi="Times New Roman"/>
          <w:sz w:val="28"/>
          <w:szCs w:val="28"/>
        </w:rPr>
      </w:pPr>
      <w:r>
        <w:rPr>
          <w:rFonts w:ascii="Times New Roman" w:hAnsi="Times New Roman"/>
          <w:sz w:val="28"/>
          <w:szCs w:val="28"/>
        </w:rPr>
        <w:tab/>
      </w:r>
      <w:r w:rsidR="00E172E7">
        <w:rPr>
          <w:rFonts w:ascii="Times New Roman" w:hAnsi="Times New Roman"/>
          <w:sz w:val="28"/>
          <w:szCs w:val="28"/>
        </w:rPr>
        <w:t xml:space="preserve">To implement the new statute, the workgroup identified and resolved a number of legal and policy issues, which are contained in the proposed rule, including: </w:t>
      </w:r>
    </w:p>
    <w:p w14:paraId="3B081F10" w14:textId="0EB3743B" w:rsidR="006978D9" w:rsidRDefault="00E23B06" w:rsidP="00E172E7">
      <w:pPr>
        <w:pStyle w:val="ListParagraph"/>
        <w:numPr>
          <w:ilvl w:val="0"/>
          <w:numId w:val="32"/>
        </w:numPr>
        <w:tabs>
          <w:tab w:val="left" w:pos="720"/>
        </w:tabs>
        <w:spacing w:line="480" w:lineRule="auto"/>
        <w:jc w:val="both"/>
        <w:rPr>
          <w:rFonts w:ascii="Times New Roman" w:hAnsi="Times New Roman"/>
          <w:sz w:val="28"/>
          <w:szCs w:val="28"/>
        </w:rPr>
      </w:pPr>
      <w:r>
        <w:rPr>
          <w:rFonts w:ascii="Times New Roman" w:hAnsi="Times New Roman"/>
          <w:sz w:val="28"/>
          <w:szCs w:val="28"/>
        </w:rPr>
        <w:t>E</w:t>
      </w:r>
      <w:r w:rsidR="006978D9">
        <w:rPr>
          <w:rFonts w:ascii="Times New Roman" w:hAnsi="Times New Roman"/>
          <w:sz w:val="28"/>
          <w:szCs w:val="28"/>
        </w:rPr>
        <w:t>ligibility requirements to file a petition to seal criminal records under A.R.S. § 13-911</w:t>
      </w:r>
      <w:r>
        <w:rPr>
          <w:rFonts w:ascii="Times New Roman" w:hAnsi="Times New Roman"/>
          <w:sz w:val="28"/>
          <w:szCs w:val="28"/>
        </w:rPr>
        <w:t>.</w:t>
      </w:r>
    </w:p>
    <w:p w14:paraId="697C20C1" w14:textId="157EC58A" w:rsidR="00E172E7" w:rsidRDefault="00E23B06" w:rsidP="00E172E7">
      <w:pPr>
        <w:pStyle w:val="ListParagraph"/>
        <w:numPr>
          <w:ilvl w:val="0"/>
          <w:numId w:val="32"/>
        </w:numPr>
        <w:tabs>
          <w:tab w:val="left" w:pos="720"/>
        </w:tabs>
        <w:spacing w:line="480" w:lineRule="auto"/>
        <w:jc w:val="both"/>
        <w:rPr>
          <w:rFonts w:ascii="Times New Roman" w:hAnsi="Times New Roman"/>
          <w:sz w:val="28"/>
          <w:szCs w:val="28"/>
        </w:rPr>
      </w:pPr>
      <w:r>
        <w:rPr>
          <w:rFonts w:ascii="Times New Roman" w:hAnsi="Times New Roman"/>
          <w:sz w:val="28"/>
          <w:szCs w:val="28"/>
        </w:rPr>
        <w:t>T</w:t>
      </w:r>
      <w:r w:rsidR="00E172E7">
        <w:rPr>
          <w:rFonts w:ascii="Times New Roman" w:hAnsi="Times New Roman"/>
          <w:sz w:val="28"/>
          <w:szCs w:val="28"/>
        </w:rPr>
        <w:t>he specific information that must be included in the petition</w:t>
      </w:r>
      <w:r>
        <w:rPr>
          <w:rFonts w:ascii="Times New Roman" w:hAnsi="Times New Roman"/>
          <w:sz w:val="28"/>
          <w:szCs w:val="28"/>
        </w:rPr>
        <w:t>.</w:t>
      </w:r>
    </w:p>
    <w:p w14:paraId="5A018E1D" w14:textId="6155D1CB" w:rsidR="00E172E7" w:rsidRDefault="00E23B06" w:rsidP="00E172E7">
      <w:pPr>
        <w:pStyle w:val="ListParagraph"/>
        <w:numPr>
          <w:ilvl w:val="0"/>
          <w:numId w:val="32"/>
        </w:numPr>
        <w:tabs>
          <w:tab w:val="left" w:pos="720"/>
        </w:tabs>
        <w:spacing w:line="480" w:lineRule="auto"/>
        <w:jc w:val="both"/>
        <w:rPr>
          <w:rFonts w:ascii="Times New Roman" w:hAnsi="Times New Roman"/>
          <w:sz w:val="28"/>
          <w:szCs w:val="28"/>
        </w:rPr>
      </w:pPr>
      <w:r>
        <w:rPr>
          <w:rFonts w:ascii="Times New Roman" w:hAnsi="Times New Roman"/>
          <w:sz w:val="28"/>
          <w:szCs w:val="28"/>
        </w:rPr>
        <w:t>W</w:t>
      </w:r>
      <w:r w:rsidR="00E172E7">
        <w:rPr>
          <w:rFonts w:ascii="Times New Roman" w:hAnsi="Times New Roman"/>
          <w:sz w:val="28"/>
          <w:szCs w:val="28"/>
        </w:rPr>
        <w:t xml:space="preserve">here </w:t>
      </w:r>
      <w:r w:rsidR="00F56603">
        <w:rPr>
          <w:rFonts w:ascii="Times New Roman" w:hAnsi="Times New Roman"/>
          <w:sz w:val="28"/>
          <w:szCs w:val="28"/>
        </w:rPr>
        <w:t>the petition must be filed</w:t>
      </w:r>
      <w:r>
        <w:rPr>
          <w:rFonts w:ascii="Times New Roman" w:hAnsi="Times New Roman"/>
          <w:sz w:val="28"/>
          <w:szCs w:val="28"/>
        </w:rPr>
        <w:t>.</w:t>
      </w:r>
      <w:r w:rsidR="00E172E7">
        <w:rPr>
          <w:rFonts w:ascii="Times New Roman" w:hAnsi="Times New Roman"/>
          <w:sz w:val="28"/>
          <w:szCs w:val="28"/>
        </w:rPr>
        <w:t xml:space="preserve"> </w:t>
      </w:r>
      <w:r w:rsidR="00EA6EA2">
        <w:rPr>
          <w:rFonts w:ascii="Times New Roman" w:hAnsi="Times New Roman"/>
          <w:sz w:val="28"/>
          <w:szCs w:val="28"/>
        </w:rPr>
        <w:t xml:space="preserve"> </w:t>
      </w:r>
    </w:p>
    <w:p w14:paraId="3DF5392D" w14:textId="08E279F0" w:rsidR="00F10B70" w:rsidRDefault="00466A64" w:rsidP="00E172E7">
      <w:pPr>
        <w:pStyle w:val="ListParagraph"/>
        <w:numPr>
          <w:ilvl w:val="0"/>
          <w:numId w:val="32"/>
        </w:numPr>
        <w:tabs>
          <w:tab w:val="left" w:pos="720"/>
        </w:tabs>
        <w:spacing w:line="480" w:lineRule="auto"/>
        <w:jc w:val="both"/>
        <w:rPr>
          <w:rFonts w:ascii="Times New Roman" w:hAnsi="Times New Roman"/>
          <w:sz w:val="28"/>
          <w:szCs w:val="28"/>
        </w:rPr>
      </w:pPr>
      <w:r>
        <w:rPr>
          <w:rFonts w:ascii="Times New Roman" w:hAnsi="Times New Roman"/>
          <w:sz w:val="28"/>
          <w:szCs w:val="28"/>
        </w:rPr>
        <w:t xml:space="preserve">Timeframe, hearing, and notice </w:t>
      </w:r>
      <w:r w:rsidR="00F10B70">
        <w:rPr>
          <w:rFonts w:ascii="Times New Roman" w:hAnsi="Times New Roman"/>
          <w:sz w:val="28"/>
          <w:szCs w:val="28"/>
        </w:rPr>
        <w:t xml:space="preserve">requirements. </w:t>
      </w:r>
    </w:p>
    <w:p w14:paraId="08B5CDFF" w14:textId="207EEB5C" w:rsidR="00E172E7" w:rsidRDefault="00E23B06" w:rsidP="00E172E7">
      <w:pPr>
        <w:pStyle w:val="ListParagraph"/>
        <w:numPr>
          <w:ilvl w:val="0"/>
          <w:numId w:val="32"/>
        </w:numPr>
        <w:tabs>
          <w:tab w:val="left" w:pos="720"/>
        </w:tabs>
        <w:spacing w:line="480" w:lineRule="auto"/>
        <w:jc w:val="both"/>
        <w:rPr>
          <w:rFonts w:ascii="Times New Roman" w:hAnsi="Times New Roman"/>
          <w:sz w:val="28"/>
          <w:szCs w:val="28"/>
        </w:rPr>
      </w:pPr>
      <w:r>
        <w:rPr>
          <w:rFonts w:ascii="Times New Roman" w:hAnsi="Times New Roman"/>
          <w:sz w:val="28"/>
          <w:szCs w:val="28"/>
        </w:rPr>
        <w:t>N</w:t>
      </w:r>
      <w:r w:rsidR="00E172E7">
        <w:rPr>
          <w:rFonts w:ascii="Times New Roman" w:hAnsi="Times New Roman"/>
          <w:sz w:val="28"/>
          <w:szCs w:val="28"/>
        </w:rPr>
        <w:t>o filing fee should be charged due to the essentially criminal nature of these proceedings</w:t>
      </w:r>
      <w:r>
        <w:rPr>
          <w:rFonts w:ascii="Times New Roman" w:hAnsi="Times New Roman"/>
          <w:sz w:val="28"/>
          <w:szCs w:val="28"/>
        </w:rPr>
        <w:t xml:space="preserve">. </w:t>
      </w:r>
    </w:p>
    <w:p w14:paraId="41AC72D9" w14:textId="77777777" w:rsidR="00E172E7" w:rsidRDefault="00E172E7" w:rsidP="00E172E7">
      <w:pPr>
        <w:pStyle w:val="ListParagraph"/>
        <w:numPr>
          <w:ilvl w:val="0"/>
          <w:numId w:val="32"/>
        </w:numPr>
        <w:tabs>
          <w:tab w:val="left" w:pos="720"/>
        </w:tabs>
        <w:spacing w:line="480" w:lineRule="auto"/>
        <w:jc w:val="both"/>
        <w:rPr>
          <w:rFonts w:ascii="Times New Roman" w:hAnsi="Times New Roman"/>
          <w:sz w:val="28"/>
          <w:szCs w:val="28"/>
        </w:rPr>
      </w:pPr>
      <w:r>
        <w:rPr>
          <w:rFonts w:ascii="Times New Roman" w:hAnsi="Times New Roman"/>
          <w:sz w:val="28"/>
          <w:szCs w:val="28"/>
        </w:rPr>
        <w:t xml:space="preserve"> The court should have discretion to:</w:t>
      </w:r>
    </w:p>
    <w:p w14:paraId="0FBEC60D" w14:textId="46860392" w:rsidR="00E172E7" w:rsidRDefault="00E172E7" w:rsidP="00E172E7">
      <w:pPr>
        <w:pStyle w:val="ListParagraph"/>
        <w:numPr>
          <w:ilvl w:val="1"/>
          <w:numId w:val="32"/>
        </w:numPr>
        <w:tabs>
          <w:tab w:val="left" w:pos="720"/>
        </w:tabs>
        <w:spacing w:line="480" w:lineRule="auto"/>
        <w:jc w:val="both"/>
        <w:rPr>
          <w:rFonts w:ascii="Times New Roman" w:hAnsi="Times New Roman"/>
          <w:sz w:val="28"/>
          <w:szCs w:val="28"/>
        </w:rPr>
      </w:pPr>
      <w:r>
        <w:rPr>
          <w:rFonts w:ascii="Times New Roman" w:hAnsi="Times New Roman"/>
          <w:sz w:val="28"/>
          <w:szCs w:val="28"/>
        </w:rPr>
        <w:t>D</w:t>
      </w:r>
      <w:r w:rsidR="001B7537">
        <w:rPr>
          <w:rFonts w:ascii="Times New Roman" w:hAnsi="Times New Roman"/>
          <w:sz w:val="28"/>
          <w:szCs w:val="28"/>
        </w:rPr>
        <w:t>ismiss</w:t>
      </w:r>
      <w:r>
        <w:rPr>
          <w:rFonts w:ascii="Times New Roman" w:hAnsi="Times New Roman"/>
          <w:sz w:val="28"/>
          <w:szCs w:val="28"/>
        </w:rPr>
        <w:t xml:space="preserve"> any petition for insufficient information, and</w:t>
      </w:r>
    </w:p>
    <w:p w14:paraId="24C0A4AF" w14:textId="630CA037" w:rsidR="00E172E7" w:rsidRDefault="00023E7B" w:rsidP="00E172E7">
      <w:pPr>
        <w:pStyle w:val="ListParagraph"/>
        <w:numPr>
          <w:ilvl w:val="1"/>
          <w:numId w:val="32"/>
        </w:numPr>
        <w:tabs>
          <w:tab w:val="left" w:pos="720"/>
        </w:tabs>
        <w:spacing w:line="480" w:lineRule="auto"/>
        <w:jc w:val="both"/>
        <w:rPr>
          <w:rFonts w:ascii="Times New Roman" w:hAnsi="Times New Roman"/>
          <w:sz w:val="28"/>
          <w:szCs w:val="28"/>
        </w:rPr>
      </w:pPr>
      <w:r>
        <w:rPr>
          <w:rFonts w:ascii="Times New Roman" w:hAnsi="Times New Roman"/>
          <w:sz w:val="28"/>
          <w:szCs w:val="28"/>
        </w:rPr>
        <w:t>Schedule a hearing before granting, denying, or dismissing a petition</w:t>
      </w:r>
      <w:r w:rsidR="00D44D83">
        <w:rPr>
          <w:rFonts w:ascii="Times New Roman" w:hAnsi="Times New Roman"/>
          <w:sz w:val="28"/>
          <w:szCs w:val="28"/>
        </w:rPr>
        <w:t>.</w:t>
      </w:r>
    </w:p>
    <w:p w14:paraId="67D16136" w14:textId="65E7FFDC" w:rsidR="00E172E7" w:rsidRDefault="00E172E7" w:rsidP="00AC3737">
      <w:pPr>
        <w:tabs>
          <w:tab w:val="left" w:pos="720"/>
        </w:tabs>
        <w:spacing w:line="480" w:lineRule="auto"/>
        <w:jc w:val="both"/>
        <w:rPr>
          <w:rFonts w:ascii="Times New Roman" w:hAnsi="Times New Roman"/>
          <w:sz w:val="28"/>
          <w:szCs w:val="28"/>
        </w:rPr>
      </w:pPr>
      <w:r>
        <w:rPr>
          <w:rFonts w:ascii="Times New Roman" w:hAnsi="Times New Roman"/>
          <w:sz w:val="28"/>
          <w:szCs w:val="28"/>
        </w:rPr>
        <w:tab/>
        <w:t xml:space="preserve">The rule also delegates to the AOC administrative director the task of creating and modifying </w:t>
      </w:r>
      <w:r w:rsidR="000632F0">
        <w:rPr>
          <w:rFonts w:ascii="Times New Roman" w:hAnsi="Times New Roman"/>
          <w:sz w:val="28"/>
          <w:szCs w:val="28"/>
        </w:rPr>
        <w:t>criminal records sealing</w:t>
      </w:r>
      <w:r>
        <w:rPr>
          <w:rFonts w:ascii="Times New Roman" w:hAnsi="Times New Roman"/>
          <w:sz w:val="28"/>
          <w:szCs w:val="28"/>
        </w:rPr>
        <w:t xml:space="preserve">-related forms for the public and courts to use. This will permit greater flexibility should amendments to the forms be needed. </w:t>
      </w:r>
    </w:p>
    <w:p w14:paraId="0D02D10F" w14:textId="7AE4358E" w:rsidR="001F5007" w:rsidRPr="00223C0F" w:rsidRDefault="001F5007" w:rsidP="00AC3737">
      <w:pPr>
        <w:tabs>
          <w:tab w:val="left" w:pos="720"/>
        </w:tabs>
        <w:spacing w:line="480" w:lineRule="auto"/>
        <w:jc w:val="both"/>
        <w:rPr>
          <w:rFonts w:ascii="Times New Roman" w:hAnsi="Times New Roman"/>
          <w:bCs/>
          <w:sz w:val="28"/>
          <w:szCs w:val="28"/>
        </w:rPr>
      </w:pPr>
      <w:r>
        <w:rPr>
          <w:rFonts w:ascii="Times New Roman" w:hAnsi="Times New Roman"/>
          <w:sz w:val="28"/>
          <w:szCs w:val="28"/>
        </w:rPr>
        <w:lastRenderedPageBreak/>
        <w:tab/>
        <w:t xml:space="preserve">A.R.S. </w:t>
      </w:r>
      <w:r w:rsidR="008C2D05">
        <w:rPr>
          <w:rFonts w:ascii="Times New Roman" w:hAnsi="Times New Roman"/>
          <w:sz w:val="28"/>
          <w:szCs w:val="28"/>
        </w:rPr>
        <w:t xml:space="preserve">§ 13-911 also includes a requirement </w:t>
      </w:r>
      <w:r w:rsidR="00892B77">
        <w:rPr>
          <w:rFonts w:ascii="Times New Roman" w:hAnsi="Times New Roman"/>
          <w:sz w:val="28"/>
          <w:szCs w:val="28"/>
        </w:rPr>
        <w:t xml:space="preserve">that </w:t>
      </w:r>
      <w:r w:rsidR="008C2D05">
        <w:rPr>
          <w:rFonts w:ascii="Times New Roman" w:eastAsia="Times New Roman" w:hAnsi="Times New Roman"/>
          <w:sz w:val="28"/>
          <w:szCs w:val="28"/>
        </w:rPr>
        <w:t>a</w:t>
      </w:r>
      <w:r w:rsidR="008C2D05" w:rsidRPr="00F40575">
        <w:rPr>
          <w:rFonts w:ascii="Times New Roman" w:eastAsia="Times New Roman" w:hAnsi="Times New Roman"/>
          <w:sz w:val="28"/>
          <w:szCs w:val="28"/>
        </w:rPr>
        <w:t>t the time of sentencing</w:t>
      </w:r>
      <w:r w:rsidR="008C2D05">
        <w:rPr>
          <w:rFonts w:ascii="Times New Roman" w:eastAsia="Times New Roman" w:hAnsi="Times New Roman"/>
          <w:sz w:val="28"/>
          <w:szCs w:val="28"/>
        </w:rPr>
        <w:t xml:space="preserve"> </w:t>
      </w:r>
      <w:r w:rsidR="008C2D05" w:rsidRPr="00F40575">
        <w:rPr>
          <w:rFonts w:ascii="Times New Roman" w:eastAsia="Times New Roman" w:hAnsi="Times New Roman"/>
          <w:sz w:val="28"/>
          <w:szCs w:val="28"/>
        </w:rPr>
        <w:t xml:space="preserve">the court inform the </w:t>
      </w:r>
      <w:r w:rsidR="008C2D05">
        <w:rPr>
          <w:rFonts w:ascii="Times New Roman" w:eastAsia="Times New Roman" w:hAnsi="Times New Roman"/>
          <w:sz w:val="28"/>
          <w:szCs w:val="28"/>
        </w:rPr>
        <w:t xml:space="preserve">defendant that they </w:t>
      </w:r>
      <w:r w:rsidR="008C2D05" w:rsidRPr="00F40575">
        <w:rPr>
          <w:rFonts w:ascii="Times New Roman" w:eastAsia="Times New Roman" w:hAnsi="Times New Roman"/>
          <w:sz w:val="28"/>
          <w:szCs w:val="28"/>
        </w:rPr>
        <w:t xml:space="preserve">may be eligible to petition the court for an order that seals all case records </w:t>
      </w:r>
      <w:r w:rsidR="00886E6E">
        <w:rPr>
          <w:rFonts w:ascii="Times New Roman" w:eastAsia="Times New Roman" w:hAnsi="Times New Roman"/>
          <w:sz w:val="28"/>
          <w:szCs w:val="28"/>
        </w:rPr>
        <w:t>pursuant to A.R.S. § 13-911</w:t>
      </w:r>
      <w:r w:rsidR="008C2D05" w:rsidRPr="00F40575">
        <w:rPr>
          <w:rFonts w:ascii="Times New Roman" w:eastAsia="Times New Roman" w:hAnsi="Times New Roman"/>
          <w:sz w:val="28"/>
          <w:szCs w:val="28"/>
        </w:rPr>
        <w:t>.</w:t>
      </w:r>
      <w:r w:rsidR="00886E6E">
        <w:rPr>
          <w:rFonts w:ascii="Times New Roman" w:eastAsia="Times New Roman" w:hAnsi="Times New Roman"/>
          <w:sz w:val="28"/>
          <w:szCs w:val="28"/>
        </w:rPr>
        <w:t xml:space="preserve"> Accordingly, Petitioner proposes an amendment to Rule 26.11</w:t>
      </w:r>
      <w:r w:rsidR="00453CCD">
        <w:rPr>
          <w:rFonts w:ascii="Times New Roman" w:eastAsia="Times New Roman" w:hAnsi="Times New Roman"/>
          <w:sz w:val="28"/>
          <w:szCs w:val="28"/>
        </w:rPr>
        <w:t xml:space="preserve">(a)(1) </w:t>
      </w:r>
      <w:r w:rsidR="009A701B">
        <w:rPr>
          <w:rFonts w:ascii="Times New Roman" w:eastAsia="Times New Roman" w:hAnsi="Times New Roman"/>
          <w:sz w:val="28"/>
          <w:szCs w:val="28"/>
        </w:rPr>
        <w:t>that would</w:t>
      </w:r>
      <w:r w:rsidR="00453CCD">
        <w:rPr>
          <w:rFonts w:ascii="Times New Roman" w:eastAsia="Times New Roman" w:hAnsi="Times New Roman"/>
          <w:sz w:val="28"/>
          <w:szCs w:val="28"/>
        </w:rPr>
        <w:t xml:space="preserve"> add a new subsection (F)</w:t>
      </w:r>
      <w:r w:rsidR="009A701B">
        <w:rPr>
          <w:rFonts w:ascii="Times New Roman" w:eastAsia="Times New Roman" w:hAnsi="Times New Roman"/>
          <w:sz w:val="28"/>
          <w:szCs w:val="28"/>
        </w:rPr>
        <w:t xml:space="preserve"> for this purpose.</w:t>
      </w:r>
    </w:p>
    <w:p w14:paraId="44555744" w14:textId="26A701C4" w:rsidR="00541FC3" w:rsidRPr="001463DB" w:rsidRDefault="00AC404F" w:rsidP="004039DA">
      <w:pPr>
        <w:tabs>
          <w:tab w:val="left" w:pos="720"/>
        </w:tabs>
        <w:spacing w:line="480" w:lineRule="auto"/>
        <w:jc w:val="both"/>
        <w:rPr>
          <w:rFonts w:ascii="Times New Roman" w:hAnsi="Times New Roman"/>
          <w:b/>
          <w:sz w:val="28"/>
          <w:szCs w:val="28"/>
        </w:rPr>
      </w:pPr>
      <w:r w:rsidRPr="001463DB">
        <w:rPr>
          <w:rFonts w:ascii="Times New Roman" w:hAnsi="Times New Roman"/>
          <w:b/>
          <w:sz w:val="28"/>
          <w:szCs w:val="28"/>
        </w:rPr>
        <w:t>II.</w:t>
      </w:r>
      <w:r w:rsidR="00AC3737" w:rsidRPr="001463DB">
        <w:rPr>
          <w:rFonts w:ascii="Times New Roman" w:hAnsi="Times New Roman"/>
          <w:b/>
          <w:sz w:val="28"/>
          <w:szCs w:val="28"/>
        </w:rPr>
        <w:t xml:space="preserve">  </w:t>
      </w:r>
      <w:r w:rsidRPr="001463DB">
        <w:rPr>
          <w:rFonts w:ascii="Times New Roman" w:hAnsi="Times New Roman"/>
          <w:b/>
          <w:sz w:val="28"/>
          <w:szCs w:val="28"/>
        </w:rPr>
        <w:t xml:space="preserve">Request for </w:t>
      </w:r>
      <w:r w:rsidR="00905FD3">
        <w:rPr>
          <w:rFonts w:ascii="Times New Roman" w:hAnsi="Times New Roman"/>
          <w:b/>
          <w:sz w:val="28"/>
          <w:szCs w:val="28"/>
        </w:rPr>
        <w:t>Expedited</w:t>
      </w:r>
      <w:r w:rsidR="00AE7069">
        <w:rPr>
          <w:rFonts w:ascii="Times New Roman" w:hAnsi="Times New Roman"/>
          <w:b/>
          <w:sz w:val="28"/>
          <w:szCs w:val="28"/>
        </w:rPr>
        <w:t xml:space="preserve"> Consideration and </w:t>
      </w:r>
      <w:r w:rsidRPr="001463DB">
        <w:rPr>
          <w:rFonts w:ascii="Times New Roman" w:hAnsi="Times New Roman"/>
          <w:b/>
          <w:sz w:val="28"/>
          <w:szCs w:val="28"/>
        </w:rPr>
        <w:t>Emergency Adoption.</w:t>
      </w:r>
    </w:p>
    <w:p w14:paraId="68CADE7A" w14:textId="1E2A9893" w:rsidR="00F55656" w:rsidRDefault="00F55656" w:rsidP="00F55656">
      <w:pPr>
        <w:tabs>
          <w:tab w:val="left" w:pos="720"/>
        </w:tabs>
        <w:spacing w:line="480" w:lineRule="auto"/>
        <w:jc w:val="both"/>
        <w:rPr>
          <w:rFonts w:ascii="Times New Roman" w:hAnsi="Times New Roman"/>
          <w:sz w:val="28"/>
          <w:szCs w:val="28"/>
        </w:rPr>
      </w:pPr>
      <w:r>
        <w:rPr>
          <w:rFonts w:ascii="Times New Roman" w:hAnsi="Times New Roman"/>
          <w:sz w:val="28"/>
          <w:szCs w:val="28"/>
        </w:rPr>
        <w:tab/>
        <w:t>Pursuant to Supreme Court Rule 28(h), Petitioner believes that expedited consideration and emergency adoption of the proposed</w:t>
      </w:r>
      <w:r w:rsidR="007102CB">
        <w:rPr>
          <w:rFonts w:ascii="Times New Roman" w:hAnsi="Times New Roman"/>
          <w:sz w:val="28"/>
          <w:szCs w:val="28"/>
        </w:rPr>
        <w:t xml:space="preserve"> Rule 36.1</w:t>
      </w:r>
      <w:r>
        <w:rPr>
          <w:rFonts w:ascii="Times New Roman" w:hAnsi="Times New Roman"/>
          <w:sz w:val="28"/>
          <w:szCs w:val="28"/>
        </w:rPr>
        <w:t xml:space="preserve"> </w:t>
      </w:r>
      <w:r w:rsidR="00035A64">
        <w:rPr>
          <w:rFonts w:ascii="Times New Roman" w:hAnsi="Times New Roman"/>
          <w:sz w:val="28"/>
          <w:szCs w:val="28"/>
        </w:rPr>
        <w:t xml:space="preserve">and </w:t>
      </w:r>
      <w:r w:rsidR="007102CB">
        <w:rPr>
          <w:rFonts w:ascii="Times New Roman" w:hAnsi="Times New Roman"/>
          <w:sz w:val="28"/>
          <w:szCs w:val="28"/>
        </w:rPr>
        <w:t>R</w:t>
      </w:r>
      <w:r w:rsidR="00035A64">
        <w:rPr>
          <w:rFonts w:ascii="Times New Roman" w:hAnsi="Times New Roman"/>
          <w:sz w:val="28"/>
          <w:szCs w:val="28"/>
        </w:rPr>
        <w:t xml:space="preserve">ule </w:t>
      </w:r>
      <w:r w:rsidR="007102CB">
        <w:rPr>
          <w:rFonts w:ascii="Times New Roman" w:hAnsi="Times New Roman"/>
          <w:sz w:val="28"/>
          <w:szCs w:val="28"/>
        </w:rPr>
        <w:t xml:space="preserve">26.11 </w:t>
      </w:r>
      <w:r w:rsidR="00035A64">
        <w:rPr>
          <w:rFonts w:ascii="Times New Roman" w:hAnsi="Times New Roman"/>
          <w:sz w:val="28"/>
          <w:szCs w:val="28"/>
        </w:rPr>
        <w:t xml:space="preserve">amendment </w:t>
      </w:r>
      <w:r>
        <w:rPr>
          <w:rFonts w:ascii="Times New Roman" w:hAnsi="Times New Roman"/>
          <w:sz w:val="28"/>
          <w:szCs w:val="28"/>
        </w:rPr>
        <w:t xml:space="preserve">are warranted in this matter because of the January 1, 2023 effective date of the statute </w:t>
      </w:r>
      <w:r w:rsidR="007102CB">
        <w:rPr>
          <w:rFonts w:ascii="Times New Roman" w:hAnsi="Times New Roman"/>
          <w:sz w:val="28"/>
          <w:szCs w:val="28"/>
        </w:rPr>
        <w:t xml:space="preserve">that </w:t>
      </w:r>
      <w:r w:rsidR="003B208D">
        <w:rPr>
          <w:rFonts w:ascii="Times New Roman" w:hAnsi="Times New Roman"/>
          <w:sz w:val="28"/>
          <w:szCs w:val="28"/>
        </w:rPr>
        <w:t xml:space="preserve">the proposed </w:t>
      </w:r>
      <w:r w:rsidR="007102CB">
        <w:rPr>
          <w:rFonts w:ascii="Times New Roman" w:hAnsi="Times New Roman"/>
          <w:sz w:val="28"/>
          <w:szCs w:val="28"/>
        </w:rPr>
        <w:t>R</w:t>
      </w:r>
      <w:r w:rsidR="003B208D">
        <w:rPr>
          <w:rFonts w:ascii="Times New Roman" w:hAnsi="Times New Roman"/>
          <w:sz w:val="28"/>
          <w:szCs w:val="28"/>
        </w:rPr>
        <w:t>ule</w:t>
      </w:r>
      <w:r w:rsidR="007102CB">
        <w:rPr>
          <w:rFonts w:ascii="Times New Roman" w:hAnsi="Times New Roman"/>
          <w:sz w:val="28"/>
          <w:szCs w:val="28"/>
        </w:rPr>
        <w:t xml:space="preserve"> 36.1</w:t>
      </w:r>
      <w:r w:rsidR="003B208D">
        <w:rPr>
          <w:rFonts w:ascii="Times New Roman" w:hAnsi="Times New Roman"/>
          <w:sz w:val="28"/>
          <w:szCs w:val="28"/>
        </w:rPr>
        <w:t xml:space="preserve"> and </w:t>
      </w:r>
      <w:r w:rsidR="007102CB">
        <w:rPr>
          <w:rFonts w:ascii="Times New Roman" w:hAnsi="Times New Roman"/>
          <w:sz w:val="28"/>
          <w:szCs w:val="28"/>
        </w:rPr>
        <w:t>amended Rule 26.11</w:t>
      </w:r>
      <w:r>
        <w:rPr>
          <w:rFonts w:ascii="Times New Roman" w:hAnsi="Times New Roman"/>
          <w:sz w:val="28"/>
          <w:szCs w:val="28"/>
        </w:rPr>
        <w:t xml:space="preserve"> </w:t>
      </w:r>
      <w:r w:rsidR="001A4A03">
        <w:rPr>
          <w:rFonts w:ascii="Times New Roman" w:hAnsi="Times New Roman"/>
          <w:sz w:val="28"/>
          <w:szCs w:val="28"/>
        </w:rPr>
        <w:t>are</w:t>
      </w:r>
      <w:r>
        <w:rPr>
          <w:rFonts w:ascii="Times New Roman" w:hAnsi="Times New Roman"/>
          <w:sz w:val="28"/>
          <w:szCs w:val="28"/>
        </w:rPr>
        <w:t xml:space="preserve"> intended to implement. </w:t>
      </w:r>
    </w:p>
    <w:p w14:paraId="1901A28C" w14:textId="5313BEA2" w:rsidR="00AC404F" w:rsidRPr="001463DB" w:rsidRDefault="00582179" w:rsidP="00541FC3">
      <w:pPr>
        <w:spacing w:line="480" w:lineRule="auto"/>
        <w:ind w:firstLine="720"/>
        <w:jc w:val="both"/>
        <w:rPr>
          <w:rFonts w:ascii="Times New Roman" w:hAnsi="Times New Roman"/>
          <w:sz w:val="28"/>
          <w:szCs w:val="28"/>
        </w:rPr>
      </w:pPr>
      <w:r w:rsidRPr="001463DB">
        <w:rPr>
          <w:rFonts w:ascii="Times New Roman" w:hAnsi="Times New Roman"/>
          <w:sz w:val="28"/>
          <w:szCs w:val="28"/>
        </w:rPr>
        <w:t xml:space="preserve">Therefore, </w:t>
      </w:r>
      <w:r w:rsidR="00335739">
        <w:rPr>
          <w:rFonts w:ascii="Times New Roman" w:hAnsi="Times New Roman"/>
          <w:sz w:val="28"/>
          <w:szCs w:val="28"/>
        </w:rPr>
        <w:t>as permitted by Supreme Court Rule 28(</w:t>
      </w:r>
      <w:r w:rsidR="00352A8A">
        <w:rPr>
          <w:rFonts w:ascii="Times New Roman" w:hAnsi="Times New Roman"/>
          <w:sz w:val="28"/>
          <w:szCs w:val="28"/>
        </w:rPr>
        <w:t>h</w:t>
      </w:r>
      <w:r w:rsidR="00335739">
        <w:rPr>
          <w:rFonts w:ascii="Times New Roman" w:hAnsi="Times New Roman"/>
          <w:sz w:val="28"/>
          <w:szCs w:val="28"/>
        </w:rPr>
        <w:t xml:space="preserve">), </w:t>
      </w:r>
      <w:r w:rsidR="001A4A03">
        <w:rPr>
          <w:rFonts w:ascii="Times New Roman" w:hAnsi="Times New Roman"/>
          <w:sz w:val="28"/>
          <w:szCs w:val="28"/>
        </w:rPr>
        <w:t>P</w:t>
      </w:r>
      <w:r w:rsidRPr="001463DB">
        <w:rPr>
          <w:rFonts w:ascii="Times New Roman" w:hAnsi="Times New Roman"/>
          <w:sz w:val="28"/>
          <w:szCs w:val="28"/>
        </w:rPr>
        <w:t>etitioner</w:t>
      </w:r>
      <w:r w:rsidR="000924EF" w:rsidRPr="001463DB">
        <w:rPr>
          <w:rFonts w:ascii="Times New Roman" w:hAnsi="Times New Roman"/>
          <w:sz w:val="28"/>
          <w:szCs w:val="28"/>
        </w:rPr>
        <w:t xml:space="preserve"> requests expedited </w:t>
      </w:r>
      <w:r w:rsidR="00B312DC">
        <w:rPr>
          <w:rFonts w:ascii="Times New Roman" w:hAnsi="Times New Roman"/>
          <w:sz w:val="28"/>
          <w:szCs w:val="28"/>
        </w:rPr>
        <w:t xml:space="preserve">consideration </w:t>
      </w:r>
      <w:r w:rsidR="000924EF" w:rsidRPr="001463DB">
        <w:rPr>
          <w:rFonts w:ascii="Times New Roman" w:hAnsi="Times New Roman"/>
          <w:sz w:val="28"/>
          <w:szCs w:val="28"/>
        </w:rPr>
        <w:t>of</w:t>
      </w:r>
      <w:r w:rsidR="001A4A03">
        <w:rPr>
          <w:rFonts w:ascii="Times New Roman" w:hAnsi="Times New Roman"/>
          <w:sz w:val="28"/>
          <w:szCs w:val="28"/>
        </w:rPr>
        <w:t xml:space="preserve"> the</w:t>
      </w:r>
      <w:r w:rsidR="000924EF" w:rsidRPr="001463DB">
        <w:rPr>
          <w:rFonts w:ascii="Times New Roman" w:hAnsi="Times New Roman"/>
          <w:sz w:val="28"/>
          <w:szCs w:val="28"/>
        </w:rPr>
        <w:t xml:space="preserve"> proposed </w:t>
      </w:r>
      <w:r w:rsidR="007102CB">
        <w:rPr>
          <w:rFonts w:ascii="Times New Roman" w:hAnsi="Times New Roman"/>
          <w:sz w:val="28"/>
          <w:szCs w:val="28"/>
        </w:rPr>
        <w:t>Rule 36.1</w:t>
      </w:r>
      <w:r w:rsidR="000924EF" w:rsidRPr="001463DB">
        <w:rPr>
          <w:rFonts w:ascii="Times New Roman" w:hAnsi="Times New Roman"/>
          <w:sz w:val="28"/>
          <w:szCs w:val="28"/>
        </w:rPr>
        <w:t xml:space="preserve"> </w:t>
      </w:r>
      <w:r w:rsidR="001A4A03">
        <w:rPr>
          <w:rFonts w:ascii="Times New Roman" w:hAnsi="Times New Roman"/>
          <w:sz w:val="28"/>
          <w:szCs w:val="28"/>
        </w:rPr>
        <w:t xml:space="preserve">and </w:t>
      </w:r>
      <w:r w:rsidR="007102CB">
        <w:rPr>
          <w:rFonts w:ascii="Times New Roman" w:hAnsi="Times New Roman"/>
          <w:sz w:val="28"/>
          <w:szCs w:val="28"/>
        </w:rPr>
        <w:t>Rule 26.11</w:t>
      </w:r>
      <w:r w:rsidR="001A4A03">
        <w:rPr>
          <w:rFonts w:ascii="Times New Roman" w:hAnsi="Times New Roman"/>
          <w:sz w:val="28"/>
          <w:szCs w:val="28"/>
        </w:rPr>
        <w:t xml:space="preserve"> </w:t>
      </w:r>
      <w:r w:rsidR="000924EF" w:rsidRPr="001463DB">
        <w:rPr>
          <w:rFonts w:ascii="Times New Roman" w:hAnsi="Times New Roman"/>
          <w:sz w:val="28"/>
          <w:szCs w:val="28"/>
        </w:rPr>
        <w:t>amendment</w:t>
      </w:r>
      <w:r w:rsidR="007B65B3">
        <w:rPr>
          <w:rFonts w:ascii="Times New Roman" w:hAnsi="Times New Roman"/>
          <w:sz w:val="28"/>
          <w:szCs w:val="28"/>
        </w:rPr>
        <w:t xml:space="preserve"> at the court’s </w:t>
      </w:r>
      <w:r w:rsidR="00A808C5">
        <w:rPr>
          <w:rFonts w:ascii="Times New Roman" w:hAnsi="Times New Roman"/>
          <w:sz w:val="28"/>
          <w:szCs w:val="28"/>
        </w:rPr>
        <w:t>next</w:t>
      </w:r>
      <w:r w:rsidR="007B65B3">
        <w:rPr>
          <w:rFonts w:ascii="Times New Roman" w:hAnsi="Times New Roman"/>
          <w:sz w:val="28"/>
          <w:szCs w:val="28"/>
        </w:rPr>
        <w:t xml:space="preserve"> Rules Agenda</w:t>
      </w:r>
      <w:r w:rsidR="00704986">
        <w:rPr>
          <w:rFonts w:ascii="Times New Roman" w:hAnsi="Times New Roman"/>
          <w:sz w:val="28"/>
          <w:szCs w:val="28"/>
        </w:rPr>
        <w:t xml:space="preserve"> with a comment period to follow,</w:t>
      </w:r>
      <w:r w:rsidR="00ED504F">
        <w:rPr>
          <w:rFonts w:ascii="Times New Roman" w:hAnsi="Times New Roman"/>
          <w:sz w:val="28"/>
          <w:szCs w:val="28"/>
        </w:rPr>
        <w:t xml:space="preserve"> and emergency adoption of </w:t>
      </w:r>
      <w:r w:rsidR="00971681">
        <w:rPr>
          <w:rFonts w:ascii="Times New Roman" w:hAnsi="Times New Roman"/>
          <w:sz w:val="28"/>
          <w:szCs w:val="28"/>
        </w:rPr>
        <w:t>the</w:t>
      </w:r>
      <w:r w:rsidR="00ED504F">
        <w:rPr>
          <w:rFonts w:ascii="Times New Roman" w:hAnsi="Times New Roman"/>
          <w:sz w:val="28"/>
          <w:szCs w:val="28"/>
        </w:rPr>
        <w:t xml:space="preserve"> proposed </w:t>
      </w:r>
      <w:r w:rsidR="007102CB">
        <w:rPr>
          <w:rFonts w:ascii="Times New Roman" w:hAnsi="Times New Roman"/>
          <w:sz w:val="28"/>
          <w:szCs w:val="28"/>
        </w:rPr>
        <w:t>Rule 36.1</w:t>
      </w:r>
      <w:r w:rsidR="00971681">
        <w:rPr>
          <w:rFonts w:ascii="Times New Roman" w:hAnsi="Times New Roman"/>
          <w:sz w:val="28"/>
          <w:szCs w:val="28"/>
        </w:rPr>
        <w:t xml:space="preserve"> and </w:t>
      </w:r>
      <w:r w:rsidR="007102CB">
        <w:rPr>
          <w:rFonts w:ascii="Times New Roman" w:hAnsi="Times New Roman"/>
          <w:sz w:val="28"/>
          <w:szCs w:val="28"/>
        </w:rPr>
        <w:t xml:space="preserve">Rule 26.11 </w:t>
      </w:r>
      <w:r w:rsidR="007102CB" w:rsidRPr="001463DB">
        <w:rPr>
          <w:rFonts w:ascii="Times New Roman" w:hAnsi="Times New Roman"/>
          <w:sz w:val="28"/>
          <w:szCs w:val="28"/>
        </w:rPr>
        <w:t>amendment</w:t>
      </w:r>
      <w:r w:rsidR="007102CB">
        <w:rPr>
          <w:rFonts w:ascii="Times New Roman" w:hAnsi="Times New Roman"/>
          <w:sz w:val="28"/>
          <w:szCs w:val="28"/>
        </w:rPr>
        <w:t xml:space="preserve"> </w:t>
      </w:r>
      <w:r w:rsidR="005C51D3">
        <w:rPr>
          <w:rFonts w:ascii="Times New Roman" w:hAnsi="Times New Roman"/>
          <w:sz w:val="28"/>
          <w:szCs w:val="28"/>
        </w:rPr>
        <w:t>with an effective date of January 1, 2023</w:t>
      </w:r>
      <w:r w:rsidR="000924EF" w:rsidRPr="001463DB">
        <w:rPr>
          <w:rFonts w:ascii="Times New Roman" w:hAnsi="Times New Roman"/>
          <w:sz w:val="28"/>
          <w:szCs w:val="28"/>
        </w:rPr>
        <w:t>.</w:t>
      </w:r>
    </w:p>
    <w:p w14:paraId="6EC59C57" w14:textId="32350B9A" w:rsidR="00CB0272" w:rsidRPr="001463DB" w:rsidRDefault="00CB0272" w:rsidP="004039DA">
      <w:pPr>
        <w:pStyle w:val="ListParagraph"/>
        <w:spacing w:line="480" w:lineRule="auto"/>
        <w:jc w:val="both"/>
        <w:rPr>
          <w:rFonts w:ascii="Times New Roman" w:hAnsi="Times New Roman"/>
          <w:sz w:val="28"/>
          <w:szCs w:val="28"/>
        </w:rPr>
      </w:pPr>
      <w:r w:rsidRPr="001463DB">
        <w:rPr>
          <w:rFonts w:ascii="Times New Roman" w:hAnsi="Times New Roman"/>
          <w:sz w:val="28"/>
          <w:szCs w:val="28"/>
        </w:rPr>
        <w:t xml:space="preserve">Respectfully submitted this </w:t>
      </w:r>
      <w:r w:rsidR="00324E48">
        <w:rPr>
          <w:rFonts w:ascii="Times New Roman" w:hAnsi="Times New Roman"/>
          <w:sz w:val="28"/>
          <w:szCs w:val="28"/>
        </w:rPr>
        <w:t>2</w:t>
      </w:r>
      <w:r w:rsidR="00605C7A">
        <w:rPr>
          <w:rFonts w:ascii="Times New Roman" w:hAnsi="Times New Roman"/>
          <w:sz w:val="28"/>
          <w:szCs w:val="28"/>
        </w:rPr>
        <w:t>6</w:t>
      </w:r>
      <w:r w:rsidR="00324E48" w:rsidRPr="00324E48">
        <w:rPr>
          <w:rFonts w:ascii="Times New Roman" w:hAnsi="Times New Roman"/>
          <w:sz w:val="28"/>
          <w:szCs w:val="28"/>
          <w:vertAlign w:val="superscript"/>
        </w:rPr>
        <w:t>th</w:t>
      </w:r>
      <w:r w:rsidR="00324E48">
        <w:rPr>
          <w:rFonts w:ascii="Times New Roman" w:hAnsi="Times New Roman"/>
          <w:sz w:val="28"/>
          <w:szCs w:val="28"/>
        </w:rPr>
        <w:t xml:space="preserve"> </w:t>
      </w:r>
      <w:r w:rsidRPr="001463DB">
        <w:rPr>
          <w:rFonts w:ascii="Times New Roman" w:hAnsi="Times New Roman"/>
          <w:sz w:val="28"/>
          <w:szCs w:val="28"/>
        </w:rPr>
        <w:t xml:space="preserve">day of </w:t>
      </w:r>
      <w:r w:rsidR="0094346C">
        <w:rPr>
          <w:rFonts w:ascii="Times New Roman" w:hAnsi="Times New Roman"/>
          <w:sz w:val="28"/>
          <w:szCs w:val="28"/>
        </w:rPr>
        <w:t>June</w:t>
      </w:r>
      <w:r w:rsidR="00A42E3A" w:rsidRPr="001463DB">
        <w:rPr>
          <w:rFonts w:ascii="Times New Roman" w:hAnsi="Times New Roman"/>
          <w:sz w:val="28"/>
          <w:szCs w:val="28"/>
        </w:rPr>
        <w:t xml:space="preserve">, </w:t>
      </w:r>
      <w:r w:rsidR="000D68E8" w:rsidRPr="001463DB">
        <w:rPr>
          <w:rFonts w:ascii="Times New Roman" w:hAnsi="Times New Roman"/>
          <w:sz w:val="28"/>
          <w:szCs w:val="28"/>
        </w:rPr>
        <w:t>20</w:t>
      </w:r>
      <w:r w:rsidR="000B1C08" w:rsidRPr="001463DB">
        <w:rPr>
          <w:rFonts w:ascii="Times New Roman" w:hAnsi="Times New Roman"/>
          <w:sz w:val="28"/>
          <w:szCs w:val="28"/>
        </w:rPr>
        <w:t>2</w:t>
      </w:r>
      <w:r w:rsidR="008A1AC3">
        <w:rPr>
          <w:rFonts w:ascii="Times New Roman" w:hAnsi="Times New Roman"/>
          <w:sz w:val="28"/>
          <w:szCs w:val="28"/>
        </w:rPr>
        <w:t>2</w:t>
      </w:r>
      <w:r w:rsidRPr="001463DB">
        <w:rPr>
          <w:rFonts w:ascii="Times New Roman" w:hAnsi="Times New Roman"/>
          <w:sz w:val="28"/>
          <w:szCs w:val="28"/>
        </w:rPr>
        <w:t>.</w:t>
      </w:r>
    </w:p>
    <w:p w14:paraId="2E0B9A63" w14:textId="77777777" w:rsidR="00CB0272" w:rsidRPr="001463DB" w:rsidRDefault="00CB0272" w:rsidP="00136CE3">
      <w:pPr>
        <w:rPr>
          <w:rFonts w:ascii="Times New Roman" w:hAnsi="Times New Roman"/>
          <w:sz w:val="28"/>
          <w:szCs w:val="28"/>
        </w:rPr>
      </w:pPr>
    </w:p>
    <w:p w14:paraId="0E2E8748" w14:textId="77777777" w:rsidR="00CB0272" w:rsidRPr="001463DB" w:rsidRDefault="00CB0272" w:rsidP="00D03240">
      <w:pPr>
        <w:rPr>
          <w:rFonts w:ascii="Times New Roman" w:hAnsi="Times New Roman"/>
          <w:sz w:val="28"/>
          <w:szCs w:val="28"/>
        </w:rPr>
      </w:pPr>
    </w:p>
    <w:p w14:paraId="2A089B4A" w14:textId="59F02121" w:rsidR="009619AF" w:rsidRPr="001463DB" w:rsidRDefault="00CB0272" w:rsidP="00666D7F">
      <w:pPr>
        <w:tabs>
          <w:tab w:val="left" w:pos="4320"/>
        </w:tabs>
        <w:rPr>
          <w:rFonts w:ascii="Times New Roman" w:hAnsi="Times New Roman"/>
          <w:sz w:val="28"/>
          <w:szCs w:val="28"/>
        </w:rPr>
      </w:pPr>
      <w:r w:rsidRPr="001463DB">
        <w:rPr>
          <w:rFonts w:ascii="Times New Roman" w:hAnsi="Times New Roman"/>
          <w:b/>
          <w:sz w:val="28"/>
          <w:szCs w:val="28"/>
        </w:rPr>
        <w:tab/>
      </w:r>
      <w:r w:rsidRPr="001463DB">
        <w:rPr>
          <w:rFonts w:ascii="Times New Roman" w:hAnsi="Times New Roman"/>
          <w:sz w:val="28"/>
          <w:szCs w:val="28"/>
        </w:rPr>
        <w:t>By</w:t>
      </w:r>
      <w:r w:rsidR="00A42E3A" w:rsidRPr="001463DB">
        <w:rPr>
          <w:rFonts w:ascii="Times New Roman" w:hAnsi="Times New Roman"/>
          <w:sz w:val="28"/>
          <w:szCs w:val="28"/>
        </w:rPr>
        <w:t xml:space="preserve"> </w:t>
      </w:r>
      <w:r w:rsidR="0094346C" w:rsidRPr="0094346C">
        <w:rPr>
          <w:rFonts w:ascii="Times New Roman" w:hAnsi="Times New Roman"/>
          <w:sz w:val="28"/>
          <w:szCs w:val="28"/>
          <w:u w:val="single"/>
        </w:rPr>
        <w:t>/</w:t>
      </w:r>
      <w:r w:rsidR="008A1AC3">
        <w:rPr>
          <w:rFonts w:ascii="Times New Roman" w:hAnsi="Times New Roman"/>
          <w:sz w:val="28"/>
          <w:szCs w:val="28"/>
          <w:u w:val="single"/>
        </w:rPr>
        <w:t>s</w:t>
      </w:r>
      <w:r w:rsidR="0094346C" w:rsidRPr="0094346C">
        <w:rPr>
          <w:rFonts w:ascii="Times New Roman" w:hAnsi="Times New Roman"/>
          <w:sz w:val="28"/>
          <w:szCs w:val="28"/>
          <w:u w:val="single"/>
        </w:rPr>
        <w:t>/</w:t>
      </w:r>
      <w:r w:rsidR="00136CE3" w:rsidRPr="001463DB">
        <w:rPr>
          <w:rFonts w:ascii="Times New Roman" w:hAnsi="Times New Roman"/>
          <w:sz w:val="28"/>
          <w:szCs w:val="28"/>
        </w:rPr>
        <w:t>_________</w:t>
      </w:r>
      <w:r w:rsidRPr="001463DB">
        <w:rPr>
          <w:rFonts w:ascii="Times New Roman" w:hAnsi="Times New Roman"/>
          <w:sz w:val="28"/>
          <w:szCs w:val="28"/>
        </w:rPr>
        <w:t>___________</w:t>
      </w:r>
      <w:r w:rsidR="0094346C">
        <w:rPr>
          <w:rFonts w:ascii="Times New Roman" w:hAnsi="Times New Roman"/>
          <w:sz w:val="28"/>
          <w:szCs w:val="28"/>
        </w:rPr>
        <w:t>_______</w:t>
      </w:r>
    </w:p>
    <w:p w14:paraId="273A4053" w14:textId="77777777" w:rsidR="00CB0272" w:rsidRPr="001463DB" w:rsidRDefault="00CB0272" w:rsidP="009B576A">
      <w:pPr>
        <w:tabs>
          <w:tab w:val="left" w:pos="4320"/>
        </w:tabs>
        <w:rPr>
          <w:rFonts w:ascii="Times New Roman" w:hAnsi="Times New Roman"/>
          <w:sz w:val="28"/>
          <w:szCs w:val="28"/>
        </w:rPr>
      </w:pPr>
      <w:r w:rsidRPr="001463DB">
        <w:rPr>
          <w:rFonts w:ascii="Times New Roman" w:hAnsi="Times New Roman"/>
          <w:sz w:val="28"/>
          <w:szCs w:val="28"/>
        </w:rPr>
        <w:tab/>
        <w:t>David K. Byers, Administrative Director</w:t>
      </w:r>
    </w:p>
    <w:p w14:paraId="00C26CD9" w14:textId="77777777" w:rsidR="00CB0272" w:rsidRPr="001463DB" w:rsidRDefault="00CB0272" w:rsidP="009B576A">
      <w:pPr>
        <w:tabs>
          <w:tab w:val="left" w:pos="4320"/>
        </w:tabs>
        <w:rPr>
          <w:rFonts w:ascii="Times New Roman" w:hAnsi="Times New Roman"/>
          <w:sz w:val="28"/>
          <w:szCs w:val="28"/>
        </w:rPr>
      </w:pPr>
      <w:r w:rsidRPr="001463DB">
        <w:rPr>
          <w:rFonts w:ascii="Times New Roman" w:hAnsi="Times New Roman"/>
          <w:sz w:val="28"/>
          <w:szCs w:val="28"/>
        </w:rPr>
        <w:tab/>
        <w:t>Administrative Office of the Courts</w:t>
      </w:r>
      <w:r w:rsidRPr="001463DB">
        <w:rPr>
          <w:rFonts w:ascii="Times New Roman" w:hAnsi="Times New Roman"/>
          <w:sz w:val="28"/>
          <w:szCs w:val="28"/>
        </w:rPr>
        <w:tab/>
      </w:r>
    </w:p>
    <w:p w14:paraId="3DD67941" w14:textId="77777777" w:rsidR="00CB0272" w:rsidRPr="001463DB" w:rsidRDefault="00CB0272" w:rsidP="009B576A">
      <w:pPr>
        <w:tabs>
          <w:tab w:val="left" w:pos="4320"/>
        </w:tabs>
        <w:rPr>
          <w:rFonts w:ascii="Times New Roman" w:hAnsi="Times New Roman"/>
          <w:sz w:val="28"/>
          <w:szCs w:val="28"/>
        </w:rPr>
      </w:pPr>
      <w:r w:rsidRPr="001463DB">
        <w:rPr>
          <w:rFonts w:ascii="Times New Roman" w:hAnsi="Times New Roman"/>
          <w:sz w:val="28"/>
          <w:szCs w:val="28"/>
        </w:rPr>
        <w:tab/>
        <w:t>1501 W. Washington, Suite 411</w:t>
      </w:r>
    </w:p>
    <w:p w14:paraId="67F683D6" w14:textId="77777777" w:rsidR="004F05E7" w:rsidRPr="001463DB" w:rsidRDefault="00CB0272" w:rsidP="00146111">
      <w:pPr>
        <w:tabs>
          <w:tab w:val="left" w:pos="4320"/>
        </w:tabs>
        <w:rPr>
          <w:rFonts w:ascii="Times New Roman" w:hAnsi="Times New Roman"/>
          <w:sz w:val="28"/>
          <w:szCs w:val="28"/>
        </w:rPr>
      </w:pPr>
      <w:r w:rsidRPr="001463DB">
        <w:rPr>
          <w:rFonts w:ascii="Times New Roman" w:hAnsi="Times New Roman"/>
          <w:sz w:val="28"/>
          <w:szCs w:val="28"/>
        </w:rPr>
        <w:lastRenderedPageBreak/>
        <w:tab/>
        <w:t>Phoenix, Arizona 85007</w:t>
      </w:r>
    </w:p>
    <w:p w14:paraId="772C8A25" w14:textId="77777777" w:rsidR="00050C54" w:rsidRPr="001463DB" w:rsidRDefault="00050C54" w:rsidP="00050C54">
      <w:pPr>
        <w:ind w:left="3600" w:firstLine="720"/>
        <w:rPr>
          <w:rFonts w:ascii="Times New Roman" w:hAnsi="Times New Roman"/>
          <w:sz w:val="28"/>
          <w:szCs w:val="28"/>
        </w:rPr>
      </w:pPr>
      <w:r w:rsidRPr="001463DB">
        <w:rPr>
          <w:rFonts w:ascii="Times New Roman" w:hAnsi="Times New Roman"/>
          <w:sz w:val="28"/>
          <w:szCs w:val="28"/>
        </w:rPr>
        <w:t>(602) 452-3301</w:t>
      </w:r>
    </w:p>
    <w:p w14:paraId="02BCB2BE" w14:textId="77777777" w:rsidR="00050C54" w:rsidRPr="001463DB" w:rsidRDefault="00050C54" w:rsidP="00050C54">
      <w:pPr>
        <w:ind w:left="3600" w:firstLine="720"/>
        <w:rPr>
          <w:rFonts w:ascii="Times New Roman" w:hAnsi="Times New Roman"/>
          <w:sz w:val="28"/>
          <w:szCs w:val="28"/>
        </w:rPr>
      </w:pPr>
      <w:r w:rsidRPr="001463DB">
        <w:rPr>
          <w:rFonts w:ascii="Times New Roman" w:hAnsi="Times New Roman"/>
          <w:sz w:val="28"/>
          <w:szCs w:val="28"/>
        </w:rPr>
        <w:t>Projects2@courts.az.gov</w:t>
      </w:r>
    </w:p>
    <w:p w14:paraId="1C21DBE6" w14:textId="77777777" w:rsidR="00B52273" w:rsidRPr="001463DB" w:rsidRDefault="00B52273" w:rsidP="004039DA">
      <w:pPr>
        <w:rPr>
          <w:rFonts w:ascii="Times New Roman" w:eastAsia="Times New Roman" w:hAnsi="Times New Roman"/>
          <w:b/>
          <w:bCs/>
          <w:color w:val="000000"/>
          <w:sz w:val="24"/>
          <w:szCs w:val="24"/>
        </w:rPr>
      </w:pPr>
    </w:p>
    <w:p w14:paraId="59FDB4DD" w14:textId="77777777" w:rsidR="000B051C" w:rsidRPr="001463DB" w:rsidRDefault="000B051C" w:rsidP="000B051C">
      <w:pPr>
        <w:jc w:val="center"/>
        <w:rPr>
          <w:rFonts w:ascii="Times New Roman" w:eastAsia="Times New Roman" w:hAnsi="Times New Roman"/>
          <w:b/>
          <w:bCs/>
          <w:color w:val="000000"/>
          <w:sz w:val="28"/>
          <w:szCs w:val="28"/>
        </w:rPr>
        <w:sectPr w:rsidR="000B051C" w:rsidRPr="001463DB">
          <w:headerReference w:type="default" r:id="rId11"/>
          <w:footerReference w:type="default" r:id="rId12"/>
          <w:pgSz w:w="12240" w:h="15840"/>
          <w:pgMar w:top="1440" w:right="1440" w:bottom="1440" w:left="1440" w:header="720" w:footer="720" w:gutter="0"/>
          <w:cols w:space="720"/>
          <w:docGrid w:linePitch="360"/>
        </w:sectPr>
      </w:pPr>
    </w:p>
    <w:p w14:paraId="75105680" w14:textId="77777777" w:rsidR="000B051C" w:rsidRPr="00042D30" w:rsidRDefault="00DD663F" w:rsidP="000B051C">
      <w:pPr>
        <w:jc w:val="center"/>
        <w:rPr>
          <w:rFonts w:ascii="Times New Roman" w:eastAsia="Times New Roman" w:hAnsi="Times New Roman"/>
          <w:b/>
          <w:bCs/>
          <w:color w:val="000000"/>
          <w:sz w:val="28"/>
          <w:szCs w:val="28"/>
        </w:rPr>
      </w:pPr>
      <w:r w:rsidRPr="00042D30">
        <w:rPr>
          <w:rFonts w:ascii="Times New Roman" w:eastAsia="Times New Roman" w:hAnsi="Times New Roman"/>
          <w:b/>
          <w:bCs/>
          <w:color w:val="000000"/>
          <w:sz w:val="28"/>
          <w:szCs w:val="28"/>
        </w:rPr>
        <w:lastRenderedPageBreak/>
        <w:t>APPENDIX A</w:t>
      </w:r>
    </w:p>
    <w:p w14:paraId="0ED37300" w14:textId="77777777" w:rsidR="00DD663F" w:rsidRPr="00042D30" w:rsidRDefault="00DD663F" w:rsidP="000B051C">
      <w:pPr>
        <w:jc w:val="center"/>
        <w:rPr>
          <w:rFonts w:ascii="Times New Roman" w:eastAsia="Times New Roman" w:hAnsi="Times New Roman"/>
          <w:b/>
          <w:bCs/>
          <w:color w:val="000000"/>
          <w:sz w:val="28"/>
          <w:szCs w:val="28"/>
        </w:rPr>
      </w:pPr>
    </w:p>
    <w:p w14:paraId="60EF7C46" w14:textId="77777777" w:rsidR="008C376B" w:rsidRPr="00042D30" w:rsidRDefault="00050C54" w:rsidP="000B051C">
      <w:pPr>
        <w:jc w:val="center"/>
        <w:rPr>
          <w:rFonts w:ascii="Times New Roman" w:eastAsia="Times New Roman" w:hAnsi="Times New Roman"/>
          <w:b/>
          <w:bCs/>
          <w:color w:val="000000"/>
          <w:sz w:val="28"/>
          <w:szCs w:val="28"/>
        </w:rPr>
      </w:pPr>
      <w:r w:rsidRPr="00042D30">
        <w:rPr>
          <w:rFonts w:ascii="Times New Roman" w:eastAsia="Times New Roman" w:hAnsi="Times New Roman"/>
          <w:b/>
          <w:bCs/>
          <w:color w:val="000000"/>
          <w:sz w:val="28"/>
          <w:szCs w:val="28"/>
        </w:rPr>
        <w:t>Arizona Rules of Criminal Procedure</w:t>
      </w:r>
    </w:p>
    <w:p w14:paraId="5E7F68E3" w14:textId="77777777" w:rsidR="00050C54" w:rsidRPr="00042D30" w:rsidRDefault="002155C9" w:rsidP="002155C9">
      <w:pPr>
        <w:jc w:val="center"/>
        <w:rPr>
          <w:rFonts w:ascii="Times New Roman" w:eastAsia="Times New Roman" w:hAnsi="Times New Roman"/>
          <w:iCs/>
          <w:color w:val="000000"/>
          <w:sz w:val="28"/>
          <w:szCs w:val="28"/>
        </w:rPr>
      </w:pPr>
      <w:r w:rsidRPr="00042D30">
        <w:rPr>
          <w:rFonts w:ascii="Times New Roman" w:eastAsia="Times New Roman" w:hAnsi="Times New Roman"/>
          <w:iCs/>
          <w:color w:val="000000"/>
          <w:sz w:val="28"/>
          <w:szCs w:val="28"/>
        </w:rPr>
        <w:t xml:space="preserve">(deletions shown with </w:t>
      </w:r>
      <w:r w:rsidRPr="00042D30">
        <w:rPr>
          <w:rFonts w:ascii="Times New Roman" w:eastAsia="Times New Roman" w:hAnsi="Times New Roman"/>
          <w:iCs/>
          <w:strike/>
          <w:color w:val="000000"/>
          <w:sz w:val="28"/>
          <w:szCs w:val="28"/>
        </w:rPr>
        <w:t>strikethrough</w:t>
      </w:r>
      <w:r w:rsidRPr="00042D30">
        <w:rPr>
          <w:rFonts w:ascii="Times New Roman" w:eastAsia="Times New Roman" w:hAnsi="Times New Roman"/>
          <w:iCs/>
          <w:color w:val="000000"/>
          <w:sz w:val="28"/>
          <w:szCs w:val="28"/>
        </w:rPr>
        <w:t xml:space="preserve">, new language is </w:t>
      </w:r>
      <w:r w:rsidRPr="00042D30">
        <w:rPr>
          <w:rFonts w:ascii="Times New Roman" w:eastAsia="Times New Roman" w:hAnsi="Times New Roman"/>
          <w:iCs/>
          <w:color w:val="000000"/>
          <w:sz w:val="28"/>
          <w:szCs w:val="28"/>
          <w:u w:val="single"/>
        </w:rPr>
        <w:t>underlined</w:t>
      </w:r>
      <w:r w:rsidRPr="00042D30">
        <w:rPr>
          <w:rFonts w:ascii="Times New Roman" w:eastAsia="Times New Roman" w:hAnsi="Times New Roman"/>
          <w:iCs/>
          <w:color w:val="000000"/>
          <w:sz w:val="28"/>
          <w:szCs w:val="28"/>
        </w:rPr>
        <w:t>)</w:t>
      </w:r>
    </w:p>
    <w:p w14:paraId="58E7B60A" w14:textId="77777777" w:rsidR="00DD663F" w:rsidRPr="00042D30" w:rsidRDefault="00DD663F" w:rsidP="00050C54">
      <w:pPr>
        <w:rPr>
          <w:rFonts w:ascii="Times New Roman" w:eastAsia="Times New Roman" w:hAnsi="Times New Roman"/>
          <w:iCs/>
          <w:color w:val="000000"/>
          <w:sz w:val="28"/>
          <w:szCs w:val="28"/>
        </w:rPr>
      </w:pPr>
    </w:p>
    <w:p w14:paraId="7BB79912" w14:textId="73E67A62" w:rsidR="00C2742F" w:rsidRDefault="00C2742F" w:rsidP="00C23357">
      <w:pPr>
        <w:pStyle w:val="paragraph"/>
        <w:spacing w:before="0" w:beforeAutospacing="0" w:after="0" w:afterAutospacing="0"/>
        <w:textAlignment w:val="baseline"/>
        <w:rPr>
          <w:rStyle w:val="normaltextrun"/>
          <w:b/>
          <w:bCs/>
          <w:sz w:val="28"/>
          <w:szCs w:val="28"/>
        </w:rPr>
      </w:pPr>
      <w:r>
        <w:rPr>
          <w:rStyle w:val="normaltextrun"/>
          <w:b/>
          <w:bCs/>
          <w:sz w:val="28"/>
          <w:szCs w:val="28"/>
        </w:rPr>
        <w:t>RULE 26. JUDGMENT, PRESENTENCE</w:t>
      </w:r>
      <w:r w:rsidR="00C23357">
        <w:rPr>
          <w:rStyle w:val="normaltextrun"/>
          <w:b/>
          <w:bCs/>
          <w:sz w:val="28"/>
          <w:szCs w:val="28"/>
        </w:rPr>
        <w:t xml:space="preserve"> REPORT, PRESENTENCING HEARING, SENTENCE</w:t>
      </w:r>
    </w:p>
    <w:p w14:paraId="4C299FDB" w14:textId="77777777" w:rsidR="00C23357" w:rsidRDefault="00C23357" w:rsidP="00C23357">
      <w:pPr>
        <w:pStyle w:val="paragraph"/>
        <w:spacing w:before="0" w:beforeAutospacing="0" w:after="0" w:afterAutospacing="0"/>
        <w:textAlignment w:val="baseline"/>
        <w:rPr>
          <w:rStyle w:val="normaltextrun"/>
          <w:b/>
          <w:bCs/>
          <w:sz w:val="28"/>
          <w:szCs w:val="28"/>
        </w:rPr>
      </w:pPr>
    </w:p>
    <w:p w14:paraId="2F356541" w14:textId="76357432" w:rsidR="000374F2" w:rsidRDefault="000374F2" w:rsidP="000374F2">
      <w:pPr>
        <w:pStyle w:val="paragraph"/>
        <w:spacing w:before="0" w:beforeAutospacing="0" w:after="0" w:afterAutospacing="0"/>
        <w:textAlignment w:val="baseline"/>
        <w:rPr>
          <w:rFonts w:ascii="Segoe UI" w:hAnsi="Segoe UI" w:cs="Segoe UI"/>
          <w:sz w:val="18"/>
          <w:szCs w:val="18"/>
        </w:rPr>
      </w:pPr>
      <w:r>
        <w:rPr>
          <w:rStyle w:val="normaltextrun"/>
          <w:b/>
          <w:bCs/>
          <w:sz w:val="28"/>
          <w:szCs w:val="28"/>
        </w:rPr>
        <w:t>Rule 26.11. A Court’s Duty After Pronouncing a Sentence</w:t>
      </w:r>
      <w:r>
        <w:rPr>
          <w:rStyle w:val="eop"/>
          <w:sz w:val="28"/>
          <w:szCs w:val="28"/>
        </w:rPr>
        <w:t> </w:t>
      </w:r>
    </w:p>
    <w:p w14:paraId="2E7A3665" w14:textId="77777777" w:rsidR="000374F2" w:rsidRDefault="000374F2" w:rsidP="000374F2">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b/>
          <w:bCs/>
          <w:sz w:val="28"/>
          <w:szCs w:val="28"/>
        </w:rPr>
        <w:t>(a) Disclosures.</w:t>
      </w:r>
      <w:r>
        <w:rPr>
          <w:rStyle w:val="normaltextrun"/>
          <w:sz w:val="28"/>
          <w:szCs w:val="28"/>
        </w:rPr>
        <w:t> After pronouncing judgment and sentence, the court must:</w:t>
      </w:r>
      <w:r>
        <w:rPr>
          <w:rStyle w:val="eop"/>
          <w:sz w:val="28"/>
          <w:szCs w:val="28"/>
        </w:rPr>
        <w:t> </w:t>
      </w:r>
    </w:p>
    <w:p w14:paraId="21859AFB" w14:textId="77777777" w:rsidR="000374F2" w:rsidRDefault="000374F2" w:rsidP="000374F2">
      <w:pPr>
        <w:pStyle w:val="paragraph"/>
        <w:shd w:val="clear" w:color="auto" w:fill="FFFFFF"/>
        <w:spacing w:before="0" w:beforeAutospacing="0" w:after="0" w:afterAutospacing="0"/>
        <w:ind w:firstLine="720"/>
        <w:textAlignment w:val="baseline"/>
        <w:rPr>
          <w:rFonts w:ascii="Segoe UI" w:hAnsi="Segoe UI" w:cs="Segoe UI"/>
          <w:sz w:val="18"/>
          <w:szCs w:val="18"/>
        </w:rPr>
      </w:pPr>
      <w:r>
        <w:rPr>
          <w:rStyle w:val="normaltextrun"/>
          <w:sz w:val="28"/>
          <w:szCs w:val="28"/>
        </w:rPr>
        <w:t>(1) inform the defendant:</w:t>
      </w:r>
      <w:r>
        <w:rPr>
          <w:rStyle w:val="eop"/>
          <w:sz w:val="28"/>
          <w:szCs w:val="28"/>
        </w:rPr>
        <w:t> </w:t>
      </w:r>
    </w:p>
    <w:p w14:paraId="30656179" w14:textId="11D03BC7" w:rsidR="000374F2" w:rsidRDefault="000374F2" w:rsidP="000C4D2A">
      <w:pPr>
        <w:pStyle w:val="paragraph"/>
        <w:shd w:val="clear" w:color="auto" w:fill="FFFFFF"/>
        <w:spacing w:before="0" w:beforeAutospacing="0" w:after="0" w:afterAutospacing="0"/>
        <w:ind w:left="720" w:firstLine="720"/>
        <w:textAlignment w:val="baseline"/>
        <w:rPr>
          <w:rFonts w:ascii="Segoe UI" w:hAnsi="Segoe UI" w:cs="Segoe UI"/>
          <w:sz w:val="18"/>
          <w:szCs w:val="18"/>
        </w:rPr>
      </w:pPr>
      <w:r>
        <w:rPr>
          <w:rStyle w:val="normaltextrun"/>
          <w:sz w:val="28"/>
          <w:szCs w:val="28"/>
        </w:rPr>
        <w:t xml:space="preserve">(A) </w:t>
      </w:r>
      <w:r w:rsidR="000C4D2A">
        <w:rPr>
          <w:rStyle w:val="normaltextrun"/>
          <w:sz w:val="28"/>
          <w:szCs w:val="28"/>
        </w:rPr>
        <w:t>through (C) No change</w:t>
      </w:r>
    </w:p>
    <w:p w14:paraId="3C593BF2" w14:textId="77777777" w:rsidR="000374F2" w:rsidRDefault="000374F2" w:rsidP="000374F2">
      <w:pPr>
        <w:pStyle w:val="paragraph"/>
        <w:shd w:val="clear" w:color="auto" w:fill="FFFFFF"/>
        <w:spacing w:before="0" w:beforeAutospacing="0" w:after="0" w:afterAutospacing="0"/>
        <w:ind w:left="1440"/>
        <w:textAlignment w:val="baseline"/>
        <w:rPr>
          <w:rFonts w:ascii="Segoe UI" w:hAnsi="Segoe UI" w:cs="Segoe UI"/>
          <w:sz w:val="18"/>
          <w:szCs w:val="18"/>
        </w:rPr>
      </w:pPr>
      <w:r>
        <w:rPr>
          <w:rStyle w:val="normaltextrun"/>
          <w:sz w:val="28"/>
          <w:szCs w:val="28"/>
        </w:rPr>
        <w:t>(D) of the right to apply to have the judgment of conviction set aside, except as provided in A.R.S. § 13-905(K);</w:t>
      </w:r>
      <w:r w:rsidRPr="0093138B">
        <w:rPr>
          <w:rStyle w:val="normaltextrun"/>
          <w:strike/>
          <w:sz w:val="28"/>
          <w:szCs w:val="28"/>
        </w:rPr>
        <w:t xml:space="preserve"> and</w:t>
      </w:r>
      <w:r>
        <w:rPr>
          <w:rStyle w:val="eop"/>
          <w:sz w:val="28"/>
          <w:szCs w:val="28"/>
        </w:rPr>
        <w:t> </w:t>
      </w:r>
    </w:p>
    <w:p w14:paraId="465D7659" w14:textId="08622E7C" w:rsidR="000374F2" w:rsidRDefault="000374F2" w:rsidP="000374F2">
      <w:pPr>
        <w:pStyle w:val="paragraph"/>
        <w:shd w:val="clear" w:color="auto" w:fill="FFFFFF"/>
        <w:spacing w:before="0" w:beforeAutospacing="0" w:after="0" w:afterAutospacing="0"/>
        <w:ind w:left="720" w:firstLine="720"/>
        <w:textAlignment w:val="baseline"/>
        <w:rPr>
          <w:rFonts w:ascii="Segoe UI" w:hAnsi="Segoe UI" w:cs="Segoe UI"/>
          <w:sz w:val="18"/>
          <w:szCs w:val="18"/>
        </w:rPr>
      </w:pPr>
      <w:r>
        <w:rPr>
          <w:rStyle w:val="normaltextrun"/>
          <w:sz w:val="28"/>
          <w:szCs w:val="28"/>
        </w:rPr>
        <w:t>(E) of the right to the restoration of civil rights</w:t>
      </w:r>
      <w:r w:rsidRPr="0093138B">
        <w:rPr>
          <w:rStyle w:val="normaltextrun"/>
          <w:strike/>
          <w:sz w:val="28"/>
          <w:szCs w:val="28"/>
        </w:rPr>
        <w:t>.</w:t>
      </w:r>
      <w:r w:rsidR="0093138B">
        <w:rPr>
          <w:rStyle w:val="normaltextrun"/>
          <w:sz w:val="28"/>
          <w:szCs w:val="28"/>
          <w:u w:val="single"/>
        </w:rPr>
        <w:t>; and</w:t>
      </w:r>
      <w:r>
        <w:rPr>
          <w:rStyle w:val="eop"/>
          <w:sz w:val="28"/>
          <w:szCs w:val="28"/>
        </w:rPr>
        <w:t> </w:t>
      </w:r>
    </w:p>
    <w:p w14:paraId="0A922075" w14:textId="77777777" w:rsidR="000374F2" w:rsidRDefault="000374F2" w:rsidP="000374F2">
      <w:pPr>
        <w:pStyle w:val="paragraph"/>
        <w:shd w:val="clear" w:color="auto" w:fill="FFFFFF"/>
        <w:spacing w:before="0" w:beforeAutospacing="0" w:after="0" w:afterAutospacing="0"/>
        <w:ind w:left="1440"/>
        <w:jc w:val="both"/>
        <w:textAlignment w:val="baseline"/>
        <w:rPr>
          <w:rFonts w:ascii="Segoe UI" w:hAnsi="Segoe UI" w:cs="Segoe UI"/>
          <w:sz w:val="18"/>
          <w:szCs w:val="18"/>
        </w:rPr>
      </w:pPr>
      <w:r>
        <w:rPr>
          <w:rStyle w:val="normaltextrun"/>
          <w:sz w:val="28"/>
          <w:szCs w:val="28"/>
          <w:u w:val="single"/>
        </w:rPr>
        <w:t>(F) that the defendant may be eligible to petition the court for an order that seals all case records of the defendant’s arrest, conviction, and sentence that are related to the offense, pursuant to A.R.S. § 13-911.</w:t>
      </w:r>
      <w:r>
        <w:rPr>
          <w:rStyle w:val="normaltextrun"/>
          <w:sz w:val="28"/>
          <w:szCs w:val="28"/>
        </w:rPr>
        <w:t>  </w:t>
      </w:r>
      <w:r>
        <w:rPr>
          <w:rStyle w:val="eop"/>
          <w:sz w:val="28"/>
          <w:szCs w:val="28"/>
        </w:rPr>
        <w:t> </w:t>
      </w:r>
    </w:p>
    <w:p w14:paraId="22F3E01A" w14:textId="77777777" w:rsidR="000374F2" w:rsidRDefault="000374F2" w:rsidP="000374F2">
      <w:pPr>
        <w:pStyle w:val="paragraph"/>
        <w:shd w:val="clear" w:color="auto" w:fill="FFFFFF"/>
        <w:spacing w:before="0" w:beforeAutospacing="0" w:after="0" w:afterAutospacing="0"/>
        <w:ind w:firstLine="720"/>
        <w:textAlignment w:val="baseline"/>
        <w:rPr>
          <w:rFonts w:ascii="Segoe UI" w:hAnsi="Segoe UI" w:cs="Segoe UI"/>
          <w:sz w:val="18"/>
          <w:szCs w:val="18"/>
        </w:rPr>
      </w:pPr>
      <w:r>
        <w:rPr>
          <w:rStyle w:val="normaltextrun"/>
          <w:sz w:val="28"/>
          <w:szCs w:val="28"/>
        </w:rPr>
        <w:t>(2) No Change</w:t>
      </w:r>
      <w:r>
        <w:rPr>
          <w:rStyle w:val="eop"/>
          <w:sz w:val="28"/>
          <w:szCs w:val="28"/>
        </w:rPr>
        <w:t> </w:t>
      </w:r>
    </w:p>
    <w:p w14:paraId="00E916BF" w14:textId="77777777" w:rsidR="000374F2" w:rsidRDefault="000374F2" w:rsidP="000374F2">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b/>
          <w:bCs/>
          <w:sz w:val="28"/>
          <w:szCs w:val="28"/>
        </w:rPr>
        <w:t>(b) No Change</w:t>
      </w:r>
      <w:r>
        <w:rPr>
          <w:rStyle w:val="eop"/>
          <w:sz w:val="28"/>
          <w:szCs w:val="28"/>
        </w:rPr>
        <w:t> </w:t>
      </w:r>
    </w:p>
    <w:p w14:paraId="091A53F0" w14:textId="77777777" w:rsidR="000374F2" w:rsidRDefault="000374F2" w:rsidP="000374F2">
      <w:pPr>
        <w:pStyle w:val="paragraph"/>
        <w:spacing w:before="0" w:beforeAutospacing="0" w:after="0" w:afterAutospacing="0"/>
        <w:textAlignment w:val="baseline"/>
        <w:rPr>
          <w:rFonts w:ascii="Segoe UI" w:hAnsi="Segoe UI" w:cs="Segoe UI"/>
          <w:sz w:val="18"/>
          <w:szCs w:val="18"/>
        </w:rPr>
      </w:pPr>
      <w:r>
        <w:rPr>
          <w:rStyle w:val="normaltextrun"/>
          <w:b/>
          <w:bCs/>
          <w:sz w:val="28"/>
          <w:szCs w:val="28"/>
        </w:rPr>
        <w:t> </w:t>
      </w:r>
      <w:r>
        <w:rPr>
          <w:rStyle w:val="eop"/>
          <w:sz w:val="28"/>
          <w:szCs w:val="28"/>
        </w:rPr>
        <w:t> </w:t>
      </w:r>
    </w:p>
    <w:p w14:paraId="06B5C8AB" w14:textId="77777777" w:rsidR="00C23357" w:rsidRDefault="00C23357" w:rsidP="009467D1">
      <w:pPr>
        <w:pStyle w:val="paragraph"/>
        <w:spacing w:before="0" w:beforeAutospacing="0" w:after="0" w:afterAutospacing="0"/>
        <w:textAlignment w:val="baseline"/>
        <w:rPr>
          <w:rStyle w:val="normaltextrun"/>
          <w:b/>
          <w:bCs/>
          <w:caps/>
          <w:sz w:val="28"/>
          <w:szCs w:val="28"/>
          <w:u w:val="single"/>
        </w:rPr>
      </w:pPr>
    </w:p>
    <w:p w14:paraId="5212DAA8" w14:textId="75B6F3D9" w:rsidR="000374F2" w:rsidRDefault="000374F2" w:rsidP="009467D1">
      <w:pPr>
        <w:pStyle w:val="paragraph"/>
        <w:spacing w:before="0" w:beforeAutospacing="0" w:after="0" w:afterAutospacing="0"/>
        <w:textAlignment w:val="baseline"/>
        <w:rPr>
          <w:rStyle w:val="eop"/>
          <w:caps/>
          <w:sz w:val="28"/>
          <w:szCs w:val="28"/>
          <w:u w:val="single"/>
        </w:rPr>
      </w:pPr>
      <w:r w:rsidRPr="009467D1">
        <w:rPr>
          <w:rStyle w:val="normaltextrun"/>
          <w:b/>
          <w:bCs/>
          <w:caps/>
          <w:sz w:val="28"/>
          <w:szCs w:val="28"/>
          <w:u w:val="single"/>
        </w:rPr>
        <w:t>Rule 36.</w:t>
      </w:r>
      <w:r w:rsidR="005B014F" w:rsidRPr="009467D1">
        <w:rPr>
          <w:rStyle w:val="normaltextrun"/>
          <w:b/>
          <w:bCs/>
          <w:caps/>
          <w:sz w:val="28"/>
          <w:szCs w:val="28"/>
          <w:u w:val="single"/>
        </w:rPr>
        <w:t>1</w:t>
      </w:r>
      <w:r w:rsidRPr="009467D1">
        <w:rPr>
          <w:rStyle w:val="normaltextrun"/>
          <w:b/>
          <w:bCs/>
          <w:caps/>
          <w:sz w:val="28"/>
          <w:szCs w:val="28"/>
          <w:u w:val="single"/>
        </w:rPr>
        <w:t>. Sealing Arrest, Conviction, and Sentencing Records</w:t>
      </w:r>
      <w:r w:rsidRPr="009467D1">
        <w:rPr>
          <w:rStyle w:val="eop"/>
          <w:caps/>
          <w:sz w:val="28"/>
          <w:szCs w:val="28"/>
          <w:u w:val="single"/>
        </w:rPr>
        <w:t> </w:t>
      </w:r>
    </w:p>
    <w:p w14:paraId="3D5EB79E" w14:textId="77777777" w:rsidR="00C23357" w:rsidRPr="009467D1" w:rsidRDefault="00C23357" w:rsidP="009467D1">
      <w:pPr>
        <w:pStyle w:val="paragraph"/>
        <w:spacing w:before="0" w:beforeAutospacing="0" w:after="0" w:afterAutospacing="0"/>
        <w:textAlignment w:val="baseline"/>
        <w:rPr>
          <w:rFonts w:ascii="Segoe UI" w:hAnsi="Segoe UI" w:cs="Segoe UI"/>
          <w:caps/>
          <w:sz w:val="18"/>
          <w:szCs w:val="18"/>
          <w:u w:val="single"/>
        </w:rPr>
      </w:pPr>
    </w:p>
    <w:p w14:paraId="385B346A" w14:textId="67DEEB8E" w:rsidR="000374F2" w:rsidRDefault="000374F2" w:rsidP="000374F2">
      <w:pPr>
        <w:pStyle w:val="paragraph"/>
        <w:shd w:val="clear" w:color="auto" w:fill="FFFFFF"/>
        <w:spacing w:before="0" w:beforeAutospacing="0" w:after="0" w:afterAutospacing="0"/>
        <w:jc w:val="both"/>
        <w:textAlignment w:val="baseline"/>
        <w:rPr>
          <w:rStyle w:val="eop"/>
          <w:sz w:val="28"/>
          <w:szCs w:val="28"/>
          <w:u w:val="single"/>
        </w:rPr>
      </w:pPr>
      <w:r w:rsidRPr="009467D1">
        <w:rPr>
          <w:rStyle w:val="normaltextrun"/>
          <w:b/>
          <w:bCs/>
          <w:sz w:val="28"/>
          <w:szCs w:val="28"/>
          <w:u w:val="single"/>
        </w:rPr>
        <w:t xml:space="preserve">(a) </w:t>
      </w:r>
      <w:r w:rsidR="009F53A1">
        <w:rPr>
          <w:rStyle w:val="normaltextrun"/>
          <w:b/>
          <w:bCs/>
          <w:sz w:val="28"/>
          <w:szCs w:val="28"/>
          <w:u w:val="single"/>
        </w:rPr>
        <w:t>Applicability</w:t>
      </w:r>
      <w:r w:rsidRPr="009467D1">
        <w:rPr>
          <w:rStyle w:val="normaltextrun"/>
          <w:b/>
          <w:bCs/>
          <w:sz w:val="28"/>
          <w:szCs w:val="28"/>
          <w:u w:val="single"/>
        </w:rPr>
        <w:t>.</w:t>
      </w:r>
      <w:r w:rsidRPr="009467D1">
        <w:rPr>
          <w:rStyle w:val="normaltextrun"/>
          <w:sz w:val="28"/>
          <w:szCs w:val="28"/>
          <w:u w:val="single"/>
        </w:rPr>
        <w:t> This rule governs petitions to seal records that are filed under A.R.S. § 13-911. “Case records” as used in this rule means all records that pertain to the person's arrest, conviction, and sentence for a particular offense and that may be sealed pursuant A.R.S. § 13-911.</w:t>
      </w:r>
    </w:p>
    <w:p w14:paraId="7337A9AA" w14:textId="77777777" w:rsidR="00CA757D" w:rsidRPr="009467D1" w:rsidRDefault="00CA757D" w:rsidP="000374F2">
      <w:pPr>
        <w:pStyle w:val="paragraph"/>
        <w:shd w:val="clear" w:color="auto" w:fill="FFFFFF"/>
        <w:spacing w:before="0" w:beforeAutospacing="0" w:after="0" w:afterAutospacing="0"/>
        <w:jc w:val="both"/>
        <w:textAlignment w:val="baseline"/>
        <w:rPr>
          <w:rFonts w:ascii="Segoe UI" w:hAnsi="Segoe UI" w:cs="Segoe UI"/>
          <w:sz w:val="18"/>
          <w:szCs w:val="18"/>
          <w:u w:val="single"/>
        </w:rPr>
      </w:pPr>
    </w:p>
    <w:p w14:paraId="1DF68C58" w14:textId="14E64423" w:rsidR="000374F2" w:rsidRPr="009467D1" w:rsidRDefault="000374F2" w:rsidP="000374F2">
      <w:pPr>
        <w:pStyle w:val="paragraph"/>
        <w:shd w:val="clear" w:color="auto" w:fill="FFFFFF"/>
        <w:spacing w:before="0" w:beforeAutospacing="0" w:after="0" w:afterAutospacing="0"/>
        <w:jc w:val="both"/>
        <w:textAlignment w:val="baseline"/>
        <w:rPr>
          <w:rFonts w:ascii="Segoe UI" w:hAnsi="Segoe UI" w:cs="Segoe UI"/>
          <w:sz w:val="18"/>
          <w:szCs w:val="18"/>
          <w:u w:val="single"/>
        </w:rPr>
      </w:pPr>
      <w:r w:rsidRPr="009467D1">
        <w:rPr>
          <w:rStyle w:val="normaltextrun"/>
          <w:b/>
          <w:bCs/>
          <w:sz w:val="28"/>
          <w:szCs w:val="28"/>
          <w:u w:val="single"/>
        </w:rPr>
        <w:t xml:space="preserve">(b) Eligibility. </w:t>
      </w:r>
      <w:r w:rsidRPr="009467D1">
        <w:rPr>
          <w:rStyle w:val="normaltextrun"/>
          <w:sz w:val="28"/>
          <w:szCs w:val="28"/>
          <w:u w:val="single"/>
        </w:rPr>
        <w:t>A person may file a petition to seal all case records related to a criminal offense if the person has not previously had a petition denied in the past three years and the person was:</w:t>
      </w:r>
    </w:p>
    <w:p w14:paraId="1672CA89" w14:textId="51B76AD7" w:rsidR="000374F2" w:rsidRPr="009467D1" w:rsidRDefault="000374F2" w:rsidP="000374F2">
      <w:pPr>
        <w:pStyle w:val="paragraph"/>
        <w:shd w:val="clear" w:color="auto" w:fill="FFFFFF"/>
        <w:spacing w:before="0" w:beforeAutospacing="0" w:after="0" w:afterAutospacing="0"/>
        <w:jc w:val="both"/>
        <w:textAlignment w:val="baseline"/>
        <w:rPr>
          <w:rFonts w:ascii="Segoe UI" w:hAnsi="Segoe UI" w:cs="Segoe UI"/>
          <w:sz w:val="18"/>
          <w:szCs w:val="18"/>
          <w:u w:val="single"/>
        </w:rPr>
      </w:pPr>
    </w:p>
    <w:p w14:paraId="4CD0B6F2" w14:textId="54998E3B" w:rsidR="000374F2" w:rsidRPr="009467D1" w:rsidRDefault="000374F2" w:rsidP="000374F2">
      <w:pPr>
        <w:pStyle w:val="paragraph"/>
        <w:shd w:val="clear" w:color="auto" w:fill="FFFFFF"/>
        <w:spacing w:before="0" w:beforeAutospacing="0" w:after="0" w:afterAutospacing="0"/>
        <w:ind w:left="720"/>
        <w:jc w:val="both"/>
        <w:textAlignment w:val="baseline"/>
        <w:rPr>
          <w:rFonts w:ascii="Segoe UI" w:hAnsi="Segoe UI" w:cs="Segoe UI"/>
          <w:sz w:val="18"/>
          <w:szCs w:val="18"/>
          <w:u w:val="single"/>
        </w:rPr>
      </w:pPr>
      <w:r w:rsidRPr="009467D1">
        <w:rPr>
          <w:rStyle w:val="normaltextrun"/>
          <w:sz w:val="28"/>
          <w:szCs w:val="28"/>
          <w:u w:val="single"/>
        </w:rPr>
        <w:t>(1) Convicted of a criminal offense and has completed all the terms and conditions of probation or sentence, including the payment of all monetary obligations and restitution to all victims, and the required timeframes in A.R.S. § 13-911 have passed;</w:t>
      </w:r>
    </w:p>
    <w:p w14:paraId="7E073F32" w14:textId="77777777" w:rsidR="000374F2" w:rsidRPr="009467D1" w:rsidRDefault="000374F2" w:rsidP="000374F2">
      <w:pPr>
        <w:pStyle w:val="paragraph"/>
        <w:shd w:val="clear" w:color="auto" w:fill="FFFFFF"/>
        <w:spacing w:before="0" w:beforeAutospacing="0" w:after="0" w:afterAutospacing="0"/>
        <w:ind w:left="720"/>
        <w:jc w:val="both"/>
        <w:textAlignment w:val="baseline"/>
        <w:rPr>
          <w:rFonts w:ascii="Segoe UI" w:hAnsi="Segoe UI" w:cs="Segoe UI"/>
          <w:sz w:val="18"/>
          <w:szCs w:val="18"/>
          <w:u w:val="single"/>
        </w:rPr>
      </w:pPr>
      <w:r w:rsidRPr="009467D1">
        <w:rPr>
          <w:rStyle w:val="normaltextrun"/>
          <w:sz w:val="28"/>
          <w:szCs w:val="28"/>
          <w:u w:val="single"/>
        </w:rPr>
        <w:t>(2) Charged with a criminal offense and the charge was subsequently dismissed or resulted in a not guilty verdict at a trial; or </w:t>
      </w:r>
      <w:r w:rsidRPr="009467D1">
        <w:rPr>
          <w:rStyle w:val="eop"/>
          <w:sz w:val="28"/>
          <w:szCs w:val="28"/>
          <w:u w:val="single"/>
        </w:rPr>
        <w:t> </w:t>
      </w:r>
    </w:p>
    <w:p w14:paraId="771066D5" w14:textId="77777777" w:rsidR="000374F2" w:rsidRPr="009467D1" w:rsidRDefault="000374F2" w:rsidP="000374F2">
      <w:pPr>
        <w:pStyle w:val="paragraph"/>
        <w:shd w:val="clear" w:color="auto" w:fill="FFFFFF"/>
        <w:spacing w:before="0" w:beforeAutospacing="0" w:after="0" w:afterAutospacing="0"/>
        <w:ind w:firstLine="720"/>
        <w:jc w:val="both"/>
        <w:textAlignment w:val="baseline"/>
        <w:rPr>
          <w:rFonts w:ascii="Segoe UI" w:hAnsi="Segoe UI" w:cs="Segoe UI"/>
          <w:sz w:val="18"/>
          <w:szCs w:val="18"/>
          <w:u w:val="single"/>
        </w:rPr>
      </w:pPr>
      <w:r w:rsidRPr="009467D1">
        <w:rPr>
          <w:rStyle w:val="normaltextrun"/>
          <w:sz w:val="28"/>
          <w:szCs w:val="28"/>
          <w:u w:val="single"/>
        </w:rPr>
        <w:t>(3) Arrested for a criminal offense and no charges were filed.</w:t>
      </w:r>
      <w:r w:rsidRPr="009467D1">
        <w:rPr>
          <w:rStyle w:val="eop"/>
          <w:sz w:val="28"/>
          <w:szCs w:val="28"/>
          <w:u w:val="single"/>
        </w:rPr>
        <w:t> </w:t>
      </w:r>
    </w:p>
    <w:p w14:paraId="4B45FB61" w14:textId="0AC982AE" w:rsidR="000374F2" w:rsidRPr="009467D1" w:rsidRDefault="000374F2" w:rsidP="000374F2">
      <w:pPr>
        <w:pStyle w:val="paragraph"/>
        <w:shd w:val="clear" w:color="auto" w:fill="FFFFFF"/>
        <w:spacing w:before="0" w:beforeAutospacing="0" w:after="0" w:afterAutospacing="0"/>
        <w:ind w:firstLine="720"/>
        <w:jc w:val="both"/>
        <w:textAlignment w:val="baseline"/>
        <w:rPr>
          <w:rFonts w:ascii="Segoe UI" w:hAnsi="Segoe UI" w:cs="Segoe UI"/>
          <w:sz w:val="18"/>
          <w:szCs w:val="18"/>
          <w:u w:val="single"/>
        </w:rPr>
      </w:pPr>
    </w:p>
    <w:p w14:paraId="56C997C5" w14:textId="2F10F32F" w:rsidR="000374F2" w:rsidRPr="009467D1" w:rsidRDefault="000374F2" w:rsidP="000374F2">
      <w:pPr>
        <w:pStyle w:val="paragraph"/>
        <w:shd w:val="clear" w:color="auto" w:fill="FFFFFF"/>
        <w:spacing w:before="0" w:beforeAutospacing="0" w:after="0" w:afterAutospacing="0"/>
        <w:jc w:val="both"/>
        <w:textAlignment w:val="baseline"/>
        <w:rPr>
          <w:rFonts w:ascii="Segoe UI" w:hAnsi="Segoe UI" w:cs="Segoe UI"/>
          <w:sz w:val="18"/>
          <w:szCs w:val="18"/>
          <w:u w:val="single"/>
        </w:rPr>
      </w:pPr>
      <w:r w:rsidRPr="009467D1">
        <w:rPr>
          <w:rStyle w:val="normaltextrun"/>
          <w:b/>
          <w:bCs/>
          <w:sz w:val="28"/>
          <w:szCs w:val="28"/>
          <w:u w:val="single"/>
        </w:rPr>
        <w:t>(c)</w:t>
      </w:r>
      <w:r w:rsidRPr="009467D1">
        <w:rPr>
          <w:rStyle w:val="normaltextrun"/>
          <w:sz w:val="28"/>
          <w:szCs w:val="28"/>
          <w:u w:val="single"/>
        </w:rPr>
        <w:t xml:space="preserve"> </w:t>
      </w:r>
      <w:r w:rsidRPr="009467D1">
        <w:rPr>
          <w:rStyle w:val="normaltextrun"/>
          <w:b/>
          <w:bCs/>
          <w:sz w:val="28"/>
          <w:szCs w:val="28"/>
          <w:u w:val="single"/>
        </w:rPr>
        <w:t>Petition.</w:t>
      </w:r>
    </w:p>
    <w:p w14:paraId="0ED0511D" w14:textId="25293908" w:rsidR="000374F2" w:rsidRPr="009467D1" w:rsidRDefault="000374F2" w:rsidP="000374F2">
      <w:pPr>
        <w:pStyle w:val="paragraph"/>
        <w:shd w:val="clear" w:color="auto" w:fill="FFFFFF"/>
        <w:spacing w:before="0" w:beforeAutospacing="0" w:after="0" w:afterAutospacing="0"/>
        <w:ind w:left="720"/>
        <w:jc w:val="both"/>
        <w:textAlignment w:val="baseline"/>
        <w:rPr>
          <w:rFonts w:ascii="Segoe UI" w:hAnsi="Segoe UI" w:cs="Segoe UI"/>
          <w:sz w:val="18"/>
          <w:szCs w:val="18"/>
          <w:u w:val="single"/>
        </w:rPr>
      </w:pPr>
      <w:r w:rsidRPr="009467D1">
        <w:rPr>
          <w:rStyle w:val="normaltextrun"/>
          <w:sz w:val="28"/>
          <w:szCs w:val="28"/>
          <w:u w:val="single"/>
        </w:rPr>
        <w:t>(1) </w:t>
      </w:r>
      <w:r w:rsidRPr="009467D1">
        <w:rPr>
          <w:rStyle w:val="normaltextrun"/>
          <w:i/>
          <w:iCs/>
          <w:sz w:val="28"/>
          <w:szCs w:val="28"/>
          <w:u w:val="single"/>
        </w:rPr>
        <w:t>Contents of a Petition.</w:t>
      </w:r>
    </w:p>
    <w:p w14:paraId="68C47244" w14:textId="397DC066" w:rsidR="000374F2" w:rsidRPr="009467D1" w:rsidRDefault="000374F2" w:rsidP="000374F2">
      <w:pPr>
        <w:pStyle w:val="paragraph"/>
        <w:shd w:val="clear" w:color="auto" w:fill="FFFFFF"/>
        <w:spacing w:before="0" w:beforeAutospacing="0" w:after="0" w:afterAutospacing="0"/>
        <w:ind w:left="720" w:firstLine="720"/>
        <w:jc w:val="both"/>
        <w:textAlignment w:val="baseline"/>
        <w:rPr>
          <w:rFonts w:ascii="Segoe UI" w:hAnsi="Segoe UI" w:cs="Segoe UI"/>
          <w:sz w:val="18"/>
          <w:szCs w:val="18"/>
          <w:u w:val="single"/>
        </w:rPr>
      </w:pPr>
      <w:r w:rsidRPr="009467D1">
        <w:rPr>
          <w:rStyle w:val="normaltextrun"/>
          <w:sz w:val="28"/>
          <w:szCs w:val="28"/>
          <w:u w:val="single"/>
        </w:rPr>
        <w:t>(A) A petition filed pursuant to A.R.S. § 13-911 must include:</w:t>
      </w:r>
    </w:p>
    <w:p w14:paraId="53608566" w14:textId="284AD063" w:rsidR="000374F2" w:rsidRPr="009467D1" w:rsidRDefault="000374F2" w:rsidP="000374F2">
      <w:pPr>
        <w:pStyle w:val="paragraph"/>
        <w:shd w:val="clear" w:color="auto" w:fill="FFFFFF"/>
        <w:spacing w:before="0" w:beforeAutospacing="0" w:after="0" w:afterAutospacing="0"/>
        <w:ind w:left="2160"/>
        <w:jc w:val="both"/>
        <w:textAlignment w:val="baseline"/>
        <w:rPr>
          <w:rFonts w:ascii="Segoe UI" w:hAnsi="Segoe UI" w:cs="Segoe UI"/>
          <w:sz w:val="18"/>
          <w:szCs w:val="18"/>
          <w:u w:val="single"/>
        </w:rPr>
      </w:pPr>
      <w:r w:rsidRPr="009467D1">
        <w:rPr>
          <w:rStyle w:val="normaltextrun"/>
          <w:sz w:val="28"/>
          <w:szCs w:val="28"/>
          <w:u w:val="single"/>
        </w:rPr>
        <w:t>(</w:t>
      </w:r>
      <w:r w:rsidRPr="009467D1">
        <w:rPr>
          <w:rStyle w:val="spellingerror"/>
          <w:sz w:val="28"/>
          <w:szCs w:val="28"/>
          <w:u w:val="single"/>
        </w:rPr>
        <w:t>i</w:t>
      </w:r>
      <w:r w:rsidRPr="009467D1">
        <w:rPr>
          <w:rStyle w:val="normaltextrun"/>
          <w:sz w:val="28"/>
          <w:szCs w:val="28"/>
          <w:u w:val="single"/>
        </w:rPr>
        <w:t>) the petitioner’s name, address, date of birth, and the email address;</w:t>
      </w:r>
    </w:p>
    <w:p w14:paraId="38EA8D12" w14:textId="0D274F12" w:rsidR="000374F2" w:rsidRPr="009467D1" w:rsidRDefault="000374F2" w:rsidP="000374F2">
      <w:pPr>
        <w:pStyle w:val="paragraph"/>
        <w:shd w:val="clear" w:color="auto" w:fill="FFFFFF"/>
        <w:spacing w:before="0" w:beforeAutospacing="0" w:after="0" w:afterAutospacing="0"/>
        <w:ind w:left="2160"/>
        <w:jc w:val="both"/>
        <w:textAlignment w:val="baseline"/>
        <w:rPr>
          <w:rFonts w:ascii="Segoe UI" w:hAnsi="Segoe UI" w:cs="Segoe UI"/>
          <w:sz w:val="18"/>
          <w:szCs w:val="18"/>
          <w:u w:val="single"/>
        </w:rPr>
      </w:pPr>
      <w:r w:rsidRPr="009467D1">
        <w:rPr>
          <w:rStyle w:val="normaltextrun"/>
          <w:sz w:val="28"/>
          <w:szCs w:val="28"/>
          <w:u w:val="single"/>
        </w:rPr>
        <w:t>(ii) any name, if different from (</w:t>
      </w:r>
      <w:r w:rsidRPr="009467D1">
        <w:rPr>
          <w:rStyle w:val="spellingerror"/>
          <w:sz w:val="28"/>
          <w:szCs w:val="28"/>
          <w:u w:val="single"/>
        </w:rPr>
        <w:t>i</w:t>
      </w:r>
      <w:r w:rsidRPr="009467D1">
        <w:rPr>
          <w:rStyle w:val="normaltextrun"/>
          <w:sz w:val="28"/>
          <w:szCs w:val="28"/>
          <w:u w:val="single"/>
        </w:rPr>
        <w:t xml:space="preserve">) used by petitioner at the time of </w:t>
      </w:r>
      <w:r w:rsidR="00321F84">
        <w:rPr>
          <w:rStyle w:val="normaltextrun"/>
          <w:sz w:val="28"/>
          <w:szCs w:val="28"/>
          <w:u w:val="single"/>
        </w:rPr>
        <w:t xml:space="preserve">the </w:t>
      </w:r>
      <w:r w:rsidRPr="009467D1">
        <w:rPr>
          <w:rStyle w:val="normaltextrun"/>
          <w:sz w:val="28"/>
          <w:szCs w:val="28"/>
          <w:u w:val="single"/>
        </w:rPr>
        <w:t>arrest, charge, or conviction;</w:t>
      </w:r>
    </w:p>
    <w:p w14:paraId="1932BE6A" w14:textId="38112887" w:rsidR="000374F2" w:rsidRPr="009467D1" w:rsidRDefault="000374F2" w:rsidP="000374F2">
      <w:pPr>
        <w:pStyle w:val="paragraph"/>
        <w:shd w:val="clear" w:color="auto" w:fill="FFFFFF"/>
        <w:spacing w:before="0" w:beforeAutospacing="0" w:after="0" w:afterAutospacing="0"/>
        <w:ind w:left="1440" w:firstLine="720"/>
        <w:jc w:val="both"/>
        <w:textAlignment w:val="baseline"/>
        <w:rPr>
          <w:rFonts w:ascii="Segoe UI" w:hAnsi="Segoe UI" w:cs="Segoe UI"/>
          <w:sz w:val="18"/>
          <w:szCs w:val="18"/>
          <w:u w:val="single"/>
        </w:rPr>
      </w:pPr>
      <w:r w:rsidRPr="009467D1">
        <w:rPr>
          <w:rStyle w:val="normaltextrun"/>
          <w:sz w:val="28"/>
          <w:szCs w:val="28"/>
          <w:u w:val="single"/>
        </w:rPr>
        <w:t>(iii) the offense for which sealing is being requested;</w:t>
      </w:r>
    </w:p>
    <w:p w14:paraId="4ABF97F0" w14:textId="054C855C" w:rsidR="000374F2" w:rsidRPr="009467D1" w:rsidRDefault="000374F2" w:rsidP="000374F2">
      <w:pPr>
        <w:pStyle w:val="paragraph"/>
        <w:shd w:val="clear" w:color="auto" w:fill="FFFFFF"/>
        <w:spacing w:before="0" w:beforeAutospacing="0" w:after="0" w:afterAutospacing="0"/>
        <w:ind w:left="1440" w:firstLine="720"/>
        <w:jc w:val="both"/>
        <w:textAlignment w:val="baseline"/>
        <w:rPr>
          <w:rFonts w:ascii="Segoe UI" w:hAnsi="Segoe UI" w:cs="Segoe UI"/>
          <w:sz w:val="18"/>
          <w:szCs w:val="18"/>
          <w:u w:val="single"/>
        </w:rPr>
      </w:pPr>
      <w:r w:rsidRPr="009467D1">
        <w:rPr>
          <w:rStyle w:val="normaltextrun"/>
          <w:sz w:val="28"/>
          <w:szCs w:val="28"/>
          <w:u w:val="single"/>
        </w:rPr>
        <w:t>(iv) if charges were filed, the court's case number;</w:t>
      </w:r>
    </w:p>
    <w:p w14:paraId="3334AB34" w14:textId="77777777" w:rsidR="000374F2" w:rsidRPr="009467D1" w:rsidRDefault="000374F2" w:rsidP="000374F2">
      <w:pPr>
        <w:pStyle w:val="paragraph"/>
        <w:shd w:val="clear" w:color="auto" w:fill="FFFFFF"/>
        <w:spacing w:before="0" w:beforeAutospacing="0" w:after="0" w:afterAutospacing="0"/>
        <w:ind w:left="2160"/>
        <w:jc w:val="both"/>
        <w:textAlignment w:val="baseline"/>
        <w:rPr>
          <w:rFonts w:ascii="Segoe UI" w:hAnsi="Segoe UI" w:cs="Segoe UI"/>
          <w:sz w:val="18"/>
          <w:szCs w:val="18"/>
          <w:u w:val="single"/>
        </w:rPr>
      </w:pPr>
      <w:r w:rsidRPr="009467D1">
        <w:rPr>
          <w:rStyle w:val="normaltextrun"/>
          <w:sz w:val="28"/>
          <w:szCs w:val="28"/>
          <w:u w:val="single"/>
        </w:rPr>
        <w:t>(v) whether there are any outstanding fines, fees, restitution, or other court ordered financial obligations for the offense; and</w:t>
      </w:r>
      <w:r w:rsidRPr="009467D1">
        <w:rPr>
          <w:rStyle w:val="eop"/>
          <w:sz w:val="28"/>
          <w:szCs w:val="28"/>
          <w:u w:val="single"/>
        </w:rPr>
        <w:t> </w:t>
      </w:r>
    </w:p>
    <w:p w14:paraId="0698BBA4" w14:textId="1E9FF333" w:rsidR="000374F2" w:rsidRPr="009467D1" w:rsidRDefault="000374F2" w:rsidP="000374F2">
      <w:pPr>
        <w:pStyle w:val="paragraph"/>
        <w:shd w:val="clear" w:color="auto" w:fill="FFFFFF"/>
        <w:spacing w:before="0" w:beforeAutospacing="0" w:after="0" w:afterAutospacing="0"/>
        <w:ind w:left="2160"/>
        <w:jc w:val="both"/>
        <w:textAlignment w:val="baseline"/>
        <w:rPr>
          <w:rFonts w:ascii="Segoe UI" w:hAnsi="Segoe UI" w:cs="Segoe UI"/>
          <w:sz w:val="18"/>
          <w:szCs w:val="18"/>
          <w:u w:val="single"/>
        </w:rPr>
      </w:pPr>
      <w:r w:rsidRPr="009467D1">
        <w:rPr>
          <w:rStyle w:val="normaltextrun"/>
          <w:sz w:val="28"/>
          <w:szCs w:val="28"/>
          <w:u w:val="single"/>
        </w:rPr>
        <w:t>(vi) whether the petitioner has completed the conditions of their probation or sentence.</w:t>
      </w:r>
    </w:p>
    <w:p w14:paraId="76179D81" w14:textId="79419DCD" w:rsidR="000374F2" w:rsidRPr="009467D1" w:rsidRDefault="000374F2" w:rsidP="000374F2">
      <w:pPr>
        <w:pStyle w:val="paragraph"/>
        <w:shd w:val="clear" w:color="auto" w:fill="FFFFFF"/>
        <w:spacing w:before="0" w:beforeAutospacing="0" w:after="0" w:afterAutospacing="0"/>
        <w:ind w:left="720" w:firstLine="720"/>
        <w:jc w:val="both"/>
        <w:textAlignment w:val="baseline"/>
        <w:rPr>
          <w:rFonts w:ascii="Segoe UI" w:hAnsi="Segoe UI" w:cs="Segoe UI"/>
          <w:sz w:val="18"/>
          <w:szCs w:val="18"/>
          <w:u w:val="single"/>
        </w:rPr>
      </w:pPr>
      <w:r w:rsidRPr="009467D1">
        <w:rPr>
          <w:rStyle w:val="normaltextrun"/>
          <w:sz w:val="28"/>
          <w:szCs w:val="28"/>
          <w:u w:val="single"/>
        </w:rPr>
        <w:t>(B) The petition should also state the following, if known:</w:t>
      </w:r>
    </w:p>
    <w:p w14:paraId="0302505C" w14:textId="654FBD1A" w:rsidR="000374F2" w:rsidRPr="009467D1" w:rsidRDefault="000374F2" w:rsidP="000374F2">
      <w:pPr>
        <w:pStyle w:val="paragraph"/>
        <w:shd w:val="clear" w:color="auto" w:fill="FFFFFF"/>
        <w:spacing w:before="0" w:beforeAutospacing="0" w:after="0" w:afterAutospacing="0"/>
        <w:ind w:left="1440" w:firstLine="720"/>
        <w:jc w:val="both"/>
        <w:textAlignment w:val="baseline"/>
        <w:rPr>
          <w:rFonts w:ascii="Segoe UI" w:hAnsi="Segoe UI" w:cs="Segoe UI"/>
          <w:sz w:val="18"/>
          <w:szCs w:val="18"/>
          <w:u w:val="single"/>
        </w:rPr>
      </w:pPr>
      <w:r w:rsidRPr="009467D1">
        <w:rPr>
          <w:rStyle w:val="normaltextrun"/>
          <w:sz w:val="28"/>
          <w:szCs w:val="28"/>
          <w:u w:val="single"/>
        </w:rPr>
        <w:t>(</w:t>
      </w:r>
      <w:r w:rsidRPr="009467D1">
        <w:rPr>
          <w:rStyle w:val="spellingerror"/>
          <w:sz w:val="28"/>
          <w:szCs w:val="28"/>
          <w:u w:val="single"/>
        </w:rPr>
        <w:t>i</w:t>
      </w:r>
      <w:r w:rsidRPr="009467D1">
        <w:rPr>
          <w:rStyle w:val="normaltextrun"/>
          <w:sz w:val="28"/>
          <w:szCs w:val="28"/>
          <w:u w:val="single"/>
        </w:rPr>
        <w:t>) the date of arrest;</w:t>
      </w:r>
    </w:p>
    <w:p w14:paraId="0AD17B85" w14:textId="3F16838F" w:rsidR="000374F2" w:rsidRPr="009467D1" w:rsidRDefault="000374F2" w:rsidP="000374F2">
      <w:pPr>
        <w:pStyle w:val="paragraph"/>
        <w:shd w:val="clear" w:color="auto" w:fill="FFFFFF"/>
        <w:spacing w:before="0" w:beforeAutospacing="0" w:after="0" w:afterAutospacing="0"/>
        <w:ind w:left="1440" w:firstLine="720"/>
        <w:jc w:val="both"/>
        <w:textAlignment w:val="baseline"/>
        <w:rPr>
          <w:rFonts w:ascii="Segoe UI" w:hAnsi="Segoe UI" w:cs="Segoe UI"/>
          <w:sz w:val="18"/>
          <w:szCs w:val="18"/>
          <w:u w:val="single"/>
        </w:rPr>
      </w:pPr>
      <w:r w:rsidRPr="009467D1">
        <w:rPr>
          <w:rStyle w:val="normaltextrun"/>
          <w:sz w:val="28"/>
          <w:szCs w:val="28"/>
          <w:u w:val="single"/>
        </w:rPr>
        <w:t>(ii) location of arrest;</w:t>
      </w:r>
    </w:p>
    <w:p w14:paraId="217C433C" w14:textId="5DC1DB1E" w:rsidR="000374F2" w:rsidRPr="009467D1" w:rsidRDefault="000374F2" w:rsidP="000374F2">
      <w:pPr>
        <w:pStyle w:val="paragraph"/>
        <w:shd w:val="clear" w:color="auto" w:fill="FFFFFF"/>
        <w:spacing w:before="0" w:beforeAutospacing="0" w:after="0" w:afterAutospacing="0"/>
        <w:ind w:left="1440" w:firstLine="720"/>
        <w:jc w:val="both"/>
        <w:textAlignment w:val="baseline"/>
        <w:rPr>
          <w:rFonts w:ascii="Segoe UI" w:hAnsi="Segoe UI" w:cs="Segoe UI"/>
          <w:sz w:val="18"/>
          <w:szCs w:val="18"/>
          <w:u w:val="single"/>
        </w:rPr>
      </w:pPr>
      <w:r w:rsidRPr="009467D1">
        <w:rPr>
          <w:rStyle w:val="normaltextrun"/>
          <w:sz w:val="28"/>
          <w:szCs w:val="28"/>
          <w:u w:val="single"/>
        </w:rPr>
        <w:t>(iii) the name of the arresting agency;</w:t>
      </w:r>
    </w:p>
    <w:p w14:paraId="372C1BD2" w14:textId="23C356D6" w:rsidR="000374F2" w:rsidRPr="009467D1" w:rsidRDefault="000374F2" w:rsidP="000374F2">
      <w:pPr>
        <w:pStyle w:val="paragraph"/>
        <w:shd w:val="clear" w:color="auto" w:fill="FFFFFF"/>
        <w:spacing w:before="0" w:beforeAutospacing="0" w:after="0" w:afterAutospacing="0"/>
        <w:ind w:left="2160"/>
        <w:jc w:val="both"/>
        <w:textAlignment w:val="baseline"/>
        <w:rPr>
          <w:rFonts w:ascii="Segoe UI" w:hAnsi="Segoe UI" w:cs="Segoe UI"/>
          <w:sz w:val="18"/>
          <w:szCs w:val="18"/>
          <w:u w:val="single"/>
        </w:rPr>
      </w:pPr>
      <w:r w:rsidRPr="009467D1">
        <w:rPr>
          <w:rStyle w:val="normaltextrun"/>
          <w:sz w:val="28"/>
          <w:szCs w:val="28"/>
          <w:u w:val="single"/>
        </w:rPr>
        <w:t>(iv) if charges were filed, the name of the prosecuting agency; and</w:t>
      </w:r>
    </w:p>
    <w:p w14:paraId="32341960" w14:textId="17E70B9D" w:rsidR="000374F2" w:rsidRPr="009467D1" w:rsidRDefault="000374F2" w:rsidP="000374F2">
      <w:pPr>
        <w:pStyle w:val="paragraph"/>
        <w:shd w:val="clear" w:color="auto" w:fill="FFFFFF"/>
        <w:spacing w:before="0" w:beforeAutospacing="0" w:after="0" w:afterAutospacing="0"/>
        <w:ind w:left="2160"/>
        <w:jc w:val="both"/>
        <w:textAlignment w:val="baseline"/>
        <w:rPr>
          <w:rFonts w:ascii="Segoe UI" w:hAnsi="Segoe UI" w:cs="Segoe UI"/>
          <w:sz w:val="18"/>
          <w:szCs w:val="18"/>
          <w:u w:val="single"/>
        </w:rPr>
      </w:pPr>
      <w:r w:rsidRPr="009467D1">
        <w:rPr>
          <w:rStyle w:val="normaltextrun"/>
          <w:sz w:val="28"/>
          <w:szCs w:val="28"/>
          <w:u w:val="single"/>
        </w:rPr>
        <w:t>(v) if the case was initially filed in a justice court but was transferred to the superior court, the name of the justice court and the justice court case number.</w:t>
      </w:r>
    </w:p>
    <w:p w14:paraId="045DAD2B" w14:textId="7ADC2846" w:rsidR="000374F2" w:rsidRPr="009467D1" w:rsidRDefault="000374F2" w:rsidP="000374F2">
      <w:pPr>
        <w:pStyle w:val="paragraph"/>
        <w:shd w:val="clear" w:color="auto" w:fill="FFFFFF"/>
        <w:spacing w:before="0" w:beforeAutospacing="0" w:after="0" w:afterAutospacing="0"/>
        <w:ind w:left="720"/>
        <w:jc w:val="both"/>
        <w:textAlignment w:val="baseline"/>
        <w:rPr>
          <w:rFonts w:ascii="Segoe UI" w:hAnsi="Segoe UI" w:cs="Segoe UI"/>
          <w:sz w:val="18"/>
          <w:szCs w:val="18"/>
          <w:u w:val="single"/>
        </w:rPr>
      </w:pPr>
      <w:r w:rsidRPr="009467D1">
        <w:rPr>
          <w:rStyle w:val="normaltextrun"/>
          <w:sz w:val="28"/>
          <w:szCs w:val="28"/>
          <w:u w:val="single"/>
        </w:rPr>
        <w:t>(2) </w:t>
      </w:r>
      <w:r w:rsidRPr="009467D1">
        <w:rPr>
          <w:rStyle w:val="normaltextrun"/>
          <w:i/>
          <w:iCs/>
          <w:sz w:val="28"/>
          <w:szCs w:val="28"/>
          <w:u w:val="single"/>
        </w:rPr>
        <w:t>Petitioner's Signature; Attachments.</w:t>
      </w:r>
      <w:r w:rsidRPr="009467D1">
        <w:rPr>
          <w:rStyle w:val="normaltextrun"/>
          <w:sz w:val="28"/>
          <w:szCs w:val="28"/>
          <w:u w:val="single"/>
        </w:rPr>
        <w:t> The petitioner must sign the petition with the following declaration “I declare under penalty of perjury that the information I have provided in this petition and any attachments is true and correct to the best of my knowledge.” The petitioner may attach supporting documents and affidavits to the petition.</w:t>
      </w:r>
    </w:p>
    <w:p w14:paraId="732A66D8" w14:textId="77777777" w:rsidR="000374F2" w:rsidRPr="009467D1" w:rsidRDefault="000374F2" w:rsidP="000374F2">
      <w:pPr>
        <w:pStyle w:val="paragraph"/>
        <w:shd w:val="clear" w:color="auto" w:fill="FFFFFF"/>
        <w:spacing w:before="0" w:beforeAutospacing="0" w:after="0" w:afterAutospacing="0"/>
        <w:ind w:left="720"/>
        <w:textAlignment w:val="baseline"/>
        <w:rPr>
          <w:rFonts w:ascii="Segoe UI" w:hAnsi="Segoe UI" w:cs="Segoe UI"/>
          <w:sz w:val="18"/>
          <w:szCs w:val="18"/>
          <w:u w:val="single"/>
        </w:rPr>
      </w:pPr>
      <w:r w:rsidRPr="009467D1">
        <w:rPr>
          <w:rStyle w:val="normaltextrun"/>
          <w:sz w:val="28"/>
          <w:szCs w:val="28"/>
          <w:u w:val="single"/>
        </w:rPr>
        <w:t>(3) </w:t>
      </w:r>
      <w:r w:rsidRPr="009467D1">
        <w:rPr>
          <w:rStyle w:val="normaltextrun"/>
          <w:i/>
          <w:iCs/>
          <w:sz w:val="28"/>
          <w:szCs w:val="28"/>
          <w:u w:val="single"/>
        </w:rPr>
        <w:t>Place of Filing; Filing Fee.</w:t>
      </w:r>
      <w:r w:rsidRPr="009467D1">
        <w:rPr>
          <w:rStyle w:val="normaltextrun"/>
          <w:sz w:val="28"/>
          <w:szCs w:val="28"/>
          <w:u w:val="single"/>
        </w:rPr>
        <w:t> </w:t>
      </w:r>
      <w:r w:rsidRPr="009467D1">
        <w:rPr>
          <w:rStyle w:val="eop"/>
          <w:sz w:val="28"/>
          <w:szCs w:val="28"/>
          <w:u w:val="single"/>
        </w:rPr>
        <w:t> </w:t>
      </w:r>
    </w:p>
    <w:p w14:paraId="3CB8640E" w14:textId="63E507EF" w:rsidR="000374F2" w:rsidRPr="009467D1" w:rsidRDefault="000374F2" w:rsidP="000374F2">
      <w:pPr>
        <w:pStyle w:val="paragraph"/>
        <w:shd w:val="clear" w:color="auto" w:fill="FFFFFF"/>
        <w:spacing w:before="0" w:beforeAutospacing="0" w:after="0" w:afterAutospacing="0"/>
        <w:ind w:left="1440"/>
        <w:jc w:val="both"/>
        <w:textAlignment w:val="baseline"/>
        <w:rPr>
          <w:rFonts w:ascii="Segoe UI" w:hAnsi="Segoe UI" w:cs="Segoe UI"/>
          <w:sz w:val="18"/>
          <w:szCs w:val="18"/>
          <w:u w:val="single"/>
        </w:rPr>
      </w:pPr>
      <w:r w:rsidRPr="009467D1">
        <w:rPr>
          <w:rStyle w:val="normaltextrun"/>
          <w:sz w:val="28"/>
          <w:szCs w:val="28"/>
          <w:u w:val="single"/>
        </w:rPr>
        <w:t>(A) If the petitioner was convicted of an offense listed in the petition, the petition must be filed in the court where the person was convicted.</w:t>
      </w:r>
    </w:p>
    <w:p w14:paraId="08E34308" w14:textId="646E5129" w:rsidR="000374F2" w:rsidRPr="009467D1" w:rsidRDefault="000374F2" w:rsidP="000374F2">
      <w:pPr>
        <w:pStyle w:val="paragraph"/>
        <w:shd w:val="clear" w:color="auto" w:fill="FFFFFF"/>
        <w:spacing w:before="0" w:beforeAutospacing="0" w:after="0" w:afterAutospacing="0"/>
        <w:ind w:left="1440"/>
        <w:jc w:val="both"/>
        <w:textAlignment w:val="baseline"/>
        <w:rPr>
          <w:rFonts w:ascii="Segoe UI" w:hAnsi="Segoe UI" w:cs="Segoe UI"/>
          <w:sz w:val="18"/>
          <w:szCs w:val="18"/>
          <w:u w:val="single"/>
        </w:rPr>
      </w:pPr>
      <w:r w:rsidRPr="009467D1">
        <w:rPr>
          <w:rStyle w:val="normaltextrun"/>
          <w:sz w:val="28"/>
          <w:szCs w:val="28"/>
          <w:u w:val="single"/>
        </w:rPr>
        <w:t>(B) If an indictment, information, citation, or complaint was filed and all charges were dismissed, the person was found not guilty on all charges, or the person’s conviction was vacated, the petition must be filed in the court where the indictment, information, citation, or complaint was filed, except that if the case commenced in a justice court and was transferred to a superior court, the petition must be filed in the superior court.</w:t>
      </w:r>
    </w:p>
    <w:p w14:paraId="118F4A7F" w14:textId="772C7CF7" w:rsidR="000374F2" w:rsidRPr="009467D1" w:rsidRDefault="000374F2" w:rsidP="000374F2">
      <w:pPr>
        <w:pStyle w:val="paragraph"/>
        <w:shd w:val="clear" w:color="auto" w:fill="FFFFFF"/>
        <w:spacing w:before="0" w:beforeAutospacing="0" w:after="0" w:afterAutospacing="0"/>
        <w:ind w:left="1440"/>
        <w:jc w:val="both"/>
        <w:textAlignment w:val="baseline"/>
        <w:rPr>
          <w:rFonts w:ascii="Segoe UI" w:hAnsi="Segoe UI" w:cs="Segoe UI"/>
          <w:sz w:val="18"/>
          <w:szCs w:val="18"/>
          <w:u w:val="single"/>
        </w:rPr>
      </w:pPr>
      <w:r w:rsidRPr="009467D1">
        <w:rPr>
          <w:rStyle w:val="normaltextrun"/>
          <w:sz w:val="28"/>
          <w:szCs w:val="28"/>
          <w:u w:val="single"/>
        </w:rPr>
        <w:lastRenderedPageBreak/>
        <w:t>(C) If the petitioner had an initial appearance but no charges were filed, the petition must be filed in the court where the initial appearance was held.</w:t>
      </w:r>
    </w:p>
    <w:p w14:paraId="4129B3A4" w14:textId="0E424EDB" w:rsidR="000374F2" w:rsidRPr="009467D1" w:rsidRDefault="000374F2" w:rsidP="000374F2">
      <w:pPr>
        <w:pStyle w:val="paragraph"/>
        <w:shd w:val="clear" w:color="auto" w:fill="FFFFFF"/>
        <w:spacing w:before="0" w:beforeAutospacing="0" w:after="0" w:afterAutospacing="0"/>
        <w:ind w:left="1440"/>
        <w:jc w:val="both"/>
        <w:textAlignment w:val="baseline"/>
        <w:rPr>
          <w:rFonts w:ascii="Segoe UI" w:hAnsi="Segoe UI" w:cs="Segoe UI"/>
          <w:sz w:val="18"/>
          <w:szCs w:val="18"/>
          <w:u w:val="single"/>
        </w:rPr>
      </w:pPr>
      <w:r w:rsidRPr="009467D1">
        <w:rPr>
          <w:rStyle w:val="normaltextrun"/>
          <w:sz w:val="28"/>
          <w:szCs w:val="28"/>
          <w:u w:val="single"/>
        </w:rPr>
        <w:t>(D) If the petitioner was arrested, did not have an initial appearance, and no charges were filed, the petition must be filed in the superior court in the county where the arrest occurred.</w:t>
      </w:r>
    </w:p>
    <w:p w14:paraId="77DD7BAF" w14:textId="20D7E288" w:rsidR="000374F2" w:rsidRPr="009467D1" w:rsidRDefault="000374F2" w:rsidP="000374F2">
      <w:pPr>
        <w:pStyle w:val="paragraph"/>
        <w:shd w:val="clear" w:color="auto" w:fill="FFFFFF"/>
        <w:spacing w:before="0" w:beforeAutospacing="0" w:after="0" w:afterAutospacing="0"/>
        <w:ind w:left="1440"/>
        <w:jc w:val="both"/>
        <w:textAlignment w:val="baseline"/>
        <w:rPr>
          <w:rFonts w:ascii="Segoe UI" w:hAnsi="Segoe UI" w:cs="Segoe UI"/>
          <w:sz w:val="18"/>
          <w:szCs w:val="18"/>
          <w:u w:val="single"/>
        </w:rPr>
      </w:pPr>
      <w:r w:rsidRPr="009467D1">
        <w:rPr>
          <w:rStyle w:val="normaltextrun"/>
          <w:sz w:val="28"/>
          <w:szCs w:val="28"/>
          <w:u w:val="single"/>
        </w:rPr>
        <w:t>(E) The clerk may not charge a fee for filing a petition.</w:t>
      </w:r>
    </w:p>
    <w:p w14:paraId="06DED201" w14:textId="4EA6CB92" w:rsidR="000374F2" w:rsidRDefault="000374F2" w:rsidP="000374F2">
      <w:pPr>
        <w:pStyle w:val="paragraph"/>
        <w:shd w:val="clear" w:color="auto" w:fill="FFFFFF"/>
        <w:spacing w:before="0" w:beforeAutospacing="0" w:after="0" w:afterAutospacing="0"/>
        <w:ind w:left="720"/>
        <w:jc w:val="both"/>
        <w:textAlignment w:val="baseline"/>
        <w:rPr>
          <w:rStyle w:val="eop"/>
          <w:sz w:val="28"/>
          <w:szCs w:val="28"/>
          <w:u w:val="single"/>
        </w:rPr>
      </w:pPr>
      <w:r w:rsidRPr="009467D1">
        <w:rPr>
          <w:rStyle w:val="normaltextrun"/>
          <w:sz w:val="28"/>
          <w:szCs w:val="28"/>
          <w:u w:val="single"/>
        </w:rPr>
        <w:t xml:space="preserve">(4) </w:t>
      </w:r>
      <w:r w:rsidRPr="009467D1">
        <w:rPr>
          <w:rStyle w:val="normaltextrun"/>
          <w:i/>
          <w:iCs/>
          <w:sz w:val="28"/>
          <w:szCs w:val="28"/>
          <w:u w:val="single"/>
        </w:rPr>
        <w:t>Victim Notification</w:t>
      </w:r>
      <w:r w:rsidRPr="009467D1">
        <w:rPr>
          <w:rStyle w:val="normaltextrun"/>
          <w:sz w:val="28"/>
          <w:szCs w:val="28"/>
          <w:u w:val="single"/>
        </w:rPr>
        <w:t>. T</w:t>
      </w:r>
      <w:r w:rsidRPr="009467D1">
        <w:rPr>
          <w:rStyle w:val="normaltextrun"/>
          <w:sz w:val="28"/>
          <w:szCs w:val="28"/>
          <w:u w:val="single"/>
          <w:shd w:val="clear" w:color="auto" w:fill="FFFFFF"/>
        </w:rPr>
        <w:t xml:space="preserve">he victim has a right to be present and heard at any proceeding in which the defendant has filed a petition to seal case records. If the victim has made a request for post-conviction notice, the prosecutor </w:t>
      </w:r>
      <w:r w:rsidR="00406E0C">
        <w:rPr>
          <w:rStyle w:val="normaltextrun"/>
          <w:sz w:val="28"/>
          <w:szCs w:val="28"/>
          <w:u w:val="single"/>
          <w:shd w:val="clear" w:color="auto" w:fill="FFFFFF"/>
        </w:rPr>
        <w:t>must</w:t>
      </w:r>
      <w:r w:rsidRPr="009467D1">
        <w:rPr>
          <w:rStyle w:val="normaltextrun"/>
          <w:sz w:val="28"/>
          <w:szCs w:val="28"/>
          <w:u w:val="single"/>
          <w:shd w:val="clear" w:color="auto" w:fill="FFFFFF"/>
        </w:rPr>
        <w:t xml:space="preserve"> provide the victim with notice of the defendant's petition and of the victim's rights under A.R.S. § 13-911.</w:t>
      </w:r>
    </w:p>
    <w:p w14:paraId="249C986B" w14:textId="77777777" w:rsidR="00CA757D" w:rsidRPr="009467D1" w:rsidRDefault="00CA757D" w:rsidP="000374F2">
      <w:pPr>
        <w:pStyle w:val="paragraph"/>
        <w:shd w:val="clear" w:color="auto" w:fill="FFFFFF"/>
        <w:spacing w:before="0" w:beforeAutospacing="0" w:after="0" w:afterAutospacing="0"/>
        <w:ind w:left="720"/>
        <w:jc w:val="both"/>
        <w:textAlignment w:val="baseline"/>
        <w:rPr>
          <w:rFonts w:ascii="Segoe UI" w:hAnsi="Segoe UI" w:cs="Segoe UI"/>
          <w:sz w:val="18"/>
          <w:szCs w:val="18"/>
          <w:u w:val="single"/>
        </w:rPr>
      </w:pPr>
    </w:p>
    <w:p w14:paraId="2D2B135B" w14:textId="7BA1175B" w:rsidR="000374F2" w:rsidRPr="009467D1" w:rsidRDefault="000374F2" w:rsidP="000374F2">
      <w:pPr>
        <w:pStyle w:val="paragraph"/>
        <w:shd w:val="clear" w:color="auto" w:fill="FFFFFF"/>
        <w:spacing w:before="0" w:beforeAutospacing="0" w:after="0" w:afterAutospacing="0"/>
        <w:jc w:val="both"/>
        <w:textAlignment w:val="baseline"/>
        <w:rPr>
          <w:rFonts w:ascii="Segoe UI" w:hAnsi="Segoe UI" w:cs="Segoe UI"/>
          <w:sz w:val="18"/>
          <w:szCs w:val="18"/>
          <w:u w:val="single"/>
        </w:rPr>
      </w:pPr>
      <w:r w:rsidRPr="009467D1">
        <w:rPr>
          <w:rStyle w:val="normaltextrun"/>
          <w:b/>
          <w:bCs/>
          <w:sz w:val="28"/>
          <w:szCs w:val="28"/>
          <w:u w:val="single"/>
        </w:rPr>
        <w:t>(d) Processing of Petition.</w:t>
      </w:r>
    </w:p>
    <w:p w14:paraId="68925D3A" w14:textId="1BCCE509" w:rsidR="000374F2" w:rsidRPr="009467D1" w:rsidRDefault="000374F2" w:rsidP="000374F2">
      <w:pPr>
        <w:pStyle w:val="paragraph"/>
        <w:shd w:val="clear" w:color="auto" w:fill="FFFFFF"/>
        <w:spacing w:before="0" w:beforeAutospacing="0" w:after="0" w:afterAutospacing="0"/>
        <w:ind w:left="720"/>
        <w:jc w:val="both"/>
        <w:textAlignment w:val="baseline"/>
        <w:rPr>
          <w:rFonts w:ascii="Segoe UI" w:hAnsi="Segoe UI" w:cs="Segoe UI"/>
          <w:sz w:val="18"/>
          <w:szCs w:val="18"/>
          <w:u w:val="single"/>
        </w:rPr>
      </w:pPr>
      <w:r w:rsidRPr="009467D1">
        <w:rPr>
          <w:rStyle w:val="normaltextrun"/>
          <w:sz w:val="28"/>
          <w:szCs w:val="28"/>
          <w:u w:val="single"/>
        </w:rPr>
        <w:t>(1) </w:t>
      </w:r>
      <w:r w:rsidRPr="009467D1">
        <w:rPr>
          <w:rStyle w:val="normaltextrun"/>
          <w:i/>
          <w:iCs/>
          <w:sz w:val="28"/>
          <w:szCs w:val="28"/>
          <w:u w:val="single"/>
        </w:rPr>
        <w:t>Dismissal for Failure to Provide Sufficient Information.</w:t>
      </w:r>
      <w:r w:rsidRPr="009467D1">
        <w:rPr>
          <w:rStyle w:val="normaltextrun"/>
          <w:sz w:val="28"/>
          <w:szCs w:val="28"/>
          <w:u w:val="single"/>
        </w:rPr>
        <w:t> Within ten days of filing, the court must make a determination as to whether the petition contains sufficient information to identify the records to be sealed. A petition that does not contain sufficient information to identify the records to be sealed must be dismissed. A dismissal under this section may be made without a hearing. A dismissal for lack of providing sufficient information does not constitute a denial for purposes of (f)(4).</w:t>
      </w:r>
    </w:p>
    <w:p w14:paraId="34A4FA31" w14:textId="39BD6BBF" w:rsidR="000374F2" w:rsidRPr="009467D1" w:rsidRDefault="000374F2" w:rsidP="000374F2">
      <w:pPr>
        <w:pStyle w:val="paragraph"/>
        <w:shd w:val="clear" w:color="auto" w:fill="FFFFFF"/>
        <w:spacing w:before="0" w:beforeAutospacing="0" w:after="0" w:afterAutospacing="0"/>
        <w:ind w:left="720"/>
        <w:jc w:val="both"/>
        <w:textAlignment w:val="baseline"/>
        <w:rPr>
          <w:rFonts w:ascii="Segoe UI" w:hAnsi="Segoe UI" w:cs="Segoe UI"/>
          <w:sz w:val="18"/>
          <w:szCs w:val="18"/>
          <w:u w:val="single"/>
        </w:rPr>
      </w:pPr>
      <w:r w:rsidRPr="009467D1">
        <w:rPr>
          <w:rStyle w:val="normaltextrun"/>
          <w:sz w:val="28"/>
          <w:szCs w:val="28"/>
          <w:u w:val="single"/>
        </w:rPr>
        <w:t>(2) </w:t>
      </w:r>
      <w:r w:rsidRPr="009467D1">
        <w:rPr>
          <w:rStyle w:val="normaltextrun"/>
          <w:i/>
          <w:iCs/>
          <w:sz w:val="28"/>
          <w:szCs w:val="28"/>
          <w:u w:val="single"/>
        </w:rPr>
        <w:t>Providing the Petition to the Prosecutor and Victims.</w:t>
      </w:r>
      <w:r w:rsidRPr="009467D1">
        <w:rPr>
          <w:rStyle w:val="normaltextrun"/>
          <w:sz w:val="28"/>
          <w:szCs w:val="28"/>
          <w:u w:val="single"/>
        </w:rPr>
        <w:t> If the petition is not dismissed, the court must send a copy of the petition and supporting documentation submitted by the petitioner to the applicable prosecuting agency no later than 10 days after filing.</w:t>
      </w:r>
    </w:p>
    <w:p w14:paraId="17DE87A2" w14:textId="203F8400" w:rsidR="000374F2" w:rsidRPr="009467D1" w:rsidRDefault="000374F2" w:rsidP="000374F2">
      <w:pPr>
        <w:pStyle w:val="paragraph"/>
        <w:shd w:val="clear" w:color="auto" w:fill="FFFFFF"/>
        <w:spacing w:before="0" w:beforeAutospacing="0" w:after="0" w:afterAutospacing="0"/>
        <w:ind w:left="720"/>
        <w:jc w:val="both"/>
        <w:textAlignment w:val="baseline"/>
        <w:rPr>
          <w:rFonts w:ascii="Segoe UI" w:hAnsi="Segoe UI" w:cs="Segoe UI"/>
          <w:sz w:val="18"/>
          <w:szCs w:val="18"/>
          <w:u w:val="single"/>
        </w:rPr>
      </w:pPr>
      <w:r w:rsidRPr="009467D1">
        <w:rPr>
          <w:rStyle w:val="normaltextrun"/>
          <w:sz w:val="28"/>
          <w:szCs w:val="28"/>
          <w:u w:val="single"/>
        </w:rPr>
        <w:t xml:space="preserve">(3) </w:t>
      </w:r>
      <w:r w:rsidRPr="009467D1">
        <w:rPr>
          <w:rStyle w:val="normaltextrun"/>
          <w:i/>
          <w:iCs/>
          <w:sz w:val="28"/>
          <w:szCs w:val="28"/>
          <w:u w:val="single"/>
        </w:rPr>
        <w:t>Response.</w:t>
      </w:r>
      <w:r w:rsidRPr="009467D1">
        <w:rPr>
          <w:rStyle w:val="normaltextrun"/>
          <w:sz w:val="28"/>
          <w:szCs w:val="28"/>
          <w:u w:val="single"/>
        </w:rPr>
        <w:t> Within 30 days of the petition filing date, the prosecutor or victim may file a response stating any objections to the petition. The person filing the response must send a copy of the response to the petitioner’s attorney or the petitioner, if unrepresented.</w:t>
      </w:r>
    </w:p>
    <w:p w14:paraId="3790DBF6" w14:textId="0519540E" w:rsidR="000374F2" w:rsidRPr="009467D1" w:rsidRDefault="000374F2" w:rsidP="000374F2">
      <w:pPr>
        <w:pStyle w:val="paragraph"/>
        <w:shd w:val="clear" w:color="auto" w:fill="FFFFFF"/>
        <w:spacing w:before="0" w:beforeAutospacing="0" w:after="0" w:afterAutospacing="0"/>
        <w:ind w:left="720"/>
        <w:jc w:val="both"/>
        <w:textAlignment w:val="baseline"/>
        <w:rPr>
          <w:rFonts w:ascii="Segoe UI" w:hAnsi="Segoe UI" w:cs="Segoe UI"/>
          <w:sz w:val="18"/>
          <w:szCs w:val="18"/>
          <w:u w:val="single"/>
        </w:rPr>
      </w:pPr>
      <w:r w:rsidRPr="009467D1">
        <w:rPr>
          <w:rStyle w:val="normaltextrun"/>
          <w:sz w:val="28"/>
          <w:szCs w:val="28"/>
          <w:u w:val="single"/>
        </w:rPr>
        <w:t>(4) </w:t>
      </w:r>
      <w:r w:rsidRPr="009467D1">
        <w:rPr>
          <w:rStyle w:val="normaltextrun"/>
          <w:i/>
          <w:iCs/>
          <w:sz w:val="28"/>
          <w:szCs w:val="28"/>
          <w:u w:val="single"/>
        </w:rPr>
        <w:t>Reply.</w:t>
      </w:r>
      <w:r w:rsidRPr="009467D1">
        <w:rPr>
          <w:rStyle w:val="normaltextrun"/>
          <w:sz w:val="28"/>
          <w:szCs w:val="28"/>
          <w:u w:val="single"/>
        </w:rPr>
        <w:t> The petitioner may file a reply no later than 15 days after the response is filed.</w:t>
      </w:r>
    </w:p>
    <w:p w14:paraId="530FC411" w14:textId="52E5FCDF" w:rsidR="000374F2" w:rsidRPr="009467D1" w:rsidRDefault="000374F2" w:rsidP="000374F2">
      <w:pPr>
        <w:pStyle w:val="paragraph"/>
        <w:shd w:val="clear" w:color="auto" w:fill="FFFFFF"/>
        <w:spacing w:before="0" w:beforeAutospacing="0" w:after="0" w:afterAutospacing="0"/>
        <w:ind w:left="720"/>
        <w:jc w:val="both"/>
        <w:textAlignment w:val="baseline"/>
        <w:rPr>
          <w:rFonts w:ascii="Segoe UI" w:hAnsi="Segoe UI" w:cs="Segoe UI"/>
          <w:sz w:val="18"/>
          <w:szCs w:val="18"/>
          <w:u w:val="single"/>
        </w:rPr>
      </w:pPr>
      <w:r w:rsidRPr="009467D1">
        <w:rPr>
          <w:rStyle w:val="normaltextrun"/>
          <w:sz w:val="28"/>
          <w:szCs w:val="28"/>
          <w:u w:val="single"/>
        </w:rPr>
        <w:t xml:space="preserve">(5) </w:t>
      </w:r>
      <w:r w:rsidRPr="009467D1">
        <w:rPr>
          <w:rStyle w:val="normaltextrun"/>
          <w:i/>
          <w:iCs/>
          <w:sz w:val="28"/>
          <w:szCs w:val="28"/>
          <w:u w:val="single"/>
        </w:rPr>
        <w:t>Notification to the Department of Public Safety (DPS)</w:t>
      </w:r>
      <w:r w:rsidRPr="009467D1">
        <w:rPr>
          <w:rStyle w:val="normaltextrun"/>
          <w:sz w:val="28"/>
          <w:szCs w:val="28"/>
          <w:u w:val="single"/>
        </w:rPr>
        <w:t>. If the petition is not dismissed, within 10 days of filing and on the approved form made available under section (</w:t>
      </w:r>
      <w:r w:rsidRPr="009467D1">
        <w:rPr>
          <w:rStyle w:val="spellingerror"/>
          <w:sz w:val="28"/>
          <w:szCs w:val="28"/>
          <w:u w:val="single"/>
        </w:rPr>
        <w:t>i</w:t>
      </w:r>
      <w:r w:rsidRPr="009467D1">
        <w:rPr>
          <w:rStyle w:val="normaltextrun"/>
          <w:sz w:val="28"/>
          <w:szCs w:val="28"/>
          <w:u w:val="single"/>
        </w:rPr>
        <w:t>), the court must notify DPS to request that DPS prepare and submit a report to the court that includes all of the petitioner’s state and federal arrests, prosecutions, and convictions, and any other information that DPS believes will assist the court in making its determination.</w:t>
      </w:r>
    </w:p>
    <w:p w14:paraId="1EE195AC" w14:textId="03C73049" w:rsidR="000374F2" w:rsidRPr="009467D1" w:rsidRDefault="000374F2" w:rsidP="000374F2">
      <w:pPr>
        <w:pStyle w:val="paragraph"/>
        <w:shd w:val="clear" w:color="auto" w:fill="FFFFFF"/>
        <w:spacing w:before="0" w:beforeAutospacing="0" w:after="0" w:afterAutospacing="0"/>
        <w:jc w:val="both"/>
        <w:textAlignment w:val="baseline"/>
        <w:rPr>
          <w:rFonts w:ascii="Segoe UI" w:hAnsi="Segoe UI" w:cs="Segoe UI"/>
          <w:sz w:val="18"/>
          <w:szCs w:val="18"/>
          <w:u w:val="single"/>
        </w:rPr>
      </w:pPr>
    </w:p>
    <w:p w14:paraId="4F37A4A0" w14:textId="490C6590" w:rsidR="000374F2" w:rsidRPr="009467D1" w:rsidRDefault="000374F2" w:rsidP="000374F2">
      <w:pPr>
        <w:pStyle w:val="paragraph"/>
        <w:shd w:val="clear" w:color="auto" w:fill="FFFFFF"/>
        <w:spacing w:before="0" w:beforeAutospacing="0" w:after="0" w:afterAutospacing="0"/>
        <w:jc w:val="both"/>
        <w:textAlignment w:val="baseline"/>
        <w:rPr>
          <w:rFonts w:ascii="Segoe UI" w:hAnsi="Segoe UI" w:cs="Segoe UI"/>
          <w:sz w:val="18"/>
          <w:szCs w:val="18"/>
          <w:u w:val="single"/>
        </w:rPr>
      </w:pPr>
      <w:r w:rsidRPr="009467D1">
        <w:rPr>
          <w:rStyle w:val="normaltextrun"/>
          <w:b/>
          <w:bCs/>
          <w:sz w:val="28"/>
          <w:szCs w:val="28"/>
          <w:u w:val="single"/>
        </w:rPr>
        <w:t>(e) Hearing.</w:t>
      </w:r>
    </w:p>
    <w:p w14:paraId="24B3705C" w14:textId="60A054C3" w:rsidR="000374F2" w:rsidRPr="009467D1" w:rsidRDefault="000374F2" w:rsidP="000374F2">
      <w:pPr>
        <w:pStyle w:val="paragraph"/>
        <w:shd w:val="clear" w:color="auto" w:fill="FFFFFF"/>
        <w:spacing w:before="0" w:beforeAutospacing="0" w:after="0" w:afterAutospacing="0"/>
        <w:ind w:left="720"/>
        <w:jc w:val="both"/>
        <w:textAlignment w:val="baseline"/>
        <w:rPr>
          <w:rFonts w:ascii="Segoe UI" w:hAnsi="Segoe UI" w:cs="Segoe UI"/>
          <w:sz w:val="18"/>
          <w:szCs w:val="18"/>
          <w:u w:val="single"/>
        </w:rPr>
      </w:pPr>
      <w:r w:rsidRPr="009467D1">
        <w:rPr>
          <w:rStyle w:val="normaltextrun"/>
          <w:sz w:val="28"/>
          <w:szCs w:val="28"/>
          <w:u w:val="single"/>
        </w:rPr>
        <w:lastRenderedPageBreak/>
        <w:t>(1) </w:t>
      </w:r>
      <w:r w:rsidRPr="009467D1">
        <w:rPr>
          <w:rStyle w:val="normaltextrun"/>
          <w:i/>
          <w:iCs/>
          <w:sz w:val="28"/>
          <w:szCs w:val="28"/>
          <w:u w:val="single"/>
        </w:rPr>
        <w:t>Basis for a Hearing.</w:t>
      </w:r>
      <w:r w:rsidR="004102DC" w:rsidRPr="004102DC">
        <w:rPr>
          <w:rStyle w:val="normaltextrun"/>
          <w:sz w:val="28"/>
          <w:szCs w:val="28"/>
          <w:u w:val="single"/>
        </w:rPr>
        <w:t xml:space="preserve"> </w:t>
      </w:r>
      <w:r w:rsidR="004102DC">
        <w:rPr>
          <w:rStyle w:val="normaltextrun"/>
          <w:sz w:val="28"/>
          <w:szCs w:val="28"/>
          <w:u w:val="single"/>
        </w:rPr>
        <w:t>The petitioner, prosecutor, or victim may request a hearing</w:t>
      </w:r>
      <w:r w:rsidR="004102DC" w:rsidRPr="009467D1">
        <w:rPr>
          <w:rStyle w:val="normaltextrun"/>
          <w:sz w:val="28"/>
          <w:szCs w:val="28"/>
          <w:u w:val="single"/>
        </w:rPr>
        <w:t xml:space="preserve"> </w:t>
      </w:r>
      <w:r w:rsidRPr="009467D1">
        <w:rPr>
          <w:rStyle w:val="normaltextrun"/>
          <w:sz w:val="28"/>
          <w:szCs w:val="28"/>
          <w:u w:val="single"/>
        </w:rPr>
        <w:t>before the court has ruled on the petition.</w:t>
      </w:r>
      <w:r w:rsidR="007764DE">
        <w:rPr>
          <w:rStyle w:val="normaltextrun"/>
          <w:sz w:val="28"/>
          <w:szCs w:val="28"/>
          <w:u w:val="single"/>
        </w:rPr>
        <w:t xml:space="preserve"> </w:t>
      </w:r>
      <w:r w:rsidR="00C95FC9">
        <w:rPr>
          <w:rStyle w:val="normaltextrun"/>
          <w:sz w:val="28"/>
          <w:szCs w:val="28"/>
          <w:u w:val="single"/>
        </w:rPr>
        <w:t xml:space="preserve">The court may </w:t>
      </w:r>
      <w:r w:rsidR="004F0DF1">
        <w:rPr>
          <w:rStyle w:val="normaltextrun"/>
          <w:sz w:val="28"/>
          <w:szCs w:val="28"/>
          <w:u w:val="single"/>
        </w:rPr>
        <w:t xml:space="preserve">sua sponte </w:t>
      </w:r>
      <w:r w:rsidR="00C95FC9">
        <w:rPr>
          <w:rStyle w:val="normaltextrun"/>
          <w:sz w:val="28"/>
          <w:szCs w:val="28"/>
          <w:u w:val="single"/>
        </w:rPr>
        <w:t>set a hearing</w:t>
      </w:r>
      <w:r w:rsidR="00FB5519">
        <w:rPr>
          <w:rStyle w:val="normaltextrun"/>
          <w:sz w:val="28"/>
          <w:szCs w:val="28"/>
          <w:u w:val="single"/>
        </w:rPr>
        <w:t xml:space="preserve"> before ruling on the petition</w:t>
      </w:r>
      <w:r w:rsidR="00C95FC9">
        <w:rPr>
          <w:rStyle w:val="normaltextrun"/>
          <w:sz w:val="28"/>
          <w:szCs w:val="28"/>
          <w:u w:val="single"/>
        </w:rPr>
        <w:t>.</w:t>
      </w:r>
      <w:r w:rsidR="00FB5E9E">
        <w:rPr>
          <w:rStyle w:val="normaltextrun"/>
          <w:sz w:val="28"/>
          <w:szCs w:val="28"/>
          <w:u w:val="single"/>
        </w:rPr>
        <w:t xml:space="preserve"> </w:t>
      </w:r>
    </w:p>
    <w:p w14:paraId="3D89DC90" w14:textId="3EA6AC1E" w:rsidR="000374F2" w:rsidRDefault="000374F2" w:rsidP="000374F2">
      <w:pPr>
        <w:pStyle w:val="paragraph"/>
        <w:shd w:val="clear" w:color="auto" w:fill="FFFFFF"/>
        <w:spacing w:before="0" w:beforeAutospacing="0" w:after="0" w:afterAutospacing="0"/>
        <w:ind w:left="720"/>
        <w:jc w:val="both"/>
        <w:textAlignment w:val="baseline"/>
        <w:rPr>
          <w:rStyle w:val="eop"/>
          <w:sz w:val="28"/>
          <w:szCs w:val="28"/>
          <w:u w:val="single"/>
        </w:rPr>
      </w:pPr>
      <w:r w:rsidRPr="009467D1">
        <w:rPr>
          <w:rStyle w:val="normaltextrun"/>
          <w:sz w:val="28"/>
          <w:szCs w:val="28"/>
          <w:u w:val="single"/>
        </w:rPr>
        <w:t>(2) </w:t>
      </w:r>
      <w:r w:rsidRPr="009467D1">
        <w:rPr>
          <w:rStyle w:val="normaltextrun"/>
          <w:i/>
          <w:iCs/>
          <w:sz w:val="28"/>
          <w:szCs w:val="28"/>
          <w:u w:val="single"/>
        </w:rPr>
        <w:t>Time for Hearing.</w:t>
      </w:r>
      <w:r w:rsidRPr="009467D1">
        <w:rPr>
          <w:rStyle w:val="normaltextrun"/>
          <w:sz w:val="28"/>
          <w:szCs w:val="28"/>
          <w:u w:val="single"/>
        </w:rPr>
        <w:t> </w:t>
      </w:r>
      <w:r w:rsidR="00F30B39">
        <w:rPr>
          <w:rStyle w:val="normaltextrun"/>
          <w:sz w:val="28"/>
          <w:szCs w:val="28"/>
          <w:u w:val="single"/>
        </w:rPr>
        <w:t xml:space="preserve">A hearing under this section </w:t>
      </w:r>
      <w:r w:rsidRPr="009467D1">
        <w:rPr>
          <w:rStyle w:val="normaltextrun"/>
          <w:sz w:val="28"/>
          <w:szCs w:val="28"/>
          <w:u w:val="single"/>
        </w:rPr>
        <w:t>must be held no later than 90 days after the petition is filed, unless the court finds good cause for an extension.</w:t>
      </w:r>
    </w:p>
    <w:p w14:paraId="45D0A054" w14:textId="524AFECA" w:rsidR="007B4635" w:rsidRPr="009467D1" w:rsidRDefault="007B4635" w:rsidP="007B4635">
      <w:pPr>
        <w:pStyle w:val="paragraph"/>
        <w:shd w:val="clear" w:color="auto" w:fill="FFFFFF"/>
        <w:spacing w:before="0" w:beforeAutospacing="0" w:after="0" w:afterAutospacing="0"/>
        <w:ind w:left="720"/>
        <w:jc w:val="both"/>
        <w:textAlignment w:val="baseline"/>
        <w:rPr>
          <w:rFonts w:ascii="Segoe UI" w:hAnsi="Segoe UI" w:cs="Segoe UI"/>
          <w:sz w:val="18"/>
          <w:szCs w:val="18"/>
          <w:u w:val="single"/>
        </w:rPr>
      </w:pPr>
      <w:r>
        <w:rPr>
          <w:rStyle w:val="eop"/>
          <w:sz w:val="28"/>
          <w:szCs w:val="28"/>
          <w:u w:val="single"/>
        </w:rPr>
        <w:t xml:space="preserve">(3) </w:t>
      </w:r>
      <w:r w:rsidRPr="007B4635">
        <w:rPr>
          <w:rStyle w:val="eop"/>
          <w:i/>
          <w:iCs/>
          <w:sz w:val="28"/>
          <w:szCs w:val="28"/>
          <w:u w:val="single"/>
        </w:rPr>
        <w:t>Notice to Victims</w:t>
      </w:r>
      <w:r>
        <w:rPr>
          <w:rStyle w:val="eop"/>
          <w:sz w:val="28"/>
          <w:szCs w:val="28"/>
          <w:u w:val="single"/>
        </w:rPr>
        <w:t>.</w:t>
      </w:r>
      <w:r w:rsidRPr="007B4635">
        <w:rPr>
          <w:rStyle w:val="normaltextrun"/>
          <w:sz w:val="28"/>
          <w:szCs w:val="28"/>
          <w:u w:val="single"/>
          <w:shd w:val="clear" w:color="auto" w:fill="FFFFFF"/>
        </w:rPr>
        <w:t xml:space="preserve"> </w:t>
      </w:r>
      <w:r w:rsidRPr="009467D1">
        <w:rPr>
          <w:rStyle w:val="normaltextrun"/>
          <w:sz w:val="28"/>
          <w:szCs w:val="28"/>
          <w:u w:val="single"/>
          <w:shd w:val="clear" w:color="auto" w:fill="FFFFFF"/>
        </w:rPr>
        <w:t xml:space="preserve">The prosecuting agency must provide post-conviction victim notice of the hearing date </w:t>
      </w:r>
      <w:r w:rsidR="00755B31">
        <w:rPr>
          <w:rStyle w:val="normaltextrun"/>
          <w:sz w:val="28"/>
          <w:szCs w:val="28"/>
          <w:u w:val="single"/>
          <w:shd w:val="clear" w:color="auto" w:fill="FFFFFF"/>
        </w:rPr>
        <w:t xml:space="preserve">and time </w:t>
      </w:r>
      <w:r w:rsidRPr="009467D1">
        <w:rPr>
          <w:rStyle w:val="normaltextrun"/>
          <w:sz w:val="28"/>
          <w:szCs w:val="28"/>
          <w:u w:val="single"/>
          <w:shd w:val="clear" w:color="auto" w:fill="FFFFFF"/>
        </w:rPr>
        <w:t>and the right to be heard, if the victim requested post-conviction notification.</w:t>
      </w:r>
    </w:p>
    <w:p w14:paraId="74C111AA" w14:textId="6FA3A2B6" w:rsidR="007B4635" w:rsidRPr="009467D1" w:rsidRDefault="007B4635" w:rsidP="000374F2">
      <w:pPr>
        <w:pStyle w:val="paragraph"/>
        <w:shd w:val="clear" w:color="auto" w:fill="FFFFFF"/>
        <w:spacing w:before="0" w:beforeAutospacing="0" w:after="0" w:afterAutospacing="0"/>
        <w:ind w:left="720"/>
        <w:jc w:val="both"/>
        <w:textAlignment w:val="baseline"/>
        <w:rPr>
          <w:rFonts w:ascii="Segoe UI" w:hAnsi="Segoe UI" w:cs="Segoe UI"/>
          <w:sz w:val="18"/>
          <w:szCs w:val="18"/>
          <w:u w:val="single"/>
        </w:rPr>
      </w:pPr>
    </w:p>
    <w:p w14:paraId="6CDF5222" w14:textId="1C08F21D" w:rsidR="000374F2" w:rsidRPr="009467D1" w:rsidRDefault="000374F2" w:rsidP="000374F2">
      <w:pPr>
        <w:pStyle w:val="paragraph"/>
        <w:shd w:val="clear" w:color="auto" w:fill="FFFFFF"/>
        <w:spacing w:before="0" w:beforeAutospacing="0" w:after="0" w:afterAutospacing="0"/>
        <w:ind w:firstLine="720"/>
        <w:jc w:val="both"/>
        <w:textAlignment w:val="baseline"/>
        <w:rPr>
          <w:rFonts w:ascii="Segoe UI" w:hAnsi="Segoe UI" w:cs="Segoe UI"/>
          <w:sz w:val="18"/>
          <w:szCs w:val="18"/>
          <w:u w:val="single"/>
        </w:rPr>
      </w:pPr>
    </w:p>
    <w:p w14:paraId="4E5EC9AD" w14:textId="767030C8" w:rsidR="000374F2" w:rsidRPr="009467D1" w:rsidRDefault="000374F2" w:rsidP="000374F2">
      <w:pPr>
        <w:pStyle w:val="paragraph"/>
        <w:shd w:val="clear" w:color="auto" w:fill="FFFFFF"/>
        <w:spacing w:before="0" w:beforeAutospacing="0" w:after="0" w:afterAutospacing="0"/>
        <w:jc w:val="both"/>
        <w:textAlignment w:val="baseline"/>
        <w:rPr>
          <w:rFonts w:ascii="Segoe UI" w:hAnsi="Segoe UI" w:cs="Segoe UI"/>
          <w:sz w:val="18"/>
          <w:szCs w:val="18"/>
          <w:u w:val="single"/>
        </w:rPr>
      </w:pPr>
      <w:r w:rsidRPr="009467D1">
        <w:rPr>
          <w:rStyle w:val="normaltextrun"/>
          <w:b/>
          <w:bCs/>
          <w:sz w:val="28"/>
          <w:szCs w:val="28"/>
          <w:u w:val="single"/>
        </w:rPr>
        <w:t>(f) Disposition.</w:t>
      </w:r>
    </w:p>
    <w:p w14:paraId="256BDE45" w14:textId="4EA7007F" w:rsidR="000374F2" w:rsidRPr="009467D1" w:rsidRDefault="000374F2" w:rsidP="000374F2">
      <w:pPr>
        <w:pStyle w:val="paragraph"/>
        <w:shd w:val="clear" w:color="auto" w:fill="FFFFFF"/>
        <w:spacing w:before="0" w:beforeAutospacing="0" w:after="0" w:afterAutospacing="0"/>
        <w:ind w:left="720"/>
        <w:jc w:val="both"/>
        <w:textAlignment w:val="baseline"/>
        <w:rPr>
          <w:rFonts w:ascii="Segoe UI" w:hAnsi="Segoe UI" w:cs="Segoe UI"/>
          <w:sz w:val="18"/>
          <w:szCs w:val="18"/>
          <w:u w:val="single"/>
        </w:rPr>
      </w:pPr>
      <w:r w:rsidRPr="009467D1">
        <w:rPr>
          <w:rStyle w:val="normaltextrun"/>
          <w:sz w:val="28"/>
          <w:szCs w:val="28"/>
          <w:u w:val="single"/>
        </w:rPr>
        <w:t>(1) </w:t>
      </w:r>
      <w:r w:rsidRPr="009467D1">
        <w:rPr>
          <w:rStyle w:val="normaltextrun"/>
          <w:i/>
          <w:iCs/>
          <w:sz w:val="28"/>
          <w:szCs w:val="28"/>
          <w:u w:val="single"/>
        </w:rPr>
        <w:t>Timeframe for Ruling on the Petition.</w:t>
      </w:r>
      <w:r w:rsidRPr="009467D1">
        <w:rPr>
          <w:rStyle w:val="normaltextrun"/>
          <w:sz w:val="28"/>
          <w:szCs w:val="28"/>
          <w:u w:val="single"/>
        </w:rPr>
        <w:t> At least 30 days must elapse from the date of the filing of the petition before the court can grant or deny a petition, unless the court receives notice that the prosecutor and all victims who have made a request for post-conviction notice do not object to the petition.</w:t>
      </w:r>
    </w:p>
    <w:p w14:paraId="095EFEF3" w14:textId="3C3B762F" w:rsidR="000374F2" w:rsidRPr="009467D1" w:rsidRDefault="000374F2" w:rsidP="000374F2">
      <w:pPr>
        <w:pStyle w:val="paragraph"/>
        <w:shd w:val="clear" w:color="auto" w:fill="FFFFFF"/>
        <w:spacing w:before="0" w:beforeAutospacing="0" w:after="0" w:afterAutospacing="0"/>
        <w:ind w:left="720"/>
        <w:jc w:val="both"/>
        <w:textAlignment w:val="baseline"/>
        <w:rPr>
          <w:rFonts w:ascii="Segoe UI" w:hAnsi="Segoe UI" w:cs="Segoe UI"/>
          <w:sz w:val="18"/>
          <w:szCs w:val="18"/>
          <w:u w:val="single"/>
        </w:rPr>
      </w:pPr>
      <w:r w:rsidRPr="009467D1">
        <w:rPr>
          <w:rStyle w:val="normaltextrun"/>
          <w:sz w:val="28"/>
          <w:szCs w:val="28"/>
          <w:u w:val="single"/>
        </w:rPr>
        <w:t>(2) </w:t>
      </w:r>
      <w:r w:rsidRPr="009467D1">
        <w:rPr>
          <w:rStyle w:val="normaltextrun"/>
          <w:i/>
          <w:iCs/>
          <w:sz w:val="28"/>
          <w:szCs w:val="28"/>
          <w:u w:val="single"/>
        </w:rPr>
        <w:t>Granting or Denying the Petition.</w:t>
      </w:r>
      <w:r w:rsidRPr="009467D1">
        <w:rPr>
          <w:rStyle w:val="normaltextrun"/>
          <w:sz w:val="28"/>
          <w:szCs w:val="28"/>
          <w:u w:val="single"/>
        </w:rPr>
        <w:t xml:space="preserve"> The court must grant the petition if it determines that granting the petition is in the best interests of the petitioner and the public’s safety, except that if the petitioner is charged with an offense after filing a petition and the offense could result in a conviction that cannot be sealed or that could extend the time to file a petition to seal case records, the court may not grant or deny the petition until the court disposes of that charge. </w:t>
      </w:r>
      <w:r w:rsidR="002A7945">
        <w:rPr>
          <w:rStyle w:val="normaltextrun"/>
          <w:sz w:val="28"/>
          <w:szCs w:val="28"/>
          <w:u w:val="single"/>
        </w:rPr>
        <w:t xml:space="preserve">Unless </w:t>
      </w:r>
      <w:r w:rsidR="008C54F2">
        <w:rPr>
          <w:rStyle w:val="normaltextrun"/>
          <w:sz w:val="28"/>
          <w:szCs w:val="28"/>
          <w:u w:val="single"/>
        </w:rPr>
        <w:t xml:space="preserve">the petitioner, </w:t>
      </w:r>
      <w:r w:rsidR="00B9775F">
        <w:rPr>
          <w:rStyle w:val="normaltextrun"/>
          <w:sz w:val="28"/>
          <w:szCs w:val="28"/>
          <w:u w:val="single"/>
        </w:rPr>
        <w:t>prosecutor, or victim requests a hearing, a</w:t>
      </w:r>
      <w:r w:rsidRPr="009467D1">
        <w:rPr>
          <w:rStyle w:val="normaltextrun"/>
          <w:sz w:val="28"/>
          <w:szCs w:val="28"/>
          <w:u w:val="single"/>
        </w:rPr>
        <w:t xml:space="preserve"> petition may be granted or denied without a hearing.</w:t>
      </w:r>
    </w:p>
    <w:p w14:paraId="461A0CE5" w14:textId="3E6BDD10" w:rsidR="000374F2" w:rsidRPr="009467D1" w:rsidRDefault="000374F2" w:rsidP="000374F2">
      <w:pPr>
        <w:pStyle w:val="paragraph"/>
        <w:shd w:val="clear" w:color="auto" w:fill="FFFFFF"/>
        <w:spacing w:before="0" w:beforeAutospacing="0" w:after="0" w:afterAutospacing="0"/>
        <w:ind w:left="720"/>
        <w:jc w:val="both"/>
        <w:textAlignment w:val="baseline"/>
        <w:rPr>
          <w:rFonts w:ascii="Segoe UI" w:hAnsi="Segoe UI" w:cs="Segoe UI"/>
          <w:sz w:val="18"/>
          <w:szCs w:val="18"/>
          <w:u w:val="single"/>
        </w:rPr>
      </w:pPr>
      <w:r w:rsidRPr="009467D1">
        <w:rPr>
          <w:rStyle w:val="normaltextrun"/>
          <w:sz w:val="28"/>
          <w:szCs w:val="28"/>
          <w:u w:val="single"/>
        </w:rPr>
        <w:t>(3) </w:t>
      </w:r>
      <w:r w:rsidRPr="009467D1">
        <w:rPr>
          <w:rStyle w:val="normaltextrun"/>
          <w:i/>
          <w:iCs/>
          <w:sz w:val="28"/>
          <w:szCs w:val="28"/>
          <w:u w:val="single"/>
        </w:rPr>
        <w:t>Order Granting Petition.</w:t>
      </w:r>
      <w:r w:rsidRPr="009467D1">
        <w:rPr>
          <w:rStyle w:val="normaltextrun"/>
          <w:sz w:val="28"/>
          <w:szCs w:val="28"/>
          <w:u w:val="single"/>
        </w:rPr>
        <w:t> If the court grants the petition, the court must, as to any applicable count, order sealed all case records related to the petitioner’s arrest, conviction, and sentence.</w:t>
      </w:r>
    </w:p>
    <w:p w14:paraId="376312BD" w14:textId="4B0C92FE" w:rsidR="000374F2" w:rsidRPr="009467D1" w:rsidRDefault="000374F2" w:rsidP="000374F2">
      <w:pPr>
        <w:pStyle w:val="paragraph"/>
        <w:shd w:val="clear" w:color="auto" w:fill="FFFFFF"/>
        <w:spacing w:before="0" w:beforeAutospacing="0" w:after="0" w:afterAutospacing="0"/>
        <w:ind w:left="720"/>
        <w:jc w:val="both"/>
        <w:textAlignment w:val="baseline"/>
        <w:rPr>
          <w:rFonts w:ascii="Segoe UI" w:hAnsi="Segoe UI" w:cs="Segoe UI"/>
          <w:sz w:val="18"/>
          <w:szCs w:val="18"/>
          <w:u w:val="single"/>
        </w:rPr>
      </w:pPr>
      <w:r w:rsidRPr="009467D1">
        <w:rPr>
          <w:rStyle w:val="normaltextrun"/>
          <w:sz w:val="28"/>
          <w:szCs w:val="28"/>
          <w:u w:val="single"/>
        </w:rPr>
        <w:t xml:space="preserve">(4) </w:t>
      </w:r>
      <w:r w:rsidRPr="009467D1">
        <w:rPr>
          <w:rStyle w:val="normaltextrun"/>
          <w:i/>
          <w:iCs/>
          <w:sz w:val="28"/>
          <w:szCs w:val="28"/>
          <w:u w:val="single"/>
        </w:rPr>
        <w:t>Order Denying Petition and Refiling</w:t>
      </w:r>
      <w:r w:rsidRPr="009467D1">
        <w:rPr>
          <w:rStyle w:val="normaltextrun"/>
          <w:sz w:val="28"/>
          <w:szCs w:val="28"/>
          <w:u w:val="single"/>
        </w:rPr>
        <w:t>. If the court denies the petition, the petitioner must wait at least three years from the date of denial before refiling the petition.</w:t>
      </w:r>
    </w:p>
    <w:p w14:paraId="6ED2B7D8" w14:textId="7291D223" w:rsidR="000374F2" w:rsidRPr="009467D1" w:rsidRDefault="000374F2" w:rsidP="000374F2">
      <w:pPr>
        <w:pStyle w:val="paragraph"/>
        <w:shd w:val="clear" w:color="auto" w:fill="FFFFFF"/>
        <w:spacing w:before="0" w:beforeAutospacing="0" w:after="0" w:afterAutospacing="0"/>
        <w:ind w:left="720"/>
        <w:jc w:val="both"/>
        <w:textAlignment w:val="baseline"/>
        <w:rPr>
          <w:rFonts w:ascii="Segoe UI" w:hAnsi="Segoe UI" w:cs="Segoe UI"/>
          <w:sz w:val="18"/>
          <w:szCs w:val="18"/>
          <w:u w:val="single"/>
        </w:rPr>
      </w:pPr>
    </w:p>
    <w:p w14:paraId="24E3DBD9" w14:textId="1B3FDB57" w:rsidR="000374F2" w:rsidRPr="009467D1" w:rsidRDefault="000374F2" w:rsidP="000374F2">
      <w:pPr>
        <w:pStyle w:val="paragraph"/>
        <w:shd w:val="clear" w:color="auto" w:fill="FFFFFF"/>
        <w:spacing w:before="0" w:beforeAutospacing="0" w:after="0" w:afterAutospacing="0"/>
        <w:jc w:val="both"/>
        <w:textAlignment w:val="baseline"/>
        <w:rPr>
          <w:rFonts w:ascii="Segoe UI" w:hAnsi="Segoe UI" w:cs="Segoe UI"/>
          <w:sz w:val="18"/>
          <w:szCs w:val="18"/>
          <w:u w:val="single"/>
        </w:rPr>
      </w:pPr>
      <w:r w:rsidRPr="009467D1">
        <w:rPr>
          <w:rStyle w:val="normaltextrun"/>
          <w:b/>
          <w:bCs/>
          <w:sz w:val="28"/>
          <w:szCs w:val="28"/>
          <w:u w:val="single"/>
        </w:rPr>
        <w:t>(g) Action by Clerk.</w:t>
      </w:r>
      <w:r w:rsidRPr="009467D1">
        <w:rPr>
          <w:rStyle w:val="normaltextrun"/>
          <w:sz w:val="28"/>
          <w:szCs w:val="28"/>
          <w:u w:val="single"/>
        </w:rPr>
        <w:t> If the court grants the petition, the clerk must seal all case records related to the petitioner’s arrest, conviction, and sentence, and transmit the order to DPS and to the prosecutor. If the order is issued by a superior court, the clerk must also transmit the order to any limited jurisdiction court identified in the petition and to the probation department, if a term of probation was imposed.</w:t>
      </w:r>
    </w:p>
    <w:p w14:paraId="5475C968" w14:textId="5F377F7A" w:rsidR="000374F2" w:rsidRPr="009467D1" w:rsidRDefault="000374F2" w:rsidP="000374F2">
      <w:pPr>
        <w:pStyle w:val="paragraph"/>
        <w:shd w:val="clear" w:color="auto" w:fill="FFFFFF"/>
        <w:spacing w:before="0" w:beforeAutospacing="0" w:after="0" w:afterAutospacing="0"/>
        <w:ind w:left="720"/>
        <w:jc w:val="both"/>
        <w:textAlignment w:val="baseline"/>
        <w:rPr>
          <w:rFonts w:ascii="Segoe UI" w:hAnsi="Segoe UI" w:cs="Segoe UI"/>
          <w:sz w:val="18"/>
          <w:szCs w:val="18"/>
          <w:u w:val="single"/>
        </w:rPr>
      </w:pPr>
    </w:p>
    <w:p w14:paraId="45BC6FC0" w14:textId="3C6FEE7E" w:rsidR="000374F2" w:rsidRPr="009467D1" w:rsidRDefault="000374F2" w:rsidP="000374F2">
      <w:pPr>
        <w:pStyle w:val="paragraph"/>
        <w:shd w:val="clear" w:color="auto" w:fill="FFFFFF"/>
        <w:spacing w:before="0" w:beforeAutospacing="0" w:after="0" w:afterAutospacing="0"/>
        <w:jc w:val="both"/>
        <w:textAlignment w:val="baseline"/>
        <w:rPr>
          <w:rFonts w:ascii="Segoe UI" w:hAnsi="Segoe UI" w:cs="Segoe UI"/>
          <w:sz w:val="18"/>
          <w:szCs w:val="18"/>
          <w:u w:val="single"/>
        </w:rPr>
      </w:pPr>
      <w:r w:rsidRPr="009467D1">
        <w:rPr>
          <w:rStyle w:val="normaltextrun"/>
          <w:b/>
          <w:bCs/>
          <w:sz w:val="28"/>
          <w:szCs w:val="28"/>
          <w:u w:val="single"/>
        </w:rPr>
        <w:t xml:space="preserve">(h) Appeal. </w:t>
      </w:r>
      <w:r w:rsidRPr="009467D1">
        <w:rPr>
          <w:rStyle w:val="normaltextrun"/>
          <w:sz w:val="28"/>
          <w:szCs w:val="28"/>
          <w:u w:val="single"/>
        </w:rPr>
        <w:t>An appeal from an order denying a petition may be taken only when the basis of the appeal is the defendant’s eligibility to petition the court.</w:t>
      </w:r>
    </w:p>
    <w:p w14:paraId="6917F1D6" w14:textId="6F224169" w:rsidR="000374F2" w:rsidRPr="009467D1" w:rsidRDefault="000374F2" w:rsidP="000374F2">
      <w:pPr>
        <w:pStyle w:val="paragraph"/>
        <w:shd w:val="clear" w:color="auto" w:fill="FFFFFF"/>
        <w:spacing w:before="0" w:beforeAutospacing="0" w:after="0" w:afterAutospacing="0"/>
        <w:jc w:val="both"/>
        <w:textAlignment w:val="baseline"/>
        <w:rPr>
          <w:rFonts w:ascii="Segoe UI" w:hAnsi="Segoe UI" w:cs="Segoe UI"/>
          <w:sz w:val="18"/>
          <w:szCs w:val="18"/>
          <w:u w:val="single"/>
        </w:rPr>
      </w:pPr>
    </w:p>
    <w:p w14:paraId="56A59DD2" w14:textId="2D1D37E8" w:rsidR="000374F2" w:rsidRPr="009467D1" w:rsidRDefault="000374F2" w:rsidP="000374F2">
      <w:pPr>
        <w:pStyle w:val="paragraph"/>
        <w:shd w:val="clear" w:color="auto" w:fill="FFFFFF"/>
        <w:spacing w:before="0" w:beforeAutospacing="0" w:after="0" w:afterAutospacing="0"/>
        <w:jc w:val="both"/>
        <w:textAlignment w:val="baseline"/>
        <w:rPr>
          <w:rFonts w:ascii="Segoe UI" w:hAnsi="Segoe UI" w:cs="Segoe UI"/>
          <w:sz w:val="18"/>
          <w:szCs w:val="18"/>
          <w:u w:val="single"/>
        </w:rPr>
      </w:pPr>
      <w:r w:rsidRPr="009467D1">
        <w:rPr>
          <w:rStyle w:val="normaltextrun"/>
          <w:b/>
          <w:bCs/>
          <w:sz w:val="28"/>
          <w:szCs w:val="28"/>
          <w:u w:val="single"/>
        </w:rPr>
        <w:lastRenderedPageBreak/>
        <w:t>(</w:t>
      </w:r>
      <w:r w:rsidRPr="009467D1">
        <w:rPr>
          <w:rStyle w:val="spellingerror"/>
          <w:b/>
          <w:bCs/>
          <w:sz w:val="28"/>
          <w:szCs w:val="28"/>
          <w:u w:val="single"/>
        </w:rPr>
        <w:t>i</w:t>
      </w:r>
      <w:r w:rsidRPr="009467D1">
        <w:rPr>
          <w:rStyle w:val="normaltextrun"/>
          <w:b/>
          <w:bCs/>
          <w:sz w:val="28"/>
          <w:szCs w:val="28"/>
          <w:u w:val="single"/>
        </w:rPr>
        <w:t>) Forms.</w:t>
      </w:r>
      <w:r w:rsidRPr="009467D1">
        <w:rPr>
          <w:rStyle w:val="normaltextrun"/>
          <w:sz w:val="28"/>
          <w:szCs w:val="28"/>
          <w:u w:val="single"/>
        </w:rPr>
        <w:t> The Administrative Director of the Administrative Office of the Courts is authorized to create and modify forms and instructions for use by the public and the courts to implement this rule. The director shall make the forms available on the self-service page of the Arizona Judicial Branch website, azcourts.gov. Any substantial variation from these forms must first be approved by the Administrative Director. A petitioner may file a petition that varies from the approved form so long as it includes the information required by this rule and complies with Rule 1.6.</w:t>
      </w:r>
    </w:p>
    <w:p w14:paraId="6BEDF917" w14:textId="77777777" w:rsidR="00434FF7" w:rsidRDefault="00434FF7" w:rsidP="000374F2">
      <w:pPr>
        <w:rPr>
          <w:rFonts w:ascii="Times New Roman" w:eastAsia="Times New Roman" w:hAnsi="Times New Roman"/>
          <w:color w:val="3D3D3D"/>
          <w:sz w:val="28"/>
          <w:szCs w:val="28"/>
        </w:rPr>
      </w:pPr>
    </w:p>
    <w:p w14:paraId="2771CF0C" w14:textId="77777777" w:rsidR="00093317" w:rsidRDefault="00093317" w:rsidP="000374F2">
      <w:pPr>
        <w:rPr>
          <w:rFonts w:ascii="Times New Roman" w:eastAsia="Times New Roman" w:hAnsi="Times New Roman"/>
          <w:color w:val="3D3D3D"/>
          <w:sz w:val="28"/>
          <w:szCs w:val="28"/>
        </w:rPr>
      </w:pPr>
    </w:p>
    <w:p w14:paraId="0AD1CFDC" w14:textId="77777777" w:rsidR="00093317" w:rsidRDefault="00093317" w:rsidP="000374F2">
      <w:pPr>
        <w:rPr>
          <w:rFonts w:ascii="Times New Roman" w:eastAsia="Times New Roman" w:hAnsi="Times New Roman"/>
          <w:color w:val="3D3D3D"/>
          <w:sz w:val="28"/>
          <w:szCs w:val="28"/>
        </w:rPr>
      </w:pPr>
    </w:p>
    <w:p w14:paraId="16CF0A4D" w14:textId="77777777" w:rsidR="00093317" w:rsidRDefault="00093317" w:rsidP="000374F2">
      <w:pPr>
        <w:rPr>
          <w:rFonts w:ascii="Times New Roman" w:eastAsia="Times New Roman" w:hAnsi="Times New Roman"/>
          <w:color w:val="3D3D3D"/>
          <w:sz w:val="28"/>
          <w:szCs w:val="28"/>
        </w:rPr>
      </w:pPr>
    </w:p>
    <w:p w14:paraId="448F1496" w14:textId="77777777" w:rsidR="00093317" w:rsidRDefault="00093317" w:rsidP="000374F2">
      <w:pPr>
        <w:rPr>
          <w:rFonts w:ascii="Times New Roman" w:eastAsia="Times New Roman" w:hAnsi="Times New Roman"/>
          <w:color w:val="3D3D3D"/>
          <w:sz w:val="28"/>
          <w:szCs w:val="28"/>
        </w:rPr>
      </w:pPr>
    </w:p>
    <w:p w14:paraId="19F46A5C" w14:textId="77777777" w:rsidR="00093317" w:rsidRDefault="00093317" w:rsidP="000374F2">
      <w:pPr>
        <w:rPr>
          <w:rFonts w:ascii="Times New Roman" w:eastAsia="Times New Roman" w:hAnsi="Times New Roman"/>
          <w:color w:val="3D3D3D"/>
          <w:sz w:val="28"/>
          <w:szCs w:val="28"/>
        </w:rPr>
      </w:pPr>
    </w:p>
    <w:p w14:paraId="7891289D" w14:textId="77777777" w:rsidR="00093317" w:rsidRDefault="00093317" w:rsidP="000374F2">
      <w:pPr>
        <w:rPr>
          <w:rFonts w:ascii="Times New Roman" w:eastAsia="Times New Roman" w:hAnsi="Times New Roman"/>
          <w:color w:val="3D3D3D"/>
          <w:sz w:val="28"/>
          <w:szCs w:val="28"/>
        </w:rPr>
        <w:sectPr w:rsidR="00093317" w:rsidSect="00B21D60">
          <w:footerReference w:type="default" r:id="rId13"/>
          <w:pgSz w:w="12240" w:h="15840"/>
          <w:pgMar w:top="1440" w:right="1440" w:bottom="1440" w:left="1440" w:header="288" w:footer="288" w:gutter="0"/>
          <w:pgNumType w:start="1"/>
          <w:cols w:space="720"/>
          <w:docGrid w:linePitch="360"/>
        </w:sectPr>
      </w:pPr>
    </w:p>
    <w:p w14:paraId="73CFF9CE" w14:textId="4F73DF90" w:rsidR="00093317" w:rsidRDefault="00093317" w:rsidP="00093317">
      <w:pPr>
        <w:jc w:val="center"/>
        <w:rPr>
          <w:rFonts w:ascii="Times New Roman" w:eastAsia="Times New Roman" w:hAnsi="Times New Roman"/>
          <w:b/>
          <w:bCs/>
          <w:color w:val="000000"/>
          <w:sz w:val="28"/>
          <w:szCs w:val="28"/>
        </w:rPr>
      </w:pPr>
      <w:r w:rsidRPr="00042D30">
        <w:rPr>
          <w:rFonts w:ascii="Times New Roman" w:eastAsia="Times New Roman" w:hAnsi="Times New Roman"/>
          <w:b/>
          <w:bCs/>
          <w:color w:val="000000"/>
          <w:sz w:val="28"/>
          <w:szCs w:val="28"/>
        </w:rPr>
        <w:lastRenderedPageBreak/>
        <w:t xml:space="preserve">APPENDIX </w:t>
      </w:r>
      <w:r>
        <w:rPr>
          <w:rFonts w:ascii="Times New Roman" w:eastAsia="Times New Roman" w:hAnsi="Times New Roman"/>
          <w:b/>
          <w:bCs/>
          <w:color w:val="000000"/>
          <w:sz w:val="28"/>
          <w:szCs w:val="28"/>
        </w:rPr>
        <w:t>B</w:t>
      </w:r>
    </w:p>
    <w:p w14:paraId="41A27088" w14:textId="77777777" w:rsidR="00EA6D59" w:rsidRPr="00042D30" w:rsidRDefault="00EA6D59" w:rsidP="00093317">
      <w:pPr>
        <w:jc w:val="center"/>
        <w:rPr>
          <w:rFonts w:ascii="Times New Roman" w:eastAsia="Times New Roman" w:hAnsi="Times New Roman"/>
          <w:b/>
          <w:bCs/>
          <w:color w:val="000000"/>
          <w:sz w:val="28"/>
          <w:szCs w:val="28"/>
        </w:rPr>
      </w:pPr>
    </w:p>
    <w:p w14:paraId="0DEFD99D" w14:textId="77777777" w:rsidR="00F40575" w:rsidRPr="00F40575" w:rsidRDefault="00F40575" w:rsidP="00F40575">
      <w:pPr>
        <w:shd w:val="clear" w:color="auto" w:fill="FFFFFF"/>
        <w:spacing w:after="300"/>
        <w:jc w:val="both"/>
        <w:rPr>
          <w:rFonts w:ascii="Times New Roman" w:eastAsia="Times New Roman" w:hAnsi="Times New Roman"/>
          <w:color w:val="333333"/>
          <w:sz w:val="28"/>
          <w:szCs w:val="28"/>
        </w:rPr>
      </w:pPr>
      <w:r w:rsidRPr="00F40575">
        <w:rPr>
          <w:rFonts w:ascii="Times New Roman" w:eastAsia="Times New Roman" w:hAnsi="Times New Roman"/>
          <w:color w:val="008000"/>
          <w:sz w:val="28"/>
          <w:szCs w:val="28"/>
        </w:rPr>
        <w:t>13-911.</w:t>
      </w:r>
      <w:r w:rsidRPr="00F40575">
        <w:rPr>
          <w:rFonts w:ascii="Times New Roman" w:eastAsia="Times New Roman" w:hAnsi="Times New Roman"/>
          <w:color w:val="333333"/>
          <w:sz w:val="28"/>
          <w:szCs w:val="28"/>
        </w:rPr>
        <w:t xml:space="preserve"> </w:t>
      </w:r>
      <w:r w:rsidRPr="00F40575">
        <w:rPr>
          <w:rFonts w:ascii="Times New Roman" w:eastAsia="Times New Roman" w:hAnsi="Times New Roman"/>
          <w:color w:val="800080"/>
          <w:sz w:val="28"/>
          <w:szCs w:val="28"/>
          <w:u w:val="single"/>
        </w:rPr>
        <w:t>Sealing of arrest, conviction and sentencing records; requirements; fee; appeal; definition</w:t>
      </w:r>
    </w:p>
    <w:p w14:paraId="761B8F5E" w14:textId="77777777" w:rsidR="00F40575" w:rsidRPr="008C2D05" w:rsidRDefault="00F40575" w:rsidP="00F40575">
      <w:pPr>
        <w:shd w:val="clear" w:color="auto" w:fill="FFFFFF"/>
        <w:spacing w:after="300"/>
        <w:jc w:val="both"/>
        <w:rPr>
          <w:rFonts w:ascii="Times New Roman" w:eastAsia="Times New Roman" w:hAnsi="Times New Roman"/>
          <w:sz w:val="28"/>
          <w:szCs w:val="28"/>
        </w:rPr>
      </w:pPr>
      <w:r w:rsidRPr="008C2D05">
        <w:rPr>
          <w:rFonts w:ascii="Times New Roman" w:eastAsia="Times New Roman" w:hAnsi="Times New Roman"/>
          <w:sz w:val="28"/>
          <w:szCs w:val="28"/>
        </w:rPr>
        <w:t>A. A person may file a petition to seal all case records related to a criminal offense if the person was:</w:t>
      </w:r>
    </w:p>
    <w:p w14:paraId="1A5807A1" w14:textId="77777777" w:rsidR="00F40575" w:rsidRPr="008C2D05" w:rsidRDefault="00F40575" w:rsidP="00F40575">
      <w:pPr>
        <w:shd w:val="clear" w:color="auto" w:fill="FFFFFF"/>
        <w:spacing w:after="300"/>
        <w:jc w:val="both"/>
        <w:rPr>
          <w:rFonts w:ascii="Times New Roman" w:eastAsia="Times New Roman" w:hAnsi="Times New Roman"/>
          <w:sz w:val="28"/>
          <w:szCs w:val="28"/>
        </w:rPr>
      </w:pPr>
      <w:r w:rsidRPr="008C2D05">
        <w:rPr>
          <w:rFonts w:ascii="Times New Roman" w:eastAsia="Times New Roman" w:hAnsi="Times New Roman"/>
          <w:sz w:val="28"/>
          <w:szCs w:val="28"/>
        </w:rPr>
        <w:t>1. Convicted of a criminal offense and has completed all of the terms and conditions of the sentence that was imposed by the court, including the payment of all monetary obligations and restitution to all victims.</w:t>
      </w:r>
    </w:p>
    <w:p w14:paraId="3E297658" w14:textId="77777777" w:rsidR="00F40575" w:rsidRPr="008C2D05" w:rsidRDefault="00F40575" w:rsidP="00F40575">
      <w:pPr>
        <w:shd w:val="clear" w:color="auto" w:fill="FFFFFF"/>
        <w:spacing w:after="300"/>
        <w:jc w:val="both"/>
        <w:rPr>
          <w:rFonts w:ascii="Times New Roman" w:eastAsia="Times New Roman" w:hAnsi="Times New Roman"/>
          <w:sz w:val="28"/>
          <w:szCs w:val="28"/>
        </w:rPr>
      </w:pPr>
      <w:r w:rsidRPr="008C2D05">
        <w:rPr>
          <w:rFonts w:ascii="Times New Roman" w:eastAsia="Times New Roman" w:hAnsi="Times New Roman"/>
          <w:sz w:val="28"/>
          <w:szCs w:val="28"/>
        </w:rPr>
        <w:t>2. Charged with a criminal offense and the charge was subsequently dismissed or resulted in a not guilty verdict at a trial.</w:t>
      </w:r>
    </w:p>
    <w:p w14:paraId="57ADD30D" w14:textId="77777777" w:rsidR="00F40575" w:rsidRPr="008C2D05" w:rsidRDefault="00F40575" w:rsidP="00F40575">
      <w:pPr>
        <w:shd w:val="clear" w:color="auto" w:fill="FFFFFF"/>
        <w:spacing w:after="300"/>
        <w:jc w:val="both"/>
        <w:rPr>
          <w:rFonts w:ascii="Times New Roman" w:eastAsia="Times New Roman" w:hAnsi="Times New Roman"/>
          <w:sz w:val="28"/>
          <w:szCs w:val="28"/>
        </w:rPr>
      </w:pPr>
      <w:r w:rsidRPr="008C2D05">
        <w:rPr>
          <w:rFonts w:ascii="Times New Roman" w:eastAsia="Times New Roman" w:hAnsi="Times New Roman"/>
          <w:sz w:val="28"/>
          <w:szCs w:val="28"/>
        </w:rPr>
        <w:t>3. Arrested for a criminal offense and no charges were filed.</w:t>
      </w:r>
    </w:p>
    <w:p w14:paraId="428685B2" w14:textId="77777777" w:rsidR="00F40575" w:rsidRPr="008C2D05" w:rsidRDefault="00F40575" w:rsidP="00F40575">
      <w:pPr>
        <w:shd w:val="clear" w:color="auto" w:fill="FFFFFF"/>
        <w:spacing w:after="300"/>
        <w:jc w:val="both"/>
        <w:rPr>
          <w:rFonts w:ascii="Times New Roman" w:eastAsia="Times New Roman" w:hAnsi="Times New Roman"/>
          <w:sz w:val="28"/>
          <w:szCs w:val="28"/>
        </w:rPr>
      </w:pPr>
      <w:r w:rsidRPr="008C2D05">
        <w:rPr>
          <w:rFonts w:ascii="Times New Roman" w:eastAsia="Times New Roman" w:hAnsi="Times New Roman"/>
          <w:sz w:val="28"/>
          <w:szCs w:val="28"/>
        </w:rPr>
        <w:t>B. All case records that are sealed pursuant to this section may be:</w:t>
      </w:r>
    </w:p>
    <w:p w14:paraId="3DC3CDB0" w14:textId="77777777" w:rsidR="00F40575" w:rsidRPr="008C2D05" w:rsidRDefault="00F40575" w:rsidP="00F40575">
      <w:pPr>
        <w:shd w:val="clear" w:color="auto" w:fill="FFFFFF"/>
        <w:spacing w:after="300"/>
        <w:jc w:val="both"/>
        <w:rPr>
          <w:rFonts w:ascii="Times New Roman" w:eastAsia="Times New Roman" w:hAnsi="Times New Roman"/>
          <w:sz w:val="28"/>
          <w:szCs w:val="28"/>
        </w:rPr>
      </w:pPr>
      <w:r w:rsidRPr="008C2D05">
        <w:rPr>
          <w:rFonts w:ascii="Times New Roman" w:eastAsia="Times New Roman" w:hAnsi="Times New Roman"/>
          <w:sz w:val="28"/>
          <w:szCs w:val="28"/>
        </w:rPr>
        <w:t>1. Alleged as an element of an offense.</w:t>
      </w:r>
    </w:p>
    <w:p w14:paraId="1BB6B27B" w14:textId="77777777" w:rsidR="00F40575" w:rsidRPr="008C2D05" w:rsidRDefault="00F40575" w:rsidP="00F40575">
      <w:pPr>
        <w:shd w:val="clear" w:color="auto" w:fill="FFFFFF"/>
        <w:spacing w:after="300"/>
        <w:jc w:val="both"/>
        <w:rPr>
          <w:rFonts w:ascii="Times New Roman" w:eastAsia="Times New Roman" w:hAnsi="Times New Roman"/>
          <w:sz w:val="28"/>
          <w:szCs w:val="28"/>
        </w:rPr>
      </w:pPr>
      <w:r w:rsidRPr="008C2D05">
        <w:rPr>
          <w:rFonts w:ascii="Times New Roman" w:eastAsia="Times New Roman" w:hAnsi="Times New Roman"/>
          <w:sz w:val="28"/>
          <w:szCs w:val="28"/>
        </w:rPr>
        <w:t>2. Used as a historical prior felony conviction.</w:t>
      </w:r>
    </w:p>
    <w:p w14:paraId="4AE9CE7B" w14:textId="77777777" w:rsidR="00F40575" w:rsidRPr="008C2D05" w:rsidRDefault="00F40575" w:rsidP="00F40575">
      <w:pPr>
        <w:shd w:val="clear" w:color="auto" w:fill="FFFFFF"/>
        <w:spacing w:after="300"/>
        <w:jc w:val="both"/>
        <w:rPr>
          <w:rFonts w:ascii="Times New Roman" w:eastAsia="Times New Roman" w:hAnsi="Times New Roman"/>
          <w:sz w:val="28"/>
          <w:szCs w:val="28"/>
        </w:rPr>
      </w:pPr>
      <w:r w:rsidRPr="008C2D05">
        <w:rPr>
          <w:rFonts w:ascii="Times New Roman" w:eastAsia="Times New Roman" w:hAnsi="Times New Roman"/>
          <w:sz w:val="28"/>
          <w:szCs w:val="28"/>
        </w:rPr>
        <w:t>3. Admissible for impeaching any party or witness in a subsequent trial.</w:t>
      </w:r>
    </w:p>
    <w:p w14:paraId="06A32E90" w14:textId="77777777" w:rsidR="00F40575" w:rsidRPr="008C2D05" w:rsidRDefault="00F40575" w:rsidP="00F40575">
      <w:pPr>
        <w:shd w:val="clear" w:color="auto" w:fill="FFFFFF"/>
        <w:spacing w:after="300"/>
        <w:jc w:val="both"/>
        <w:rPr>
          <w:rFonts w:ascii="Times New Roman" w:eastAsia="Times New Roman" w:hAnsi="Times New Roman"/>
          <w:sz w:val="28"/>
          <w:szCs w:val="28"/>
        </w:rPr>
      </w:pPr>
      <w:r w:rsidRPr="008C2D05">
        <w:rPr>
          <w:rFonts w:ascii="Times New Roman" w:eastAsia="Times New Roman" w:hAnsi="Times New Roman"/>
          <w:sz w:val="28"/>
          <w:szCs w:val="28"/>
        </w:rPr>
        <w:t>4. Used to enhance the sentence for a subsequent felony.</w:t>
      </w:r>
    </w:p>
    <w:p w14:paraId="3D3DF0AD" w14:textId="77777777" w:rsidR="00F40575" w:rsidRPr="008C2D05" w:rsidRDefault="00F40575" w:rsidP="00F40575">
      <w:pPr>
        <w:shd w:val="clear" w:color="auto" w:fill="FFFFFF"/>
        <w:spacing w:after="300"/>
        <w:jc w:val="both"/>
        <w:rPr>
          <w:rFonts w:ascii="Times New Roman" w:eastAsia="Times New Roman" w:hAnsi="Times New Roman"/>
          <w:sz w:val="28"/>
          <w:szCs w:val="28"/>
        </w:rPr>
      </w:pPr>
      <w:r w:rsidRPr="008C2D05">
        <w:rPr>
          <w:rFonts w:ascii="Times New Roman" w:eastAsia="Times New Roman" w:hAnsi="Times New Roman"/>
          <w:sz w:val="28"/>
          <w:szCs w:val="28"/>
        </w:rPr>
        <w:t>5. Used to enhance the sentence pursuant to sections 28-1381 and 28-1382.</w:t>
      </w:r>
    </w:p>
    <w:p w14:paraId="0C46F6B1" w14:textId="77777777" w:rsidR="00F40575" w:rsidRPr="008C2D05" w:rsidRDefault="00F40575" w:rsidP="00F40575">
      <w:pPr>
        <w:shd w:val="clear" w:color="auto" w:fill="FFFFFF"/>
        <w:spacing w:after="300"/>
        <w:jc w:val="both"/>
        <w:rPr>
          <w:rFonts w:ascii="Times New Roman" w:eastAsia="Times New Roman" w:hAnsi="Times New Roman"/>
          <w:sz w:val="28"/>
          <w:szCs w:val="28"/>
        </w:rPr>
      </w:pPr>
      <w:r w:rsidRPr="008C2D05">
        <w:rPr>
          <w:rFonts w:ascii="Times New Roman" w:eastAsia="Times New Roman" w:hAnsi="Times New Roman"/>
          <w:sz w:val="28"/>
          <w:szCs w:val="28"/>
        </w:rPr>
        <w:t>6. Pleaded and proved in any subsequent prosecution of the person by this state or a political subdivision of this state.</w:t>
      </w:r>
    </w:p>
    <w:p w14:paraId="19728F9D" w14:textId="77777777" w:rsidR="00F40575" w:rsidRPr="008C2D05" w:rsidRDefault="00F40575" w:rsidP="00F40575">
      <w:pPr>
        <w:shd w:val="clear" w:color="auto" w:fill="FFFFFF"/>
        <w:spacing w:after="300"/>
        <w:jc w:val="both"/>
        <w:rPr>
          <w:rFonts w:ascii="Times New Roman" w:eastAsia="Times New Roman" w:hAnsi="Times New Roman"/>
          <w:sz w:val="28"/>
          <w:szCs w:val="28"/>
        </w:rPr>
      </w:pPr>
      <w:r w:rsidRPr="008C2D05">
        <w:rPr>
          <w:rFonts w:ascii="Times New Roman" w:eastAsia="Times New Roman" w:hAnsi="Times New Roman"/>
          <w:sz w:val="28"/>
          <w:szCs w:val="28"/>
        </w:rPr>
        <w:t>7. Used as a conviction if the conviction would be admissible if the conviction was not sealed.</w:t>
      </w:r>
    </w:p>
    <w:p w14:paraId="5AFC2D0F" w14:textId="77777777" w:rsidR="00F40575" w:rsidRPr="008C2D05" w:rsidRDefault="00F40575" w:rsidP="00F40575">
      <w:pPr>
        <w:shd w:val="clear" w:color="auto" w:fill="FFFFFF"/>
        <w:spacing w:after="300"/>
        <w:jc w:val="both"/>
        <w:rPr>
          <w:rFonts w:ascii="Times New Roman" w:eastAsia="Times New Roman" w:hAnsi="Times New Roman"/>
          <w:sz w:val="28"/>
          <w:szCs w:val="28"/>
        </w:rPr>
      </w:pPr>
      <w:r w:rsidRPr="008C2D05">
        <w:rPr>
          <w:rFonts w:ascii="Times New Roman" w:eastAsia="Times New Roman" w:hAnsi="Times New Roman"/>
          <w:sz w:val="28"/>
          <w:szCs w:val="28"/>
        </w:rPr>
        <w:t>C. The person shall file a petition to seal all case records in one of the following:</w:t>
      </w:r>
    </w:p>
    <w:p w14:paraId="17598D0A" w14:textId="77777777" w:rsidR="00F40575" w:rsidRPr="008C2D05" w:rsidRDefault="00F40575" w:rsidP="00F40575">
      <w:pPr>
        <w:shd w:val="clear" w:color="auto" w:fill="FFFFFF"/>
        <w:spacing w:after="300"/>
        <w:jc w:val="both"/>
        <w:rPr>
          <w:rFonts w:ascii="Times New Roman" w:eastAsia="Times New Roman" w:hAnsi="Times New Roman"/>
          <w:sz w:val="28"/>
          <w:szCs w:val="28"/>
        </w:rPr>
      </w:pPr>
      <w:r w:rsidRPr="008C2D05">
        <w:rPr>
          <w:rFonts w:ascii="Times New Roman" w:eastAsia="Times New Roman" w:hAnsi="Times New Roman"/>
          <w:sz w:val="28"/>
          <w:szCs w:val="28"/>
        </w:rPr>
        <w:t>1. The court in which the person was convicted of an offense.</w:t>
      </w:r>
    </w:p>
    <w:p w14:paraId="61848462" w14:textId="77777777" w:rsidR="00F40575" w:rsidRPr="008C2D05" w:rsidRDefault="00F40575" w:rsidP="00F40575">
      <w:pPr>
        <w:shd w:val="clear" w:color="auto" w:fill="FFFFFF"/>
        <w:spacing w:after="300"/>
        <w:jc w:val="both"/>
        <w:rPr>
          <w:rFonts w:ascii="Times New Roman" w:eastAsia="Times New Roman" w:hAnsi="Times New Roman"/>
          <w:sz w:val="28"/>
          <w:szCs w:val="28"/>
        </w:rPr>
      </w:pPr>
      <w:r w:rsidRPr="008C2D05">
        <w:rPr>
          <w:rFonts w:ascii="Times New Roman" w:eastAsia="Times New Roman" w:hAnsi="Times New Roman"/>
          <w:sz w:val="28"/>
          <w:szCs w:val="28"/>
        </w:rPr>
        <w:t xml:space="preserve">2. The court in which an indictment, information, criminal citation or complaint against the person was filed and the charges were dismissed, the person was found </w:t>
      </w:r>
      <w:r w:rsidRPr="008C2D05">
        <w:rPr>
          <w:rFonts w:ascii="Times New Roman" w:eastAsia="Times New Roman" w:hAnsi="Times New Roman"/>
          <w:sz w:val="28"/>
          <w:szCs w:val="28"/>
        </w:rPr>
        <w:lastRenderedPageBreak/>
        <w:t>not guilty or the person's conviction was vacated, except that if the complaint was filed in a justice court and subsequent information was filed, the petition must be filed in the superior court.</w:t>
      </w:r>
    </w:p>
    <w:p w14:paraId="33D795F1" w14:textId="77777777" w:rsidR="00F40575" w:rsidRPr="008C2D05" w:rsidRDefault="00F40575" w:rsidP="00F40575">
      <w:pPr>
        <w:shd w:val="clear" w:color="auto" w:fill="FFFFFF"/>
        <w:spacing w:after="300"/>
        <w:jc w:val="both"/>
        <w:rPr>
          <w:rFonts w:ascii="Times New Roman" w:eastAsia="Times New Roman" w:hAnsi="Times New Roman"/>
          <w:sz w:val="28"/>
          <w:szCs w:val="28"/>
        </w:rPr>
      </w:pPr>
      <w:r w:rsidRPr="008C2D05">
        <w:rPr>
          <w:rFonts w:ascii="Times New Roman" w:eastAsia="Times New Roman" w:hAnsi="Times New Roman"/>
          <w:sz w:val="28"/>
          <w:szCs w:val="28"/>
        </w:rPr>
        <w:t>3. The court in which the person had an initial appearance if charges were not filed.</w:t>
      </w:r>
    </w:p>
    <w:p w14:paraId="70A01F6E" w14:textId="77777777" w:rsidR="00F40575" w:rsidRPr="008C2D05" w:rsidRDefault="00F40575" w:rsidP="00F40575">
      <w:pPr>
        <w:shd w:val="clear" w:color="auto" w:fill="FFFFFF"/>
        <w:spacing w:after="300"/>
        <w:jc w:val="both"/>
        <w:rPr>
          <w:rFonts w:ascii="Times New Roman" w:eastAsia="Times New Roman" w:hAnsi="Times New Roman"/>
          <w:sz w:val="28"/>
          <w:szCs w:val="28"/>
        </w:rPr>
      </w:pPr>
      <w:r w:rsidRPr="008C2D05">
        <w:rPr>
          <w:rFonts w:ascii="Times New Roman" w:eastAsia="Times New Roman" w:hAnsi="Times New Roman"/>
          <w:sz w:val="28"/>
          <w:szCs w:val="28"/>
        </w:rPr>
        <w:t>4. The superior court in the county where a person was arrested if the person did not have an initial appearance and no charges were filed.</w:t>
      </w:r>
    </w:p>
    <w:p w14:paraId="49E2B9D8" w14:textId="77777777" w:rsidR="00F40575" w:rsidRPr="008C2D05" w:rsidRDefault="00F40575" w:rsidP="00F40575">
      <w:pPr>
        <w:shd w:val="clear" w:color="auto" w:fill="FFFFFF"/>
        <w:spacing w:after="300"/>
        <w:jc w:val="both"/>
        <w:rPr>
          <w:rFonts w:ascii="Times New Roman" w:eastAsia="Times New Roman" w:hAnsi="Times New Roman"/>
          <w:sz w:val="28"/>
          <w:szCs w:val="28"/>
        </w:rPr>
      </w:pPr>
      <w:r w:rsidRPr="008C2D05">
        <w:rPr>
          <w:rFonts w:ascii="Times New Roman" w:eastAsia="Times New Roman" w:hAnsi="Times New Roman"/>
          <w:sz w:val="28"/>
          <w:szCs w:val="28"/>
        </w:rPr>
        <w:t>D. The court may not grant or deny a petition to seal a person's case records until thirty calendar days after the court receives the petition unless the court receives notice that both the prosecutor and all victims who have made a request for postconviction notice do not object to the petition. Unless the petitioner, prosecutor or victim requests a hearing, the court may grant or deny a petition to seal case records without a hearing. The court may dismiss a petition that does not meet the requirements prescribed in this section without a hearing.  The court shall grant the petition if the court determines that granting the petition is in the best interests of the petitioner and the public's safety. The clerk of the court shall provide a copy of the petition to seal case records to the prosecutor. The prosecutor may respond to the petition and request a hearing.  The victim has a right to be present and heard at any proceeding in which the defendant has filed a petition to seal case records. If the victim has made a request for postconviction notice, the prosecutor shall provide the victim with notice of the defendant's petition and of the victim's rights under this section.</w:t>
      </w:r>
    </w:p>
    <w:p w14:paraId="1A00691D" w14:textId="77777777" w:rsidR="00F40575" w:rsidRPr="008C2D05" w:rsidRDefault="00F40575" w:rsidP="00F40575">
      <w:pPr>
        <w:shd w:val="clear" w:color="auto" w:fill="FFFFFF"/>
        <w:spacing w:after="300"/>
        <w:jc w:val="both"/>
        <w:rPr>
          <w:rFonts w:ascii="Times New Roman" w:eastAsia="Times New Roman" w:hAnsi="Times New Roman"/>
          <w:sz w:val="28"/>
          <w:szCs w:val="28"/>
        </w:rPr>
      </w:pPr>
      <w:r w:rsidRPr="008C2D05">
        <w:rPr>
          <w:rFonts w:ascii="Times New Roman" w:eastAsia="Times New Roman" w:hAnsi="Times New Roman"/>
          <w:sz w:val="28"/>
          <w:szCs w:val="28"/>
        </w:rPr>
        <w:t>E. At the time of sentencing, the court shall inform the person on the record that the person may be eligible to petition the court for an order that seals all case records of the person's arrest, conviction and sentence that are related to the offense pursuant to this section and shall provide this notice in writing.  A person who was convicted of an offense and who has not subsequently been convicted of any other offense except a misdemeanor violation included in title 28, excluding a conviction for a violation of section 28-1381, 28-1382 or 28-1383, may petition the court to seal the person's records of arrest, conviction and sentence after the person completes all of the terms and conditions of the person's sentence, including paying all fines, fees and restitution that are ordered by the court, and the following period of time has passed since the person completed the conditions of probation or sentence and was discharged by the court:</w:t>
      </w:r>
    </w:p>
    <w:p w14:paraId="1CCD489E" w14:textId="77777777" w:rsidR="00F40575" w:rsidRPr="008C2D05" w:rsidRDefault="00F40575" w:rsidP="00F40575">
      <w:pPr>
        <w:shd w:val="clear" w:color="auto" w:fill="FFFFFF"/>
        <w:spacing w:after="300"/>
        <w:jc w:val="both"/>
        <w:rPr>
          <w:rFonts w:ascii="Times New Roman" w:eastAsia="Times New Roman" w:hAnsi="Times New Roman"/>
          <w:sz w:val="28"/>
          <w:szCs w:val="28"/>
        </w:rPr>
      </w:pPr>
      <w:r w:rsidRPr="008C2D05">
        <w:rPr>
          <w:rFonts w:ascii="Times New Roman" w:eastAsia="Times New Roman" w:hAnsi="Times New Roman"/>
          <w:sz w:val="28"/>
          <w:szCs w:val="28"/>
        </w:rPr>
        <w:t>1. Ten years for a class 2 or 3 felony.</w:t>
      </w:r>
    </w:p>
    <w:p w14:paraId="0A678907" w14:textId="77777777" w:rsidR="00F40575" w:rsidRPr="008C2D05" w:rsidRDefault="00F40575" w:rsidP="00F40575">
      <w:pPr>
        <w:shd w:val="clear" w:color="auto" w:fill="FFFFFF"/>
        <w:spacing w:after="300"/>
        <w:jc w:val="both"/>
        <w:rPr>
          <w:rFonts w:ascii="Times New Roman" w:eastAsia="Times New Roman" w:hAnsi="Times New Roman"/>
          <w:sz w:val="28"/>
          <w:szCs w:val="28"/>
        </w:rPr>
      </w:pPr>
      <w:r w:rsidRPr="008C2D05">
        <w:rPr>
          <w:rFonts w:ascii="Times New Roman" w:eastAsia="Times New Roman" w:hAnsi="Times New Roman"/>
          <w:sz w:val="28"/>
          <w:szCs w:val="28"/>
        </w:rPr>
        <w:lastRenderedPageBreak/>
        <w:t>2. Five years for a class 4, 5 or 6 felony.</w:t>
      </w:r>
    </w:p>
    <w:p w14:paraId="41008ACA" w14:textId="77777777" w:rsidR="00F40575" w:rsidRPr="008C2D05" w:rsidRDefault="00F40575" w:rsidP="00F40575">
      <w:pPr>
        <w:shd w:val="clear" w:color="auto" w:fill="FFFFFF"/>
        <w:spacing w:after="300"/>
        <w:jc w:val="both"/>
        <w:rPr>
          <w:rFonts w:ascii="Times New Roman" w:eastAsia="Times New Roman" w:hAnsi="Times New Roman"/>
          <w:sz w:val="28"/>
          <w:szCs w:val="28"/>
        </w:rPr>
      </w:pPr>
      <w:r w:rsidRPr="008C2D05">
        <w:rPr>
          <w:rFonts w:ascii="Times New Roman" w:eastAsia="Times New Roman" w:hAnsi="Times New Roman"/>
          <w:sz w:val="28"/>
          <w:szCs w:val="28"/>
        </w:rPr>
        <w:t>3. Three years for a class 1 misdemeanor.</w:t>
      </w:r>
    </w:p>
    <w:p w14:paraId="4CD93888" w14:textId="77777777" w:rsidR="00F40575" w:rsidRPr="008C2D05" w:rsidRDefault="00F40575" w:rsidP="00F40575">
      <w:pPr>
        <w:shd w:val="clear" w:color="auto" w:fill="FFFFFF"/>
        <w:spacing w:after="300"/>
        <w:jc w:val="both"/>
        <w:rPr>
          <w:rFonts w:ascii="Times New Roman" w:eastAsia="Times New Roman" w:hAnsi="Times New Roman"/>
          <w:sz w:val="28"/>
          <w:szCs w:val="28"/>
        </w:rPr>
      </w:pPr>
      <w:r w:rsidRPr="008C2D05">
        <w:rPr>
          <w:rFonts w:ascii="Times New Roman" w:eastAsia="Times New Roman" w:hAnsi="Times New Roman"/>
          <w:sz w:val="28"/>
          <w:szCs w:val="28"/>
        </w:rPr>
        <w:t>4. Two years for a class 2 or 3 misdemeanor.</w:t>
      </w:r>
    </w:p>
    <w:p w14:paraId="445A8861" w14:textId="77777777" w:rsidR="00F40575" w:rsidRPr="008C2D05" w:rsidRDefault="00F40575" w:rsidP="00F40575">
      <w:pPr>
        <w:shd w:val="clear" w:color="auto" w:fill="FFFFFF"/>
        <w:spacing w:after="300"/>
        <w:jc w:val="both"/>
        <w:rPr>
          <w:rFonts w:ascii="Times New Roman" w:eastAsia="Times New Roman" w:hAnsi="Times New Roman"/>
          <w:sz w:val="28"/>
          <w:szCs w:val="28"/>
        </w:rPr>
      </w:pPr>
      <w:r w:rsidRPr="008C2D05">
        <w:rPr>
          <w:rFonts w:ascii="Times New Roman" w:eastAsia="Times New Roman" w:hAnsi="Times New Roman"/>
          <w:sz w:val="28"/>
          <w:szCs w:val="28"/>
        </w:rPr>
        <w:t>F. Notwithstanding subsection E of this section, if the person has a prior historical felony conviction, the person may petition the court to seal the person's records of arrest, conviction and sentence pursuant to subsection E of this section after an additional five years.</w:t>
      </w:r>
    </w:p>
    <w:p w14:paraId="602EDC4F" w14:textId="77777777" w:rsidR="00F40575" w:rsidRPr="008C2D05" w:rsidRDefault="00F40575" w:rsidP="00F40575">
      <w:pPr>
        <w:shd w:val="clear" w:color="auto" w:fill="FFFFFF"/>
        <w:spacing w:after="300"/>
        <w:jc w:val="both"/>
        <w:rPr>
          <w:rFonts w:ascii="Times New Roman" w:eastAsia="Times New Roman" w:hAnsi="Times New Roman"/>
          <w:sz w:val="28"/>
          <w:szCs w:val="28"/>
        </w:rPr>
      </w:pPr>
      <w:r w:rsidRPr="008C2D05">
        <w:rPr>
          <w:rFonts w:ascii="Times New Roman" w:eastAsia="Times New Roman" w:hAnsi="Times New Roman"/>
          <w:sz w:val="28"/>
          <w:szCs w:val="28"/>
        </w:rPr>
        <w:t xml:space="preserve">G. A person who is convicted of two or more offenses may not petition the court to seal the person's case records until the period of time prescribed in subsection E of this section has passed for each conviction. </w:t>
      </w:r>
    </w:p>
    <w:p w14:paraId="00C6B232" w14:textId="77777777" w:rsidR="00F40575" w:rsidRPr="008C2D05" w:rsidRDefault="00F40575" w:rsidP="00F40575">
      <w:pPr>
        <w:shd w:val="clear" w:color="auto" w:fill="FFFFFF"/>
        <w:spacing w:after="300"/>
        <w:jc w:val="both"/>
        <w:rPr>
          <w:rFonts w:ascii="Times New Roman" w:eastAsia="Times New Roman" w:hAnsi="Times New Roman"/>
          <w:sz w:val="28"/>
          <w:szCs w:val="28"/>
        </w:rPr>
      </w:pPr>
      <w:r w:rsidRPr="008C2D05">
        <w:rPr>
          <w:rFonts w:ascii="Times New Roman" w:eastAsia="Times New Roman" w:hAnsi="Times New Roman"/>
          <w:sz w:val="28"/>
          <w:szCs w:val="28"/>
        </w:rPr>
        <w:t>H. After a petition to seal case records is filed, the court shall notify the department of public safety and request the department to prepare and submit a report to the court that includes all of the petitioner's state and federal arrests, prosecutions and convictions and any other information that the court requests or that the department believes will assist the court in making its determination.  The director may charge the petitioner a fee that is determined by the director for the investigation unless the petitioner is indigent or has been found not guilty or the case was dismissed or not prosecuted and the petition is filed pursuant to subsection C, paragraph 2 or 3 of this section.</w:t>
      </w:r>
    </w:p>
    <w:p w14:paraId="61AEE66E" w14:textId="77777777" w:rsidR="00F40575" w:rsidRPr="008C2D05" w:rsidRDefault="00F40575" w:rsidP="00F40575">
      <w:pPr>
        <w:shd w:val="clear" w:color="auto" w:fill="FFFFFF"/>
        <w:spacing w:after="300"/>
        <w:jc w:val="both"/>
        <w:rPr>
          <w:rFonts w:ascii="Times New Roman" w:eastAsia="Times New Roman" w:hAnsi="Times New Roman"/>
          <w:sz w:val="28"/>
          <w:szCs w:val="28"/>
        </w:rPr>
      </w:pPr>
      <w:r w:rsidRPr="008C2D05">
        <w:rPr>
          <w:rFonts w:ascii="Times New Roman" w:eastAsia="Times New Roman" w:hAnsi="Times New Roman"/>
          <w:sz w:val="28"/>
          <w:szCs w:val="28"/>
        </w:rPr>
        <w:t>I. If the court grants a petition to seal case records:</w:t>
      </w:r>
    </w:p>
    <w:p w14:paraId="0DCAE1A2" w14:textId="77777777" w:rsidR="00F40575" w:rsidRPr="008C2D05" w:rsidRDefault="00F40575" w:rsidP="00F40575">
      <w:pPr>
        <w:shd w:val="clear" w:color="auto" w:fill="FFFFFF"/>
        <w:spacing w:after="300"/>
        <w:jc w:val="both"/>
        <w:rPr>
          <w:rFonts w:ascii="Times New Roman" w:eastAsia="Times New Roman" w:hAnsi="Times New Roman"/>
          <w:sz w:val="28"/>
          <w:szCs w:val="28"/>
        </w:rPr>
      </w:pPr>
      <w:r w:rsidRPr="008C2D05">
        <w:rPr>
          <w:rFonts w:ascii="Times New Roman" w:eastAsia="Times New Roman" w:hAnsi="Times New Roman"/>
          <w:sz w:val="28"/>
          <w:szCs w:val="28"/>
        </w:rPr>
        <w:t>1. The court shall issue an order sealing all records relating to the petitioner's arrest, conviction and sentence and directing the clerk of the court to notify the department of public safety and the prosecutor of the sealing order.</w:t>
      </w:r>
    </w:p>
    <w:p w14:paraId="3B3EB05C" w14:textId="77777777" w:rsidR="00F40575" w:rsidRPr="008C2D05" w:rsidRDefault="00F40575" w:rsidP="00F40575">
      <w:pPr>
        <w:shd w:val="clear" w:color="auto" w:fill="FFFFFF"/>
        <w:spacing w:after="300"/>
        <w:jc w:val="both"/>
        <w:rPr>
          <w:rFonts w:ascii="Times New Roman" w:eastAsia="Times New Roman" w:hAnsi="Times New Roman"/>
          <w:sz w:val="28"/>
          <w:szCs w:val="28"/>
        </w:rPr>
      </w:pPr>
      <w:r w:rsidRPr="008C2D05">
        <w:rPr>
          <w:rFonts w:ascii="Times New Roman" w:eastAsia="Times New Roman" w:hAnsi="Times New Roman"/>
          <w:sz w:val="28"/>
          <w:szCs w:val="28"/>
        </w:rPr>
        <w:t xml:space="preserve">2. On order of a court, the clerk of the court shall seal all case records relating to the petitioner's arrest, conviction and sentence.  A court order to seal case records pursuant to this section is subject only to the disclosure requirements in this section and shall be treated differently than a record that is sealed pursuant to any other statute or court rule.  The clerk shall create and manage a system for sealing case records pursuant to this section and for providing sealed case records to an entity or person that is listed in subsection J of this section and that requests the record.  On the request of an entity or person listed in subsection J of this section, the clerk shall provide the entity or person with any sealed case records. The clerk may not provide </w:t>
      </w:r>
      <w:r w:rsidRPr="008C2D05">
        <w:rPr>
          <w:rFonts w:ascii="Times New Roman" w:eastAsia="Times New Roman" w:hAnsi="Times New Roman"/>
          <w:sz w:val="28"/>
          <w:szCs w:val="28"/>
        </w:rPr>
        <w:lastRenderedPageBreak/>
        <w:t xml:space="preserve">sealed case records pursuant to this section to any person or entity that is not listed in subsection J of this section. </w:t>
      </w:r>
    </w:p>
    <w:p w14:paraId="6F008F36" w14:textId="77777777" w:rsidR="00F40575" w:rsidRPr="008C2D05" w:rsidRDefault="00F40575" w:rsidP="00F40575">
      <w:pPr>
        <w:shd w:val="clear" w:color="auto" w:fill="FFFFFF"/>
        <w:spacing w:after="300"/>
        <w:jc w:val="both"/>
        <w:rPr>
          <w:rFonts w:ascii="Times New Roman" w:eastAsia="Times New Roman" w:hAnsi="Times New Roman"/>
          <w:sz w:val="28"/>
          <w:szCs w:val="28"/>
        </w:rPr>
      </w:pPr>
      <w:r w:rsidRPr="008C2D05">
        <w:rPr>
          <w:rFonts w:ascii="Times New Roman" w:eastAsia="Times New Roman" w:hAnsi="Times New Roman"/>
          <w:sz w:val="28"/>
          <w:szCs w:val="28"/>
        </w:rPr>
        <w:t>3. The department of public safety shall designate the case records as sealed within the department's records and inform all appropriate state and federal law enforcement agencies of the sealing. The department may not share or provide sealed case records with any person or entity that is not listed in subsections B and J of this section.  The department may charge the successful petitioner a fee determined by the director to research and correct the petitioner's criminal history record unless the petitioner is indigent or has been found not guilty or the case has been dismissed or not prosecuted and the petition is filed pursuant to subsection C, paragraph 2 or 3 of this section.</w:t>
      </w:r>
    </w:p>
    <w:p w14:paraId="03830A00" w14:textId="77777777" w:rsidR="00F40575" w:rsidRPr="008C2D05" w:rsidRDefault="00F40575" w:rsidP="00F40575">
      <w:pPr>
        <w:shd w:val="clear" w:color="auto" w:fill="FFFFFF"/>
        <w:spacing w:after="300"/>
        <w:jc w:val="both"/>
        <w:rPr>
          <w:rFonts w:ascii="Times New Roman" w:eastAsia="Times New Roman" w:hAnsi="Times New Roman"/>
          <w:sz w:val="28"/>
          <w:szCs w:val="28"/>
        </w:rPr>
      </w:pPr>
      <w:r w:rsidRPr="008C2D05">
        <w:rPr>
          <w:rFonts w:ascii="Times New Roman" w:eastAsia="Times New Roman" w:hAnsi="Times New Roman"/>
          <w:sz w:val="28"/>
          <w:szCs w:val="28"/>
        </w:rPr>
        <w:t>4. The arresting and prosecuting agencies shall clearly identify in each agency's files and electronic records that the petitioner's arrest or conviction and sentence records are sealed.</w:t>
      </w:r>
    </w:p>
    <w:p w14:paraId="55234D62" w14:textId="77777777" w:rsidR="00F40575" w:rsidRPr="008C2D05" w:rsidRDefault="00F40575" w:rsidP="00F40575">
      <w:pPr>
        <w:shd w:val="clear" w:color="auto" w:fill="FFFFFF"/>
        <w:spacing w:after="300"/>
        <w:jc w:val="both"/>
        <w:rPr>
          <w:rFonts w:ascii="Times New Roman" w:eastAsia="Times New Roman" w:hAnsi="Times New Roman"/>
          <w:sz w:val="28"/>
          <w:szCs w:val="28"/>
        </w:rPr>
      </w:pPr>
      <w:r w:rsidRPr="008C2D05">
        <w:rPr>
          <w:rFonts w:ascii="Times New Roman" w:eastAsia="Times New Roman" w:hAnsi="Times New Roman"/>
          <w:sz w:val="28"/>
          <w:szCs w:val="28"/>
        </w:rPr>
        <w:t>5. A person whose records are sealed pursuant to this section may state, in all instances, that the person has never been arrested for, charged with or convicted of the crime that is the subject of the arrest or conviction, including in response to questions on employment, housing, financial aid or loan applications unless any of the following applies:</w:t>
      </w:r>
    </w:p>
    <w:p w14:paraId="465C88F6" w14:textId="77777777" w:rsidR="00F40575" w:rsidRPr="008C2D05" w:rsidRDefault="00F40575" w:rsidP="00F40575">
      <w:pPr>
        <w:shd w:val="clear" w:color="auto" w:fill="FFFFFF"/>
        <w:spacing w:after="300"/>
        <w:jc w:val="both"/>
        <w:rPr>
          <w:rFonts w:ascii="Times New Roman" w:eastAsia="Times New Roman" w:hAnsi="Times New Roman"/>
          <w:sz w:val="28"/>
          <w:szCs w:val="28"/>
        </w:rPr>
      </w:pPr>
      <w:r w:rsidRPr="008C2D05">
        <w:rPr>
          <w:rFonts w:ascii="Times New Roman" w:eastAsia="Times New Roman" w:hAnsi="Times New Roman"/>
          <w:sz w:val="28"/>
          <w:szCs w:val="28"/>
        </w:rPr>
        <w:t>(a) The person is submitting an application that requires a fingerprint clearance card pursuant to title 41, chapter 12, article 3.1.</w:t>
      </w:r>
    </w:p>
    <w:p w14:paraId="66FF0F78" w14:textId="77777777" w:rsidR="00F40575" w:rsidRPr="008C2D05" w:rsidRDefault="00F40575" w:rsidP="00F40575">
      <w:pPr>
        <w:shd w:val="clear" w:color="auto" w:fill="FFFFFF"/>
        <w:spacing w:after="300"/>
        <w:jc w:val="both"/>
        <w:rPr>
          <w:rFonts w:ascii="Times New Roman" w:eastAsia="Times New Roman" w:hAnsi="Times New Roman"/>
          <w:sz w:val="28"/>
          <w:szCs w:val="28"/>
        </w:rPr>
      </w:pPr>
      <w:r w:rsidRPr="008C2D05">
        <w:rPr>
          <w:rFonts w:ascii="Times New Roman" w:eastAsia="Times New Roman" w:hAnsi="Times New Roman"/>
          <w:sz w:val="28"/>
          <w:szCs w:val="28"/>
        </w:rPr>
        <w:t>(b) The sealed case records involved a violation of chapter 34 of this title.</w:t>
      </w:r>
    </w:p>
    <w:p w14:paraId="62016115" w14:textId="77777777" w:rsidR="00F40575" w:rsidRPr="008C2D05" w:rsidRDefault="00F40575" w:rsidP="00F40575">
      <w:pPr>
        <w:shd w:val="clear" w:color="auto" w:fill="FFFFFF"/>
        <w:spacing w:after="300"/>
        <w:jc w:val="both"/>
        <w:rPr>
          <w:rFonts w:ascii="Times New Roman" w:eastAsia="Times New Roman" w:hAnsi="Times New Roman"/>
          <w:sz w:val="28"/>
          <w:szCs w:val="28"/>
        </w:rPr>
      </w:pPr>
      <w:r w:rsidRPr="008C2D05">
        <w:rPr>
          <w:rFonts w:ascii="Times New Roman" w:eastAsia="Times New Roman" w:hAnsi="Times New Roman"/>
          <w:sz w:val="28"/>
          <w:szCs w:val="28"/>
        </w:rPr>
        <w:t>(c) The sealed case records involved burglary or theft from a residential or nonresidential structure and the person is applying for a job that requires entering into and performing services inside of a residential structure.</w:t>
      </w:r>
    </w:p>
    <w:p w14:paraId="69F65172" w14:textId="77777777" w:rsidR="00F40575" w:rsidRPr="008C2D05" w:rsidRDefault="00F40575" w:rsidP="00F40575">
      <w:pPr>
        <w:shd w:val="clear" w:color="auto" w:fill="FFFFFF"/>
        <w:spacing w:after="300"/>
        <w:jc w:val="both"/>
        <w:rPr>
          <w:rFonts w:ascii="Times New Roman" w:eastAsia="Times New Roman" w:hAnsi="Times New Roman"/>
          <w:sz w:val="28"/>
          <w:szCs w:val="28"/>
        </w:rPr>
      </w:pPr>
      <w:r w:rsidRPr="008C2D05">
        <w:rPr>
          <w:rFonts w:ascii="Times New Roman" w:eastAsia="Times New Roman" w:hAnsi="Times New Roman"/>
          <w:sz w:val="28"/>
          <w:szCs w:val="28"/>
        </w:rPr>
        <w:t>(d) The sealed case records involved child abuse or aggravated assault and the person is applying for a job involving supervising, educating or administering care to a minor.</w:t>
      </w:r>
    </w:p>
    <w:p w14:paraId="299F750E" w14:textId="77777777" w:rsidR="00F40575" w:rsidRPr="008C2D05" w:rsidRDefault="00F40575" w:rsidP="00F40575">
      <w:pPr>
        <w:shd w:val="clear" w:color="auto" w:fill="FFFFFF"/>
        <w:spacing w:after="300"/>
        <w:jc w:val="both"/>
        <w:rPr>
          <w:rFonts w:ascii="Times New Roman" w:eastAsia="Times New Roman" w:hAnsi="Times New Roman"/>
          <w:sz w:val="28"/>
          <w:szCs w:val="28"/>
        </w:rPr>
      </w:pPr>
      <w:r w:rsidRPr="008C2D05">
        <w:rPr>
          <w:rFonts w:ascii="Times New Roman" w:eastAsia="Times New Roman" w:hAnsi="Times New Roman"/>
          <w:sz w:val="28"/>
          <w:szCs w:val="28"/>
        </w:rPr>
        <w:t>(e) The sealed case records involved vulnerable adult abuse and the person is applying for a job involving supervising or administering care to a vulnerable adult or a person who is at least sixty-five years of age.</w:t>
      </w:r>
    </w:p>
    <w:p w14:paraId="655A707A" w14:textId="77777777" w:rsidR="00F40575" w:rsidRPr="008C2D05" w:rsidRDefault="00F40575" w:rsidP="00F40575">
      <w:pPr>
        <w:shd w:val="clear" w:color="auto" w:fill="FFFFFF"/>
        <w:spacing w:after="300"/>
        <w:jc w:val="both"/>
        <w:rPr>
          <w:rFonts w:ascii="Times New Roman" w:eastAsia="Times New Roman" w:hAnsi="Times New Roman"/>
          <w:sz w:val="28"/>
          <w:szCs w:val="28"/>
        </w:rPr>
      </w:pPr>
      <w:r w:rsidRPr="008C2D05">
        <w:rPr>
          <w:rFonts w:ascii="Times New Roman" w:eastAsia="Times New Roman" w:hAnsi="Times New Roman"/>
          <w:sz w:val="28"/>
          <w:szCs w:val="28"/>
        </w:rPr>
        <w:lastRenderedPageBreak/>
        <w:t>(f) The sealed case records involved a violation of section 5-395.01, 5-396, 5-397, 13-1814, 28-1381, 28-1382, 28-1383, 28-8282, 28-8284, 28-8286, 28-8287 or 28-8288 and the person is applying for a job involving the commercial or private operation of a motor vehicle, boat or airplane.</w:t>
      </w:r>
    </w:p>
    <w:p w14:paraId="5999E2B8" w14:textId="77777777" w:rsidR="00F40575" w:rsidRPr="008C2D05" w:rsidRDefault="00F40575" w:rsidP="00F40575">
      <w:pPr>
        <w:shd w:val="clear" w:color="auto" w:fill="FFFFFF"/>
        <w:spacing w:after="300"/>
        <w:jc w:val="both"/>
        <w:rPr>
          <w:rFonts w:ascii="Times New Roman" w:eastAsia="Times New Roman" w:hAnsi="Times New Roman"/>
          <w:sz w:val="28"/>
          <w:szCs w:val="28"/>
        </w:rPr>
      </w:pPr>
      <w:r w:rsidRPr="008C2D05">
        <w:rPr>
          <w:rFonts w:ascii="Times New Roman" w:eastAsia="Times New Roman" w:hAnsi="Times New Roman"/>
          <w:sz w:val="28"/>
          <w:szCs w:val="28"/>
        </w:rPr>
        <w:t>(g) The sealed case records involved theft, theft of means of transportation, forgery, taking the identity of another or fraudulent schemes and artifices and the person is applying for a job involving accounting, overseeing, transporting, handling or managing another person's money or financial assets.</w:t>
      </w:r>
    </w:p>
    <w:p w14:paraId="7F9B83FB" w14:textId="77777777" w:rsidR="00F40575" w:rsidRPr="008C2D05" w:rsidRDefault="00F40575" w:rsidP="00F40575">
      <w:pPr>
        <w:shd w:val="clear" w:color="auto" w:fill="FFFFFF"/>
        <w:spacing w:after="300"/>
        <w:jc w:val="both"/>
        <w:rPr>
          <w:rFonts w:ascii="Times New Roman" w:eastAsia="Times New Roman" w:hAnsi="Times New Roman"/>
          <w:sz w:val="28"/>
          <w:szCs w:val="28"/>
        </w:rPr>
      </w:pPr>
      <w:r w:rsidRPr="008C2D05">
        <w:rPr>
          <w:rFonts w:ascii="Times New Roman" w:eastAsia="Times New Roman" w:hAnsi="Times New Roman"/>
          <w:sz w:val="28"/>
          <w:szCs w:val="28"/>
        </w:rPr>
        <w:t>(h) The person is applying for a position with a law enforcement agency, a prosecutor's office, a court, a probation department, a child welfare agency as defined in section 8-501, the department of child safety, the department of juvenile corrections or the state department of corrections.</w:t>
      </w:r>
    </w:p>
    <w:p w14:paraId="0C233DE8" w14:textId="77777777" w:rsidR="00F40575" w:rsidRPr="008C2D05" w:rsidRDefault="00F40575" w:rsidP="00F40575">
      <w:pPr>
        <w:shd w:val="clear" w:color="auto" w:fill="FFFFFF"/>
        <w:spacing w:after="300"/>
        <w:jc w:val="both"/>
        <w:rPr>
          <w:rFonts w:ascii="Times New Roman" w:eastAsia="Times New Roman" w:hAnsi="Times New Roman"/>
          <w:sz w:val="28"/>
          <w:szCs w:val="28"/>
        </w:rPr>
      </w:pPr>
      <w:r w:rsidRPr="008C2D05">
        <w:rPr>
          <w:rFonts w:ascii="Times New Roman" w:eastAsia="Times New Roman" w:hAnsi="Times New Roman"/>
          <w:sz w:val="28"/>
          <w:szCs w:val="28"/>
        </w:rPr>
        <w:t>(i) The person is undergoing a background check for the placement with that person of a child who is in the custody of the department of child safety.</w:t>
      </w:r>
    </w:p>
    <w:p w14:paraId="3F0A9B5D" w14:textId="77777777" w:rsidR="00F40575" w:rsidRPr="008C2D05" w:rsidRDefault="00F40575" w:rsidP="00F40575">
      <w:pPr>
        <w:shd w:val="clear" w:color="auto" w:fill="FFFFFF"/>
        <w:spacing w:after="300"/>
        <w:jc w:val="both"/>
        <w:rPr>
          <w:rFonts w:ascii="Times New Roman" w:eastAsia="Times New Roman" w:hAnsi="Times New Roman"/>
          <w:sz w:val="28"/>
          <w:szCs w:val="28"/>
        </w:rPr>
      </w:pPr>
      <w:r w:rsidRPr="008C2D05">
        <w:rPr>
          <w:rFonts w:ascii="Times New Roman" w:eastAsia="Times New Roman" w:hAnsi="Times New Roman"/>
          <w:sz w:val="28"/>
          <w:szCs w:val="28"/>
        </w:rPr>
        <w:t>(j) The disclosure is required by a state or federal law.</w:t>
      </w:r>
    </w:p>
    <w:p w14:paraId="14F70D76" w14:textId="77777777" w:rsidR="00F40575" w:rsidRPr="008C2D05" w:rsidRDefault="00F40575" w:rsidP="00F40575">
      <w:pPr>
        <w:shd w:val="clear" w:color="auto" w:fill="FFFFFF"/>
        <w:spacing w:after="300"/>
        <w:jc w:val="both"/>
        <w:rPr>
          <w:rFonts w:ascii="Times New Roman" w:eastAsia="Times New Roman" w:hAnsi="Times New Roman"/>
          <w:sz w:val="28"/>
          <w:szCs w:val="28"/>
        </w:rPr>
      </w:pPr>
      <w:r w:rsidRPr="008C2D05">
        <w:rPr>
          <w:rFonts w:ascii="Times New Roman" w:eastAsia="Times New Roman" w:hAnsi="Times New Roman"/>
          <w:sz w:val="28"/>
          <w:szCs w:val="28"/>
        </w:rPr>
        <w:t>(k) The disclosure is required to comply with program integrity provisions of medicare, medicaid or any other federal health care program.</w:t>
      </w:r>
    </w:p>
    <w:p w14:paraId="64CC3711" w14:textId="77777777" w:rsidR="00F40575" w:rsidRPr="008C2D05" w:rsidRDefault="00F40575" w:rsidP="00F40575">
      <w:pPr>
        <w:shd w:val="clear" w:color="auto" w:fill="FFFFFF"/>
        <w:spacing w:after="300"/>
        <w:jc w:val="both"/>
        <w:rPr>
          <w:rFonts w:ascii="Times New Roman" w:eastAsia="Times New Roman" w:hAnsi="Times New Roman"/>
          <w:sz w:val="28"/>
          <w:szCs w:val="28"/>
        </w:rPr>
      </w:pPr>
      <w:r w:rsidRPr="008C2D05">
        <w:rPr>
          <w:rFonts w:ascii="Times New Roman" w:eastAsia="Times New Roman" w:hAnsi="Times New Roman"/>
          <w:sz w:val="28"/>
          <w:szCs w:val="28"/>
        </w:rPr>
        <w:t>6. The person's employer is not liable for hiring or contracting with the person as prescribed in section 12-558.03.</w:t>
      </w:r>
    </w:p>
    <w:p w14:paraId="096960CB" w14:textId="77777777" w:rsidR="00F40575" w:rsidRPr="008C2D05" w:rsidRDefault="00F40575" w:rsidP="00F40575">
      <w:pPr>
        <w:shd w:val="clear" w:color="auto" w:fill="FFFFFF"/>
        <w:spacing w:after="300"/>
        <w:jc w:val="both"/>
        <w:rPr>
          <w:rFonts w:ascii="Times New Roman" w:eastAsia="Times New Roman" w:hAnsi="Times New Roman"/>
          <w:sz w:val="28"/>
          <w:szCs w:val="28"/>
        </w:rPr>
      </w:pPr>
      <w:r w:rsidRPr="008C2D05">
        <w:rPr>
          <w:rFonts w:ascii="Times New Roman" w:eastAsia="Times New Roman" w:hAnsi="Times New Roman"/>
          <w:sz w:val="28"/>
          <w:szCs w:val="28"/>
        </w:rPr>
        <w:t>J. If the person's case records are sealed pursuant to this section, the records shall be made available for the purposes listed in subsection B of this section and to the following:</w:t>
      </w:r>
    </w:p>
    <w:p w14:paraId="2AB30884" w14:textId="77777777" w:rsidR="00F40575" w:rsidRPr="008C2D05" w:rsidRDefault="00F40575" w:rsidP="00F40575">
      <w:pPr>
        <w:shd w:val="clear" w:color="auto" w:fill="FFFFFF"/>
        <w:spacing w:after="300"/>
        <w:jc w:val="both"/>
        <w:rPr>
          <w:rFonts w:ascii="Times New Roman" w:eastAsia="Times New Roman" w:hAnsi="Times New Roman"/>
          <w:sz w:val="28"/>
          <w:szCs w:val="28"/>
        </w:rPr>
      </w:pPr>
      <w:r w:rsidRPr="008C2D05">
        <w:rPr>
          <w:rFonts w:ascii="Times New Roman" w:eastAsia="Times New Roman" w:hAnsi="Times New Roman"/>
          <w:sz w:val="28"/>
          <w:szCs w:val="28"/>
        </w:rPr>
        <w:t>1. The person whose records are sealed and any attorney who has filed a notice of appearance on behalf of the person whose records are sealed.</w:t>
      </w:r>
    </w:p>
    <w:p w14:paraId="315A6F58" w14:textId="77777777" w:rsidR="00F40575" w:rsidRPr="008C2D05" w:rsidRDefault="00F40575" w:rsidP="00F40575">
      <w:pPr>
        <w:shd w:val="clear" w:color="auto" w:fill="FFFFFF"/>
        <w:spacing w:after="300"/>
        <w:jc w:val="both"/>
        <w:rPr>
          <w:rFonts w:ascii="Times New Roman" w:eastAsia="Times New Roman" w:hAnsi="Times New Roman"/>
          <w:sz w:val="28"/>
          <w:szCs w:val="28"/>
        </w:rPr>
      </w:pPr>
      <w:r w:rsidRPr="008C2D05">
        <w:rPr>
          <w:rFonts w:ascii="Times New Roman" w:eastAsia="Times New Roman" w:hAnsi="Times New Roman"/>
          <w:sz w:val="28"/>
          <w:szCs w:val="28"/>
        </w:rPr>
        <w:t>2. The victim in the case if the victim has exercised victims' rights pursuant to section 13-4414.</w:t>
      </w:r>
    </w:p>
    <w:p w14:paraId="756E5011" w14:textId="77777777" w:rsidR="00F40575" w:rsidRPr="008C2D05" w:rsidRDefault="00F40575" w:rsidP="00F40575">
      <w:pPr>
        <w:shd w:val="clear" w:color="auto" w:fill="FFFFFF"/>
        <w:spacing w:after="300"/>
        <w:jc w:val="both"/>
        <w:rPr>
          <w:rFonts w:ascii="Times New Roman" w:eastAsia="Times New Roman" w:hAnsi="Times New Roman"/>
          <w:sz w:val="28"/>
          <w:szCs w:val="28"/>
        </w:rPr>
      </w:pPr>
      <w:r w:rsidRPr="008C2D05">
        <w:rPr>
          <w:rFonts w:ascii="Times New Roman" w:eastAsia="Times New Roman" w:hAnsi="Times New Roman"/>
          <w:sz w:val="28"/>
          <w:szCs w:val="28"/>
        </w:rPr>
        <w:t>3. Any of the following if the purpose relates to the operation of the requesting party's official duties or internal hiring practices, or both:</w:t>
      </w:r>
    </w:p>
    <w:p w14:paraId="240298DC" w14:textId="77777777" w:rsidR="00F40575" w:rsidRPr="008C2D05" w:rsidRDefault="00F40575" w:rsidP="00F40575">
      <w:pPr>
        <w:shd w:val="clear" w:color="auto" w:fill="FFFFFF"/>
        <w:spacing w:after="300"/>
        <w:jc w:val="both"/>
        <w:rPr>
          <w:rFonts w:ascii="Times New Roman" w:eastAsia="Times New Roman" w:hAnsi="Times New Roman"/>
          <w:sz w:val="28"/>
          <w:szCs w:val="28"/>
        </w:rPr>
      </w:pPr>
      <w:r w:rsidRPr="008C2D05">
        <w:rPr>
          <w:rFonts w:ascii="Times New Roman" w:eastAsia="Times New Roman" w:hAnsi="Times New Roman"/>
          <w:sz w:val="28"/>
          <w:szCs w:val="28"/>
        </w:rPr>
        <w:t>(a) A law enforcement agency.</w:t>
      </w:r>
    </w:p>
    <w:p w14:paraId="12AEECFE" w14:textId="77777777" w:rsidR="00F40575" w:rsidRPr="008C2D05" w:rsidRDefault="00F40575" w:rsidP="00F40575">
      <w:pPr>
        <w:shd w:val="clear" w:color="auto" w:fill="FFFFFF"/>
        <w:spacing w:after="300"/>
        <w:jc w:val="both"/>
        <w:rPr>
          <w:rFonts w:ascii="Times New Roman" w:eastAsia="Times New Roman" w:hAnsi="Times New Roman"/>
          <w:sz w:val="28"/>
          <w:szCs w:val="28"/>
        </w:rPr>
      </w:pPr>
      <w:r w:rsidRPr="008C2D05">
        <w:rPr>
          <w:rFonts w:ascii="Times New Roman" w:eastAsia="Times New Roman" w:hAnsi="Times New Roman"/>
          <w:sz w:val="28"/>
          <w:szCs w:val="28"/>
        </w:rPr>
        <w:lastRenderedPageBreak/>
        <w:t>(b) A prosecuting agency.  On request of a person who is charged with a criminal offense or that person's attorney of record, a prosecuting agency shall provide the sealed case records of any person whom the prosecuting agency intends to call as a witness in that person's prosecution.</w:t>
      </w:r>
    </w:p>
    <w:p w14:paraId="5BC6812C" w14:textId="77777777" w:rsidR="00F40575" w:rsidRPr="008C2D05" w:rsidRDefault="00F40575" w:rsidP="00F40575">
      <w:pPr>
        <w:shd w:val="clear" w:color="auto" w:fill="FFFFFF"/>
        <w:spacing w:after="300"/>
        <w:jc w:val="both"/>
        <w:rPr>
          <w:rFonts w:ascii="Times New Roman" w:eastAsia="Times New Roman" w:hAnsi="Times New Roman"/>
          <w:sz w:val="28"/>
          <w:szCs w:val="28"/>
        </w:rPr>
      </w:pPr>
      <w:r w:rsidRPr="008C2D05">
        <w:rPr>
          <w:rFonts w:ascii="Times New Roman" w:eastAsia="Times New Roman" w:hAnsi="Times New Roman"/>
          <w:sz w:val="28"/>
          <w:szCs w:val="28"/>
        </w:rPr>
        <w:t>(c) A probation department or any agency that is responsible for the preparation of a presentence report.</w:t>
      </w:r>
    </w:p>
    <w:p w14:paraId="695657F6" w14:textId="77777777" w:rsidR="00F40575" w:rsidRPr="008C2D05" w:rsidRDefault="00F40575" w:rsidP="00F40575">
      <w:pPr>
        <w:shd w:val="clear" w:color="auto" w:fill="FFFFFF"/>
        <w:spacing w:after="300"/>
        <w:jc w:val="both"/>
        <w:rPr>
          <w:rFonts w:ascii="Times New Roman" w:eastAsia="Times New Roman" w:hAnsi="Times New Roman"/>
          <w:sz w:val="28"/>
          <w:szCs w:val="28"/>
        </w:rPr>
      </w:pPr>
      <w:r w:rsidRPr="008C2D05">
        <w:rPr>
          <w:rFonts w:ascii="Times New Roman" w:eastAsia="Times New Roman" w:hAnsi="Times New Roman"/>
          <w:sz w:val="28"/>
          <w:szCs w:val="28"/>
        </w:rPr>
        <w:t>(d) A court.</w:t>
      </w:r>
    </w:p>
    <w:p w14:paraId="3079768C" w14:textId="77777777" w:rsidR="00F40575" w:rsidRPr="008C2D05" w:rsidRDefault="00F40575" w:rsidP="00F40575">
      <w:pPr>
        <w:shd w:val="clear" w:color="auto" w:fill="FFFFFF"/>
        <w:spacing w:after="300"/>
        <w:jc w:val="both"/>
        <w:rPr>
          <w:rFonts w:ascii="Times New Roman" w:eastAsia="Times New Roman" w:hAnsi="Times New Roman"/>
          <w:sz w:val="28"/>
          <w:szCs w:val="28"/>
        </w:rPr>
      </w:pPr>
      <w:r w:rsidRPr="008C2D05">
        <w:rPr>
          <w:rFonts w:ascii="Times New Roman" w:eastAsia="Times New Roman" w:hAnsi="Times New Roman"/>
          <w:sz w:val="28"/>
          <w:szCs w:val="28"/>
        </w:rPr>
        <w:t>(e) The department of child safety or a child welfare agency as defined in section 8-501.</w:t>
      </w:r>
    </w:p>
    <w:p w14:paraId="3EC5AE34" w14:textId="77777777" w:rsidR="00F40575" w:rsidRPr="008C2D05" w:rsidRDefault="00F40575" w:rsidP="00F40575">
      <w:pPr>
        <w:shd w:val="clear" w:color="auto" w:fill="FFFFFF"/>
        <w:spacing w:after="300"/>
        <w:jc w:val="both"/>
        <w:rPr>
          <w:rFonts w:ascii="Times New Roman" w:eastAsia="Times New Roman" w:hAnsi="Times New Roman"/>
          <w:sz w:val="28"/>
          <w:szCs w:val="28"/>
        </w:rPr>
      </w:pPr>
      <w:r w:rsidRPr="008C2D05">
        <w:rPr>
          <w:rFonts w:ascii="Times New Roman" w:eastAsia="Times New Roman" w:hAnsi="Times New Roman"/>
          <w:sz w:val="28"/>
          <w:szCs w:val="28"/>
        </w:rPr>
        <w:t>(f) The department of juvenile corrections.</w:t>
      </w:r>
    </w:p>
    <w:p w14:paraId="40B8D676" w14:textId="77777777" w:rsidR="00F40575" w:rsidRPr="008C2D05" w:rsidRDefault="00F40575" w:rsidP="00F40575">
      <w:pPr>
        <w:shd w:val="clear" w:color="auto" w:fill="FFFFFF"/>
        <w:spacing w:after="300"/>
        <w:jc w:val="both"/>
        <w:rPr>
          <w:rFonts w:ascii="Times New Roman" w:eastAsia="Times New Roman" w:hAnsi="Times New Roman"/>
          <w:sz w:val="28"/>
          <w:szCs w:val="28"/>
        </w:rPr>
      </w:pPr>
      <w:r w:rsidRPr="008C2D05">
        <w:rPr>
          <w:rFonts w:ascii="Times New Roman" w:eastAsia="Times New Roman" w:hAnsi="Times New Roman"/>
          <w:sz w:val="28"/>
          <w:szCs w:val="28"/>
        </w:rPr>
        <w:t>(g) The state department of corrections or any other correctional facility in this state.</w:t>
      </w:r>
    </w:p>
    <w:p w14:paraId="0E0830FB" w14:textId="77777777" w:rsidR="00F40575" w:rsidRPr="008C2D05" w:rsidRDefault="00F40575" w:rsidP="00F40575">
      <w:pPr>
        <w:shd w:val="clear" w:color="auto" w:fill="FFFFFF"/>
        <w:spacing w:after="300"/>
        <w:jc w:val="both"/>
        <w:rPr>
          <w:rFonts w:ascii="Times New Roman" w:eastAsia="Times New Roman" w:hAnsi="Times New Roman"/>
          <w:sz w:val="28"/>
          <w:szCs w:val="28"/>
        </w:rPr>
      </w:pPr>
      <w:r w:rsidRPr="008C2D05">
        <w:rPr>
          <w:rFonts w:ascii="Times New Roman" w:eastAsia="Times New Roman" w:hAnsi="Times New Roman"/>
          <w:sz w:val="28"/>
          <w:szCs w:val="28"/>
        </w:rPr>
        <w:t>(h) The clerk of the court or any department that is responsible for maintaining court records.</w:t>
      </w:r>
    </w:p>
    <w:p w14:paraId="6B4BC4EE" w14:textId="77777777" w:rsidR="00F40575" w:rsidRPr="008C2D05" w:rsidRDefault="00F40575" w:rsidP="00F40575">
      <w:pPr>
        <w:shd w:val="clear" w:color="auto" w:fill="FFFFFF"/>
        <w:spacing w:after="300"/>
        <w:jc w:val="both"/>
        <w:rPr>
          <w:rFonts w:ascii="Times New Roman" w:eastAsia="Times New Roman" w:hAnsi="Times New Roman"/>
          <w:sz w:val="28"/>
          <w:szCs w:val="28"/>
        </w:rPr>
      </w:pPr>
      <w:r w:rsidRPr="008C2D05">
        <w:rPr>
          <w:rFonts w:ascii="Times New Roman" w:eastAsia="Times New Roman" w:hAnsi="Times New Roman"/>
          <w:sz w:val="28"/>
          <w:szCs w:val="28"/>
        </w:rPr>
        <w:t>K. This section does not require the supreme court or the court of appeals to seal any record.</w:t>
      </w:r>
    </w:p>
    <w:p w14:paraId="54CEBDB2" w14:textId="77777777" w:rsidR="00F40575" w:rsidRPr="008C2D05" w:rsidRDefault="00F40575" w:rsidP="00F40575">
      <w:pPr>
        <w:shd w:val="clear" w:color="auto" w:fill="FFFFFF"/>
        <w:spacing w:after="300"/>
        <w:jc w:val="both"/>
        <w:rPr>
          <w:rFonts w:ascii="Times New Roman" w:eastAsia="Times New Roman" w:hAnsi="Times New Roman"/>
          <w:sz w:val="28"/>
          <w:szCs w:val="28"/>
        </w:rPr>
      </w:pPr>
      <w:r w:rsidRPr="008C2D05">
        <w:rPr>
          <w:rFonts w:ascii="Times New Roman" w:eastAsia="Times New Roman" w:hAnsi="Times New Roman"/>
          <w:sz w:val="28"/>
          <w:szCs w:val="28"/>
        </w:rPr>
        <w:t>L. If the court denies a petition to seal case records, a person may not file a new petition until three years after the date of the denial.</w:t>
      </w:r>
    </w:p>
    <w:p w14:paraId="1A502A69" w14:textId="77777777" w:rsidR="00F40575" w:rsidRPr="008C2D05" w:rsidRDefault="00F40575" w:rsidP="00F40575">
      <w:pPr>
        <w:shd w:val="clear" w:color="auto" w:fill="FFFFFF"/>
        <w:spacing w:after="300"/>
        <w:jc w:val="both"/>
        <w:rPr>
          <w:rFonts w:ascii="Times New Roman" w:eastAsia="Times New Roman" w:hAnsi="Times New Roman"/>
          <w:sz w:val="28"/>
          <w:szCs w:val="28"/>
        </w:rPr>
      </w:pPr>
      <w:r w:rsidRPr="008C2D05">
        <w:rPr>
          <w:rFonts w:ascii="Times New Roman" w:eastAsia="Times New Roman" w:hAnsi="Times New Roman"/>
          <w:sz w:val="28"/>
          <w:szCs w:val="28"/>
        </w:rPr>
        <w:t>M. A conviction for an offense that is committed in another jurisdiction and that if committed in this state would not constitute an offense in this state may not be used against the petitioner or prohibit the petitioner from having a record sealed.  For the purposes of this section, the classification of an offense committed in another jurisdiction has the classification that the offense would have if committed in this state.</w:t>
      </w:r>
    </w:p>
    <w:p w14:paraId="1077C255" w14:textId="77777777" w:rsidR="00F40575" w:rsidRPr="008C2D05" w:rsidRDefault="00F40575" w:rsidP="00F40575">
      <w:pPr>
        <w:shd w:val="clear" w:color="auto" w:fill="FFFFFF"/>
        <w:spacing w:after="300"/>
        <w:jc w:val="both"/>
        <w:rPr>
          <w:rFonts w:ascii="Times New Roman" w:eastAsia="Times New Roman" w:hAnsi="Times New Roman"/>
          <w:sz w:val="28"/>
          <w:szCs w:val="28"/>
        </w:rPr>
      </w:pPr>
      <w:r w:rsidRPr="008C2D05">
        <w:rPr>
          <w:rFonts w:ascii="Times New Roman" w:eastAsia="Times New Roman" w:hAnsi="Times New Roman"/>
          <w:sz w:val="28"/>
          <w:szCs w:val="28"/>
        </w:rPr>
        <w:t>N. If the petitioner is charged with an offense after filing a petition to seal case records and the offense could result in a conviction that cannot be sealed or that could extend the time to file a petition to seal case records, the court may not grant or deny the petition until the court disposes of that charge.</w:t>
      </w:r>
    </w:p>
    <w:p w14:paraId="5D66F598" w14:textId="77777777" w:rsidR="00F40575" w:rsidRPr="008C2D05" w:rsidRDefault="00F40575" w:rsidP="00F40575">
      <w:pPr>
        <w:shd w:val="clear" w:color="auto" w:fill="FFFFFF"/>
        <w:spacing w:after="300"/>
        <w:jc w:val="both"/>
        <w:rPr>
          <w:rFonts w:ascii="Times New Roman" w:eastAsia="Times New Roman" w:hAnsi="Times New Roman"/>
          <w:sz w:val="28"/>
          <w:szCs w:val="28"/>
        </w:rPr>
      </w:pPr>
      <w:r w:rsidRPr="008C2D05">
        <w:rPr>
          <w:rFonts w:ascii="Times New Roman" w:eastAsia="Times New Roman" w:hAnsi="Times New Roman"/>
          <w:sz w:val="28"/>
          <w:szCs w:val="28"/>
        </w:rPr>
        <w:t>O. This section does not apply to a person who is:</w:t>
      </w:r>
    </w:p>
    <w:p w14:paraId="51E8A355" w14:textId="77777777" w:rsidR="00F40575" w:rsidRPr="008C2D05" w:rsidRDefault="00F40575" w:rsidP="00F40575">
      <w:pPr>
        <w:shd w:val="clear" w:color="auto" w:fill="FFFFFF"/>
        <w:spacing w:after="300"/>
        <w:jc w:val="both"/>
        <w:rPr>
          <w:rFonts w:ascii="Times New Roman" w:eastAsia="Times New Roman" w:hAnsi="Times New Roman"/>
          <w:sz w:val="28"/>
          <w:szCs w:val="28"/>
        </w:rPr>
      </w:pPr>
      <w:r w:rsidRPr="008C2D05">
        <w:rPr>
          <w:rFonts w:ascii="Times New Roman" w:eastAsia="Times New Roman" w:hAnsi="Times New Roman"/>
          <w:sz w:val="28"/>
          <w:szCs w:val="28"/>
        </w:rPr>
        <w:t>1. Sentenced as a dangerous offender pursuant to section 13-704.</w:t>
      </w:r>
    </w:p>
    <w:p w14:paraId="64CEC8EC" w14:textId="77777777" w:rsidR="00F40575" w:rsidRPr="008C2D05" w:rsidRDefault="00F40575" w:rsidP="00F40575">
      <w:pPr>
        <w:shd w:val="clear" w:color="auto" w:fill="FFFFFF"/>
        <w:spacing w:after="300"/>
        <w:jc w:val="both"/>
        <w:rPr>
          <w:rFonts w:ascii="Times New Roman" w:eastAsia="Times New Roman" w:hAnsi="Times New Roman"/>
          <w:sz w:val="28"/>
          <w:szCs w:val="28"/>
        </w:rPr>
      </w:pPr>
      <w:r w:rsidRPr="008C2D05">
        <w:rPr>
          <w:rFonts w:ascii="Times New Roman" w:eastAsia="Times New Roman" w:hAnsi="Times New Roman"/>
          <w:sz w:val="28"/>
          <w:szCs w:val="28"/>
        </w:rPr>
        <w:lastRenderedPageBreak/>
        <w:t>2. Convicted of a dangerous crime against children as defined in section 13-705.</w:t>
      </w:r>
    </w:p>
    <w:p w14:paraId="6BFEE5CA" w14:textId="77777777" w:rsidR="00F40575" w:rsidRPr="008C2D05" w:rsidRDefault="00F40575" w:rsidP="00F40575">
      <w:pPr>
        <w:shd w:val="clear" w:color="auto" w:fill="FFFFFF"/>
        <w:spacing w:after="300"/>
        <w:jc w:val="both"/>
        <w:rPr>
          <w:rFonts w:ascii="Times New Roman" w:eastAsia="Times New Roman" w:hAnsi="Times New Roman"/>
          <w:sz w:val="28"/>
          <w:szCs w:val="28"/>
        </w:rPr>
      </w:pPr>
      <w:r w:rsidRPr="008C2D05">
        <w:rPr>
          <w:rFonts w:ascii="Times New Roman" w:eastAsia="Times New Roman" w:hAnsi="Times New Roman"/>
          <w:sz w:val="28"/>
          <w:szCs w:val="28"/>
        </w:rPr>
        <w:t>3. Convicted of a serious offense or violent or aggravated felony as defined in section 13-706.</w:t>
      </w:r>
    </w:p>
    <w:p w14:paraId="2CC27157" w14:textId="77777777" w:rsidR="00F40575" w:rsidRPr="008C2D05" w:rsidRDefault="00F40575" w:rsidP="00F40575">
      <w:pPr>
        <w:shd w:val="clear" w:color="auto" w:fill="FFFFFF"/>
        <w:spacing w:after="300"/>
        <w:jc w:val="both"/>
        <w:rPr>
          <w:rFonts w:ascii="Times New Roman" w:eastAsia="Times New Roman" w:hAnsi="Times New Roman"/>
          <w:sz w:val="28"/>
          <w:szCs w:val="28"/>
        </w:rPr>
      </w:pPr>
      <w:r w:rsidRPr="008C2D05">
        <w:rPr>
          <w:rFonts w:ascii="Times New Roman" w:eastAsia="Times New Roman" w:hAnsi="Times New Roman"/>
          <w:sz w:val="28"/>
          <w:szCs w:val="28"/>
        </w:rPr>
        <w:t>4. Convicted of any offense that has either of the following as an element of the offense:</w:t>
      </w:r>
    </w:p>
    <w:p w14:paraId="3A82F34B" w14:textId="77777777" w:rsidR="00F40575" w:rsidRPr="008C2D05" w:rsidRDefault="00F40575" w:rsidP="00F40575">
      <w:pPr>
        <w:shd w:val="clear" w:color="auto" w:fill="FFFFFF"/>
        <w:spacing w:after="300"/>
        <w:jc w:val="both"/>
        <w:rPr>
          <w:rFonts w:ascii="Times New Roman" w:eastAsia="Times New Roman" w:hAnsi="Times New Roman"/>
          <w:sz w:val="28"/>
          <w:szCs w:val="28"/>
        </w:rPr>
      </w:pPr>
      <w:r w:rsidRPr="008C2D05">
        <w:rPr>
          <w:rFonts w:ascii="Times New Roman" w:eastAsia="Times New Roman" w:hAnsi="Times New Roman"/>
          <w:sz w:val="28"/>
          <w:szCs w:val="28"/>
        </w:rPr>
        <w:t>(a) The discharge, use or threatening exhibition of a deadly weapon or dangerous instrument.</w:t>
      </w:r>
    </w:p>
    <w:p w14:paraId="4CBC522C" w14:textId="77777777" w:rsidR="00F40575" w:rsidRPr="008C2D05" w:rsidRDefault="00F40575" w:rsidP="00F40575">
      <w:pPr>
        <w:shd w:val="clear" w:color="auto" w:fill="FFFFFF"/>
        <w:spacing w:after="300"/>
        <w:jc w:val="both"/>
        <w:rPr>
          <w:rFonts w:ascii="Times New Roman" w:eastAsia="Times New Roman" w:hAnsi="Times New Roman"/>
          <w:sz w:val="28"/>
          <w:szCs w:val="28"/>
        </w:rPr>
      </w:pPr>
      <w:r w:rsidRPr="008C2D05">
        <w:rPr>
          <w:rFonts w:ascii="Times New Roman" w:eastAsia="Times New Roman" w:hAnsi="Times New Roman"/>
          <w:sz w:val="28"/>
          <w:szCs w:val="28"/>
        </w:rPr>
        <w:t>(b) The knowing infliction of serious physical injury on another person.</w:t>
      </w:r>
    </w:p>
    <w:p w14:paraId="6FA93839" w14:textId="77777777" w:rsidR="00F40575" w:rsidRPr="008C2D05" w:rsidRDefault="00F40575" w:rsidP="00F40575">
      <w:pPr>
        <w:shd w:val="clear" w:color="auto" w:fill="FFFFFF"/>
        <w:spacing w:after="300"/>
        <w:jc w:val="both"/>
        <w:rPr>
          <w:rFonts w:ascii="Times New Roman" w:eastAsia="Times New Roman" w:hAnsi="Times New Roman"/>
          <w:sz w:val="28"/>
          <w:szCs w:val="28"/>
        </w:rPr>
      </w:pPr>
      <w:r w:rsidRPr="008C2D05">
        <w:rPr>
          <w:rFonts w:ascii="Times New Roman" w:eastAsia="Times New Roman" w:hAnsi="Times New Roman"/>
          <w:sz w:val="28"/>
          <w:szCs w:val="28"/>
        </w:rPr>
        <w:t>5. Convicted of sex trafficking pursuant to section 13-1307.</w:t>
      </w:r>
    </w:p>
    <w:p w14:paraId="49DEE588" w14:textId="77777777" w:rsidR="00F40575" w:rsidRPr="008C2D05" w:rsidRDefault="00F40575" w:rsidP="00F40575">
      <w:pPr>
        <w:shd w:val="clear" w:color="auto" w:fill="FFFFFF"/>
        <w:spacing w:after="300"/>
        <w:jc w:val="both"/>
        <w:rPr>
          <w:rFonts w:ascii="Times New Roman" w:eastAsia="Times New Roman" w:hAnsi="Times New Roman"/>
          <w:sz w:val="28"/>
          <w:szCs w:val="28"/>
        </w:rPr>
      </w:pPr>
      <w:r w:rsidRPr="008C2D05">
        <w:rPr>
          <w:rFonts w:ascii="Times New Roman" w:eastAsia="Times New Roman" w:hAnsi="Times New Roman"/>
          <w:sz w:val="28"/>
          <w:szCs w:val="28"/>
        </w:rPr>
        <w:t>6. Convicted of a class 2, 3, 4 or 5 felony offense that is included in chapter 14 or 35.1 of this title.</w:t>
      </w:r>
    </w:p>
    <w:p w14:paraId="071871F2" w14:textId="77777777" w:rsidR="00F40575" w:rsidRPr="008C2D05" w:rsidRDefault="00F40575" w:rsidP="00F40575">
      <w:pPr>
        <w:shd w:val="clear" w:color="auto" w:fill="FFFFFF"/>
        <w:spacing w:after="300"/>
        <w:jc w:val="both"/>
        <w:rPr>
          <w:rFonts w:ascii="Times New Roman" w:eastAsia="Times New Roman" w:hAnsi="Times New Roman"/>
          <w:sz w:val="28"/>
          <w:szCs w:val="28"/>
        </w:rPr>
      </w:pPr>
      <w:r w:rsidRPr="008C2D05">
        <w:rPr>
          <w:rFonts w:ascii="Times New Roman" w:eastAsia="Times New Roman" w:hAnsi="Times New Roman"/>
          <w:sz w:val="28"/>
          <w:szCs w:val="28"/>
        </w:rPr>
        <w:t>P. This section does not affect any of the following:</w:t>
      </w:r>
    </w:p>
    <w:p w14:paraId="4FD7F4BB" w14:textId="77777777" w:rsidR="00F40575" w:rsidRPr="008C2D05" w:rsidRDefault="00F40575" w:rsidP="00F40575">
      <w:pPr>
        <w:shd w:val="clear" w:color="auto" w:fill="FFFFFF"/>
        <w:spacing w:after="300"/>
        <w:jc w:val="both"/>
        <w:rPr>
          <w:rFonts w:ascii="Times New Roman" w:eastAsia="Times New Roman" w:hAnsi="Times New Roman"/>
          <w:sz w:val="28"/>
          <w:szCs w:val="28"/>
        </w:rPr>
      </w:pPr>
      <w:r w:rsidRPr="008C2D05">
        <w:rPr>
          <w:rFonts w:ascii="Times New Roman" w:eastAsia="Times New Roman" w:hAnsi="Times New Roman"/>
          <w:sz w:val="28"/>
          <w:szCs w:val="28"/>
        </w:rPr>
        <w:t>1. The right of the person whose case records are sealed to appeal the conviction or sentence or to rely on it in bar of any subsequent proceeding for the same offense.</w:t>
      </w:r>
    </w:p>
    <w:p w14:paraId="2AD47D08" w14:textId="77777777" w:rsidR="00F40575" w:rsidRPr="008C2D05" w:rsidRDefault="00F40575" w:rsidP="00F40575">
      <w:pPr>
        <w:shd w:val="clear" w:color="auto" w:fill="FFFFFF"/>
        <w:spacing w:after="300"/>
        <w:jc w:val="both"/>
        <w:rPr>
          <w:rFonts w:ascii="Times New Roman" w:eastAsia="Times New Roman" w:hAnsi="Times New Roman"/>
          <w:sz w:val="28"/>
          <w:szCs w:val="28"/>
        </w:rPr>
      </w:pPr>
      <w:r w:rsidRPr="008C2D05">
        <w:rPr>
          <w:rFonts w:ascii="Times New Roman" w:eastAsia="Times New Roman" w:hAnsi="Times New Roman"/>
          <w:sz w:val="28"/>
          <w:szCs w:val="28"/>
        </w:rPr>
        <w:t>2. The right of a law enforcement agency to maintain an arrest and conviction record and to communicate information regarding the sealed record of arrest or conviction to prosecuting agencies, courts, probation departments and other law enforcement agencies for a purpose listed in subsection J of this section or in defense of a civil action that arises out of the facts of the arrest or to the Arizona peace officer standards and training board solely to assist the board in determining the fitness of a person to serve as a peace officer, except that in any of these cases the information may not be disclosed to any person or entity that is not listed in subsection J of this section.</w:t>
      </w:r>
    </w:p>
    <w:p w14:paraId="34CD603E" w14:textId="77777777" w:rsidR="00F40575" w:rsidRPr="008C2D05" w:rsidRDefault="00F40575" w:rsidP="00F40575">
      <w:pPr>
        <w:shd w:val="clear" w:color="auto" w:fill="FFFFFF"/>
        <w:spacing w:after="300"/>
        <w:jc w:val="both"/>
        <w:rPr>
          <w:rFonts w:ascii="Times New Roman" w:eastAsia="Times New Roman" w:hAnsi="Times New Roman"/>
          <w:sz w:val="28"/>
          <w:szCs w:val="28"/>
        </w:rPr>
      </w:pPr>
      <w:r w:rsidRPr="008C2D05">
        <w:rPr>
          <w:rFonts w:ascii="Times New Roman" w:eastAsia="Times New Roman" w:hAnsi="Times New Roman"/>
          <w:sz w:val="28"/>
          <w:szCs w:val="28"/>
        </w:rPr>
        <w:t>3. The department of public safety or the board of fingerprinting from considering a conviction that is sealed pursuant to this section when evaluating an application for a fingerprint clearance card pursuant to section 41-1758.03 or 41-1758.07.</w:t>
      </w:r>
    </w:p>
    <w:p w14:paraId="45F1F72D" w14:textId="77777777" w:rsidR="00F40575" w:rsidRPr="008C2D05" w:rsidRDefault="00F40575" w:rsidP="00F40575">
      <w:pPr>
        <w:shd w:val="clear" w:color="auto" w:fill="FFFFFF"/>
        <w:spacing w:after="300"/>
        <w:jc w:val="both"/>
        <w:rPr>
          <w:rFonts w:ascii="Times New Roman" w:eastAsia="Times New Roman" w:hAnsi="Times New Roman"/>
          <w:sz w:val="28"/>
          <w:szCs w:val="28"/>
        </w:rPr>
      </w:pPr>
      <w:r w:rsidRPr="008C2D05">
        <w:rPr>
          <w:rFonts w:ascii="Times New Roman" w:eastAsia="Times New Roman" w:hAnsi="Times New Roman"/>
          <w:sz w:val="28"/>
          <w:szCs w:val="28"/>
        </w:rPr>
        <w:t xml:space="preserve">Q. For the purposes of this section, "case records" means all records that pertain to a person's arrest, conviction and sentence for a particular offense and that may be sealed pursuant to this section. </w:t>
      </w:r>
    </w:p>
    <w:p w14:paraId="4EA6E976" w14:textId="29889A38" w:rsidR="00093317" w:rsidRPr="00C861BA" w:rsidRDefault="00093317" w:rsidP="000374F2">
      <w:pPr>
        <w:rPr>
          <w:rFonts w:ascii="Times New Roman" w:eastAsia="Times New Roman" w:hAnsi="Times New Roman"/>
          <w:color w:val="3D3D3D"/>
          <w:sz w:val="28"/>
          <w:szCs w:val="28"/>
        </w:rPr>
      </w:pPr>
    </w:p>
    <w:sectPr w:rsidR="00093317" w:rsidRPr="00C861BA" w:rsidSect="00B21D60">
      <w:footerReference w:type="default" r:id="rId14"/>
      <w:pgSz w:w="12240" w:h="15840"/>
      <w:pgMar w:top="1440" w:right="1440" w:bottom="1440" w:left="1440"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B7166" w14:textId="77777777" w:rsidR="00A61D9D" w:rsidRDefault="00A61D9D" w:rsidP="00D12C76">
      <w:r>
        <w:separator/>
      </w:r>
    </w:p>
  </w:endnote>
  <w:endnote w:type="continuationSeparator" w:id="0">
    <w:p w14:paraId="3CD3E2DF" w14:textId="77777777" w:rsidR="00A61D9D" w:rsidRDefault="00A61D9D" w:rsidP="00D12C76">
      <w:r>
        <w:continuationSeparator/>
      </w:r>
    </w:p>
  </w:endnote>
  <w:endnote w:type="continuationNotice" w:id="1">
    <w:p w14:paraId="23B2CC41" w14:textId="77777777" w:rsidR="00A61D9D" w:rsidRDefault="00A61D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1104308172"/>
      <w:docPartObj>
        <w:docPartGallery w:val="Page Numbers (Bottom of Page)"/>
        <w:docPartUnique/>
      </w:docPartObj>
    </w:sdtPr>
    <w:sdtEndPr>
      <w:rPr>
        <w:noProof/>
      </w:rPr>
    </w:sdtEndPr>
    <w:sdtContent>
      <w:p w14:paraId="73CB1DB9" w14:textId="77777777" w:rsidR="00E36EA3" w:rsidRPr="00C30B53" w:rsidRDefault="00E36EA3">
        <w:pPr>
          <w:pStyle w:val="Footer"/>
          <w:jc w:val="center"/>
          <w:rPr>
            <w:sz w:val="24"/>
            <w:szCs w:val="24"/>
          </w:rPr>
        </w:pPr>
        <w:r w:rsidRPr="00C30B53">
          <w:rPr>
            <w:rFonts w:ascii="Times New Roman" w:hAnsi="Times New Roman"/>
            <w:sz w:val="28"/>
            <w:szCs w:val="28"/>
          </w:rPr>
          <w:t xml:space="preserve">Page </w:t>
        </w:r>
        <w:r w:rsidRPr="00C30B53">
          <w:rPr>
            <w:rFonts w:ascii="Times New Roman" w:hAnsi="Times New Roman"/>
            <w:sz w:val="28"/>
            <w:szCs w:val="28"/>
          </w:rPr>
          <w:fldChar w:fldCharType="begin"/>
        </w:r>
        <w:r w:rsidRPr="00C30B53">
          <w:rPr>
            <w:rFonts w:ascii="Times New Roman" w:hAnsi="Times New Roman"/>
            <w:sz w:val="28"/>
            <w:szCs w:val="28"/>
          </w:rPr>
          <w:instrText xml:space="preserve"> PAGE   \* MERGEFORMAT </w:instrText>
        </w:r>
        <w:r w:rsidRPr="00C30B53">
          <w:rPr>
            <w:rFonts w:ascii="Times New Roman" w:hAnsi="Times New Roman"/>
            <w:sz w:val="28"/>
            <w:szCs w:val="28"/>
          </w:rPr>
          <w:fldChar w:fldCharType="separate"/>
        </w:r>
        <w:r w:rsidRPr="00C30B53">
          <w:rPr>
            <w:rFonts w:ascii="Times New Roman" w:hAnsi="Times New Roman"/>
            <w:noProof/>
            <w:sz w:val="28"/>
            <w:szCs w:val="28"/>
          </w:rPr>
          <w:t>2</w:t>
        </w:r>
        <w:r w:rsidRPr="00C30B53">
          <w:rPr>
            <w:rFonts w:ascii="Times New Roman" w:hAnsi="Times New Roman"/>
            <w:noProof/>
            <w:sz w:val="28"/>
            <w:szCs w:val="28"/>
          </w:rPr>
          <w:fldChar w:fldCharType="end"/>
        </w:r>
      </w:p>
    </w:sdtContent>
  </w:sdt>
  <w:p w14:paraId="52404136" w14:textId="77777777" w:rsidR="00E36EA3" w:rsidRDefault="00E36E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6665957"/>
      <w:docPartObj>
        <w:docPartGallery w:val="Page Numbers (Bottom of Page)"/>
        <w:docPartUnique/>
      </w:docPartObj>
    </w:sdtPr>
    <w:sdtEndPr>
      <w:rPr>
        <w:rFonts w:ascii="Times New Roman" w:hAnsi="Times New Roman"/>
        <w:noProof/>
        <w:sz w:val="20"/>
        <w:szCs w:val="20"/>
      </w:rPr>
    </w:sdtEndPr>
    <w:sdtContent>
      <w:p w14:paraId="104377F0" w14:textId="2D1793D4" w:rsidR="00E36EA3" w:rsidRPr="00DD663F" w:rsidRDefault="00E36EA3">
        <w:pPr>
          <w:pStyle w:val="Footer"/>
          <w:jc w:val="center"/>
          <w:rPr>
            <w:rFonts w:ascii="Times New Roman" w:hAnsi="Times New Roman"/>
            <w:sz w:val="20"/>
            <w:szCs w:val="20"/>
          </w:rPr>
        </w:pPr>
        <w:r w:rsidRPr="00DD663F">
          <w:rPr>
            <w:rFonts w:ascii="Times New Roman" w:hAnsi="Times New Roman"/>
            <w:sz w:val="20"/>
            <w:szCs w:val="20"/>
          </w:rPr>
          <w:t xml:space="preserve">Appendix </w:t>
        </w:r>
        <w:r w:rsidR="00EA6D59">
          <w:rPr>
            <w:rFonts w:ascii="Times New Roman" w:hAnsi="Times New Roman"/>
            <w:sz w:val="20"/>
            <w:szCs w:val="20"/>
          </w:rPr>
          <w:t>A</w:t>
        </w:r>
        <w:r w:rsidRPr="00DD663F">
          <w:rPr>
            <w:rFonts w:ascii="Times New Roman" w:hAnsi="Times New Roman"/>
            <w:sz w:val="20"/>
            <w:szCs w:val="20"/>
          </w:rPr>
          <w:t xml:space="preserve"> – Page </w:t>
        </w:r>
        <w:r w:rsidRPr="00DD663F">
          <w:rPr>
            <w:rFonts w:ascii="Times New Roman" w:hAnsi="Times New Roman"/>
            <w:sz w:val="20"/>
            <w:szCs w:val="20"/>
          </w:rPr>
          <w:fldChar w:fldCharType="begin"/>
        </w:r>
        <w:r w:rsidRPr="00DD663F">
          <w:rPr>
            <w:rFonts w:ascii="Times New Roman" w:hAnsi="Times New Roman"/>
            <w:sz w:val="20"/>
            <w:szCs w:val="20"/>
          </w:rPr>
          <w:instrText xml:space="preserve"> PAGE   \* MERGEFORMAT </w:instrText>
        </w:r>
        <w:r w:rsidRPr="00DD663F">
          <w:rPr>
            <w:rFonts w:ascii="Times New Roman" w:hAnsi="Times New Roman"/>
            <w:sz w:val="20"/>
            <w:szCs w:val="20"/>
          </w:rPr>
          <w:fldChar w:fldCharType="separate"/>
        </w:r>
        <w:r w:rsidRPr="00DD663F">
          <w:rPr>
            <w:rFonts w:ascii="Times New Roman" w:hAnsi="Times New Roman"/>
            <w:noProof/>
            <w:sz w:val="20"/>
            <w:szCs w:val="20"/>
          </w:rPr>
          <w:t>2</w:t>
        </w:r>
        <w:r w:rsidRPr="00DD663F">
          <w:rPr>
            <w:rFonts w:ascii="Times New Roman" w:hAnsi="Times New Roman"/>
            <w:noProof/>
            <w:sz w:val="20"/>
            <w:szCs w:val="20"/>
          </w:rPr>
          <w:fldChar w:fldCharType="end"/>
        </w:r>
      </w:p>
    </w:sdtContent>
  </w:sdt>
  <w:p w14:paraId="075CF64D" w14:textId="77777777" w:rsidR="00E36EA3" w:rsidRDefault="00E36E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1967197"/>
      <w:docPartObj>
        <w:docPartGallery w:val="Page Numbers (Bottom of Page)"/>
        <w:docPartUnique/>
      </w:docPartObj>
    </w:sdtPr>
    <w:sdtEndPr>
      <w:rPr>
        <w:rFonts w:ascii="Times New Roman" w:hAnsi="Times New Roman"/>
        <w:noProof/>
        <w:sz w:val="20"/>
        <w:szCs w:val="20"/>
      </w:rPr>
    </w:sdtEndPr>
    <w:sdtContent>
      <w:p w14:paraId="1924A0F6" w14:textId="0F3C897E" w:rsidR="00EA6D59" w:rsidRPr="00DD663F" w:rsidRDefault="00EA6D59">
        <w:pPr>
          <w:pStyle w:val="Footer"/>
          <w:jc w:val="center"/>
          <w:rPr>
            <w:rFonts w:ascii="Times New Roman" w:hAnsi="Times New Roman"/>
            <w:sz w:val="20"/>
            <w:szCs w:val="20"/>
          </w:rPr>
        </w:pPr>
        <w:r w:rsidRPr="00DD663F">
          <w:rPr>
            <w:rFonts w:ascii="Times New Roman" w:hAnsi="Times New Roman"/>
            <w:sz w:val="20"/>
            <w:szCs w:val="20"/>
          </w:rPr>
          <w:t xml:space="preserve">Appendix </w:t>
        </w:r>
        <w:r>
          <w:rPr>
            <w:rFonts w:ascii="Times New Roman" w:hAnsi="Times New Roman"/>
            <w:sz w:val="20"/>
            <w:szCs w:val="20"/>
          </w:rPr>
          <w:t>B</w:t>
        </w:r>
        <w:r w:rsidRPr="00DD663F">
          <w:rPr>
            <w:rFonts w:ascii="Times New Roman" w:hAnsi="Times New Roman"/>
            <w:sz w:val="20"/>
            <w:szCs w:val="20"/>
          </w:rPr>
          <w:t xml:space="preserve"> – Page </w:t>
        </w:r>
        <w:r w:rsidRPr="00DD663F">
          <w:rPr>
            <w:rFonts w:ascii="Times New Roman" w:hAnsi="Times New Roman"/>
            <w:sz w:val="20"/>
            <w:szCs w:val="20"/>
          </w:rPr>
          <w:fldChar w:fldCharType="begin"/>
        </w:r>
        <w:r w:rsidRPr="00DD663F">
          <w:rPr>
            <w:rFonts w:ascii="Times New Roman" w:hAnsi="Times New Roman"/>
            <w:sz w:val="20"/>
            <w:szCs w:val="20"/>
          </w:rPr>
          <w:instrText xml:space="preserve"> PAGE   \* MERGEFORMAT </w:instrText>
        </w:r>
        <w:r w:rsidRPr="00DD663F">
          <w:rPr>
            <w:rFonts w:ascii="Times New Roman" w:hAnsi="Times New Roman"/>
            <w:sz w:val="20"/>
            <w:szCs w:val="20"/>
          </w:rPr>
          <w:fldChar w:fldCharType="separate"/>
        </w:r>
        <w:r w:rsidRPr="00DD663F">
          <w:rPr>
            <w:rFonts w:ascii="Times New Roman" w:hAnsi="Times New Roman"/>
            <w:noProof/>
            <w:sz w:val="20"/>
            <w:szCs w:val="20"/>
          </w:rPr>
          <w:t>2</w:t>
        </w:r>
        <w:r w:rsidRPr="00DD663F">
          <w:rPr>
            <w:rFonts w:ascii="Times New Roman" w:hAnsi="Times New Roman"/>
            <w:noProof/>
            <w:sz w:val="20"/>
            <w:szCs w:val="20"/>
          </w:rPr>
          <w:fldChar w:fldCharType="end"/>
        </w:r>
      </w:p>
    </w:sdtContent>
  </w:sdt>
  <w:p w14:paraId="2D3FBB1C" w14:textId="77777777" w:rsidR="00EA6D59" w:rsidRDefault="00EA6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19C13" w14:textId="77777777" w:rsidR="00A61D9D" w:rsidRDefault="00A61D9D" w:rsidP="00D12C76">
      <w:r>
        <w:separator/>
      </w:r>
    </w:p>
  </w:footnote>
  <w:footnote w:type="continuationSeparator" w:id="0">
    <w:p w14:paraId="007476F7" w14:textId="77777777" w:rsidR="00A61D9D" w:rsidRDefault="00A61D9D" w:rsidP="00D12C76">
      <w:r>
        <w:continuationSeparator/>
      </w:r>
    </w:p>
  </w:footnote>
  <w:footnote w:type="continuationNotice" w:id="1">
    <w:p w14:paraId="3BA0DDAA" w14:textId="77777777" w:rsidR="00A61D9D" w:rsidRDefault="00A61D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53E3C" w14:textId="77777777" w:rsidR="00E36EA3" w:rsidRDefault="00E36EA3" w:rsidP="00B21D6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multilevel"/>
    <w:tmpl w:val="00000010"/>
    <w:lvl w:ilvl="0">
      <w:start w:val="1"/>
      <w:numFmt w:val="decimal"/>
      <w:lvlText w:val="%1."/>
      <w:lvlJc w:val="left"/>
      <w:pPr>
        <w:ind w:left="720" w:hanging="72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b w:val="0"/>
        <w:bCs w:val="0"/>
        <w:i w:val="0"/>
        <w:iCs w:val="0"/>
        <w:strike w:val="0"/>
        <w:color w:val="auto"/>
        <w:sz w:val="24"/>
        <w:szCs w:val="24"/>
        <w:u w:val="none"/>
      </w:rPr>
    </w:lvl>
  </w:abstractNum>
  <w:abstractNum w:abstractNumId="1" w15:restartNumberingAfterBreak="0">
    <w:nsid w:val="00000011"/>
    <w:multiLevelType w:val="multilevel"/>
    <w:tmpl w:val="51F6DFA0"/>
    <w:lvl w:ilvl="0">
      <w:start w:val="2"/>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2" w15:restartNumberingAfterBreak="0">
    <w:nsid w:val="00000012"/>
    <w:multiLevelType w:val="multilevel"/>
    <w:tmpl w:val="645C7A38"/>
    <w:lvl w:ilvl="0">
      <w:start w:val="3"/>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3" w15:restartNumberingAfterBreak="0">
    <w:nsid w:val="00000013"/>
    <w:multiLevelType w:val="multilevel"/>
    <w:tmpl w:val="6C7094D8"/>
    <w:lvl w:ilvl="0">
      <w:start w:val="4"/>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4" w15:restartNumberingAfterBreak="0">
    <w:nsid w:val="00000014"/>
    <w:multiLevelType w:val="multilevel"/>
    <w:tmpl w:val="00000014"/>
    <w:lvl w:ilvl="0">
      <w:start w:val="6"/>
      <w:numFmt w:val="decimal"/>
      <w:lvlText w:val="%1."/>
      <w:lvlJc w:val="left"/>
      <w:pPr>
        <w:ind w:left="720" w:hanging="360"/>
      </w:pPr>
      <w:rPr>
        <w:rFonts w:ascii="Times New Roman" w:hAnsi="Times New Roman" w:cs="Times New Roman"/>
        <w:b w:val="0"/>
        <w:bCs w:val="0"/>
        <w:i w:val="0"/>
        <w:iCs w:val="0"/>
        <w:strike w:val="0"/>
        <w:color w:val="auto"/>
        <w:sz w:val="24"/>
        <w:szCs w:val="24"/>
        <w:u w:val="none"/>
      </w:rPr>
    </w:lvl>
    <w:lvl w:ilvl="1">
      <w:start w:val="6"/>
      <w:numFmt w:val="decimal"/>
      <w:lvlText w:val="%2."/>
      <w:lvlJc w:val="left"/>
      <w:pPr>
        <w:ind w:left="1080" w:hanging="360"/>
      </w:pPr>
      <w:rPr>
        <w:rFonts w:ascii="Times New Roman" w:hAnsi="Times New Roman" w:cs="Times New Roman"/>
        <w:b w:val="0"/>
        <w:bCs w:val="0"/>
        <w:i w:val="0"/>
        <w:iCs w:val="0"/>
        <w:strike w:val="0"/>
        <w:color w:val="auto"/>
        <w:sz w:val="24"/>
        <w:szCs w:val="24"/>
        <w:u w:val="none"/>
      </w:rPr>
    </w:lvl>
    <w:lvl w:ilvl="2">
      <w:start w:val="6"/>
      <w:numFmt w:val="decimal"/>
      <w:lvlText w:val="%3."/>
      <w:lvlJc w:val="left"/>
      <w:pPr>
        <w:ind w:left="1440" w:hanging="360"/>
      </w:pPr>
      <w:rPr>
        <w:rFonts w:ascii="Times New Roman" w:hAnsi="Times New Roman" w:cs="Times New Roman"/>
        <w:b w:val="0"/>
        <w:bCs w:val="0"/>
        <w:i w:val="0"/>
        <w:iCs w:val="0"/>
        <w:strike w:val="0"/>
        <w:color w:val="auto"/>
        <w:sz w:val="24"/>
        <w:szCs w:val="24"/>
        <w:u w:val="none"/>
      </w:rPr>
    </w:lvl>
    <w:lvl w:ilvl="3">
      <w:start w:val="6"/>
      <w:numFmt w:val="decimal"/>
      <w:lvlText w:val="%4."/>
      <w:lvlJc w:val="left"/>
      <w:pPr>
        <w:ind w:left="1800" w:hanging="360"/>
      </w:pPr>
      <w:rPr>
        <w:rFonts w:ascii="Times New Roman" w:hAnsi="Times New Roman" w:cs="Times New Roman"/>
        <w:b w:val="0"/>
        <w:bCs w:val="0"/>
        <w:i w:val="0"/>
        <w:iCs w:val="0"/>
        <w:strike w:val="0"/>
        <w:color w:val="auto"/>
        <w:sz w:val="24"/>
        <w:szCs w:val="24"/>
        <w:u w:val="none"/>
      </w:rPr>
    </w:lvl>
    <w:lvl w:ilvl="4">
      <w:start w:val="6"/>
      <w:numFmt w:val="decimal"/>
      <w:lvlText w:val="%5."/>
      <w:lvlJc w:val="left"/>
      <w:pPr>
        <w:ind w:left="2160" w:hanging="360"/>
      </w:pPr>
      <w:rPr>
        <w:rFonts w:ascii="Times New Roman" w:hAnsi="Times New Roman" w:cs="Times New Roman"/>
        <w:b w:val="0"/>
        <w:bCs w:val="0"/>
        <w:i w:val="0"/>
        <w:iCs w:val="0"/>
        <w:strike w:val="0"/>
        <w:color w:val="auto"/>
        <w:sz w:val="24"/>
        <w:szCs w:val="24"/>
        <w:u w:val="none"/>
      </w:rPr>
    </w:lvl>
    <w:lvl w:ilvl="5">
      <w:start w:val="6"/>
      <w:numFmt w:val="decimal"/>
      <w:lvlText w:val="%6."/>
      <w:lvlJc w:val="left"/>
      <w:pPr>
        <w:ind w:left="2520" w:hanging="360"/>
      </w:pPr>
      <w:rPr>
        <w:rFonts w:ascii="Times New Roman" w:hAnsi="Times New Roman" w:cs="Times New Roman"/>
        <w:b w:val="0"/>
        <w:bCs w:val="0"/>
        <w:i w:val="0"/>
        <w:iCs w:val="0"/>
        <w:strike w:val="0"/>
        <w:color w:val="auto"/>
        <w:sz w:val="24"/>
        <w:szCs w:val="24"/>
        <w:u w:val="none"/>
      </w:rPr>
    </w:lvl>
    <w:lvl w:ilvl="6">
      <w:start w:val="6"/>
      <w:numFmt w:val="decimal"/>
      <w:lvlText w:val="%7."/>
      <w:lvlJc w:val="left"/>
      <w:pPr>
        <w:ind w:left="2880" w:hanging="360"/>
      </w:pPr>
      <w:rPr>
        <w:rFonts w:ascii="Times New Roman" w:hAnsi="Times New Roman" w:cs="Times New Roman"/>
        <w:b w:val="0"/>
        <w:bCs w:val="0"/>
        <w:i w:val="0"/>
        <w:iCs w:val="0"/>
        <w:strike w:val="0"/>
        <w:color w:val="auto"/>
        <w:sz w:val="24"/>
        <w:szCs w:val="24"/>
        <w:u w:val="none"/>
      </w:rPr>
    </w:lvl>
    <w:lvl w:ilvl="7">
      <w:start w:val="6"/>
      <w:numFmt w:val="decimal"/>
      <w:lvlText w:val="%8."/>
      <w:lvlJc w:val="left"/>
      <w:pPr>
        <w:ind w:left="3240" w:hanging="360"/>
      </w:pPr>
      <w:rPr>
        <w:rFonts w:ascii="Times New Roman" w:hAnsi="Times New Roman" w:cs="Times New Roman"/>
        <w:b w:val="0"/>
        <w:bCs w:val="0"/>
        <w:i w:val="0"/>
        <w:iCs w:val="0"/>
        <w:strike w:val="0"/>
        <w:color w:val="auto"/>
        <w:sz w:val="24"/>
        <w:szCs w:val="24"/>
        <w:u w:val="none"/>
      </w:rPr>
    </w:lvl>
    <w:lvl w:ilvl="8">
      <w:start w:val="6"/>
      <w:numFmt w:val="decimal"/>
      <w:lvlText w:val="%9."/>
      <w:lvlJc w:val="left"/>
      <w:pPr>
        <w:ind w:left="3600" w:hanging="360"/>
      </w:pPr>
      <w:rPr>
        <w:rFonts w:ascii="Times New Roman" w:hAnsi="Times New Roman" w:cs="Times New Roman"/>
        <w:b w:val="0"/>
        <w:bCs w:val="0"/>
        <w:i w:val="0"/>
        <w:iCs w:val="0"/>
        <w:strike w:val="0"/>
        <w:color w:val="auto"/>
        <w:sz w:val="24"/>
        <w:szCs w:val="24"/>
        <w:u w:val="none"/>
      </w:rPr>
    </w:lvl>
  </w:abstractNum>
  <w:abstractNum w:abstractNumId="5" w15:restartNumberingAfterBreak="0">
    <w:nsid w:val="00000016"/>
    <w:multiLevelType w:val="multilevel"/>
    <w:tmpl w:val="00000016"/>
    <w:lvl w:ilvl="0">
      <w:start w:val="1"/>
      <w:numFmt w:val="lowerLetter"/>
      <w:lvlText w:val="%1."/>
      <w:lvlJc w:val="left"/>
      <w:pPr>
        <w:ind w:left="1080" w:hanging="360"/>
      </w:pPr>
      <w:rPr>
        <w:rFonts w:ascii="Times New Roman" w:hAnsi="Times New Roman" w:cs="Times New Roman"/>
        <w:b w:val="0"/>
        <w:bCs w:val="0"/>
        <w:i w:val="0"/>
        <w:iCs w:val="0"/>
        <w:strike w:val="0"/>
        <w:color w:val="auto"/>
        <w:sz w:val="24"/>
        <w:szCs w:val="24"/>
        <w:u w:val="none"/>
      </w:rPr>
    </w:lvl>
    <w:lvl w:ilvl="1">
      <w:start w:val="1"/>
      <w:numFmt w:val="lowerLetter"/>
      <w:lvlText w:val="%2."/>
      <w:lvlJc w:val="left"/>
      <w:pPr>
        <w:ind w:left="1440" w:hanging="360"/>
      </w:pPr>
      <w:rPr>
        <w:rFonts w:ascii="Times New Roman" w:hAnsi="Times New Roman" w:cs="Times New Roman"/>
        <w:b w:val="0"/>
        <w:bCs w:val="0"/>
        <w:i w:val="0"/>
        <w:iCs w:val="0"/>
        <w:strike w:val="0"/>
        <w:color w:val="auto"/>
        <w:sz w:val="24"/>
        <w:szCs w:val="24"/>
        <w:u w:val="none"/>
      </w:rPr>
    </w:lvl>
    <w:lvl w:ilvl="2">
      <w:start w:val="1"/>
      <w:numFmt w:val="lowerLetter"/>
      <w:lvlText w:val="%3."/>
      <w:lvlJc w:val="left"/>
      <w:pPr>
        <w:ind w:left="1800" w:hanging="360"/>
      </w:pPr>
      <w:rPr>
        <w:rFonts w:ascii="Times New Roman" w:hAnsi="Times New Roman" w:cs="Times New Roman"/>
        <w:b w:val="0"/>
        <w:bCs w:val="0"/>
        <w:i w:val="0"/>
        <w:iCs w:val="0"/>
        <w:strike w:val="0"/>
        <w:color w:val="auto"/>
        <w:sz w:val="24"/>
        <w:szCs w:val="24"/>
        <w:u w:val="none"/>
      </w:rPr>
    </w:lvl>
    <w:lvl w:ilvl="3">
      <w:start w:val="1"/>
      <w:numFmt w:val="lowerLetter"/>
      <w:lvlText w:val="%4."/>
      <w:lvlJc w:val="left"/>
      <w:pPr>
        <w:ind w:left="2160" w:hanging="360"/>
      </w:pPr>
      <w:rPr>
        <w:rFonts w:ascii="Times New Roman" w:hAnsi="Times New Roman" w:cs="Times New Roman"/>
        <w:b w:val="0"/>
        <w:bCs w:val="0"/>
        <w:i w:val="0"/>
        <w:iCs w:val="0"/>
        <w:strike w:val="0"/>
        <w:color w:val="auto"/>
        <w:sz w:val="24"/>
        <w:szCs w:val="24"/>
        <w:u w:val="none"/>
      </w:rPr>
    </w:lvl>
    <w:lvl w:ilvl="4">
      <w:start w:val="1"/>
      <w:numFmt w:val="lowerLetter"/>
      <w:lvlText w:val="%5."/>
      <w:lvlJc w:val="left"/>
      <w:pPr>
        <w:ind w:left="2520" w:hanging="360"/>
      </w:pPr>
      <w:rPr>
        <w:rFonts w:ascii="Times New Roman" w:hAnsi="Times New Roman" w:cs="Times New Roman"/>
        <w:b w:val="0"/>
        <w:bCs w:val="0"/>
        <w:i w:val="0"/>
        <w:iCs w:val="0"/>
        <w:strike w:val="0"/>
        <w:color w:val="auto"/>
        <w:sz w:val="24"/>
        <w:szCs w:val="24"/>
        <w:u w:val="none"/>
      </w:rPr>
    </w:lvl>
    <w:lvl w:ilvl="5">
      <w:start w:val="1"/>
      <w:numFmt w:val="lowerLetter"/>
      <w:lvlText w:val="%6."/>
      <w:lvlJc w:val="left"/>
      <w:pPr>
        <w:ind w:left="2880" w:hanging="360"/>
      </w:pPr>
      <w:rPr>
        <w:rFonts w:ascii="Times New Roman" w:hAnsi="Times New Roman" w:cs="Times New Roman"/>
        <w:b w:val="0"/>
        <w:bCs w:val="0"/>
        <w:i w:val="0"/>
        <w:iCs w:val="0"/>
        <w:strike w:val="0"/>
        <w:color w:val="auto"/>
        <w:sz w:val="24"/>
        <w:szCs w:val="24"/>
        <w:u w:val="none"/>
      </w:rPr>
    </w:lvl>
    <w:lvl w:ilvl="6">
      <w:start w:val="1"/>
      <w:numFmt w:val="lowerLetter"/>
      <w:lvlText w:val="%7."/>
      <w:lvlJc w:val="left"/>
      <w:pPr>
        <w:ind w:left="3240" w:hanging="360"/>
      </w:pPr>
      <w:rPr>
        <w:rFonts w:ascii="Times New Roman" w:hAnsi="Times New Roman" w:cs="Times New Roman"/>
        <w:b w:val="0"/>
        <w:bCs w:val="0"/>
        <w:i w:val="0"/>
        <w:iCs w:val="0"/>
        <w:strike w:val="0"/>
        <w:color w:val="auto"/>
        <w:sz w:val="24"/>
        <w:szCs w:val="24"/>
        <w:u w:val="none"/>
      </w:rPr>
    </w:lvl>
    <w:lvl w:ilvl="7">
      <w:start w:val="1"/>
      <w:numFmt w:val="lowerLetter"/>
      <w:lvlText w:val="%8."/>
      <w:lvlJc w:val="left"/>
      <w:pPr>
        <w:ind w:left="3600" w:hanging="360"/>
      </w:pPr>
      <w:rPr>
        <w:rFonts w:ascii="Times New Roman" w:hAnsi="Times New Roman" w:cs="Times New Roman"/>
        <w:b w:val="0"/>
        <w:bCs w:val="0"/>
        <w:i w:val="0"/>
        <w:iCs w:val="0"/>
        <w:strike w:val="0"/>
        <w:color w:val="auto"/>
        <w:sz w:val="24"/>
        <w:szCs w:val="24"/>
        <w:u w:val="none"/>
      </w:rPr>
    </w:lvl>
    <w:lvl w:ilvl="8">
      <w:start w:val="1"/>
      <w:numFmt w:val="lowerLetter"/>
      <w:lvlText w:val="%9."/>
      <w:lvlJc w:val="left"/>
      <w:pPr>
        <w:ind w:left="3960" w:hanging="360"/>
      </w:pPr>
      <w:rPr>
        <w:rFonts w:ascii="Times New Roman" w:hAnsi="Times New Roman" w:cs="Times New Roman"/>
        <w:b w:val="0"/>
        <w:bCs w:val="0"/>
        <w:i w:val="0"/>
        <w:iCs w:val="0"/>
        <w:strike w:val="0"/>
        <w:color w:val="auto"/>
        <w:sz w:val="24"/>
        <w:szCs w:val="24"/>
        <w:u w:val="none"/>
      </w:rPr>
    </w:lvl>
  </w:abstractNum>
  <w:abstractNum w:abstractNumId="6" w15:restartNumberingAfterBreak="0">
    <w:nsid w:val="00000017"/>
    <w:multiLevelType w:val="multilevel"/>
    <w:tmpl w:val="43AA2BD6"/>
    <w:lvl w:ilvl="0">
      <w:start w:val="2"/>
      <w:numFmt w:val="lowerLetter"/>
      <w:lvlText w:val="%1."/>
      <w:lvlJc w:val="left"/>
      <w:pPr>
        <w:ind w:left="1080" w:hanging="360"/>
      </w:pPr>
      <w:rPr>
        <w:rFonts w:ascii="Times New Roman" w:hAnsi="Times New Roman" w:cs="Times New Roman" w:hint="default"/>
        <w:b w:val="0"/>
        <w:bCs w:val="0"/>
        <w:i w:val="0"/>
        <w:iCs w:val="0"/>
        <w:strike w:val="0"/>
        <w:color w:val="auto"/>
        <w:sz w:val="24"/>
        <w:szCs w:val="24"/>
        <w:u w:val="none"/>
      </w:rPr>
    </w:lvl>
    <w:lvl w:ilvl="1">
      <w:start w:val="1"/>
      <w:numFmt w:val="lowerLetter"/>
      <w:lvlText w:val="%2."/>
      <w:lvlJc w:val="left"/>
      <w:pPr>
        <w:ind w:left="1440" w:hanging="360"/>
      </w:pPr>
      <w:rPr>
        <w:rFonts w:ascii="Times New Roman" w:hAnsi="Times New Roman" w:cs="Times New Roman" w:hint="default"/>
        <w:b w:val="0"/>
        <w:bCs w:val="0"/>
        <w:i w:val="0"/>
        <w:iCs w:val="0"/>
        <w:strike w:val="0"/>
        <w:color w:val="auto"/>
        <w:sz w:val="24"/>
        <w:szCs w:val="24"/>
        <w:u w:val="none"/>
      </w:rPr>
    </w:lvl>
    <w:lvl w:ilvl="2">
      <w:start w:val="1"/>
      <w:numFmt w:val="lowerLetter"/>
      <w:lvlText w:val="%3."/>
      <w:lvlJc w:val="left"/>
      <w:pPr>
        <w:ind w:left="1800" w:hanging="360"/>
      </w:pPr>
      <w:rPr>
        <w:rFonts w:ascii="Times New Roman" w:hAnsi="Times New Roman" w:cs="Times New Roman" w:hint="default"/>
        <w:b w:val="0"/>
        <w:bCs w:val="0"/>
        <w:i w:val="0"/>
        <w:iCs w:val="0"/>
        <w:strike w:val="0"/>
        <w:color w:val="auto"/>
        <w:sz w:val="24"/>
        <w:szCs w:val="24"/>
        <w:u w:val="none"/>
      </w:rPr>
    </w:lvl>
    <w:lvl w:ilvl="3">
      <w:start w:val="1"/>
      <w:numFmt w:val="lowerLetter"/>
      <w:lvlText w:val="%4."/>
      <w:lvlJc w:val="left"/>
      <w:pPr>
        <w:ind w:left="2160" w:hanging="360"/>
      </w:pPr>
      <w:rPr>
        <w:rFonts w:ascii="Times New Roman" w:hAnsi="Times New Roman" w:cs="Times New Roman" w:hint="default"/>
        <w:b w:val="0"/>
        <w:bCs w:val="0"/>
        <w:i w:val="0"/>
        <w:iCs w:val="0"/>
        <w:strike w:val="0"/>
        <w:color w:val="auto"/>
        <w:sz w:val="24"/>
        <w:szCs w:val="24"/>
        <w:u w:val="none"/>
      </w:rPr>
    </w:lvl>
    <w:lvl w:ilvl="4">
      <w:start w:val="1"/>
      <w:numFmt w:val="lowerLetter"/>
      <w:lvlText w:val="%5."/>
      <w:lvlJc w:val="left"/>
      <w:pPr>
        <w:ind w:left="2520" w:hanging="360"/>
      </w:pPr>
      <w:rPr>
        <w:rFonts w:ascii="Times New Roman" w:hAnsi="Times New Roman" w:cs="Times New Roman" w:hint="default"/>
        <w:b w:val="0"/>
        <w:bCs w:val="0"/>
        <w:i w:val="0"/>
        <w:iCs w:val="0"/>
        <w:strike w:val="0"/>
        <w:color w:val="auto"/>
        <w:sz w:val="24"/>
        <w:szCs w:val="24"/>
        <w:u w:val="none"/>
      </w:rPr>
    </w:lvl>
    <w:lvl w:ilvl="5">
      <w:start w:val="1"/>
      <w:numFmt w:val="lowerLetter"/>
      <w:lvlText w:val="%6."/>
      <w:lvlJc w:val="left"/>
      <w:pPr>
        <w:ind w:left="2880" w:hanging="360"/>
      </w:pPr>
      <w:rPr>
        <w:rFonts w:ascii="Times New Roman" w:hAnsi="Times New Roman" w:cs="Times New Roman" w:hint="default"/>
        <w:b w:val="0"/>
        <w:bCs w:val="0"/>
        <w:i w:val="0"/>
        <w:iCs w:val="0"/>
        <w:strike w:val="0"/>
        <w:color w:val="auto"/>
        <w:sz w:val="24"/>
        <w:szCs w:val="24"/>
        <w:u w:val="none"/>
      </w:rPr>
    </w:lvl>
    <w:lvl w:ilvl="6">
      <w:start w:val="1"/>
      <w:numFmt w:val="lowerLetter"/>
      <w:lvlText w:val="%7."/>
      <w:lvlJc w:val="left"/>
      <w:pPr>
        <w:ind w:left="3240" w:hanging="360"/>
      </w:pPr>
      <w:rPr>
        <w:rFonts w:ascii="Times New Roman" w:hAnsi="Times New Roman" w:cs="Times New Roman" w:hint="default"/>
        <w:b w:val="0"/>
        <w:bCs w:val="0"/>
        <w:i w:val="0"/>
        <w:iCs w:val="0"/>
        <w:strike w:val="0"/>
        <w:color w:val="auto"/>
        <w:sz w:val="24"/>
        <w:szCs w:val="24"/>
        <w:u w:val="none"/>
      </w:rPr>
    </w:lvl>
    <w:lvl w:ilvl="7">
      <w:start w:val="1"/>
      <w:numFmt w:val="lowerLetter"/>
      <w:lvlText w:val="%8."/>
      <w:lvlJc w:val="left"/>
      <w:pPr>
        <w:ind w:left="3600" w:hanging="360"/>
      </w:pPr>
      <w:rPr>
        <w:rFonts w:ascii="Times New Roman" w:hAnsi="Times New Roman" w:cs="Times New Roman" w:hint="default"/>
        <w:b w:val="0"/>
        <w:bCs w:val="0"/>
        <w:i w:val="0"/>
        <w:iCs w:val="0"/>
        <w:strike w:val="0"/>
        <w:color w:val="auto"/>
        <w:sz w:val="24"/>
        <w:szCs w:val="24"/>
        <w:u w:val="none"/>
      </w:rPr>
    </w:lvl>
    <w:lvl w:ilvl="8">
      <w:start w:val="1"/>
      <w:numFmt w:val="lowerLetter"/>
      <w:lvlText w:val="%9."/>
      <w:lvlJc w:val="left"/>
      <w:pPr>
        <w:ind w:left="3960" w:hanging="360"/>
      </w:pPr>
      <w:rPr>
        <w:rFonts w:ascii="Times New Roman" w:hAnsi="Times New Roman" w:cs="Times New Roman" w:hint="default"/>
        <w:b w:val="0"/>
        <w:bCs w:val="0"/>
        <w:i w:val="0"/>
        <w:iCs w:val="0"/>
        <w:strike w:val="0"/>
        <w:color w:val="auto"/>
        <w:sz w:val="24"/>
        <w:szCs w:val="24"/>
        <w:u w:val="none"/>
      </w:rPr>
    </w:lvl>
  </w:abstractNum>
  <w:abstractNum w:abstractNumId="7" w15:restartNumberingAfterBreak="0">
    <w:nsid w:val="00000018"/>
    <w:multiLevelType w:val="multilevel"/>
    <w:tmpl w:val="00000018"/>
    <w:lvl w:ilvl="0">
      <w:start w:val="1"/>
      <w:numFmt w:val="decimal"/>
      <w:lvlText w:val="%1."/>
      <w:lvlJc w:val="left"/>
      <w:pPr>
        <w:ind w:left="720" w:hanging="72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b w:val="0"/>
        <w:bCs w:val="0"/>
        <w:i w:val="0"/>
        <w:iCs w:val="0"/>
        <w:strike w:val="0"/>
        <w:color w:val="auto"/>
        <w:sz w:val="24"/>
        <w:szCs w:val="24"/>
        <w:u w:val="none"/>
      </w:rPr>
    </w:lvl>
  </w:abstractNum>
  <w:abstractNum w:abstractNumId="8" w15:restartNumberingAfterBreak="0">
    <w:nsid w:val="00000019"/>
    <w:multiLevelType w:val="multilevel"/>
    <w:tmpl w:val="910E5DA8"/>
    <w:lvl w:ilvl="0">
      <w:start w:val="2"/>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9" w15:restartNumberingAfterBreak="0">
    <w:nsid w:val="0000001A"/>
    <w:multiLevelType w:val="multilevel"/>
    <w:tmpl w:val="B03C60DA"/>
    <w:lvl w:ilvl="0">
      <w:start w:val="3"/>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10" w15:restartNumberingAfterBreak="0">
    <w:nsid w:val="0000001B"/>
    <w:multiLevelType w:val="multilevel"/>
    <w:tmpl w:val="0000001B"/>
    <w:lvl w:ilvl="0">
      <w:start w:val="1"/>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1" w15:restartNumberingAfterBreak="0">
    <w:nsid w:val="0000001C"/>
    <w:multiLevelType w:val="multilevel"/>
    <w:tmpl w:val="15000ADA"/>
    <w:lvl w:ilvl="0">
      <w:start w:val="2"/>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2" w15:restartNumberingAfterBreak="0">
    <w:nsid w:val="0000001D"/>
    <w:multiLevelType w:val="multilevel"/>
    <w:tmpl w:val="0000001D"/>
    <w:lvl w:ilvl="0">
      <w:start w:val="1"/>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3" w15:restartNumberingAfterBreak="0">
    <w:nsid w:val="0000001E"/>
    <w:multiLevelType w:val="multilevel"/>
    <w:tmpl w:val="DDBE6298"/>
    <w:lvl w:ilvl="0">
      <w:start w:val="2"/>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4" w15:restartNumberingAfterBreak="0">
    <w:nsid w:val="0000001F"/>
    <w:multiLevelType w:val="multilevel"/>
    <w:tmpl w:val="0000001F"/>
    <w:lvl w:ilvl="0">
      <w:start w:val="2"/>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2"/>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2"/>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2"/>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2"/>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2"/>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2"/>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2"/>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2"/>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5" w15:restartNumberingAfterBreak="0">
    <w:nsid w:val="00000020"/>
    <w:multiLevelType w:val="multilevel"/>
    <w:tmpl w:val="0DC0F762"/>
    <w:lvl w:ilvl="0">
      <w:start w:val="3"/>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6" w15:restartNumberingAfterBreak="0">
    <w:nsid w:val="00000021"/>
    <w:multiLevelType w:val="multilevel"/>
    <w:tmpl w:val="00000021"/>
    <w:lvl w:ilvl="0">
      <w:start w:val="1"/>
      <w:numFmt w:val="decimal"/>
      <w:lvlText w:val="%1."/>
      <w:lvlJc w:val="left"/>
      <w:pPr>
        <w:ind w:left="72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360"/>
      </w:pPr>
      <w:rPr>
        <w:rFonts w:ascii="Times New Roman" w:hAnsi="Times New Roman" w:cs="Times New Roman"/>
        <w:b w:val="0"/>
        <w:bCs w:val="0"/>
        <w:i w:val="0"/>
        <w:iCs w:val="0"/>
        <w:strike w:val="0"/>
        <w:color w:val="auto"/>
        <w:sz w:val="24"/>
        <w:szCs w:val="24"/>
        <w:u w:val="none"/>
      </w:rPr>
    </w:lvl>
  </w:abstractNum>
  <w:abstractNum w:abstractNumId="17" w15:restartNumberingAfterBreak="0">
    <w:nsid w:val="00000022"/>
    <w:multiLevelType w:val="multilevel"/>
    <w:tmpl w:val="D02E1666"/>
    <w:lvl w:ilvl="0">
      <w:start w:val="2"/>
      <w:numFmt w:val="decimal"/>
      <w:lvlText w:val="%1."/>
      <w:lvlJc w:val="left"/>
      <w:pPr>
        <w:ind w:left="72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360"/>
      </w:pPr>
      <w:rPr>
        <w:rFonts w:ascii="Times New Roman" w:hAnsi="Times New Roman" w:cs="Times New Roman" w:hint="default"/>
        <w:b w:val="0"/>
        <w:bCs w:val="0"/>
        <w:i w:val="0"/>
        <w:iCs w:val="0"/>
        <w:strike w:val="0"/>
        <w:color w:val="auto"/>
        <w:sz w:val="24"/>
        <w:szCs w:val="24"/>
        <w:u w:val="none"/>
      </w:rPr>
    </w:lvl>
  </w:abstractNum>
  <w:abstractNum w:abstractNumId="18" w15:restartNumberingAfterBreak="0">
    <w:nsid w:val="076B5495"/>
    <w:multiLevelType w:val="hybridMultilevel"/>
    <w:tmpl w:val="0DE8BC4C"/>
    <w:lvl w:ilvl="0" w:tplc="1D90A8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E0D44A5"/>
    <w:multiLevelType w:val="hybridMultilevel"/>
    <w:tmpl w:val="D682C7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22126FA"/>
    <w:multiLevelType w:val="multilevel"/>
    <w:tmpl w:val="216465B8"/>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6E0189E"/>
    <w:multiLevelType w:val="hybridMultilevel"/>
    <w:tmpl w:val="F578C844"/>
    <w:lvl w:ilvl="0" w:tplc="04090015">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71229DA"/>
    <w:multiLevelType w:val="hybridMultilevel"/>
    <w:tmpl w:val="6F0800F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A4B389E"/>
    <w:multiLevelType w:val="hybridMultilevel"/>
    <w:tmpl w:val="216465B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B785B89"/>
    <w:multiLevelType w:val="hybridMultilevel"/>
    <w:tmpl w:val="11600712"/>
    <w:lvl w:ilvl="0" w:tplc="78FE1522">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E7B5753"/>
    <w:multiLevelType w:val="hybridMultilevel"/>
    <w:tmpl w:val="FD34738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7AF64B8"/>
    <w:multiLevelType w:val="hybridMultilevel"/>
    <w:tmpl w:val="E5965C9C"/>
    <w:lvl w:ilvl="0" w:tplc="4A6201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02A5DB3"/>
    <w:multiLevelType w:val="hybridMultilevel"/>
    <w:tmpl w:val="23F4B048"/>
    <w:lvl w:ilvl="0" w:tplc="9E4E8E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BEE2093"/>
    <w:multiLevelType w:val="hybridMultilevel"/>
    <w:tmpl w:val="6BCE46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F102B0B"/>
    <w:multiLevelType w:val="hybridMultilevel"/>
    <w:tmpl w:val="86DAE682"/>
    <w:lvl w:ilvl="0" w:tplc="9AD216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A38333E"/>
    <w:multiLevelType w:val="hybridMultilevel"/>
    <w:tmpl w:val="1BCE128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D107D7"/>
    <w:multiLevelType w:val="hybridMultilevel"/>
    <w:tmpl w:val="173E1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9"/>
  </w:num>
  <w:num w:numId="3">
    <w:abstractNumId w:val="29"/>
  </w:num>
  <w:num w:numId="4">
    <w:abstractNumId w:val="26"/>
  </w:num>
  <w:num w:numId="5">
    <w:abstractNumId w:val="24"/>
  </w:num>
  <w:num w:numId="6">
    <w:abstractNumId w:val="25"/>
  </w:num>
  <w:num w:numId="7">
    <w:abstractNumId w:val="23"/>
  </w:num>
  <w:num w:numId="8">
    <w:abstractNumId w:val="20"/>
  </w:num>
  <w:num w:numId="9">
    <w:abstractNumId w:val="30"/>
  </w:num>
  <w:num w:numId="10">
    <w:abstractNumId w:val="22"/>
  </w:num>
  <w:num w:numId="11">
    <w:abstractNumId w:val="21"/>
  </w:num>
  <w:num w:numId="12">
    <w:abstractNumId w:val="5"/>
  </w:num>
  <w:num w:numId="13">
    <w:abstractNumId w:val="6"/>
  </w:num>
  <w:num w:numId="14">
    <w:abstractNumId w:val="7"/>
  </w:num>
  <w:num w:numId="15">
    <w:abstractNumId w:val="8"/>
  </w:num>
  <w:num w:numId="16">
    <w:abstractNumId w:val="9"/>
  </w:num>
  <w:num w:numId="17">
    <w:abstractNumId w:val="10"/>
  </w:num>
  <w:num w:numId="18">
    <w:abstractNumId w:val="11"/>
  </w:num>
  <w:num w:numId="19">
    <w:abstractNumId w:val="12"/>
  </w:num>
  <w:num w:numId="20">
    <w:abstractNumId w:val="13"/>
  </w:num>
  <w:num w:numId="21">
    <w:abstractNumId w:val="14"/>
  </w:num>
  <w:num w:numId="22">
    <w:abstractNumId w:val="15"/>
  </w:num>
  <w:num w:numId="23">
    <w:abstractNumId w:val="16"/>
  </w:num>
  <w:num w:numId="24">
    <w:abstractNumId w:val="17"/>
  </w:num>
  <w:num w:numId="25">
    <w:abstractNumId w:val="0"/>
  </w:num>
  <w:num w:numId="26">
    <w:abstractNumId w:val="1"/>
  </w:num>
  <w:num w:numId="27">
    <w:abstractNumId w:val="2"/>
  </w:num>
  <w:num w:numId="28">
    <w:abstractNumId w:val="3"/>
  </w:num>
  <w:num w:numId="29">
    <w:abstractNumId w:val="4"/>
  </w:num>
  <w:num w:numId="30">
    <w:abstractNumId w:val="27"/>
  </w:num>
  <w:num w:numId="31">
    <w:abstractNumId w:val="31"/>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240"/>
    <w:rsid w:val="0000037B"/>
    <w:rsid w:val="00002ADD"/>
    <w:rsid w:val="0000758C"/>
    <w:rsid w:val="00007BA3"/>
    <w:rsid w:val="00012D9C"/>
    <w:rsid w:val="00014E7F"/>
    <w:rsid w:val="00015184"/>
    <w:rsid w:val="00016182"/>
    <w:rsid w:val="000169A6"/>
    <w:rsid w:val="00017217"/>
    <w:rsid w:val="0002025F"/>
    <w:rsid w:val="00023E7B"/>
    <w:rsid w:val="00024D59"/>
    <w:rsid w:val="00030E64"/>
    <w:rsid w:val="000330F9"/>
    <w:rsid w:val="000349D4"/>
    <w:rsid w:val="0003545F"/>
    <w:rsid w:val="00035A64"/>
    <w:rsid w:val="00036C9A"/>
    <w:rsid w:val="00036E2F"/>
    <w:rsid w:val="000374F2"/>
    <w:rsid w:val="00040D76"/>
    <w:rsid w:val="00042D30"/>
    <w:rsid w:val="000433BE"/>
    <w:rsid w:val="00043469"/>
    <w:rsid w:val="00044CF5"/>
    <w:rsid w:val="00045A44"/>
    <w:rsid w:val="00046B0D"/>
    <w:rsid w:val="000472C7"/>
    <w:rsid w:val="00050C54"/>
    <w:rsid w:val="00052F7C"/>
    <w:rsid w:val="00053692"/>
    <w:rsid w:val="00055E8F"/>
    <w:rsid w:val="00057842"/>
    <w:rsid w:val="00060A6C"/>
    <w:rsid w:val="0006143D"/>
    <w:rsid w:val="000619AF"/>
    <w:rsid w:val="000621B1"/>
    <w:rsid w:val="0006221A"/>
    <w:rsid w:val="000632F0"/>
    <w:rsid w:val="00065EB5"/>
    <w:rsid w:val="00066FE5"/>
    <w:rsid w:val="00073A78"/>
    <w:rsid w:val="00081216"/>
    <w:rsid w:val="00085F8B"/>
    <w:rsid w:val="00087A2C"/>
    <w:rsid w:val="00091D91"/>
    <w:rsid w:val="00092455"/>
    <w:rsid w:val="000924EF"/>
    <w:rsid w:val="00093317"/>
    <w:rsid w:val="00093E95"/>
    <w:rsid w:val="000957FB"/>
    <w:rsid w:val="000A200A"/>
    <w:rsid w:val="000A3E8D"/>
    <w:rsid w:val="000A5141"/>
    <w:rsid w:val="000B051C"/>
    <w:rsid w:val="000B1C08"/>
    <w:rsid w:val="000B3A1A"/>
    <w:rsid w:val="000B54BE"/>
    <w:rsid w:val="000C07C0"/>
    <w:rsid w:val="000C1C67"/>
    <w:rsid w:val="000C1ED1"/>
    <w:rsid w:val="000C22E9"/>
    <w:rsid w:val="000C4D2A"/>
    <w:rsid w:val="000C7338"/>
    <w:rsid w:val="000C7920"/>
    <w:rsid w:val="000D0F6D"/>
    <w:rsid w:val="000D66C3"/>
    <w:rsid w:val="000D68E8"/>
    <w:rsid w:val="000E158D"/>
    <w:rsid w:val="000E5AC3"/>
    <w:rsid w:val="000E6310"/>
    <w:rsid w:val="000F174F"/>
    <w:rsid w:val="000F25F5"/>
    <w:rsid w:val="000F49E9"/>
    <w:rsid w:val="000F61A2"/>
    <w:rsid w:val="00100158"/>
    <w:rsid w:val="00100E7C"/>
    <w:rsid w:val="00101FAA"/>
    <w:rsid w:val="001056F4"/>
    <w:rsid w:val="001101DF"/>
    <w:rsid w:val="00111CA6"/>
    <w:rsid w:val="00113B81"/>
    <w:rsid w:val="0011415A"/>
    <w:rsid w:val="00117872"/>
    <w:rsid w:val="00117BD2"/>
    <w:rsid w:val="0012317E"/>
    <w:rsid w:val="001231C0"/>
    <w:rsid w:val="0012566A"/>
    <w:rsid w:val="00126475"/>
    <w:rsid w:val="00135950"/>
    <w:rsid w:val="0013656F"/>
    <w:rsid w:val="00136CE3"/>
    <w:rsid w:val="00137715"/>
    <w:rsid w:val="001437ED"/>
    <w:rsid w:val="00146111"/>
    <w:rsid w:val="001463DB"/>
    <w:rsid w:val="00147209"/>
    <w:rsid w:val="00152AC8"/>
    <w:rsid w:val="00155345"/>
    <w:rsid w:val="00161E85"/>
    <w:rsid w:val="00163AB7"/>
    <w:rsid w:val="00164B71"/>
    <w:rsid w:val="00166AB9"/>
    <w:rsid w:val="00171F32"/>
    <w:rsid w:val="00173A0F"/>
    <w:rsid w:val="001746FB"/>
    <w:rsid w:val="0018169E"/>
    <w:rsid w:val="00182027"/>
    <w:rsid w:val="001835BA"/>
    <w:rsid w:val="001846FA"/>
    <w:rsid w:val="0018626E"/>
    <w:rsid w:val="00186FF5"/>
    <w:rsid w:val="00190BF9"/>
    <w:rsid w:val="00195BED"/>
    <w:rsid w:val="0019670B"/>
    <w:rsid w:val="00196C11"/>
    <w:rsid w:val="00196CCA"/>
    <w:rsid w:val="001A4A03"/>
    <w:rsid w:val="001A701E"/>
    <w:rsid w:val="001B7537"/>
    <w:rsid w:val="001C1820"/>
    <w:rsid w:val="001C1C68"/>
    <w:rsid w:val="001C4529"/>
    <w:rsid w:val="001C51B8"/>
    <w:rsid w:val="001C5D5B"/>
    <w:rsid w:val="001D35D1"/>
    <w:rsid w:val="001D6C3B"/>
    <w:rsid w:val="001D6EC9"/>
    <w:rsid w:val="001D7C24"/>
    <w:rsid w:val="001D7FAD"/>
    <w:rsid w:val="001E0E60"/>
    <w:rsid w:val="001E0F9C"/>
    <w:rsid w:val="001F1D69"/>
    <w:rsid w:val="001F5007"/>
    <w:rsid w:val="00200536"/>
    <w:rsid w:val="00202F41"/>
    <w:rsid w:val="0020663A"/>
    <w:rsid w:val="00212A9B"/>
    <w:rsid w:val="00212C88"/>
    <w:rsid w:val="002155C9"/>
    <w:rsid w:val="00216106"/>
    <w:rsid w:val="00216727"/>
    <w:rsid w:val="00223C0F"/>
    <w:rsid w:val="002251D2"/>
    <w:rsid w:val="00225559"/>
    <w:rsid w:val="002316A2"/>
    <w:rsid w:val="00233731"/>
    <w:rsid w:val="00233DC3"/>
    <w:rsid w:val="002348F5"/>
    <w:rsid w:val="002354EF"/>
    <w:rsid w:val="00237488"/>
    <w:rsid w:val="00237874"/>
    <w:rsid w:val="00244794"/>
    <w:rsid w:val="00251900"/>
    <w:rsid w:val="00254866"/>
    <w:rsid w:val="00255209"/>
    <w:rsid w:val="00255259"/>
    <w:rsid w:val="002560FB"/>
    <w:rsid w:val="00262613"/>
    <w:rsid w:val="00262995"/>
    <w:rsid w:val="00264AEC"/>
    <w:rsid w:val="002651D7"/>
    <w:rsid w:val="002667EE"/>
    <w:rsid w:val="002677CC"/>
    <w:rsid w:val="0027009D"/>
    <w:rsid w:val="00277794"/>
    <w:rsid w:val="00284B85"/>
    <w:rsid w:val="00286D6A"/>
    <w:rsid w:val="00290D5F"/>
    <w:rsid w:val="00292A6F"/>
    <w:rsid w:val="002940F4"/>
    <w:rsid w:val="00297286"/>
    <w:rsid w:val="002A1FC6"/>
    <w:rsid w:val="002A2253"/>
    <w:rsid w:val="002A3BEC"/>
    <w:rsid w:val="002A43B1"/>
    <w:rsid w:val="002A7945"/>
    <w:rsid w:val="002B082D"/>
    <w:rsid w:val="002B0EF3"/>
    <w:rsid w:val="002B144C"/>
    <w:rsid w:val="002B1BC0"/>
    <w:rsid w:val="002B43F8"/>
    <w:rsid w:val="002B636E"/>
    <w:rsid w:val="002B6B74"/>
    <w:rsid w:val="002C0A62"/>
    <w:rsid w:val="002C30B3"/>
    <w:rsid w:val="002C614F"/>
    <w:rsid w:val="002C6582"/>
    <w:rsid w:val="002C7C2E"/>
    <w:rsid w:val="002C7D30"/>
    <w:rsid w:val="002D6C3D"/>
    <w:rsid w:val="002E711E"/>
    <w:rsid w:val="002F4B7F"/>
    <w:rsid w:val="002F6136"/>
    <w:rsid w:val="002F7347"/>
    <w:rsid w:val="00300C7B"/>
    <w:rsid w:val="0030251A"/>
    <w:rsid w:val="00307176"/>
    <w:rsid w:val="0030789A"/>
    <w:rsid w:val="00307917"/>
    <w:rsid w:val="0031324C"/>
    <w:rsid w:val="003133D2"/>
    <w:rsid w:val="00316B17"/>
    <w:rsid w:val="00321F84"/>
    <w:rsid w:val="00322C95"/>
    <w:rsid w:val="00324E48"/>
    <w:rsid w:val="003345E7"/>
    <w:rsid w:val="00335739"/>
    <w:rsid w:val="00340002"/>
    <w:rsid w:val="003419E2"/>
    <w:rsid w:val="00342DD5"/>
    <w:rsid w:val="00344870"/>
    <w:rsid w:val="00344DB3"/>
    <w:rsid w:val="00345640"/>
    <w:rsid w:val="003461B8"/>
    <w:rsid w:val="003513A0"/>
    <w:rsid w:val="00352A8A"/>
    <w:rsid w:val="00353DD4"/>
    <w:rsid w:val="00356DA1"/>
    <w:rsid w:val="00360E55"/>
    <w:rsid w:val="00364260"/>
    <w:rsid w:val="00364C3D"/>
    <w:rsid w:val="00367AF3"/>
    <w:rsid w:val="0037032D"/>
    <w:rsid w:val="0037235A"/>
    <w:rsid w:val="00372898"/>
    <w:rsid w:val="00372FF4"/>
    <w:rsid w:val="003742DF"/>
    <w:rsid w:val="003767D0"/>
    <w:rsid w:val="00376FAC"/>
    <w:rsid w:val="00380FD0"/>
    <w:rsid w:val="0038234F"/>
    <w:rsid w:val="003823CB"/>
    <w:rsid w:val="00384DB1"/>
    <w:rsid w:val="00385841"/>
    <w:rsid w:val="003863BA"/>
    <w:rsid w:val="00386BB5"/>
    <w:rsid w:val="00386FD7"/>
    <w:rsid w:val="00391876"/>
    <w:rsid w:val="0039260E"/>
    <w:rsid w:val="003A1022"/>
    <w:rsid w:val="003A2881"/>
    <w:rsid w:val="003A36AD"/>
    <w:rsid w:val="003A39AF"/>
    <w:rsid w:val="003A40D5"/>
    <w:rsid w:val="003B208D"/>
    <w:rsid w:val="003B7433"/>
    <w:rsid w:val="003C3CF2"/>
    <w:rsid w:val="003C5DE2"/>
    <w:rsid w:val="003C625B"/>
    <w:rsid w:val="003C6A70"/>
    <w:rsid w:val="003D0D92"/>
    <w:rsid w:val="003D1019"/>
    <w:rsid w:val="003D32F3"/>
    <w:rsid w:val="003D7912"/>
    <w:rsid w:val="003E29F1"/>
    <w:rsid w:val="003E7A16"/>
    <w:rsid w:val="003F0229"/>
    <w:rsid w:val="003F0E28"/>
    <w:rsid w:val="003F19D1"/>
    <w:rsid w:val="003F1C5B"/>
    <w:rsid w:val="003F1E89"/>
    <w:rsid w:val="003F2534"/>
    <w:rsid w:val="003F4998"/>
    <w:rsid w:val="003F6C99"/>
    <w:rsid w:val="004039DA"/>
    <w:rsid w:val="00406697"/>
    <w:rsid w:val="00406E0C"/>
    <w:rsid w:val="00407829"/>
    <w:rsid w:val="004102DC"/>
    <w:rsid w:val="00411942"/>
    <w:rsid w:val="00411D46"/>
    <w:rsid w:val="00412C11"/>
    <w:rsid w:val="00414298"/>
    <w:rsid w:val="004156CC"/>
    <w:rsid w:val="00417441"/>
    <w:rsid w:val="0041757A"/>
    <w:rsid w:val="00417EC4"/>
    <w:rsid w:val="00422460"/>
    <w:rsid w:val="00423F81"/>
    <w:rsid w:val="00424A45"/>
    <w:rsid w:val="00432CBC"/>
    <w:rsid w:val="00434FF7"/>
    <w:rsid w:val="004373D7"/>
    <w:rsid w:val="0044106E"/>
    <w:rsid w:val="004441CA"/>
    <w:rsid w:val="0045089B"/>
    <w:rsid w:val="0045096F"/>
    <w:rsid w:val="0045123C"/>
    <w:rsid w:val="0045227F"/>
    <w:rsid w:val="00453CCD"/>
    <w:rsid w:val="00456FEE"/>
    <w:rsid w:val="00457EEC"/>
    <w:rsid w:val="00462620"/>
    <w:rsid w:val="00465538"/>
    <w:rsid w:val="00466A64"/>
    <w:rsid w:val="00467CB6"/>
    <w:rsid w:val="00470047"/>
    <w:rsid w:val="00470D31"/>
    <w:rsid w:val="00474C94"/>
    <w:rsid w:val="00480270"/>
    <w:rsid w:val="004812AD"/>
    <w:rsid w:val="00482508"/>
    <w:rsid w:val="0048400E"/>
    <w:rsid w:val="00484C8F"/>
    <w:rsid w:val="00486677"/>
    <w:rsid w:val="00490308"/>
    <w:rsid w:val="00494368"/>
    <w:rsid w:val="00494572"/>
    <w:rsid w:val="00496A25"/>
    <w:rsid w:val="004A052D"/>
    <w:rsid w:val="004A0A55"/>
    <w:rsid w:val="004A0EF4"/>
    <w:rsid w:val="004A2847"/>
    <w:rsid w:val="004A42B5"/>
    <w:rsid w:val="004B2B7F"/>
    <w:rsid w:val="004B6280"/>
    <w:rsid w:val="004B7016"/>
    <w:rsid w:val="004B74F9"/>
    <w:rsid w:val="004C0F92"/>
    <w:rsid w:val="004C7765"/>
    <w:rsid w:val="004D0AF8"/>
    <w:rsid w:val="004D205E"/>
    <w:rsid w:val="004D23FB"/>
    <w:rsid w:val="004D2651"/>
    <w:rsid w:val="004D3DD0"/>
    <w:rsid w:val="004D47BC"/>
    <w:rsid w:val="004D60BB"/>
    <w:rsid w:val="004D746D"/>
    <w:rsid w:val="004E1BD6"/>
    <w:rsid w:val="004E5033"/>
    <w:rsid w:val="004E5BF3"/>
    <w:rsid w:val="004F05E7"/>
    <w:rsid w:val="004F0DF1"/>
    <w:rsid w:val="004F578C"/>
    <w:rsid w:val="004F6489"/>
    <w:rsid w:val="00500264"/>
    <w:rsid w:val="00501F4E"/>
    <w:rsid w:val="0050743B"/>
    <w:rsid w:val="00507C9E"/>
    <w:rsid w:val="00507CD5"/>
    <w:rsid w:val="00512C16"/>
    <w:rsid w:val="00521A69"/>
    <w:rsid w:val="00522EFB"/>
    <w:rsid w:val="00524E1E"/>
    <w:rsid w:val="00525D6B"/>
    <w:rsid w:val="005260CB"/>
    <w:rsid w:val="0053131A"/>
    <w:rsid w:val="005326B9"/>
    <w:rsid w:val="0053721F"/>
    <w:rsid w:val="005372CC"/>
    <w:rsid w:val="005372DE"/>
    <w:rsid w:val="00540FEE"/>
    <w:rsid w:val="00541FC3"/>
    <w:rsid w:val="00542704"/>
    <w:rsid w:val="0054394D"/>
    <w:rsid w:val="00553383"/>
    <w:rsid w:val="00561C81"/>
    <w:rsid w:val="0056405A"/>
    <w:rsid w:val="0056431B"/>
    <w:rsid w:val="0056455F"/>
    <w:rsid w:val="005647E7"/>
    <w:rsid w:val="00571964"/>
    <w:rsid w:val="00572BF2"/>
    <w:rsid w:val="0057425E"/>
    <w:rsid w:val="005761A3"/>
    <w:rsid w:val="00576AFB"/>
    <w:rsid w:val="00577D32"/>
    <w:rsid w:val="00582179"/>
    <w:rsid w:val="005847B9"/>
    <w:rsid w:val="00585B65"/>
    <w:rsid w:val="00586F3D"/>
    <w:rsid w:val="0058708C"/>
    <w:rsid w:val="00593B18"/>
    <w:rsid w:val="00593CEE"/>
    <w:rsid w:val="0059579D"/>
    <w:rsid w:val="005A2695"/>
    <w:rsid w:val="005A609F"/>
    <w:rsid w:val="005B014F"/>
    <w:rsid w:val="005B3B2E"/>
    <w:rsid w:val="005B7A44"/>
    <w:rsid w:val="005C1CEE"/>
    <w:rsid w:val="005C4667"/>
    <w:rsid w:val="005C51D3"/>
    <w:rsid w:val="005C6184"/>
    <w:rsid w:val="005C6C59"/>
    <w:rsid w:val="005D0ED4"/>
    <w:rsid w:val="005D2541"/>
    <w:rsid w:val="005D456D"/>
    <w:rsid w:val="005D4DF8"/>
    <w:rsid w:val="005D7AC9"/>
    <w:rsid w:val="005E02D9"/>
    <w:rsid w:val="005E0A03"/>
    <w:rsid w:val="005F3D49"/>
    <w:rsid w:val="005F5A89"/>
    <w:rsid w:val="0060463F"/>
    <w:rsid w:val="00605C7A"/>
    <w:rsid w:val="00606104"/>
    <w:rsid w:val="006077F0"/>
    <w:rsid w:val="00613DB8"/>
    <w:rsid w:val="00621469"/>
    <w:rsid w:val="006232C1"/>
    <w:rsid w:val="006232C6"/>
    <w:rsid w:val="00625B3C"/>
    <w:rsid w:val="00626474"/>
    <w:rsid w:val="006267F6"/>
    <w:rsid w:val="006336A9"/>
    <w:rsid w:val="0063396B"/>
    <w:rsid w:val="006343B6"/>
    <w:rsid w:val="00637064"/>
    <w:rsid w:val="00641867"/>
    <w:rsid w:val="006427CE"/>
    <w:rsid w:val="00643A25"/>
    <w:rsid w:val="006444FF"/>
    <w:rsid w:val="00645ACF"/>
    <w:rsid w:val="0065480A"/>
    <w:rsid w:val="0065588C"/>
    <w:rsid w:val="00655B53"/>
    <w:rsid w:val="00656204"/>
    <w:rsid w:val="006649F1"/>
    <w:rsid w:val="0066560E"/>
    <w:rsid w:val="00666D7F"/>
    <w:rsid w:val="006670DF"/>
    <w:rsid w:val="006707A4"/>
    <w:rsid w:val="0067319F"/>
    <w:rsid w:val="00674A93"/>
    <w:rsid w:val="00681083"/>
    <w:rsid w:val="00682EA1"/>
    <w:rsid w:val="00690623"/>
    <w:rsid w:val="006909DE"/>
    <w:rsid w:val="00692F24"/>
    <w:rsid w:val="0069738F"/>
    <w:rsid w:val="006978D9"/>
    <w:rsid w:val="006A3EA1"/>
    <w:rsid w:val="006A6EA9"/>
    <w:rsid w:val="006B0D57"/>
    <w:rsid w:val="006B13B2"/>
    <w:rsid w:val="006C14F9"/>
    <w:rsid w:val="006C3F19"/>
    <w:rsid w:val="006C5141"/>
    <w:rsid w:val="006C5A59"/>
    <w:rsid w:val="006C7EF7"/>
    <w:rsid w:val="006E0C94"/>
    <w:rsid w:val="006E4270"/>
    <w:rsid w:val="006E768A"/>
    <w:rsid w:val="006F0593"/>
    <w:rsid w:val="006F11A4"/>
    <w:rsid w:val="006F5A7C"/>
    <w:rsid w:val="006F71D8"/>
    <w:rsid w:val="00703018"/>
    <w:rsid w:val="00703193"/>
    <w:rsid w:val="00703BFB"/>
    <w:rsid w:val="00704986"/>
    <w:rsid w:val="007066F9"/>
    <w:rsid w:val="007102CB"/>
    <w:rsid w:val="007122CB"/>
    <w:rsid w:val="0071372D"/>
    <w:rsid w:val="00714741"/>
    <w:rsid w:val="0071562A"/>
    <w:rsid w:val="00716047"/>
    <w:rsid w:val="00716B10"/>
    <w:rsid w:val="00721ABC"/>
    <w:rsid w:val="00721D1D"/>
    <w:rsid w:val="00723512"/>
    <w:rsid w:val="00730DAD"/>
    <w:rsid w:val="00734206"/>
    <w:rsid w:val="00735206"/>
    <w:rsid w:val="00741269"/>
    <w:rsid w:val="0074468F"/>
    <w:rsid w:val="00750366"/>
    <w:rsid w:val="00751765"/>
    <w:rsid w:val="00753B77"/>
    <w:rsid w:val="00753BAE"/>
    <w:rsid w:val="00755B31"/>
    <w:rsid w:val="007569EC"/>
    <w:rsid w:val="00756EB0"/>
    <w:rsid w:val="00757A2E"/>
    <w:rsid w:val="00761C24"/>
    <w:rsid w:val="00764CDF"/>
    <w:rsid w:val="00765112"/>
    <w:rsid w:val="00773E24"/>
    <w:rsid w:val="0077425D"/>
    <w:rsid w:val="007760A8"/>
    <w:rsid w:val="007764DE"/>
    <w:rsid w:val="00786C41"/>
    <w:rsid w:val="00790469"/>
    <w:rsid w:val="00791950"/>
    <w:rsid w:val="00792886"/>
    <w:rsid w:val="007940D6"/>
    <w:rsid w:val="0079489D"/>
    <w:rsid w:val="007957D5"/>
    <w:rsid w:val="00797AA2"/>
    <w:rsid w:val="007A0054"/>
    <w:rsid w:val="007B345F"/>
    <w:rsid w:val="007B4635"/>
    <w:rsid w:val="007B5D2E"/>
    <w:rsid w:val="007B5F0B"/>
    <w:rsid w:val="007B65B3"/>
    <w:rsid w:val="007C218F"/>
    <w:rsid w:val="007C3114"/>
    <w:rsid w:val="007C3DB0"/>
    <w:rsid w:val="007C635B"/>
    <w:rsid w:val="007D1722"/>
    <w:rsid w:val="007D2593"/>
    <w:rsid w:val="007D27BC"/>
    <w:rsid w:val="007D38A0"/>
    <w:rsid w:val="007D47E9"/>
    <w:rsid w:val="007E043D"/>
    <w:rsid w:val="007E59B0"/>
    <w:rsid w:val="007E699C"/>
    <w:rsid w:val="007F0679"/>
    <w:rsid w:val="007F0DAC"/>
    <w:rsid w:val="007F18F6"/>
    <w:rsid w:val="00802261"/>
    <w:rsid w:val="00804ADA"/>
    <w:rsid w:val="00810474"/>
    <w:rsid w:val="00811524"/>
    <w:rsid w:val="008136F5"/>
    <w:rsid w:val="00815DEE"/>
    <w:rsid w:val="00817259"/>
    <w:rsid w:val="008200BD"/>
    <w:rsid w:val="008215DC"/>
    <w:rsid w:val="0082177E"/>
    <w:rsid w:val="0082298C"/>
    <w:rsid w:val="008323D8"/>
    <w:rsid w:val="008418F7"/>
    <w:rsid w:val="00843A64"/>
    <w:rsid w:val="00846A96"/>
    <w:rsid w:val="0085164E"/>
    <w:rsid w:val="00851866"/>
    <w:rsid w:val="0085186D"/>
    <w:rsid w:val="00852CDA"/>
    <w:rsid w:val="00853024"/>
    <w:rsid w:val="00853A3B"/>
    <w:rsid w:val="008574BB"/>
    <w:rsid w:val="00862156"/>
    <w:rsid w:val="008629D0"/>
    <w:rsid w:val="0087145F"/>
    <w:rsid w:val="008734ED"/>
    <w:rsid w:val="00875316"/>
    <w:rsid w:val="00877F7B"/>
    <w:rsid w:val="00880228"/>
    <w:rsid w:val="008803AC"/>
    <w:rsid w:val="00883BEA"/>
    <w:rsid w:val="00883F79"/>
    <w:rsid w:val="00884D30"/>
    <w:rsid w:val="00885464"/>
    <w:rsid w:val="00885B13"/>
    <w:rsid w:val="00886E6E"/>
    <w:rsid w:val="00887360"/>
    <w:rsid w:val="00892B77"/>
    <w:rsid w:val="008941AA"/>
    <w:rsid w:val="0089632B"/>
    <w:rsid w:val="008A100D"/>
    <w:rsid w:val="008A1AC3"/>
    <w:rsid w:val="008A4972"/>
    <w:rsid w:val="008A4DBE"/>
    <w:rsid w:val="008A6ABF"/>
    <w:rsid w:val="008B2FFF"/>
    <w:rsid w:val="008B588D"/>
    <w:rsid w:val="008B79B2"/>
    <w:rsid w:val="008C1120"/>
    <w:rsid w:val="008C2077"/>
    <w:rsid w:val="008C2D05"/>
    <w:rsid w:val="008C376B"/>
    <w:rsid w:val="008C54F2"/>
    <w:rsid w:val="008C6B3F"/>
    <w:rsid w:val="008D624B"/>
    <w:rsid w:val="008E2DBA"/>
    <w:rsid w:val="008E412D"/>
    <w:rsid w:val="008F042D"/>
    <w:rsid w:val="008F558D"/>
    <w:rsid w:val="008F5E7F"/>
    <w:rsid w:val="008F5E81"/>
    <w:rsid w:val="008F7DED"/>
    <w:rsid w:val="00901700"/>
    <w:rsid w:val="00902F09"/>
    <w:rsid w:val="00903A0C"/>
    <w:rsid w:val="00905FD3"/>
    <w:rsid w:val="0091343A"/>
    <w:rsid w:val="0091468B"/>
    <w:rsid w:val="00917B3E"/>
    <w:rsid w:val="009210D6"/>
    <w:rsid w:val="009229F1"/>
    <w:rsid w:val="00924386"/>
    <w:rsid w:val="0093138B"/>
    <w:rsid w:val="009315B2"/>
    <w:rsid w:val="00933806"/>
    <w:rsid w:val="009341F0"/>
    <w:rsid w:val="00934AF7"/>
    <w:rsid w:val="009355B8"/>
    <w:rsid w:val="00940589"/>
    <w:rsid w:val="00941E7E"/>
    <w:rsid w:val="00942288"/>
    <w:rsid w:val="0094346C"/>
    <w:rsid w:val="009467D1"/>
    <w:rsid w:val="00947594"/>
    <w:rsid w:val="00947F8D"/>
    <w:rsid w:val="00950FF5"/>
    <w:rsid w:val="0095258F"/>
    <w:rsid w:val="009555A8"/>
    <w:rsid w:val="009568B8"/>
    <w:rsid w:val="0095724F"/>
    <w:rsid w:val="00960671"/>
    <w:rsid w:val="009619AF"/>
    <w:rsid w:val="00962388"/>
    <w:rsid w:val="0096260E"/>
    <w:rsid w:val="00962D74"/>
    <w:rsid w:val="00962E78"/>
    <w:rsid w:val="00967671"/>
    <w:rsid w:val="00971681"/>
    <w:rsid w:val="00971D68"/>
    <w:rsid w:val="00972622"/>
    <w:rsid w:val="00976DA3"/>
    <w:rsid w:val="00985E75"/>
    <w:rsid w:val="0098637D"/>
    <w:rsid w:val="00986856"/>
    <w:rsid w:val="00987DB2"/>
    <w:rsid w:val="0099076C"/>
    <w:rsid w:val="00994AAF"/>
    <w:rsid w:val="009A3697"/>
    <w:rsid w:val="009A515E"/>
    <w:rsid w:val="009A701B"/>
    <w:rsid w:val="009A734F"/>
    <w:rsid w:val="009B091B"/>
    <w:rsid w:val="009B0AFB"/>
    <w:rsid w:val="009B3E08"/>
    <w:rsid w:val="009B41E1"/>
    <w:rsid w:val="009B576A"/>
    <w:rsid w:val="009B5B52"/>
    <w:rsid w:val="009B5BCD"/>
    <w:rsid w:val="009B7B35"/>
    <w:rsid w:val="009C20AA"/>
    <w:rsid w:val="009C20C1"/>
    <w:rsid w:val="009C3CA0"/>
    <w:rsid w:val="009D1092"/>
    <w:rsid w:val="009D4289"/>
    <w:rsid w:val="009D4E56"/>
    <w:rsid w:val="009D5B34"/>
    <w:rsid w:val="009D7732"/>
    <w:rsid w:val="009E0A8C"/>
    <w:rsid w:val="009E4B48"/>
    <w:rsid w:val="009E6EC8"/>
    <w:rsid w:val="009F2401"/>
    <w:rsid w:val="009F3095"/>
    <w:rsid w:val="009F53A1"/>
    <w:rsid w:val="009F6BC9"/>
    <w:rsid w:val="00A00B8B"/>
    <w:rsid w:val="00A03432"/>
    <w:rsid w:val="00A051D8"/>
    <w:rsid w:val="00A07188"/>
    <w:rsid w:val="00A10AEE"/>
    <w:rsid w:val="00A16CF3"/>
    <w:rsid w:val="00A16DC3"/>
    <w:rsid w:val="00A17DC8"/>
    <w:rsid w:val="00A20274"/>
    <w:rsid w:val="00A210D6"/>
    <w:rsid w:val="00A220E9"/>
    <w:rsid w:val="00A32D15"/>
    <w:rsid w:val="00A34131"/>
    <w:rsid w:val="00A3533A"/>
    <w:rsid w:val="00A3580B"/>
    <w:rsid w:val="00A35C55"/>
    <w:rsid w:val="00A40DA2"/>
    <w:rsid w:val="00A42E3A"/>
    <w:rsid w:val="00A43917"/>
    <w:rsid w:val="00A44A8A"/>
    <w:rsid w:val="00A4560D"/>
    <w:rsid w:val="00A45DD5"/>
    <w:rsid w:val="00A472F4"/>
    <w:rsid w:val="00A53C69"/>
    <w:rsid w:val="00A54182"/>
    <w:rsid w:val="00A543AD"/>
    <w:rsid w:val="00A567AE"/>
    <w:rsid w:val="00A6165C"/>
    <w:rsid w:val="00A61D3E"/>
    <w:rsid w:val="00A61D9D"/>
    <w:rsid w:val="00A649EE"/>
    <w:rsid w:val="00A651AF"/>
    <w:rsid w:val="00A665D9"/>
    <w:rsid w:val="00A669DC"/>
    <w:rsid w:val="00A670EB"/>
    <w:rsid w:val="00A72CDD"/>
    <w:rsid w:val="00A74B1E"/>
    <w:rsid w:val="00A751F8"/>
    <w:rsid w:val="00A759B1"/>
    <w:rsid w:val="00A80826"/>
    <w:rsid w:val="00A808C5"/>
    <w:rsid w:val="00A80B70"/>
    <w:rsid w:val="00A80D56"/>
    <w:rsid w:val="00A81113"/>
    <w:rsid w:val="00A845C1"/>
    <w:rsid w:val="00A8623B"/>
    <w:rsid w:val="00A87B88"/>
    <w:rsid w:val="00AA2633"/>
    <w:rsid w:val="00AB1E2E"/>
    <w:rsid w:val="00AB35E5"/>
    <w:rsid w:val="00AC3737"/>
    <w:rsid w:val="00AC404F"/>
    <w:rsid w:val="00AD250B"/>
    <w:rsid w:val="00AD4462"/>
    <w:rsid w:val="00AD5E07"/>
    <w:rsid w:val="00AE3151"/>
    <w:rsid w:val="00AE5140"/>
    <w:rsid w:val="00AE7069"/>
    <w:rsid w:val="00AF3D10"/>
    <w:rsid w:val="00B001E0"/>
    <w:rsid w:val="00B002DE"/>
    <w:rsid w:val="00B00C13"/>
    <w:rsid w:val="00B02772"/>
    <w:rsid w:val="00B077D2"/>
    <w:rsid w:val="00B17286"/>
    <w:rsid w:val="00B20A2E"/>
    <w:rsid w:val="00B21D60"/>
    <w:rsid w:val="00B24340"/>
    <w:rsid w:val="00B2777A"/>
    <w:rsid w:val="00B312DC"/>
    <w:rsid w:val="00B37758"/>
    <w:rsid w:val="00B4373A"/>
    <w:rsid w:val="00B44877"/>
    <w:rsid w:val="00B44DEC"/>
    <w:rsid w:val="00B45741"/>
    <w:rsid w:val="00B515A6"/>
    <w:rsid w:val="00B5166A"/>
    <w:rsid w:val="00B51B22"/>
    <w:rsid w:val="00B52273"/>
    <w:rsid w:val="00B528A1"/>
    <w:rsid w:val="00B55B46"/>
    <w:rsid w:val="00B609BC"/>
    <w:rsid w:val="00B616C7"/>
    <w:rsid w:val="00B617B9"/>
    <w:rsid w:val="00B670A1"/>
    <w:rsid w:val="00B67F27"/>
    <w:rsid w:val="00B71AB2"/>
    <w:rsid w:val="00B73C8B"/>
    <w:rsid w:val="00B76BB5"/>
    <w:rsid w:val="00B8174E"/>
    <w:rsid w:val="00B81F63"/>
    <w:rsid w:val="00B84F45"/>
    <w:rsid w:val="00B85687"/>
    <w:rsid w:val="00B8675E"/>
    <w:rsid w:val="00B907E1"/>
    <w:rsid w:val="00B913AE"/>
    <w:rsid w:val="00B92F1F"/>
    <w:rsid w:val="00B9547D"/>
    <w:rsid w:val="00B9775F"/>
    <w:rsid w:val="00BA186D"/>
    <w:rsid w:val="00BA2099"/>
    <w:rsid w:val="00BA25C9"/>
    <w:rsid w:val="00BA5442"/>
    <w:rsid w:val="00BA67EE"/>
    <w:rsid w:val="00BA6AC5"/>
    <w:rsid w:val="00BA6CDC"/>
    <w:rsid w:val="00BB19E8"/>
    <w:rsid w:val="00BB4722"/>
    <w:rsid w:val="00BB61A2"/>
    <w:rsid w:val="00BB6C56"/>
    <w:rsid w:val="00BC1F6E"/>
    <w:rsid w:val="00BC2693"/>
    <w:rsid w:val="00BC2730"/>
    <w:rsid w:val="00BC5D52"/>
    <w:rsid w:val="00BC7CF6"/>
    <w:rsid w:val="00BE037B"/>
    <w:rsid w:val="00BE0AC4"/>
    <w:rsid w:val="00BE36D0"/>
    <w:rsid w:val="00BE5233"/>
    <w:rsid w:val="00BE7DCD"/>
    <w:rsid w:val="00BE7F93"/>
    <w:rsid w:val="00BF2EA1"/>
    <w:rsid w:val="00BF3B17"/>
    <w:rsid w:val="00BF4E6F"/>
    <w:rsid w:val="00BF656D"/>
    <w:rsid w:val="00BF7C01"/>
    <w:rsid w:val="00BF7D8E"/>
    <w:rsid w:val="00C0238A"/>
    <w:rsid w:val="00C06876"/>
    <w:rsid w:val="00C073D8"/>
    <w:rsid w:val="00C11E60"/>
    <w:rsid w:val="00C11EA5"/>
    <w:rsid w:val="00C1432D"/>
    <w:rsid w:val="00C151DB"/>
    <w:rsid w:val="00C168AD"/>
    <w:rsid w:val="00C17AED"/>
    <w:rsid w:val="00C206F5"/>
    <w:rsid w:val="00C21650"/>
    <w:rsid w:val="00C21D26"/>
    <w:rsid w:val="00C23357"/>
    <w:rsid w:val="00C2542E"/>
    <w:rsid w:val="00C2710B"/>
    <w:rsid w:val="00C2742F"/>
    <w:rsid w:val="00C3010B"/>
    <w:rsid w:val="00C30B53"/>
    <w:rsid w:val="00C32365"/>
    <w:rsid w:val="00C348D0"/>
    <w:rsid w:val="00C36F0B"/>
    <w:rsid w:val="00C452DB"/>
    <w:rsid w:val="00C4603A"/>
    <w:rsid w:val="00C50130"/>
    <w:rsid w:val="00C51A72"/>
    <w:rsid w:val="00C53B9F"/>
    <w:rsid w:val="00C544D7"/>
    <w:rsid w:val="00C55184"/>
    <w:rsid w:val="00C569CA"/>
    <w:rsid w:val="00C56C0D"/>
    <w:rsid w:val="00C6448F"/>
    <w:rsid w:val="00C665EB"/>
    <w:rsid w:val="00C66A88"/>
    <w:rsid w:val="00C7016C"/>
    <w:rsid w:val="00C71E3E"/>
    <w:rsid w:val="00C73C04"/>
    <w:rsid w:val="00C74920"/>
    <w:rsid w:val="00C74EA6"/>
    <w:rsid w:val="00C76682"/>
    <w:rsid w:val="00C851B4"/>
    <w:rsid w:val="00C854A1"/>
    <w:rsid w:val="00C85AA6"/>
    <w:rsid w:val="00C861BA"/>
    <w:rsid w:val="00C87068"/>
    <w:rsid w:val="00C87E56"/>
    <w:rsid w:val="00C946D3"/>
    <w:rsid w:val="00C95FC9"/>
    <w:rsid w:val="00CA13E4"/>
    <w:rsid w:val="00CA330C"/>
    <w:rsid w:val="00CA757D"/>
    <w:rsid w:val="00CA7A5E"/>
    <w:rsid w:val="00CB0272"/>
    <w:rsid w:val="00CB13B3"/>
    <w:rsid w:val="00CB17F6"/>
    <w:rsid w:val="00CB1825"/>
    <w:rsid w:val="00CB2975"/>
    <w:rsid w:val="00CB37DE"/>
    <w:rsid w:val="00CB3869"/>
    <w:rsid w:val="00CB6A9F"/>
    <w:rsid w:val="00CB7AEA"/>
    <w:rsid w:val="00CC0818"/>
    <w:rsid w:val="00CC2924"/>
    <w:rsid w:val="00CC317C"/>
    <w:rsid w:val="00CC3237"/>
    <w:rsid w:val="00CC7287"/>
    <w:rsid w:val="00CC7D54"/>
    <w:rsid w:val="00CD16BF"/>
    <w:rsid w:val="00CD5820"/>
    <w:rsid w:val="00CD5897"/>
    <w:rsid w:val="00CE28CB"/>
    <w:rsid w:val="00CE524A"/>
    <w:rsid w:val="00CF0A67"/>
    <w:rsid w:val="00CF225A"/>
    <w:rsid w:val="00CF3BA3"/>
    <w:rsid w:val="00CF3D50"/>
    <w:rsid w:val="00CF4670"/>
    <w:rsid w:val="00CF658E"/>
    <w:rsid w:val="00D00099"/>
    <w:rsid w:val="00D00339"/>
    <w:rsid w:val="00D031D9"/>
    <w:rsid w:val="00D03240"/>
    <w:rsid w:val="00D05A1F"/>
    <w:rsid w:val="00D06BB3"/>
    <w:rsid w:val="00D07A74"/>
    <w:rsid w:val="00D11C46"/>
    <w:rsid w:val="00D122D9"/>
    <w:rsid w:val="00D12ACD"/>
    <w:rsid w:val="00D12C76"/>
    <w:rsid w:val="00D24058"/>
    <w:rsid w:val="00D3078A"/>
    <w:rsid w:val="00D353BE"/>
    <w:rsid w:val="00D363D2"/>
    <w:rsid w:val="00D36D02"/>
    <w:rsid w:val="00D37CDD"/>
    <w:rsid w:val="00D41171"/>
    <w:rsid w:val="00D43407"/>
    <w:rsid w:val="00D44D83"/>
    <w:rsid w:val="00D50B97"/>
    <w:rsid w:val="00D5141F"/>
    <w:rsid w:val="00D5200A"/>
    <w:rsid w:val="00D53B3F"/>
    <w:rsid w:val="00D53C6C"/>
    <w:rsid w:val="00D53D3F"/>
    <w:rsid w:val="00D56728"/>
    <w:rsid w:val="00D56A69"/>
    <w:rsid w:val="00D57835"/>
    <w:rsid w:val="00D62629"/>
    <w:rsid w:val="00D62A29"/>
    <w:rsid w:val="00D65241"/>
    <w:rsid w:val="00D708E1"/>
    <w:rsid w:val="00D71552"/>
    <w:rsid w:val="00D72DD0"/>
    <w:rsid w:val="00D73877"/>
    <w:rsid w:val="00D76CF9"/>
    <w:rsid w:val="00D80E10"/>
    <w:rsid w:val="00D817B9"/>
    <w:rsid w:val="00D823D8"/>
    <w:rsid w:val="00D8316E"/>
    <w:rsid w:val="00D87491"/>
    <w:rsid w:val="00D878E1"/>
    <w:rsid w:val="00D93833"/>
    <w:rsid w:val="00D93B45"/>
    <w:rsid w:val="00D95C62"/>
    <w:rsid w:val="00D96A76"/>
    <w:rsid w:val="00D96AFA"/>
    <w:rsid w:val="00DA182C"/>
    <w:rsid w:val="00DA2BAC"/>
    <w:rsid w:val="00DA3F6D"/>
    <w:rsid w:val="00DB1E32"/>
    <w:rsid w:val="00DB479A"/>
    <w:rsid w:val="00DB55CC"/>
    <w:rsid w:val="00DC0634"/>
    <w:rsid w:val="00DC4265"/>
    <w:rsid w:val="00DC5C45"/>
    <w:rsid w:val="00DD1044"/>
    <w:rsid w:val="00DD2576"/>
    <w:rsid w:val="00DD56AA"/>
    <w:rsid w:val="00DD58DF"/>
    <w:rsid w:val="00DD663F"/>
    <w:rsid w:val="00DE09C8"/>
    <w:rsid w:val="00DE2316"/>
    <w:rsid w:val="00DE2BBB"/>
    <w:rsid w:val="00DE3C19"/>
    <w:rsid w:val="00DE731F"/>
    <w:rsid w:val="00DF0C4C"/>
    <w:rsid w:val="00DF495E"/>
    <w:rsid w:val="00DF7B21"/>
    <w:rsid w:val="00E05392"/>
    <w:rsid w:val="00E06752"/>
    <w:rsid w:val="00E07C66"/>
    <w:rsid w:val="00E07EC6"/>
    <w:rsid w:val="00E1484D"/>
    <w:rsid w:val="00E14EC4"/>
    <w:rsid w:val="00E161D9"/>
    <w:rsid w:val="00E172E7"/>
    <w:rsid w:val="00E17E1C"/>
    <w:rsid w:val="00E22669"/>
    <w:rsid w:val="00E23B06"/>
    <w:rsid w:val="00E27711"/>
    <w:rsid w:val="00E30AB9"/>
    <w:rsid w:val="00E31AEB"/>
    <w:rsid w:val="00E322C9"/>
    <w:rsid w:val="00E326C6"/>
    <w:rsid w:val="00E327B7"/>
    <w:rsid w:val="00E33CD3"/>
    <w:rsid w:val="00E35816"/>
    <w:rsid w:val="00E36EA3"/>
    <w:rsid w:val="00E36F25"/>
    <w:rsid w:val="00E3722A"/>
    <w:rsid w:val="00E43867"/>
    <w:rsid w:val="00E44B8F"/>
    <w:rsid w:val="00E50643"/>
    <w:rsid w:val="00E51995"/>
    <w:rsid w:val="00E60D48"/>
    <w:rsid w:val="00E610A0"/>
    <w:rsid w:val="00E610B1"/>
    <w:rsid w:val="00E61452"/>
    <w:rsid w:val="00E64D97"/>
    <w:rsid w:val="00E67EFB"/>
    <w:rsid w:val="00E72E9F"/>
    <w:rsid w:val="00E74BAE"/>
    <w:rsid w:val="00E76442"/>
    <w:rsid w:val="00E76FB0"/>
    <w:rsid w:val="00E77E74"/>
    <w:rsid w:val="00E81A1A"/>
    <w:rsid w:val="00E81E85"/>
    <w:rsid w:val="00E82B51"/>
    <w:rsid w:val="00E849A3"/>
    <w:rsid w:val="00E854F5"/>
    <w:rsid w:val="00E859F3"/>
    <w:rsid w:val="00E85E8F"/>
    <w:rsid w:val="00E86D44"/>
    <w:rsid w:val="00E963CB"/>
    <w:rsid w:val="00EA0A9A"/>
    <w:rsid w:val="00EA16FA"/>
    <w:rsid w:val="00EA3DD7"/>
    <w:rsid w:val="00EA6D59"/>
    <w:rsid w:val="00EA6DEB"/>
    <w:rsid w:val="00EA6EA2"/>
    <w:rsid w:val="00EB1D8C"/>
    <w:rsid w:val="00EB4260"/>
    <w:rsid w:val="00EB438B"/>
    <w:rsid w:val="00EB43DB"/>
    <w:rsid w:val="00EB6101"/>
    <w:rsid w:val="00EB62E1"/>
    <w:rsid w:val="00EB6BE0"/>
    <w:rsid w:val="00EC23FC"/>
    <w:rsid w:val="00EC32CE"/>
    <w:rsid w:val="00ED1FE9"/>
    <w:rsid w:val="00ED504F"/>
    <w:rsid w:val="00ED5745"/>
    <w:rsid w:val="00ED61F7"/>
    <w:rsid w:val="00ED7189"/>
    <w:rsid w:val="00EE42AB"/>
    <w:rsid w:val="00EE4F64"/>
    <w:rsid w:val="00EF1231"/>
    <w:rsid w:val="00EF2A1E"/>
    <w:rsid w:val="00EF2E6B"/>
    <w:rsid w:val="00EF4776"/>
    <w:rsid w:val="00EF538C"/>
    <w:rsid w:val="00EF5773"/>
    <w:rsid w:val="00F02575"/>
    <w:rsid w:val="00F02BE0"/>
    <w:rsid w:val="00F02E1E"/>
    <w:rsid w:val="00F10B70"/>
    <w:rsid w:val="00F12635"/>
    <w:rsid w:val="00F13E3B"/>
    <w:rsid w:val="00F167AF"/>
    <w:rsid w:val="00F17694"/>
    <w:rsid w:val="00F2008A"/>
    <w:rsid w:val="00F24461"/>
    <w:rsid w:val="00F26235"/>
    <w:rsid w:val="00F30B39"/>
    <w:rsid w:val="00F32077"/>
    <w:rsid w:val="00F33C52"/>
    <w:rsid w:val="00F40575"/>
    <w:rsid w:val="00F41DC3"/>
    <w:rsid w:val="00F43D22"/>
    <w:rsid w:val="00F44706"/>
    <w:rsid w:val="00F4796A"/>
    <w:rsid w:val="00F537BD"/>
    <w:rsid w:val="00F53F55"/>
    <w:rsid w:val="00F55656"/>
    <w:rsid w:val="00F5571B"/>
    <w:rsid w:val="00F56080"/>
    <w:rsid w:val="00F56603"/>
    <w:rsid w:val="00F56698"/>
    <w:rsid w:val="00F56707"/>
    <w:rsid w:val="00F56B39"/>
    <w:rsid w:val="00F572A5"/>
    <w:rsid w:val="00F57C83"/>
    <w:rsid w:val="00F61106"/>
    <w:rsid w:val="00F61B46"/>
    <w:rsid w:val="00F631F5"/>
    <w:rsid w:val="00F717AB"/>
    <w:rsid w:val="00F7332A"/>
    <w:rsid w:val="00F779AD"/>
    <w:rsid w:val="00F80218"/>
    <w:rsid w:val="00F82886"/>
    <w:rsid w:val="00F9312B"/>
    <w:rsid w:val="00F93347"/>
    <w:rsid w:val="00F94CA7"/>
    <w:rsid w:val="00FA2211"/>
    <w:rsid w:val="00FA23F4"/>
    <w:rsid w:val="00FB0E92"/>
    <w:rsid w:val="00FB5519"/>
    <w:rsid w:val="00FB5E9E"/>
    <w:rsid w:val="00FC1BC5"/>
    <w:rsid w:val="00FC21C4"/>
    <w:rsid w:val="00FC25B8"/>
    <w:rsid w:val="00FD3A64"/>
    <w:rsid w:val="00FD4681"/>
    <w:rsid w:val="00FD7CB0"/>
    <w:rsid w:val="00FE0ACC"/>
    <w:rsid w:val="00FE219A"/>
    <w:rsid w:val="00FE27CA"/>
    <w:rsid w:val="00FE4150"/>
    <w:rsid w:val="00FE4592"/>
    <w:rsid w:val="00FE5D46"/>
    <w:rsid w:val="00FE6696"/>
    <w:rsid w:val="00FE7110"/>
    <w:rsid w:val="00FF07F3"/>
    <w:rsid w:val="00FF2315"/>
    <w:rsid w:val="00FF282A"/>
    <w:rsid w:val="00FF3FBC"/>
    <w:rsid w:val="00FF5702"/>
    <w:rsid w:val="57FABA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D5DA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paragraph" w:styleId="Heading2">
    <w:name w:val="heading 2"/>
    <w:basedOn w:val="Normal"/>
    <w:link w:val="Heading2Char"/>
    <w:uiPriority w:val="9"/>
    <w:qFormat/>
    <w:rsid w:val="00D36D02"/>
    <w:pPr>
      <w:spacing w:before="100" w:beforeAutospacing="1" w:after="100" w:afterAutospacing="1"/>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Level 1"/>
    <w:basedOn w:val="Normal"/>
    <w:link w:val="ListParagraphChar"/>
    <w:uiPriority w:val="34"/>
    <w:qFormat/>
    <w:rsid w:val="00666D7F"/>
    <w:pPr>
      <w:ind w:left="720"/>
      <w:contextualSpacing/>
    </w:pPr>
  </w:style>
  <w:style w:type="character" w:styleId="Strong">
    <w:name w:val="Strong"/>
    <w:uiPriority w:val="22"/>
    <w:qFormat/>
    <w:rsid w:val="00E61452"/>
    <w:rPr>
      <w:b/>
      <w:bCs/>
    </w:rPr>
  </w:style>
  <w:style w:type="character" w:customStyle="1" w:styleId="apple-converted-space">
    <w:name w:val="apple-converted-space"/>
    <w:basedOn w:val="DefaultParagraphFont"/>
    <w:rsid w:val="00E61452"/>
  </w:style>
  <w:style w:type="paragraph" w:styleId="FootnoteText">
    <w:name w:val="footnote text"/>
    <w:basedOn w:val="Normal"/>
    <w:link w:val="FootnoteTextChar"/>
    <w:uiPriority w:val="99"/>
    <w:semiHidden/>
    <w:unhideWhenUsed/>
    <w:rsid w:val="00D12C76"/>
    <w:rPr>
      <w:sz w:val="20"/>
      <w:szCs w:val="20"/>
    </w:rPr>
  </w:style>
  <w:style w:type="character" w:customStyle="1" w:styleId="FootnoteTextChar">
    <w:name w:val="Footnote Text Char"/>
    <w:link w:val="FootnoteText"/>
    <w:uiPriority w:val="99"/>
    <w:semiHidden/>
    <w:rsid w:val="00D12C76"/>
    <w:rPr>
      <w:sz w:val="20"/>
      <w:szCs w:val="20"/>
    </w:rPr>
  </w:style>
  <w:style w:type="character" w:styleId="FootnoteReference">
    <w:name w:val="footnote reference"/>
    <w:uiPriority w:val="99"/>
    <w:semiHidden/>
    <w:unhideWhenUsed/>
    <w:rsid w:val="00D12C76"/>
    <w:rPr>
      <w:vertAlign w:val="superscript"/>
    </w:rPr>
  </w:style>
  <w:style w:type="character" w:styleId="CommentReference">
    <w:name w:val="annotation reference"/>
    <w:uiPriority w:val="99"/>
    <w:semiHidden/>
    <w:unhideWhenUsed/>
    <w:rsid w:val="0027009D"/>
    <w:rPr>
      <w:sz w:val="16"/>
      <w:szCs w:val="16"/>
    </w:rPr>
  </w:style>
  <w:style w:type="paragraph" w:styleId="CommentText">
    <w:name w:val="annotation text"/>
    <w:basedOn w:val="Normal"/>
    <w:link w:val="CommentTextChar"/>
    <w:uiPriority w:val="99"/>
    <w:semiHidden/>
    <w:unhideWhenUsed/>
    <w:rsid w:val="0027009D"/>
    <w:pPr>
      <w:spacing w:after="200"/>
      <w:jc w:val="center"/>
    </w:pPr>
    <w:rPr>
      <w:sz w:val="20"/>
      <w:szCs w:val="20"/>
    </w:rPr>
  </w:style>
  <w:style w:type="character" w:customStyle="1" w:styleId="CommentTextChar">
    <w:name w:val="Comment Text Char"/>
    <w:link w:val="CommentText"/>
    <w:uiPriority w:val="99"/>
    <w:semiHidden/>
    <w:rsid w:val="0027009D"/>
    <w:rPr>
      <w:sz w:val="20"/>
      <w:szCs w:val="20"/>
    </w:rPr>
  </w:style>
  <w:style w:type="paragraph" w:styleId="BalloonText">
    <w:name w:val="Balloon Text"/>
    <w:basedOn w:val="Normal"/>
    <w:link w:val="BalloonTextChar"/>
    <w:uiPriority w:val="99"/>
    <w:semiHidden/>
    <w:unhideWhenUsed/>
    <w:rsid w:val="0027009D"/>
    <w:rPr>
      <w:rFonts w:ascii="Tahoma" w:hAnsi="Tahoma" w:cs="Tahoma"/>
      <w:sz w:val="16"/>
      <w:szCs w:val="16"/>
    </w:rPr>
  </w:style>
  <w:style w:type="character" w:customStyle="1" w:styleId="BalloonTextChar">
    <w:name w:val="Balloon Text Char"/>
    <w:link w:val="BalloonText"/>
    <w:uiPriority w:val="99"/>
    <w:semiHidden/>
    <w:rsid w:val="0027009D"/>
    <w:rPr>
      <w:rFonts w:ascii="Tahoma" w:hAnsi="Tahoma" w:cs="Tahoma"/>
      <w:sz w:val="16"/>
      <w:szCs w:val="16"/>
    </w:rPr>
  </w:style>
  <w:style w:type="paragraph" w:styleId="Header">
    <w:name w:val="header"/>
    <w:basedOn w:val="Normal"/>
    <w:link w:val="HeaderChar"/>
    <w:uiPriority w:val="99"/>
    <w:unhideWhenUsed/>
    <w:rsid w:val="00C32365"/>
    <w:pPr>
      <w:tabs>
        <w:tab w:val="center" w:pos="4680"/>
        <w:tab w:val="right" w:pos="9360"/>
      </w:tabs>
    </w:pPr>
  </w:style>
  <w:style w:type="character" w:customStyle="1" w:styleId="HeaderChar">
    <w:name w:val="Header Char"/>
    <w:basedOn w:val="DefaultParagraphFont"/>
    <w:link w:val="Header"/>
    <w:uiPriority w:val="99"/>
    <w:rsid w:val="00C32365"/>
  </w:style>
  <w:style w:type="paragraph" w:styleId="Footer">
    <w:name w:val="footer"/>
    <w:basedOn w:val="Normal"/>
    <w:link w:val="FooterChar"/>
    <w:uiPriority w:val="99"/>
    <w:unhideWhenUsed/>
    <w:rsid w:val="00C32365"/>
    <w:pPr>
      <w:tabs>
        <w:tab w:val="center" w:pos="4680"/>
        <w:tab w:val="right" w:pos="9360"/>
      </w:tabs>
    </w:pPr>
  </w:style>
  <w:style w:type="character" w:customStyle="1" w:styleId="FooterChar">
    <w:name w:val="Footer Char"/>
    <w:basedOn w:val="DefaultParagraphFont"/>
    <w:link w:val="Footer"/>
    <w:uiPriority w:val="99"/>
    <w:rsid w:val="00C32365"/>
  </w:style>
  <w:style w:type="paragraph" w:styleId="NormalWeb">
    <w:name w:val="Normal (Web)"/>
    <w:basedOn w:val="Normal"/>
    <w:uiPriority w:val="99"/>
    <w:semiHidden/>
    <w:unhideWhenUsed/>
    <w:rsid w:val="004F05E7"/>
    <w:pPr>
      <w:spacing w:before="100" w:beforeAutospacing="1" w:after="100" w:afterAutospacing="1"/>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98637D"/>
    <w:pPr>
      <w:spacing w:after="0"/>
      <w:jc w:val="left"/>
    </w:pPr>
    <w:rPr>
      <w:b/>
      <w:bCs/>
    </w:rPr>
  </w:style>
  <w:style w:type="character" w:customStyle="1" w:styleId="CommentSubjectChar">
    <w:name w:val="Comment Subject Char"/>
    <w:link w:val="CommentSubject"/>
    <w:uiPriority w:val="99"/>
    <w:semiHidden/>
    <w:rsid w:val="0098637D"/>
    <w:rPr>
      <w:b/>
      <w:bCs/>
      <w:sz w:val="20"/>
      <w:szCs w:val="20"/>
    </w:rPr>
  </w:style>
  <w:style w:type="character" w:styleId="Hyperlink">
    <w:name w:val="Hyperlink"/>
    <w:uiPriority w:val="99"/>
    <w:unhideWhenUsed/>
    <w:rsid w:val="004373D7"/>
    <w:rPr>
      <w:color w:val="0563C1"/>
      <w:u w:val="single"/>
    </w:rPr>
  </w:style>
  <w:style w:type="character" w:customStyle="1" w:styleId="UnresolvedMention1">
    <w:name w:val="Unresolved Mention1"/>
    <w:uiPriority w:val="99"/>
    <w:semiHidden/>
    <w:unhideWhenUsed/>
    <w:rsid w:val="004373D7"/>
    <w:rPr>
      <w:color w:val="808080"/>
      <w:shd w:val="clear" w:color="auto" w:fill="E6E6E6"/>
    </w:rPr>
  </w:style>
  <w:style w:type="character" w:styleId="FollowedHyperlink">
    <w:name w:val="FollowedHyperlink"/>
    <w:uiPriority w:val="99"/>
    <w:semiHidden/>
    <w:unhideWhenUsed/>
    <w:rsid w:val="004373D7"/>
    <w:rPr>
      <w:color w:val="954F72"/>
      <w:u w:val="single"/>
    </w:rPr>
  </w:style>
  <w:style w:type="paragraph" w:styleId="EndnoteText">
    <w:name w:val="endnote text"/>
    <w:basedOn w:val="Normal"/>
    <w:link w:val="EndnoteTextChar"/>
    <w:uiPriority w:val="99"/>
    <w:semiHidden/>
    <w:unhideWhenUsed/>
    <w:rsid w:val="004A052D"/>
    <w:rPr>
      <w:sz w:val="20"/>
      <w:szCs w:val="20"/>
    </w:rPr>
  </w:style>
  <w:style w:type="character" w:customStyle="1" w:styleId="EndnoteTextChar">
    <w:name w:val="Endnote Text Char"/>
    <w:link w:val="EndnoteText"/>
    <w:uiPriority w:val="99"/>
    <w:semiHidden/>
    <w:rsid w:val="004A052D"/>
    <w:rPr>
      <w:sz w:val="20"/>
      <w:szCs w:val="20"/>
    </w:rPr>
  </w:style>
  <w:style w:type="character" w:styleId="EndnoteReference">
    <w:name w:val="endnote reference"/>
    <w:uiPriority w:val="99"/>
    <w:semiHidden/>
    <w:unhideWhenUsed/>
    <w:rsid w:val="004A052D"/>
    <w:rPr>
      <w:vertAlign w:val="superscript"/>
    </w:rPr>
  </w:style>
  <w:style w:type="paragraph" w:customStyle="1" w:styleId="xmsonormal">
    <w:name w:val="x_msonormal"/>
    <w:basedOn w:val="Normal"/>
    <w:rsid w:val="00050C54"/>
    <w:rPr>
      <w:rFonts w:eastAsiaTheme="minorHAnsi" w:cs="Calibri"/>
    </w:rPr>
  </w:style>
  <w:style w:type="character" w:styleId="Emphasis">
    <w:name w:val="Emphasis"/>
    <w:basedOn w:val="DefaultParagraphFont"/>
    <w:uiPriority w:val="20"/>
    <w:qFormat/>
    <w:rsid w:val="004E5BF3"/>
    <w:rPr>
      <w:i/>
      <w:iCs/>
    </w:rPr>
  </w:style>
  <w:style w:type="paragraph" w:customStyle="1" w:styleId="Normal0">
    <w:name w:val="[Normal]"/>
    <w:uiPriority w:val="99"/>
    <w:rsid w:val="0012317E"/>
    <w:pPr>
      <w:widowControl w:val="0"/>
      <w:autoSpaceDE w:val="0"/>
      <w:autoSpaceDN w:val="0"/>
      <w:adjustRightInd w:val="0"/>
    </w:pPr>
    <w:rPr>
      <w:rFonts w:ascii="Arial" w:eastAsia="Times New Roman" w:hAnsi="Arial" w:cs="Arial"/>
      <w:sz w:val="24"/>
      <w:szCs w:val="24"/>
      <w:lang w:eastAsia="en-US"/>
    </w:rPr>
  </w:style>
  <w:style w:type="character" w:customStyle="1" w:styleId="Heading2Char">
    <w:name w:val="Heading 2 Char"/>
    <w:basedOn w:val="DefaultParagraphFont"/>
    <w:link w:val="Heading2"/>
    <w:uiPriority w:val="9"/>
    <w:rsid w:val="00D36D02"/>
    <w:rPr>
      <w:rFonts w:ascii="Times New Roman" w:eastAsia="Times New Roman" w:hAnsi="Times New Roman"/>
      <w:b/>
      <w:bCs/>
      <w:sz w:val="36"/>
      <w:szCs w:val="36"/>
      <w:lang w:eastAsia="en-US"/>
    </w:rPr>
  </w:style>
  <w:style w:type="paragraph" w:customStyle="1" w:styleId="level1">
    <w:name w:val="_level1"/>
    <w:basedOn w:val="Normal"/>
    <w:rsid w:val="00CB17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rPr>
      <w:rFonts w:ascii="Times New Roman" w:eastAsia="Times New Roman" w:hAnsi="Times New Roman"/>
      <w:sz w:val="24"/>
      <w:szCs w:val="20"/>
    </w:rPr>
  </w:style>
  <w:style w:type="paragraph" w:customStyle="1" w:styleId="WP9Heading2">
    <w:name w:val="WP9_Heading 2"/>
    <w:basedOn w:val="Normal"/>
    <w:rsid w:val="00CB17F6"/>
    <w:pPr>
      <w:widowControl w:val="0"/>
      <w:jc w:val="both"/>
    </w:pPr>
    <w:rPr>
      <w:rFonts w:ascii="Times New Roman" w:eastAsia="Times New Roman" w:hAnsi="Times New Roman"/>
      <w:b/>
      <w:sz w:val="24"/>
      <w:szCs w:val="20"/>
    </w:rPr>
  </w:style>
  <w:style w:type="paragraph" w:customStyle="1" w:styleId="WP9Heading6">
    <w:name w:val="WP9_Heading 6"/>
    <w:basedOn w:val="Normal"/>
    <w:rsid w:val="00CB17F6"/>
    <w:pPr>
      <w:widowControl w:val="0"/>
      <w:spacing w:after="58"/>
      <w:jc w:val="center"/>
    </w:pPr>
    <w:rPr>
      <w:rFonts w:ascii="Times New Roman" w:eastAsia="Times New Roman" w:hAnsi="Times New Roman"/>
      <w:b/>
      <w:sz w:val="18"/>
      <w:szCs w:val="20"/>
    </w:rPr>
  </w:style>
  <w:style w:type="paragraph" w:customStyle="1" w:styleId="WP9Header">
    <w:name w:val="WP9_Header"/>
    <w:basedOn w:val="Normal"/>
    <w:rsid w:val="00CB17F6"/>
    <w:pPr>
      <w:widowControl w:val="0"/>
      <w:tabs>
        <w:tab w:val="center" w:pos="4320"/>
        <w:tab w:val="right" w:pos="8640"/>
        <w:tab w:val="left" w:pos="9360"/>
        <w:tab w:val="left" w:pos="10080"/>
        <w:tab w:val="left" w:pos="10800"/>
      </w:tabs>
    </w:pPr>
    <w:rPr>
      <w:rFonts w:ascii="Times New Roman" w:eastAsia="Times New Roman" w:hAnsi="Times New Roman"/>
      <w:sz w:val="24"/>
      <w:szCs w:val="20"/>
    </w:rPr>
  </w:style>
  <w:style w:type="character" w:customStyle="1" w:styleId="ListParagraphChar">
    <w:name w:val="List Paragraph Char"/>
    <w:aliases w:val="List Level 1 Char"/>
    <w:link w:val="ListParagraph"/>
    <w:uiPriority w:val="34"/>
    <w:rsid w:val="0038234F"/>
    <w:rPr>
      <w:sz w:val="22"/>
      <w:szCs w:val="22"/>
      <w:lang w:eastAsia="en-US"/>
    </w:rPr>
  </w:style>
  <w:style w:type="paragraph" w:customStyle="1" w:styleId="xp06-00">
    <w:name w:val="x_p06-00"/>
    <w:basedOn w:val="Normal"/>
    <w:rsid w:val="0059579D"/>
    <w:rPr>
      <w:rFonts w:eastAsiaTheme="minorHAnsi" w:cs="Calibri"/>
    </w:rPr>
  </w:style>
  <w:style w:type="character" w:customStyle="1" w:styleId="xup">
    <w:name w:val="x_up"/>
    <w:basedOn w:val="DefaultParagraphFont"/>
    <w:rsid w:val="0059579D"/>
  </w:style>
  <w:style w:type="character" w:customStyle="1" w:styleId="coconcept915">
    <w:name w:val="co_concept_9_15"/>
    <w:basedOn w:val="DefaultParagraphFont"/>
    <w:rsid w:val="00C861BA"/>
  </w:style>
  <w:style w:type="paragraph" w:customStyle="1" w:styleId="paragraph">
    <w:name w:val="paragraph"/>
    <w:basedOn w:val="Normal"/>
    <w:rsid w:val="000374F2"/>
    <w:pPr>
      <w:spacing w:before="100" w:beforeAutospacing="1" w:after="100" w:afterAutospacing="1"/>
    </w:pPr>
    <w:rPr>
      <w:rFonts w:ascii="Times New Roman" w:eastAsia="Times New Roman" w:hAnsi="Times New Roman"/>
      <w:sz w:val="24"/>
      <w:szCs w:val="24"/>
    </w:rPr>
  </w:style>
  <w:style w:type="character" w:customStyle="1" w:styleId="normaltextrun">
    <w:name w:val="normaltextrun"/>
    <w:basedOn w:val="DefaultParagraphFont"/>
    <w:rsid w:val="000374F2"/>
  </w:style>
  <w:style w:type="character" w:customStyle="1" w:styleId="eop">
    <w:name w:val="eop"/>
    <w:basedOn w:val="DefaultParagraphFont"/>
    <w:rsid w:val="000374F2"/>
  </w:style>
  <w:style w:type="character" w:customStyle="1" w:styleId="spellingerror">
    <w:name w:val="spellingerror"/>
    <w:basedOn w:val="DefaultParagraphFont"/>
    <w:rsid w:val="000374F2"/>
  </w:style>
  <w:style w:type="character" w:customStyle="1" w:styleId="tabchar">
    <w:name w:val="tabchar"/>
    <w:basedOn w:val="DefaultParagraphFont"/>
    <w:rsid w:val="00037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2233">
      <w:bodyDiv w:val="1"/>
      <w:marLeft w:val="0"/>
      <w:marRight w:val="0"/>
      <w:marTop w:val="0"/>
      <w:marBottom w:val="0"/>
      <w:divBdr>
        <w:top w:val="none" w:sz="0" w:space="0" w:color="auto"/>
        <w:left w:val="none" w:sz="0" w:space="0" w:color="auto"/>
        <w:bottom w:val="none" w:sz="0" w:space="0" w:color="auto"/>
        <w:right w:val="none" w:sz="0" w:space="0" w:color="auto"/>
      </w:divBdr>
      <w:divsChild>
        <w:div w:id="1355964288">
          <w:marLeft w:val="0"/>
          <w:marRight w:val="0"/>
          <w:marTop w:val="0"/>
          <w:marBottom w:val="0"/>
          <w:divBdr>
            <w:top w:val="none" w:sz="0" w:space="0" w:color="auto"/>
            <w:left w:val="none" w:sz="0" w:space="0" w:color="auto"/>
            <w:bottom w:val="none" w:sz="0" w:space="0" w:color="auto"/>
            <w:right w:val="none" w:sz="0" w:space="0" w:color="auto"/>
          </w:divBdr>
        </w:div>
        <w:div w:id="1559902684">
          <w:marLeft w:val="0"/>
          <w:marRight w:val="0"/>
          <w:marTop w:val="240"/>
          <w:marBottom w:val="0"/>
          <w:divBdr>
            <w:top w:val="none" w:sz="0" w:space="0" w:color="auto"/>
            <w:left w:val="none" w:sz="0" w:space="0" w:color="auto"/>
            <w:bottom w:val="none" w:sz="0" w:space="0" w:color="auto"/>
            <w:right w:val="none" w:sz="0" w:space="0" w:color="auto"/>
          </w:divBdr>
          <w:divsChild>
            <w:div w:id="1169515726">
              <w:marLeft w:val="0"/>
              <w:marRight w:val="0"/>
              <w:marTop w:val="0"/>
              <w:marBottom w:val="0"/>
              <w:divBdr>
                <w:top w:val="none" w:sz="0" w:space="0" w:color="auto"/>
                <w:left w:val="none" w:sz="0" w:space="0" w:color="auto"/>
                <w:bottom w:val="none" w:sz="0" w:space="0" w:color="auto"/>
                <w:right w:val="none" w:sz="0" w:space="0" w:color="auto"/>
              </w:divBdr>
              <w:divsChild>
                <w:div w:id="1721007325">
                  <w:marLeft w:val="0"/>
                  <w:marRight w:val="0"/>
                  <w:marTop w:val="238"/>
                  <w:marBottom w:val="0"/>
                  <w:divBdr>
                    <w:top w:val="none" w:sz="0" w:space="0" w:color="auto"/>
                    <w:left w:val="none" w:sz="0" w:space="0" w:color="auto"/>
                    <w:bottom w:val="none" w:sz="0" w:space="0" w:color="auto"/>
                    <w:right w:val="none" w:sz="0" w:space="0" w:color="auto"/>
                  </w:divBdr>
                  <w:divsChild>
                    <w:div w:id="106507818">
                      <w:marLeft w:val="0"/>
                      <w:marRight w:val="0"/>
                      <w:marTop w:val="0"/>
                      <w:marBottom w:val="0"/>
                      <w:divBdr>
                        <w:top w:val="none" w:sz="0" w:space="0" w:color="auto"/>
                        <w:left w:val="none" w:sz="0" w:space="0" w:color="auto"/>
                        <w:bottom w:val="none" w:sz="0" w:space="0" w:color="auto"/>
                        <w:right w:val="none" w:sz="0" w:space="0" w:color="auto"/>
                      </w:divBdr>
                      <w:divsChild>
                        <w:div w:id="1644578087">
                          <w:marLeft w:val="0"/>
                          <w:marRight w:val="0"/>
                          <w:marTop w:val="0"/>
                          <w:marBottom w:val="0"/>
                          <w:divBdr>
                            <w:top w:val="none" w:sz="0" w:space="0" w:color="auto"/>
                            <w:left w:val="none" w:sz="0" w:space="0" w:color="auto"/>
                            <w:bottom w:val="none" w:sz="0" w:space="0" w:color="auto"/>
                            <w:right w:val="none" w:sz="0" w:space="0" w:color="auto"/>
                          </w:divBdr>
                        </w:div>
                      </w:divsChild>
                    </w:div>
                    <w:div w:id="1510024592">
                      <w:marLeft w:val="0"/>
                      <w:marRight w:val="0"/>
                      <w:marTop w:val="238"/>
                      <w:marBottom w:val="0"/>
                      <w:divBdr>
                        <w:top w:val="none" w:sz="0" w:space="0" w:color="auto"/>
                        <w:left w:val="none" w:sz="0" w:space="0" w:color="auto"/>
                        <w:bottom w:val="none" w:sz="0" w:space="0" w:color="auto"/>
                        <w:right w:val="none" w:sz="0" w:space="0" w:color="auto"/>
                      </w:divBdr>
                      <w:divsChild>
                        <w:div w:id="1153569772">
                          <w:marLeft w:val="0"/>
                          <w:marRight w:val="0"/>
                          <w:marTop w:val="0"/>
                          <w:marBottom w:val="0"/>
                          <w:divBdr>
                            <w:top w:val="none" w:sz="0" w:space="0" w:color="auto"/>
                            <w:left w:val="none" w:sz="0" w:space="0" w:color="auto"/>
                            <w:bottom w:val="none" w:sz="0" w:space="0" w:color="auto"/>
                            <w:right w:val="none" w:sz="0" w:space="0" w:color="auto"/>
                          </w:divBdr>
                          <w:divsChild>
                            <w:div w:id="57490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553342">
                      <w:marLeft w:val="0"/>
                      <w:marRight w:val="0"/>
                      <w:marTop w:val="238"/>
                      <w:marBottom w:val="0"/>
                      <w:divBdr>
                        <w:top w:val="none" w:sz="0" w:space="0" w:color="auto"/>
                        <w:left w:val="none" w:sz="0" w:space="0" w:color="auto"/>
                        <w:bottom w:val="none" w:sz="0" w:space="0" w:color="auto"/>
                        <w:right w:val="none" w:sz="0" w:space="0" w:color="auto"/>
                      </w:divBdr>
                      <w:divsChild>
                        <w:div w:id="1691106329">
                          <w:marLeft w:val="0"/>
                          <w:marRight w:val="0"/>
                          <w:marTop w:val="0"/>
                          <w:marBottom w:val="0"/>
                          <w:divBdr>
                            <w:top w:val="none" w:sz="0" w:space="0" w:color="auto"/>
                            <w:left w:val="none" w:sz="0" w:space="0" w:color="auto"/>
                            <w:bottom w:val="none" w:sz="0" w:space="0" w:color="auto"/>
                            <w:right w:val="none" w:sz="0" w:space="0" w:color="auto"/>
                          </w:divBdr>
                          <w:divsChild>
                            <w:div w:id="51380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9708129">
          <w:marLeft w:val="0"/>
          <w:marRight w:val="0"/>
          <w:marTop w:val="0"/>
          <w:marBottom w:val="0"/>
          <w:divBdr>
            <w:top w:val="none" w:sz="0" w:space="0" w:color="auto"/>
            <w:left w:val="none" w:sz="0" w:space="0" w:color="auto"/>
            <w:bottom w:val="none" w:sz="0" w:space="0" w:color="auto"/>
            <w:right w:val="none" w:sz="0" w:space="0" w:color="auto"/>
          </w:divBdr>
        </w:div>
      </w:divsChild>
    </w:div>
    <w:div w:id="24062163">
      <w:bodyDiv w:val="1"/>
      <w:marLeft w:val="0"/>
      <w:marRight w:val="0"/>
      <w:marTop w:val="0"/>
      <w:marBottom w:val="0"/>
      <w:divBdr>
        <w:top w:val="none" w:sz="0" w:space="0" w:color="auto"/>
        <w:left w:val="none" w:sz="0" w:space="0" w:color="auto"/>
        <w:bottom w:val="none" w:sz="0" w:space="0" w:color="auto"/>
        <w:right w:val="none" w:sz="0" w:space="0" w:color="auto"/>
      </w:divBdr>
    </w:div>
    <w:div w:id="131950973">
      <w:bodyDiv w:val="1"/>
      <w:marLeft w:val="0"/>
      <w:marRight w:val="0"/>
      <w:marTop w:val="0"/>
      <w:marBottom w:val="0"/>
      <w:divBdr>
        <w:top w:val="none" w:sz="0" w:space="0" w:color="auto"/>
        <w:left w:val="none" w:sz="0" w:space="0" w:color="auto"/>
        <w:bottom w:val="none" w:sz="0" w:space="0" w:color="auto"/>
        <w:right w:val="none" w:sz="0" w:space="0" w:color="auto"/>
      </w:divBdr>
      <w:divsChild>
        <w:div w:id="1502117853">
          <w:marLeft w:val="0"/>
          <w:marRight w:val="0"/>
          <w:marTop w:val="0"/>
          <w:marBottom w:val="0"/>
          <w:divBdr>
            <w:top w:val="none" w:sz="0" w:space="0" w:color="auto"/>
            <w:left w:val="none" w:sz="0" w:space="0" w:color="auto"/>
            <w:bottom w:val="none" w:sz="0" w:space="0" w:color="auto"/>
            <w:right w:val="none" w:sz="0" w:space="0" w:color="auto"/>
          </w:divBdr>
          <w:divsChild>
            <w:div w:id="878124153">
              <w:marLeft w:val="0"/>
              <w:marRight w:val="0"/>
              <w:marTop w:val="0"/>
              <w:marBottom w:val="0"/>
              <w:divBdr>
                <w:top w:val="none" w:sz="0" w:space="0" w:color="auto"/>
                <w:left w:val="none" w:sz="0" w:space="0" w:color="auto"/>
                <w:bottom w:val="none" w:sz="0" w:space="0" w:color="auto"/>
                <w:right w:val="none" w:sz="0" w:space="0" w:color="auto"/>
              </w:divBdr>
              <w:divsChild>
                <w:div w:id="52857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310970">
          <w:marLeft w:val="0"/>
          <w:marRight w:val="0"/>
          <w:marTop w:val="240"/>
          <w:marBottom w:val="0"/>
          <w:divBdr>
            <w:top w:val="none" w:sz="0" w:space="0" w:color="auto"/>
            <w:left w:val="none" w:sz="0" w:space="0" w:color="auto"/>
            <w:bottom w:val="none" w:sz="0" w:space="0" w:color="auto"/>
            <w:right w:val="none" w:sz="0" w:space="0" w:color="auto"/>
          </w:divBdr>
          <w:divsChild>
            <w:div w:id="1031105523">
              <w:marLeft w:val="0"/>
              <w:marRight w:val="0"/>
              <w:marTop w:val="0"/>
              <w:marBottom w:val="0"/>
              <w:divBdr>
                <w:top w:val="none" w:sz="0" w:space="0" w:color="auto"/>
                <w:left w:val="none" w:sz="0" w:space="0" w:color="auto"/>
                <w:bottom w:val="none" w:sz="0" w:space="0" w:color="auto"/>
                <w:right w:val="none" w:sz="0" w:space="0" w:color="auto"/>
              </w:divBdr>
              <w:divsChild>
                <w:div w:id="1828472601">
                  <w:marLeft w:val="0"/>
                  <w:marRight w:val="0"/>
                  <w:marTop w:val="238"/>
                  <w:marBottom w:val="0"/>
                  <w:divBdr>
                    <w:top w:val="none" w:sz="0" w:space="0" w:color="auto"/>
                    <w:left w:val="none" w:sz="0" w:space="0" w:color="auto"/>
                    <w:bottom w:val="none" w:sz="0" w:space="0" w:color="auto"/>
                    <w:right w:val="none" w:sz="0" w:space="0" w:color="auto"/>
                  </w:divBdr>
                  <w:divsChild>
                    <w:div w:id="860701442">
                      <w:marLeft w:val="0"/>
                      <w:marRight w:val="0"/>
                      <w:marTop w:val="0"/>
                      <w:marBottom w:val="0"/>
                      <w:divBdr>
                        <w:top w:val="none" w:sz="0" w:space="0" w:color="auto"/>
                        <w:left w:val="none" w:sz="0" w:space="0" w:color="auto"/>
                        <w:bottom w:val="none" w:sz="0" w:space="0" w:color="auto"/>
                        <w:right w:val="none" w:sz="0" w:space="0" w:color="auto"/>
                      </w:divBdr>
                      <w:divsChild>
                        <w:div w:id="2140107302">
                          <w:marLeft w:val="0"/>
                          <w:marRight w:val="0"/>
                          <w:marTop w:val="0"/>
                          <w:marBottom w:val="0"/>
                          <w:divBdr>
                            <w:top w:val="none" w:sz="0" w:space="0" w:color="auto"/>
                            <w:left w:val="none" w:sz="0" w:space="0" w:color="auto"/>
                            <w:bottom w:val="none" w:sz="0" w:space="0" w:color="auto"/>
                            <w:right w:val="none" w:sz="0" w:space="0" w:color="auto"/>
                          </w:divBdr>
                        </w:div>
                      </w:divsChild>
                    </w:div>
                    <w:div w:id="282731038">
                      <w:marLeft w:val="0"/>
                      <w:marRight w:val="0"/>
                      <w:marTop w:val="238"/>
                      <w:marBottom w:val="0"/>
                      <w:divBdr>
                        <w:top w:val="none" w:sz="0" w:space="0" w:color="auto"/>
                        <w:left w:val="none" w:sz="0" w:space="0" w:color="auto"/>
                        <w:bottom w:val="none" w:sz="0" w:space="0" w:color="auto"/>
                        <w:right w:val="none" w:sz="0" w:space="0" w:color="auto"/>
                      </w:divBdr>
                      <w:divsChild>
                        <w:div w:id="1234924077">
                          <w:marLeft w:val="0"/>
                          <w:marRight w:val="0"/>
                          <w:marTop w:val="0"/>
                          <w:marBottom w:val="0"/>
                          <w:divBdr>
                            <w:top w:val="none" w:sz="0" w:space="0" w:color="auto"/>
                            <w:left w:val="none" w:sz="0" w:space="0" w:color="auto"/>
                            <w:bottom w:val="none" w:sz="0" w:space="0" w:color="auto"/>
                            <w:right w:val="none" w:sz="0" w:space="0" w:color="auto"/>
                          </w:divBdr>
                          <w:divsChild>
                            <w:div w:id="1043407950">
                              <w:marLeft w:val="0"/>
                              <w:marRight w:val="0"/>
                              <w:marTop w:val="0"/>
                              <w:marBottom w:val="0"/>
                              <w:divBdr>
                                <w:top w:val="none" w:sz="0" w:space="0" w:color="auto"/>
                                <w:left w:val="none" w:sz="0" w:space="0" w:color="auto"/>
                                <w:bottom w:val="none" w:sz="0" w:space="0" w:color="auto"/>
                                <w:right w:val="none" w:sz="0" w:space="0" w:color="auto"/>
                              </w:divBdr>
                            </w:div>
                          </w:divsChild>
                        </w:div>
                        <w:div w:id="1301812130">
                          <w:marLeft w:val="0"/>
                          <w:marRight w:val="0"/>
                          <w:marTop w:val="238"/>
                          <w:marBottom w:val="0"/>
                          <w:divBdr>
                            <w:top w:val="none" w:sz="0" w:space="0" w:color="auto"/>
                            <w:left w:val="none" w:sz="0" w:space="0" w:color="auto"/>
                            <w:bottom w:val="none" w:sz="0" w:space="0" w:color="auto"/>
                            <w:right w:val="none" w:sz="0" w:space="0" w:color="auto"/>
                          </w:divBdr>
                          <w:divsChild>
                            <w:div w:id="133564966">
                              <w:marLeft w:val="0"/>
                              <w:marRight w:val="0"/>
                              <w:marTop w:val="0"/>
                              <w:marBottom w:val="0"/>
                              <w:divBdr>
                                <w:top w:val="none" w:sz="0" w:space="0" w:color="auto"/>
                                <w:left w:val="none" w:sz="0" w:space="0" w:color="auto"/>
                                <w:bottom w:val="none" w:sz="0" w:space="0" w:color="auto"/>
                                <w:right w:val="none" w:sz="0" w:space="0" w:color="auto"/>
                              </w:divBdr>
                              <w:divsChild>
                                <w:div w:id="133418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83758">
                          <w:marLeft w:val="0"/>
                          <w:marRight w:val="0"/>
                          <w:marTop w:val="238"/>
                          <w:marBottom w:val="0"/>
                          <w:divBdr>
                            <w:top w:val="none" w:sz="0" w:space="0" w:color="auto"/>
                            <w:left w:val="none" w:sz="0" w:space="0" w:color="auto"/>
                            <w:bottom w:val="none" w:sz="0" w:space="0" w:color="auto"/>
                            <w:right w:val="none" w:sz="0" w:space="0" w:color="auto"/>
                          </w:divBdr>
                          <w:divsChild>
                            <w:div w:id="1870415097">
                              <w:marLeft w:val="0"/>
                              <w:marRight w:val="0"/>
                              <w:marTop w:val="0"/>
                              <w:marBottom w:val="0"/>
                              <w:divBdr>
                                <w:top w:val="none" w:sz="0" w:space="0" w:color="auto"/>
                                <w:left w:val="none" w:sz="0" w:space="0" w:color="auto"/>
                                <w:bottom w:val="none" w:sz="0" w:space="0" w:color="auto"/>
                                <w:right w:val="none" w:sz="0" w:space="0" w:color="auto"/>
                              </w:divBdr>
                              <w:divsChild>
                                <w:div w:id="109578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998160">
                          <w:marLeft w:val="0"/>
                          <w:marRight w:val="0"/>
                          <w:marTop w:val="238"/>
                          <w:marBottom w:val="0"/>
                          <w:divBdr>
                            <w:top w:val="none" w:sz="0" w:space="0" w:color="auto"/>
                            <w:left w:val="none" w:sz="0" w:space="0" w:color="auto"/>
                            <w:bottom w:val="none" w:sz="0" w:space="0" w:color="auto"/>
                            <w:right w:val="none" w:sz="0" w:space="0" w:color="auto"/>
                          </w:divBdr>
                          <w:divsChild>
                            <w:div w:id="1331637893">
                              <w:marLeft w:val="0"/>
                              <w:marRight w:val="0"/>
                              <w:marTop w:val="0"/>
                              <w:marBottom w:val="0"/>
                              <w:divBdr>
                                <w:top w:val="none" w:sz="0" w:space="0" w:color="auto"/>
                                <w:left w:val="none" w:sz="0" w:space="0" w:color="auto"/>
                                <w:bottom w:val="none" w:sz="0" w:space="0" w:color="auto"/>
                                <w:right w:val="none" w:sz="0" w:space="0" w:color="auto"/>
                              </w:divBdr>
                              <w:divsChild>
                                <w:div w:id="47619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329107">
                          <w:marLeft w:val="0"/>
                          <w:marRight w:val="0"/>
                          <w:marTop w:val="238"/>
                          <w:marBottom w:val="0"/>
                          <w:divBdr>
                            <w:top w:val="none" w:sz="0" w:space="0" w:color="auto"/>
                            <w:left w:val="none" w:sz="0" w:space="0" w:color="auto"/>
                            <w:bottom w:val="none" w:sz="0" w:space="0" w:color="auto"/>
                            <w:right w:val="none" w:sz="0" w:space="0" w:color="auto"/>
                          </w:divBdr>
                          <w:divsChild>
                            <w:div w:id="1323042997">
                              <w:marLeft w:val="0"/>
                              <w:marRight w:val="0"/>
                              <w:marTop w:val="0"/>
                              <w:marBottom w:val="0"/>
                              <w:divBdr>
                                <w:top w:val="none" w:sz="0" w:space="0" w:color="auto"/>
                                <w:left w:val="none" w:sz="0" w:space="0" w:color="auto"/>
                                <w:bottom w:val="none" w:sz="0" w:space="0" w:color="auto"/>
                                <w:right w:val="none" w:sz="0" w:space="0" w:color="auto"/>
                              </w:divBdr>
                              <w:divsChild>
                                <w:div w:id="92781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116524">
                      <w:marLeft w:val="0"/>
                      <w:marRight w:val="0"/>
                      <w:marTop w:val="238"/>
                      <w:marBottom w:val="0"/>
                      <w:divBdr>
                        <w:top w:val="none" w:sz="0" w:space="0" w:color="auto"/>
                        <w:left w:val="none" w:sz="0" w:space="0" w:color="auto"/>
                        <w:bottom w:val="none" w:sz="0" w:space="0" w:color="auto"/>
                        <w:right w:val="none" w:sz="0" w:space="0" w:color="auto"/>
                      </w:divBdr>
                      <w:divsChild>
                        <w:div w:id="1750925397">
                          <w:marLeft w:val="0"/>
                          <w:marRight w:val="0"/>
                          <w:marTop w:val="0"/>
                          <w:marBottom w:val="0"/>
                          <w:divBdr>
                            <w:top w:val="none" w:sz="0" w:space="0" w:color="auto"/>
                            <w:left w:val="none" w:sz="0" w:space="0" w:color="auto"/>
                            <w:bottom w:val="none" w:sz="0" w:space="0" w:color="auto"/>
                            <w:right w:val="none" w:sz="0" w:space="0" w:color="auto"/>
                          </w:divBdr>
                          <w:divsChild>
                            <w:div w:id="1586574906">
                              <w:marLeft w:val="0"/>
                              <w:marRight w:val="0"/>
                              <w:marTop w:val="0"/>
                              <w:marBottom w:val="0"/>
                              <w:divBdr>
                                <w:top w:val="none" w:sz="0" w:space="0" w:color="auto"/>
                                <w:left w:val="none" w:sz="0" w:space="0" w:color="auto"/>
                                <w:bottom w:val="none" w:sz="0" w:space="0" w:color="auto"/>
                                <w:right w:val="none" w:sz="0" w:space="0" w:color="auto"/>
                              </w:divBdr>
                            </w:div>
                          </w:divsChild>
                        </w:div>
                        <w:div w:id="323244240">
                          <w:marLeft w:val="0"/>
                          <w:marRight w:val="0"/>
                          <w:marTop w:val="238"/>
                          <w:marBottom w:val="0"/>
                          <w:divBdr>
                            <w:top w:val="none" w:sz="0" w:space="0" w:color="auto"/>
                            <w:left w:val="none" w:sz="0" w:space="0" w:color="auto"/>
                            <w:bottom w:val="none" w:sz="0" w:space="0" w:color="auto"/>
                            <w:right w:val="none" w:sz="0" w:space="0" w:color="auto"/>
                          </w:divBdr>
                          <w:divsChild>
                            <w:div w:id="1272666058">
                              <w:marLeft w:val="0"/>
                              <w:marRight w:val="0"/>
                              <w:marTop w:val="0"/>
                              <w:marBottom w:val="0"/>
                              <w:divBdr>
                                <w:top w:val="none" w:sz="0" w:space="0" w:color="auto"/>
                                <w:left w:val="none" w:sz="0" w:space="0" w:color="auto"/>
                                <w:bottom w:val="none" w:sz="0" w:space="0" w:color="auto"/>
                                <w:right w:val="none" w:sz="0" w:space="0" w:color="auto"/>
                              </w:divBdr>
                              <w:divsChild>
                                <w:div w:id="140367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80183">
                          <w:marLeft w:val="0"/>
                          <w:marRight w:val="0"/>
                          <w:marTop w:val="238"/>
                          <w:marBottom w:val="0"/>
                          <w:divBdr>
                            <w:top w:val="none" w:sz="0" w:space="0" w:color="auto"/>
                            <w:left w:val="none" w:sz="0" w:space="0" w:color="auto"/>
                            <w:bottom w:val="none" w:sz="0" w:space="0" w:color="auto"/>
                            <w:right w:val="none" w:sz="0" w:space="0" w:color="auto"/>
                          </w:divBdr>
                          <w:divsChild>
                            <w:div w:id="1596942623">
                              <w:marLeft w:val="0"/>
                              <w:marRight w:val="0"/>
                              <w:marTop w:val="0"/>
                              <w:marBottom w:val="0"/>
                              <w:divBdr>
                                <w:top w:val="none" w:sz="0" w:space="0" w:color="auto"/>
                                <w:left w:val="none" w:sz="0" w:space="0" w:color="auto"/>
                                <w:bottom w:val="none" w:sz="0" w:space="0" w:color="auto"/>
                                <w:right w:val="none" w:sz="0" w:space="0" w:color="auto"/>
                              </w:divBdr>
                              <w:divsChild>
                                <w:div w:id="134887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288110">
                      <w:marLeft w:val="0"/>
                      <w:marRight w:val="0"/>
                      <w:marTop w:val="238"/>
                      <w:marBottom w:val="0"/>
                      <w:divBdr>
                        <w:top w:val="none" w:sz="0" w:space="0" w:color="auto"/>
                        <w:left w:val="none" w:sz="0" w:space="0" w:color="auto"/>
                        <w:bottom w:val="none" w:sz="0" w:space="0" w:color="auto"/>
                        <w:right w:val="none" w:sz="0" w:space="0" w:color="auto"/>
                      </w:divBdr>
                      <w:divsChild>
                        <w:div w:id="553857802">
                          <w:marLeft w:val="0"/>
                          <w:marRight w:val="0"/>
                          <w:marTop w:val="0"/>
                          <w:marBottom w:val="0"/>
                          <w:divBdr>
                            <w:top w:val="none" w:sz="0" w:space="0" w:color="auto"/>
                            <w:left w:val="none" w:sz="0" w:space="0" w:color="auto"/>
                            <w:bottom w:val="none" w:sz="0" w:space="0" w:color="auto"/>
                            <w:right w:val="none" w:sz="0" w:space="0" w:color="auto"/>
                          </w:divBdr>
                          <w:divsChild>
                            <w:div w:id="20709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390689">
                  <w:marLeft w:val="0"/>
                  <w:marRight w:val="0"/>
                  <w:marTop w:val="238"/>
                  <w:marBottom w:val="0"/>
                  <w:divBdr>
                    <w:top w:val="none" w:sz="0" w:space="0" w:color="auto"/>
                    <w:left w:val="none" w:sz="0" w:space="0" w:color="auto"/>
                    <w:bottom w:val="none" w:sz="0" w:space="0" w:color="auto"/>
                    <w:right w:val="none" w:sz="0" w:space="0" w:color="auto"/>
                  </w:divBdr>
                  <w:divsChild>
                    <w:div w:id="287786480">
                      <w:marLeft w:val="0"/>
                      <w:marRight w:val="0"/>
                      <w:marTop w:val="0"/>
                      <w:marBottom w:val="0"/>
                      <w:divBdr>
                        <w:top w:val="none" w:sz="0" w:space="0" w:color="auto"/>
                        <w:left w:val="none" w:sz="0" w:space="0" w:color="auto"/>
                        <w:bottom w:val="none" w:sz="0" w:space="0" w:color="auto"/>
                        <w:right w:val="none" w:sz="0" w:space="0" w:color="auto"/>
                      </w:divBdr>
                      <w:divsChild>
                        <w:div w:id="9233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520356">
              <w:marLeft w:val="0"/>
              <w:marRight w:val="0"/>
              <w:marTop w:val="0"/>
              <w:marBottom w:val="0"/>
              <w:divBdr>
                <w:top w:val="none" w:sz="0" w:space="0" w:color="auto"/>
                <w:left w:val="none" w:sz="0" w:space="0" w:color="auto"/>
                <w:bottom w:val="none" w:sz="0" w:space="0" w:color="auto"/>
                <w:right w:val="none" w:sz="0" w:space="0" w:color="auto"/>
              </w:divBdr>
            </w:div>
            <w:div w:id="1227110618">
              <w:marLeft w:val="0"/>
              <w:marRight w:val="0"/>
              <w:marTop w:val="0"/>
              <w:marBottom w:val="0"/>
              <w:divBdr>
                <w:top w:val="none" w:sz="0" w:space="0" w:color="auto"/>
                <w:left w:val="none" w:sz="0" w:space="0" w:color="auto"/>
                <w:bottom w:val="none" w:sz="0" w:space="0" w:color="auto"/>
                <w:right w:val="none" w:sz="0" w:space="0" w:color="auto"/>
              </w:divBdr>
              <w:divsChild>
                <w:div w:id="7074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173608">
          <w:marLeft w:val="0"/>
          <w:marRight w:val="0"/>
          <w:marTop w:val="0"/>
          <w:marBottom w:val="0"/>
          <w:divBdr>
            <w:top w:val="none" w:sz="0" w:space="0" w:color="auto"/>
            <w:left w:val="none" w:sz="0" w:space="0" w:color="auto"/>
            <w:bottom w:val="none" w:sz="0" w:space="0" w:color="auto"/>
            <w:right w:val="none" w:sz="0" w:space="0" w:color="auto"/>
          </w:divBdr>
        </w:div>
      </w:divsChild>
    </w:div>
    <w:div w:id="356735584">
      <w:bodyDiv w:val="1"/>
      <w:marLeft w:val="0"/>
      <w:marRight w:val="0"/>
      <w:marTop w:val="0"/>
      <w:marBottom w:val="0"/>
      <w:divBdr>
        <w:top w:val="none" w:sz="0" w:space="0" w:color="auto"/>
        <w:left w:val="none" w:sz="0" w:space="0" w:color="auto"/>
        <w:bottom w:val="none" w:sz="0" w:space="0" w:color="auto"/>
        <w:right w:val="none" w:sz="0" w:space="0" w:color="auto"/>
      </w:divBdr>
      <w:divsChild>
        <w:div w:id="1645156077">
          <w:marLeft w:val="0"/>
          <w:marRight w:val="0"/>
          <w:marTop w:val="0"/>
          <w:marBottom w:val="0"/>
          <w:divBdr>
            <w:top w:val="none" w:sz="0" w:space="0" w:color="auto"/>
            <w:left w:val="single" w:sz="6" w:space="0" w:color="BBBBBB"/>
            <w:bottom w:val="single" w:sz="6" w:space="0" w:color="BBBBBB"/>
            <w:right w:val="single" w:sz="6" w:space="0" w:color="BBBBBB"/>
          </w:divBdr>
          <w:divsChild>
            <w:div w:id="1298218424">
              <w:marLeft w:val="0"/>
              <w:marRight w:val="0"/>
              <w:marTop w:val="0"/>
              <w:marBottom w:val="0"/>
              <w:divBdr>
                <w:top w:val="none" w:sz="0" w:space="0" w:color="auto"/>
                <w:left w:val="none" w:sz="0" w:space="0" w:color="auto"/>
                <w:bottom w:val="none" w:sz="0" w:space="0" w:color="auto"/>
                <w:right w:val="none" w:sz="0" w:space="0" w:color="auto"/>
              </w:divBdr>
              <w:divsChild>
                <w:div w:id="15691118">
                  <w:marLeft w:val="0"/>
                  <w:marRight w:val="0"/>
                  <w:marTop w:val="75"/>
                  <w:marBottom w:val="0"/>
                  <w:divBdr>
                    <w:top w:val="none" w:sz="0" w:space="0" w:color="auto"/>
                    <w:left w:val="none" w:sz="0" w:space="0" w:color="auto"/>
                    <w:bottom w:val="none" w:sz="0" w:space="0" w:color="auto"/>
                    <w:right w:val="none" w:sz="0" w:space="0" w:color="auto"/>
                  </w:divBdr>
                  <w:divsChild>
                    <w:div w:id="1975287757">
                      <w:marLeft w:val="0"/>
                      <w:marRight w:val="0"/>
                      <w:marTop w:val="0"/>
                      <w:marBottom w:val="0"/>
                      <w:divBdr>
                        <w:top w:val="none" w:sz="0" w:space="0" w:color="auto"/>
                        <w:left w:val="none" w:sz="0" w:space="0" w:color="auto"/>
                        <w:bottom w:val="none" w:sz="0" w:space="0" w:color="auto"/>
                        <w:right w:val="none" w:sz="0" w:space="0" w:color="auto"/>
                      </w:divBdr>
                      <w:divsChild>
                        <w:div w:id="1133794900">
                          <w:marLeft w:val="0"/>
                          <w:marRight w:val="0"/>
                          <w:marTop w:val="0"/>
                          <w:marBottom w:val="0"/>
                          <w:divBdr>
                            <w:top w:val="none" w:sz="0" w:space="0" w:color="auto"/>
                            <w:left w:val="none" w:sz="0" w:space="0" w:color="auto"/>
                            <w:bottom w:val="none" w:sz="0" w:space="0" w:color="auto"/>
                            <w:right w:val="none" w:sz="0" w:space="0" w:color="auto"/>
                          </w:divBdr>
                          <w:divsChild>
                            <w:div w:id="572470874">
                              <w:marLeft w:val="0"/>
                              <w:marRight w:val="0"/>
                              <w:marTop w:val="0"/>
                              <w:marBottom w:val="0"/>
                              <w:divBdr>
                                <w:top w:val="none" w:sz="0" w:space="0" w:color="auto"/>
                                <w:left w:val="none" w:sz="0" w:space="0" w:color="auto"/>
                                <w:bottom w:val="none" w:sz="0" w:space="0" w:color="auto"/>
                                <w:right w:val="none" w:sz="0" w:space="0" w:color="auto"/>
                              </w:divBdr>
                              <w:divsChild>
                                <w:div w:id="967660764">
                                  <w:marLeft w:val="0"/>
                                  <w:marRight w:val="0"/>
                                  <w:marTop w:val="0"/>
                                  <w:marBottom w:val="0"/>
                                  <w:divBdr>
                                    <w:top w:val="none" w:sz="0" w:space="0" w:color="auto"/>
                                    <w:left w:val="none" w:sz="0" w:space="0" w:color="auto"/>
                                    <w:bottom w:val="none" w:sz="0" w:space="0" w:color="auto"/>
                                    <w:right w:val="none" w:sz="0" w:space="0" w:color="auto"/>
                                  </w:divBdr>
                                  <w:divsChild>
                                    <w:div w:id="1550191875">
                                      <w:marLeft w:val="0"/>
                                      <w:marRight w:val="0"/>
                                      <w:marTop w:val="0"/>
                                      <w:marBottom w:val="0"/>
                                      <w:divBdr>
                                        <w:top w:val="none" w:sz="0" w:space="0" w:color="auto"/>
                                        <w:left w:val="none" w:sz="0" w:space="0" w:color="auto"/>
                                        <w:bottom w:val="none" w:sz="0" w:space="0" w:color="auto"/>
                                        <w:right w:val="none" w:sz="0" w:space="0" w:color="auto"/>
                                      </w:divBdr>
                                      <w:divsChild>
                                        <w:div w:id="1110272113">
                                          <w:marLeft w:val="1200"/>
                                          <w:marRight w:val="1200"/>
                                          <w:marTop w:val="0"/>
                                          <w:marBottom w:val="0"/>
                                          <w:divBdr>
                                            <w:top w:val="none" w:sz="0" w:space="0" w:color="auto"/>
                                            <w:left w:val="none" w:sz="0" w:space="0" w:color="auto"/>
                                            <w:bottom w:val="none" w:sz="0" w:space="0" w:color="auto"/>
                                            <w:right w:val="none" w:sz="0" w:space="0" w:color="auto"/>
                                          </w:divBdr>
                                          <w:divsChild>
                                            <w:div w:id="350568424">
                                              <w:marLeft w:val="0"/>
                                              <w:marRight w:val="0"/>
                                              <w:marTop w:val="0"/>
                                              <w:marBottom w:val="0"/>
                                              <w:divBdr>
                                                <w:top w:val="none" w:sz="0" w:space="0" w:color="auto"/>
                                                <w:left w:val="none" w:sz="0" w:space="0" w:color="auto"/>
                                                <w:bottom w:val="none" w:sz="0" w:space="0" w:color="auto"/>
                                                <w:right w:val="none" w:sz="0" w:space="0" w:color="auto"/>
                                              </w:divBdr>
                                              <w:divsChild>
                                                <w:div w:id="379715718">
                                                  <w:marLeft w:val="0"/>
                                                  <w:marRight w:val="0"/>
                                                  <w:marTop w:val="0"/>
                                                  <w:marBottom w:val="0"/>
                                                  <w:divBdr>
                                                    <w:top w:val="none" w:sz="0" w:space="0" w:color="auto"/>
                                                    <w:left w:val="none" w:sz="0" w:space="0" w:color="auto"/>
                                                    <w:bottom w:val="none" w:sz="0" w:space="0" w:color="auto"/>
                                                    <w:right w:val="none" w:sz="0" w:space="0" w:color="auto"/>
                                                  </w:divBdr>
                                                  <w:divsChild>
                                                    <w:div w:id="464592171">
                                                      <w:marLeft w:val="0"/>
                                                      <w:marRight w:val="0"/>
                                                      <w:marTop w:val="0"/>
                                                      <w:marBottom w:val="0"/>
                                                      <w:divBdr>
                                                        <w:top w:val="none" w:sz="0" w:space="0" w:color="auto"/>
                                                        <w:left w:val="none" w:sz="0" w:space="0" w:color="auto"/>
                                                        <w:bottom w:val="none" w:sz="0" w:space="0" w:color="auto"/>
                                                        <w:right w:val="none" w:sz="0" w:space="0" w:color="auto"/>
                                                      </w:divBdr>
                                                      <w:divsChild>
                                                        <w:div w:id="797530483">
                                                          <w:marLeft w:val="0"/>
                                                          <w:marRight w:val="0"/>
                                                          <w:marTop w:val="240"/>
                                                          <w:marBottom w:val="0"/>
                                                          <w:divBdr>
                                                            <w:top w:val="none" w:sz="0" w:space="0" w:color="auto"/>
                                                            <w:left w:val="none" w:sz="0" w:space="0" w:color="auto"/>
                                                            <w:bottom w:val="none" w:sz="0" w:space="0" w:color="auto"/>
                                                            <w:right w:val="none" w:sz="0" w:space="0" w:color="auto"/>
                                                          </w:divBdr>
                                                        </w:div>
                                                        <w:div w:id="1812864073">
                                                          <w:marLeft w:val="0"/>
                                                          <w:marRight w:val="0"/>
                                                          <w:marTop w:val="0"/>
                                                          <w:marBottom w:val="0"/>
                                                          <w:divBdr>
                                                            <w:top w:val="none" w:sz="0" w:space="0" w:color="auto"/>
                                                            <w:left w:val="none" w:sz="0" w:space="0" w:color="auto"/>
                                                            <w:bottom w:val="none" w:sz="0" w:space="0" w:color="auto"/>
                                                            <w:right w:val="none" w:sz="0" w:space="0" w:color="auto"/>
                                                          </w:divBdr>
                                                          <w:divsChild>
                                                            <w:div w:id="99426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3543951">
      <w:bodyDiv w:val="1"/>
      <w:marLeft w:val="0"/>
      <w:marRight w:val="0"/>
      <w:marTop w:val="0"/>
      <w:marBottom w:val="0"/>
      <w:divBdr>
        <w:top w:val="none" w:sz="0" w:space="0" w:color="auto"/>
        <w:left w:val="none" w:sz="0" w:space="0" w:color="auto"/>
        <w:bottom w:val="none" w:sz="0" w:space="0" w:color="auto"/>
        <w:right w:val="none" w:sz="0" w:space="0" w:color="auto"/>
      </w:divBdr>
      <w:divsChild>
        <w:div w:id="1490053025">
          <w:marLeft w:val="0"/>
          <w:marRight w:val="0"/>
          <w:marTop w:val="0"/>
          <w:marBottom w:val="0"/>
          <w:divBdr>
            <w:top w:val="none" w:sz="0" w:space="0" w:color="auto"/>
            <w:left w:val="none" w:sz="0" w:space="0" w:color="auto"/>
            <w:bottom w:val="none" w:sz="0" w:space="0" w:color="auto"/>
            <w:right w:val="none" w:sz="0" w:space="0" w:color="auto"/>
          </w:divBdr>
          <w:divsChild>
            <w:div w:id="1635982328">
              <w:marLeft w:val="0"/>
              <w:marRight w:val="0"/>
              <w:marTop w:val="0"/>
              <w:marBottom w:val="0"/>
              <w:divBdr>
                <w:top w:val="none" w:sz="0" w:space="0" w:color="auto"/>
                <w:left w:val="none" w:sz="0" w:space="0" w:color="auto"/>
                <w:bottom w:val="none" w:sz="0" w:space="0" w:color="auto"/>
                <w:right w:val="none" w:sz="0" w:space="0" w:color="auto"/>
              </w:divBdr>
            </w:div>
            <w:div w:id="2102874040">
              <w:marLeft w:val="0"/>
              <w:marRight w:val="0"/>
              <w:marTop w:val="0"/>
              <w:marBottom w:val="0"/>
              <w:divBdr>
                <w:top w:val="none" w:sz="0" w:space="0" w:color="auto"/>
                <w:left w:val="none" w:sz="0" w:space="0" w:color="auto"/>
                <w:bottom w:val="none" w:sz="0" w:space="0" w:color="auto"/>
                <w:right w:val="none" w:sz="0" w:space="0" w:color="auto"/>
              </w:divBdr>
              <w:divsChild>
                <w:div w:id="212665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605654">
          <w:marLeft w:val="0"/>
          <w:marRight w:val="0"/>
          <w:marTop w:val="240"/>
          <w:marBottom w:val="0"/>
          <w:divBdr>
            <w:top w:val="none" w:sz="0" w:space="0" w:color="auto"/>
            <w:left w:val="none" w:sz="0" w:space="0" w:color="auto"/>
            <w:bottom w:val="none" w:sz="0" w:space="0" w:color="auto"/>
            <w:right w:val="none" w:sz="0" w:space="0" w:color="auto"/>
          </w:divBdr>
          <w:divsChild>
            <w:div w:id="794374498">
              <w:marLeft w:val="0"/>
              <w:marRight w:val="0"/>
              <w:marTop w:val="0"/>
              <w:marBottom w:val="0"/>
              <w:divBdr>
                <w:top w:val="none" w:sz="0" w:space="0" w:color="auto"/>
                <w:left w:val="none" w:sz="0" w:space="0" w:color="auto"/>
                <w:bottom w:val="none" w:sz="0" w:space="0" w:color="auto"/>
                <w:right w:val="none" w:sz="0" w:space="0" w:color="auto"/>
              </w:divBdr>
              <w:divsChild>
                <w:div w:id="962266401">
                  <w:marLeft w:val="0"/>
                  <w:marRight w:val="0"/>
                  <w:marTop w:val="238"/>
                  <w:marBottom w:val="0"/>
                  <w:divBdr>
                    <w:top w:val="none" w:sz="0" w:space="0" w:color="auto"/>
                    <w:left w:val="none" w:sz="0" w:space="0" w:color="auto"/>
                    <w:bottom w:val="none" w:sz="0" w:space="0" w:color="auto"/>
                    <w:right w:val="none" w:sz="0" w:space="0" w:color="auto"/>
                  </w:divBdr>
                  <w:divsChild>
                    <w:div w:id="174391538">
                      <w:marLeft w:val="0"/>
                      <w:marRight w:val="0"/>
                      <w:marTop w:val="0"/>
                      <w:marBottom w:val="0"/>
                      <w:divBdr>
                        <w:top w:val="none" w:sz="0" w:space="0" w:color="auto"/>
                        <w:left w:val="none" w:sz="0" w:space="0" w:color="auto"/>
                        <w:bottom w:val="none" w:sz="0" w:space="0" w:color="auto"/>
                        <w:right w:val="none" w:sz="0" w:space="0" w:color="auto"/>
                      </w:divBdr>
                      <w:divsChild>
                        <w:div w:id="55123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229363">
                  <w:marLeft w:val="0"/>
                  <w:marRight w:val="0"/>
                  <w:marTop w:val="238"/>
                  <w:marBottom w:val="0"/>
                  <w:divBdr>
                    <w:top w:val="none" w:sz="0" w:space="0" w:color="auto"/>
                    <w:left w:val="none" w:sz="0" w:space="0" w:color="auto"/>
                    <w:bottom w:val="none" w:sz="0" w:space="0" w:color="auto"/>
                    <w:right w:val="none" w:sz="0" w:space="0" w:color="auto"/>
                  </w:divBdr>
                  <w:divsChild>
                    <w:div w:id="1303775345">
                      <w:marLeft w:val="0"/>
                      <w:marRight w:val="0"/>
                      <w:marTop w:val="0"/>
                      <w:marBottom w:val="0"/>
                      <w:divBdr>
                        <w:top w:val="none" w:sz="0" w:space="0" w:color="auto"/>
                        <w:left w:val="none" w:sz="0" w:space="0" w:color="auto"/>
                        <w:bottom w:val="none" w:sz="0" w:space="0" w:color="auto"/>
                        <w:right w:val="none" w:sz="0" w:space="0" w:color="auto"/>
                      </w:divBdr>
                      <w:divsChild>
                        <w:div w:id="153585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140768">
          <w:marLeft w:val="0"/>
          <w:marRight w:val="0"/>
          <w:marTop w:val="0"/>
          <w:marBottom w:val="0"/>
          <w:divBdr>
            <w:top w:val="none" w:sz="0" w:space="0" w:color="auto"/>
            <w:left w:val="none" w:sz="0" w:space="0" w:color="auto"/>
            <w:bottom w:val="none" w:sz="0" w:space="0" w:color="auto"/>
            <w:right w:val="none" w:sz="0" w:space="0" w:color="auto"/>
          </w:divBdr>
        </w:div>
      </w:divsChild>
    </w:div>
    <w:div w:id="503130619">
      <w:bodyDiv w:val="1"/>
      <w:marLeft w:val="0"/>
      <w:marRight w:val="0"/>
      <w:marTop w:val="0"/>
      <w:marBottom w:val="0"/>
      <w:divBdr>
        <w:top w:val="none" w:sz="0" w:space="0" w:color="auto"/>
        <w:left w:val="none" w:sz="0" w:space="0" w:color="auto"/>
        <w:bottom w:val="none" w:sz="0" w:space="0" w:color="auto"/>
        <w:right w:val="none" w:sz="0" w:space="0" w:color="auto"/>
      </w:divBdr>
    </w:div>
    <w:div w:id="504057556">
      <w:bodyDiv w:val="1"/>
      <w:marLeft w:val="0"/>
      <w:marRight w:val="0"/>
      <w:marTop w:val="0"/>
      <w:marBottom w:val="0"/>
      <w:divBdr>
        <w:top w:val="none" w:sz="0" w:space="0" w:color="auto"/>
        <w:left w:val="none" w:sz="0" w:space="0" w:color="auto"/>
        <w:bottom w:val="none" w:sz="0" w:space="0" w:color="auto"/>
        <w:right w:val="none" w:sz="0" w:space="0" w:color="auto"/>
      </w:divBdr>
    </w:div>
    <w:div w:id="571550564">
      <w:bodyDiv w:val="1"/>
      <w:marLeft w:val="0"/>
      <w:marRight w:val="0"/>
      <w:marTop w:val="0"/>
      <w:marBottom w:val="0"/>
      <w:divBdr>
        <w:top w:val="none" w:sz="0" w:space="0" w:color="auto"/>
        <w:left w:val="none" w:sz="0" w:space="0" w:color="auto"/>
        <w:bottom w:val="none" w:sz="0" w:space="0" w:color="auto"/>
        <w:right w:val="none" w:sz="0" w:space="0" w:color="auto"/>
      </w:divBdr>
      <w:divsChild>
        <w:div w:id="993264174">
          <w:marLeft w:val="0"/>
          <w:marRight w:val="0"/>
          <w:marTop w:val="0"/>
          <w:marBottom w:val="0"/>
          <w:divBdr>
            <w:top w:val="none" w:sz="0" w:space="0" w:color="auto"/>
            <w:left w:val="none" w:sz="0" w:space="0" w:color="auto"/>
            <w:bottom w:val="none" w:sz="0" w:space="0" w:color="auto"/>
            <w:right w:val="none" w:sz="0" w:space="0" w:color="auto"/>
          </w:divBdr>
          <w:divsChild>
            <w:div w:id="791872147">
              <w:marLeft w:val="0"/>
              <w:marRight w:val="0"/>
              <w:marTop w:val="0"/>
              <w:marBottom w:val="0"/>
              <w:divBdr>
                <w:top w:val="none" w:sz="0" w:space="0" w:color="auto"/>
                <w:left w:val="none" w:sz="0" w:space="0" w:color="auto"/>
                <w:bottom w:val="none" w:sz="0" w:space="0" w:color="auto"/>
                <w:right w:val="none" w:sz="0" w:space="0" w:color="auto"/>
              </w:divBdr>
            </w:div>
          </w:divsChild>
        </w:div>
        <w:div w:id="1303777330">
          <w:marLeft w:val="0"/>
          <w:marRight w:val="0"/>
          <w:marTop w:val="0"/>
          <w:marBottom w:val="0"/>
          <w:divBdr>
            <w:top w:val="none" w:sz="0" w:space="0" w:color="auto"/>
            <w:left w:val="none" w:sz="0" w:space="0" w:color="auto"/>
            <w:bottom w:val="none" w:sz="0" w:space="0" w:color="auto"/>
            <w:right w:val="none" w:sz="0" w:space="0" w:color="auto"/>
          </w:divBdr>
          <w:divsChild>
            <w:div w:id="1914968619">
              <w:marLeft w:val="0"/>
              <w:marRight w:val="0"/>
              <w:marTop w:val="0"/>
              <w:marBottom w:val="0"/>
              <w:divBdr>
                <w:top w:val="none" w:sz="0" w:space="0" w:color="auto"/>
                <w:left w:val="none" w:sz="0" w:space="0" w:color="auto"/>
                <w:bottom w:val="none" w:sz="0" w:space="0" w:color="auto"/>
                <w:right w:val="none" w:sz="0" w:space="0" w:color="auto"/>
              </w:divBdr>
              <w:divsChild>
                <w:div w:id="808010606">
                  <w:marLeft w:val="0"/>
                  <w:marRight w:val="0"/>
                  <w:marTop w:val="0"/>
                  <w:marBottom w:val="0"/>
                  <w:divBdr>
                    <w:top w:val="none" w:sz="0" w:space="0" w:color="auto"/>
                    <w:left w:val="none" w:sz="0" w:space="0" w:color="auto"/>
                    <w:bottom w:val="none" w:sz="0" w:space="0" w:color="auto"/>
                    <w:right w:val="none" w:sz="0" w:space="0" w:color="auto"/>
                  </w:divBdr>
                </w:div>
              </w:divsChild>
            </w:div>
            <w:div w:id="384716357">
              <w:marLeft w:val="0"/>
              <w:marRight w:val="0"/>
              <w:marTop w:val="0"/>
              <w:marBottom w:val="0"/>
              <w:divBdr>
                <w:top w:val="none" w:sz="0" w:space="0" w:color="auto"/>
                <w:left w:val="none" w:sz="0" w:space="0" w:color="auto"/>
                <w:bottom w:val="none" w:sz="0" w:space="0" w:color="auto"/>
                <w:right w:val="none" w:sz="0" w:space="0" w:color="auto"/>
              </w:divBdr>
              <w:divsChild>
                <w:div w:id="1745105984">
                  <w:marLeft w:val="0"/>
                  <w:marRight w:val="0"/>
                  <w:marTop w:val="0"/>
                  <w:marBottom w:val="0"/>
                  <w:divBdr>
                    <w:top w:val="none" w:sz="0" w:space="0" w:color="auto"/>
                    <w:left w:val="none" w:sz="0" w:space="0" w:color="auto"/>
                    <w:bottom w:val="none" w:sz="0" w:space="0" w:color="auto"/>
                    <w:right w:val="none" w:sz="0" w:space="0" w:color="auto"/>
                  </w:divBdr>
                  <w:divsChild>
                    <w:div w:id="169044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11662">
              <w:marLeft w:val="0"/>
              <w:marRight w:val="0"/>
              <w:marTop w:val="0"/>
              <w:marBottom w:val="0"/>
              <w:divBdr>
                <w:top w:val="none" w:sz="0" w:space="0" w:color="auto"/>
                <w:left w:val="none" w:sz="0" w:space="0" w:color="auto"/>
                <w:bottom w:val="none" w:sz="0" w:space="0" w:color="auto"/>
                <w:right w:val="none" w:sz="0" w:space="0" w:color="auto"/>
              </w:divBdr>
              <w:divsChild>
                <w:div w:id="1679382248">
                  <w:marLeft w:val="0"/>
                  <w:marRight w:val="0"/>
                  <w:marTop w:val="0"/>
                  <w:marBottom w:val="0"/>
                  <w:divBdr>
                    <w:top w:val="none" w:sz="0" w:space="0" w:color="auto"/>
                    <w:left w:val="none" w:sz="0" w:space="0" w:color="auto"/>
                    <w:bottom w:val="none" w:sz="0" w:space="0" w:color="auto"/>
                    <w:right w:val="none" w:sz="0" w:space="0" w:color="auto"/>
                  </w:divBdr>
                  <w:divsChild>
                    <w:div w:id="104490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576976">
              <w:marLeft w:val="0"/>
              <w:marRight w:val="0"/>
              <w:marTop w:val="0"/>
              <w:marBottom w:val="0"/>
              <w:divBdr>
                <w:top w:val="none" w:sz="0" w:space="0" w:color="auto"/>
                <w:left w:val="none" w:sz="0" w:space="0" w:color="auto"/>
                <w:bottom w:val="none" w:sz="0" w:space="0" w:color="auto"/>
                <w:right w:val="none" w:sz="0" w:space="0" w:color="auto"/>
              </w:divBdr>
              <w:divsChild>
                <w:div w:id="1271012797">
                  <w:marLeft w:val="0"/>
                  <w:marRight w:val="0"/>
                  <w:marTop w:val="0"/>
                  <w:marBottom w:val="0"/>
                  <w:divBdr>
                    <w:top w:val="none" w:sz="0" w:space="0" w:color="auto"/>
                    <w:left w:val="none" w:sz="0" w:space="0" w:color="auto"/>
                    <w:bottom w:val="none" w:sz="0" w:space="0" w:color="auto"/>
                    <w:right w:val="none" w:sz="0" w:space="0" w:color="auto"/>
                  </w:divBdr>
                  <w:divsChild>
                    <w:div w:id="108294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870696">
              <w:marLeft w:val="0"/>
              <w:marRight w:val="0"/>
              <w:marTop w:val="0"/>
              <w:marBottom w:val="0"/>
              <w:divBdr>
                <w:top w:val="none" w:sz="0" w:space="0" w:color="auto"/>
                <w:left w:val="none" w:sz="0" w:space="0" w:color="auto"/>
                <w:bottom w:val="none" w:sz="0" w:space="0" w:color="auto"/>
                <w:right w:val="none" w:sz="0" w:space="0" w:color="auto"/>
              </w:divBdr>
              <w:divsChild>
                <w:div w:id="1206792612">
                  <w:marLeft w:val="0"/>
                  <w:marRight w:val="0"/>
                  <w:marTop w:val="0"/>
                  <w:marBottom w:val="0"/>
                  <w:divBdr>
                    <w:top w:val="none" w:sz="0" w:space="0" w:color="auto"/>
                    <w:left w:val="none" w:sz="0" w:space="0" w:color="auto"/>
                    <w:bottom w:val="none" w:sz="0" w:space="0" w:color="auto"/>
                    <w:right w:val="none" w:sz="0" w:space="0" w:color="auto"/>
                  </w:divBdr>
                  <w:divsChild>
                    <w:div w:id="44554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514178">
              <w:marLeft w:val="0"/>
              <w:marRight w:val="0"/>
              <w:marTop w:val="0"/>
              <w:marBottom w:val="0"/>
              <w:divBdr>
                <w:top w:val="none" w:sz="0" w:space="0" w:color="auto"/>
                <w:left w:val="none" w:sz="0" w:space="0" w:color="auto"/>
                <w:bottom w:val="none" w:sz="0" w:space="0" w:color="auto"/>
                <w:right w:val="none" w:sz="0" w:space="0" w:color="auto"/>
              </w:divBdr>
              <w:divsChild>
                <w:div w:id="316500861">
                  <w:marLeft w:val="0"/>
                  <w:marRight w:val="0"/>
                  <w:marTop w:val="0"/>
                  <w:marBottom w:val="0"/>
                  <w:divBdr>
                    <w:top w:val="none" w:sz="0" w:space="0" w:color="auto"/>
                    <w:left w:val="none" w:sz="0" w:space="0" w:color="auto"/>
                    <w:bottom w:val="none" w:sz="0" w:space="0" w:color="auto"/>
                    <w:right w:val="none" w:sz="0" w:space="0" w:color="auto"/>
                  </w:divBdr>
                  <w:divsChild>
                    <w:div w:id="176228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1775787263">
                  <w:marLeft w:val="0"/>
                  <w:marRight w:val="0"/>
                  <w:marTop w:val="0"/>
                  <w:marBottom w:val="0"/>
                  <w:divBdr>
                    <w:top w:val="none" w:sz="0" w:space="0" w:color="auto"/>
                    <w:left w:val="none" w:sz="0" w:space="0" w:color="auto"/>
                    <w:bottom w:val="none" w:sz="0" w:space="0" w:color="auto"/>
                    <w:right w:val="none" w:sz="0" w:space="0" w:color="auto"/>
                  </w:divBdr>
                  <w:divsChild>
                    <w:div w:id="95683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918237">
              <w:marLeft w:val="0"/>
              <w:marRight w:val="0"/>
              <w:marTop w:val="0"/>
              <w:marBottom w:val="0"/>
              <w:divBdr>
                <w:top w:val="none" w:sz="0" w:space="0" w:color="auto"/>
                <w:left w:val="none" w:sz="0" w:space="0" w:color="auto"/>
                <w:bottom w:val="none" w:sz="0" w:space="0" w:color="auto"/>
                <w:right w:val="none" w:sz="0" w:space="0" w:color="auto"/>
              </w:divBdr>
              <w:divsChild>
                <w:div w:id="1279024605">
                  <w:marLeft w:val="0"/>
                  <w:marRight w:val="0"/>
                  <w:marTop w:val="0"/>
                  <w:marBottom w:val="0"/>
                  <w:divBdr>
                    <w:top w:val="none" w:sz="0" w:space="0" w:color="auto"/>
                    <w:left w:val="none" w:sz="0" w:space="0" w:color="auto"/>
                    <w:bottom w:val="none" w:sz="0" w:space="0" w:color="auto"/>
                    <w:right w:val="none" w:sz="0" w:space="0" w:color="auto"/>
                  </w:divBdr>
                  <w:divsChild>
                    <w:div w:id="106957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998312">
          <w:marLeft w:val="0"/>
          <w:marRight w:val="0"/>
          <w:marTop w:val="0"/>
          <w:marBottom w:val="0"/>
          <w:divBdr>
            <w:top w:val="none" w:sz="0" w:space="0" w:color="auto"/>
            <w:left w:val="none" w:sz="0" w:space="0" w:color="auto"/>
            <w:bottom w:val="none" w:sz="0" w:space="0" w:color="auto"/>
            <w:right w:val="none" w:sz="0" w:space="0" w:color="auto"/>
          </w:divBdr>
          <w:divsChild>
            <w:div w:id="334042434">
              <w:marLeft w:val="0"/>
              <w:marRight w:val="0"/>
              <w:marTop w:val="0"/>
              <w:marBottom w:val="0"/>
              <w:divBdr>
                <w:top w:val="none" w:sz="0" w:space="0" w:color="auto"/>
                <w:left w:val="none" w:sz="0" w:space="0" w:color="auto"/>
                <w:bottom w:val="none" w:sz="0" w:space="0" w:color="auto"/>
                <w:right w:val="none" w:sz="0" w:space="0" w:color="auto"/>
              </w:divBdr>
              <w:divsChild>
                <w:div w:id="1367172988">
                  <w:marLeft w:val="0"/>
                  <w:marRight w:val="0"/>
                  <w:marTop w:val="0"/>
                  <w:marBottom w:val="0"/>
                  <w:divBdr>
                    <w:top w:val="none" w:sz="0" w:space="0" w:color="auto"/>
                    <w:left w:val="none" w:sz="0" w:space="0" w:color="auto"/>
                    <w:bottom w:val="none" w:sz="0" w:space="0" w:color="auto"/>
                    <w:right w:val="none" w:sz="0" w:space="0" w:color="auto"/>
                  </w:divBdr>
                </w:div>
              </w:divsChild>
            </w:div>
            <w:div w:id="1666010162">
              <w:marLeft w:val="0"/>
              <w:marRight w:val="0"/>
              <w:marTop w:val="0"/>
              <w:marBottom w:val="0"/>
              <w:divBdr>
                <w:top w:val="none" w:sz="0" w:space="0" w:color="auto"/>
                <w:left w:val="none" w:sz="0" w:space="0" w:color="auto"/>
                <w:bottom w:val="none" w:sz="0" w:space="0" w:color="auto"/>
                <w:right w:val="none" w:sz="0" w:space="0" w:color="auto"/>
              </w:divBdr>
              <w:divsChild>
                <w:div w:id="730227651">
                  <w:marLeft w:val="0"/>
                  <w:marRight w:val="0"/>
                  <w:marTop w:val="0"/>
                  <w:marBottom w:val="0"/>
                  <w:divBdr>
                    <w:top w:val="none" w:sz="0" w:space="0" w:color="auto"/>
                    <w:left w:val="none" w:sz="0" w:space="0" w:color="auto"/>
                    <w:bottom w:val="none" w:sz="0" w:space="0" w:color="auto"/>
                    <w:right w:val="none" w:sz="0" w:space="0" w:color="auto"/>
                  </w:divBdr>
                  <w:divsChild>
                    <w:div w:id="21189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474471">
              <w:marLeft w:val="0"/>
              <w:marRight w:val="0"/>
              <w:marTop w:val="0"/>
              <w:marBottom w:val="0"/>
              <w:divBdr>
                <w:top w:val="none" w:sz="0" w:space="0" w:color="auto"/>
                <w:left w:val="none" w:sz="0" w:space="0" w:color="auto"/>
                <w:bottom w:val="none" w:sz="0" w:space="0" w:color="auto"/>
                <w:right w:val="none" w:sz="0" w:space="0" w:color="auto"/>
              </w:divBdr>
              <w:divsChild>
                <w:div w:id="1803230645">
                  <w:marLeft w:val="0"/>
                  <w:marRight w:val="0"/>
                  <w:marTop w:val="0"/>
                  <w:marBottom w:val="0"/>
                  <w:divBdr>
                    <w:top w:val="none" w:sz="0" w:space="0" w:color="auto"/>
                    <w:left w:val="none" w:sz="0" w:space="0" w:color="auto"/>
                    <w:bottom w:val="none" w:sz="0" w:space="0" w:color="auto"/>
                    <w:right w:val="none" w:sz="0" w:space="0" w:color="auto"/>
                  </w:divBdr>
                  <w:divsChild>
                    <w:div w:id="78068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02622">
              <w:marLeft w:val="0"/>
              <w:marRight w:val="0"/>
              <w:marTop w:val="0"/>
              <w:marBottom w:val="0"/>
              <w:divBdr>
                <w:top w:val="none" w:sz="0" w:space="0" w:color="auto"/>
                <w:left w:val="none" w:sz="0" w:space="0" w:color="auto"/>
                <w:bottom w:val="none" w:sz="0" w:space="0" w:color="auto"/>
                <w:right w:val="none" w:sz="0" w:space="0" w:color="auto"/>
              </w:divBdr>
              <w:divsChild>
                <w:div w:id="376054690">
                  <w:marLeft w:val="0"/>
                  <w:marRight w:val="0"/>
                  <w:marTop w:val="0"/>
                  <w:marBottom w:val="0"/>
                  <w:divBdr>
                    <w:top w:val="none" w:sz="0" w:space="0" w:color="auto"/>
                    <w:left w:val="none" w:sz="0" w:space="0" w:color="auto"/>
                    <w:bottom w:val="none" w:sz="0" w:space="0" w:color="auto"/>
                    <w:right w:val="none" w:sz="0" w:space="0" w:color="auto"/>
                  </w:divBdr>
                  <w:divsChild>
                    <w:div w:id="1748645165">
                      <w:marLeft w:val="0"/>
                      <w:marRight w:val="0"/>
                      <w:marTop w:val="0"/>
                      <w:marBottom w:val="0"/>
                      <w:divBdr>
                        <w:top w:val="none" w:sz="0" w:space="0" w:color="auto"/>
                        <w:left w:val="none" w:sz="0" w:space="0" w:color="auto"/>
                        <w:bottom w:val="none" w:sz="0" w:space="0" w:color="auto"/>
                        <w:right w:val="none" w:sz="0" w:space="0" w:color="auto"/>
                      </w:divBdr>
                    </w:div>
                  </w:divsChild>
                </w:div>
                <w:div w:id="1270433320">
                  <w:marLeft w:val="0"/>
                  <w:marRight w:val="0"/>
                  <w:marTop w:val="0"/>
                  <w:marBottom w:val="0"/>
                  <w:divBdr>
                    <w:top w:val="none" w:sz="0" w:space="0" w:color="auto"/>
                    <w:left w:val="none" w:sz="0" w:space="0" w:color="auto"/>
                    <w:bottom w:val="none" w:sz="0" w:space="0" w:color="auto"/>
                    <w:right w:val="none" w:sz="0" w:space="0" w:color="auto"/>
                  </w:divBdr>
                  <w:divsChild>
                    <w:div w:id="364451930">
                      <w:marLeft w:val="0"/>
                      <w:marRight w:val="0"/>
                      <w:marTop w:val="0"/>
                      <w:marBottom w:val="0"/>
                      <w:divBdr>
                        <w:top w:val="none" w:sz="0" w:space="0" w:color="auto"/>
                        <w:left w:val="none" w:sz="0" w:space="0" w:color="auto"/>
                        <w:bottom w:val="none" w:sz="0" w:space="0" w:color="auto"/>
                        <w:right w:val="none" w:sz="0" w:space="0" w:color="auto"/>
                      </w:divBdr>
                      <w:divsChild>
                        <w:div w:id="46609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648172">
                  <w:marLeft w:val="0"/>
                  <w:marRight w:val="0"/>
                  <w:marTop w:val="0"/>
                  <w:marBottom w:val="0"/>
                  <w:divBdr>
                    <w:top w:val="none" w:sz="0" w:space="0" w:color="auto"/>
                    <w:left w:val="none" w:sz="0" w:space="0" w:color="auto"/>
                    <w:bottom w:val="none" w:sz="0" w:space="0" w:color="auto"/>
                    <w:right w:val="none" w:sz="0" w:space="0" w:color="auto"/>
                  </w:divBdr>
                  <w:divsChild>
                    <w:div w:id="1241872621">
                      <w:marLeft w:val="0"/>
                      <w:marRight w:val="0"/>
                      <w:marTop w:val="0"/>
                      <w:marBottom w:val="0"/>
                      <w:divBdr>
                        <w:top w:val="none" w:sz="0" w:space="0" w:color="auto"/>
                        <w:left w:val="none" w:sz="0" w:space="0" w:color="auto"/>
                        <w:bottom w:val="none" w:sz="0" w:space="0" w:color="auto"/>
                        <w:right w:val="none" w:sz="0" w:space="0" w:color="auto"/>
                      </w:divBdr>
                      <w:divsChild>
                        <w:div w:id="19033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101230">
                  <w:marLeft w:val="0"/>
                  <w:marRight w:val="0"/>
                  <w:marTop w:val="0"/>
                  <w:marBottom w:val="0"/>
                  <w:divBdr>
                    <w:top w:val="none" w:sz="0" w:space="0" w:color="auto"/>
                    <w:left w:val="none" w:sz="0" w:space="0" w:color="auto"/>
                    <w:bottom w:val="none" w:sz="0" w:space="0" w:color="auto"/>
                    <w:right w:val="none" w:sz="0" w:space="0" w:color="auto"/>
                  </w:divBdr>
                  <w:divsChild>
                    <w:div w:id="138807334">
                      <w:marLeft w:val="0"/>
                      <w:marRight w:val="0"/>
                      <w:marTop w:val="0"/>
                      <w:marBottom w:val="0"/>
                      <w:divBdr>
                        <w:top w:val="none" w:sz="0" w:space="0" w:color="auto"/>
                        <w:left w:val="none" w:sz="0" w:space="0" w:color="auto"/>
                        <w:bottom w:val="none" w:sz="0" w:space="0" w:color="auto"/>
                        <w:right w:val="none" w:sz="0" w:space="0" w:color="auto"/>
                      </w:divBdr>
                      <w:divsChild>
                        <w:div w:id="187796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134673">
                  <w:marLeft w:val="0"/>
                  <w:marRight w:val="0"/>
                  <w:marTop w:val="0"/>
                  <w:marBottom w:val="0"/>
                  <w:divBdr>
                    <w:top w:val="none" w:sz="0" w:space="0" w:color="auto"/>
                    <w:left w:val="none" w:sz="0" w:space="0" w:color="auto"/>
                    <w:bottom w:val="none" w:sz="0" w:space="0" w:color="auto"/>
                    <w:right w:val="none" w:sz="0" w:space="0" w:color="auto"/>
                  </w:divBdr>
                  <w:divsChild>
                    <w:div w:id="1944485648">
                      <w:marLeft w:val="0"/>
                      <w:marRight w:val="0"/>
                      <w:marTop w:val="0"/>
                      <w:marBottom w:val="0"/>
                      <w:divBdr>
                        <w:top w:val="none" w:sz="0" w:space="0" w:color="auto"/>
                        <w:left w:val="none" w:sz="0" w:space="0" w:color="auto"/>
                        <w:bottom w:val="none" w:sz="0" w:space="0" w:color="auto"/>
                        <w:right w:val="none" w:sz="0" w:space="0" w:color="auto"/>
                      </w:divBdr>
                      <w:divsChild>
                        <w:div w:id="113903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1807555">
      <w:bodyDiv w:val="1"/>
      <w:marLeft w:val="0"/>
      <w:marRight w:val="0"/>
      <w:marTop w:val="0"/>
      <w:marBottom w:val="0"/>
      <w:divBdr>
        <w:top w:val="none" w:sz="0" w:space="0" w:color="auto"/>
        <w:left w:val="none" w:sz="0" w:space="0" w:color="auto"/>
        <w:bottom w:val="none" w:sz="0" w:space="0" w:color="auto"/>
        <w:right w:val="none" w:sz="0" w:space="0" w:color="auto"/>
      </w:divBdr>
      <w:divsChild>
        <w:div w:id="1334533325">
          <w:marLeft w:val="0"/>
          <w:marRight w:val="0"/>
          <w:marTop w:val="0"/>
          <w:marBottom w:val="0"/>
          <w:divBdr>
            <w:top w:val="none" w:sz="0" w:space="0" w:color="auto"/>
            <w:left w:val="none" w:sz="0" w:space="0" w:color="auto"/>
            <w:bottom w:val="none" w:sz="0" w:space="0" w:color="auto"/>
            <w:right w:val="none" w:sz="0" w:space="0" w:color="auto"/>
          </w:divBdr>
          <w:divsChild>
            <w:div w:id="1577742823">
              <w:marLeft w:val="0"/>
              <w:marRight w:val="0"/>
              <w:marTop w:val="0"/>
              <w:marBottom w:val="0"/>
              <w:divBdr>
                <w:top w:val="none" w:sz="0" w:space="0" w:color="auto"/>
                <w:left w:val="none" w:sz="0" w:space="0" w:color="auto"/>
                <w:bottom w:val="none" w:sz="0" w:space="0" w:color="auto"/>
                <w:right w:val="none" w:sz="0" w:space="0" w:color="auto"/>
              </w:divBdr>
              <w:divsChild>
                <w:div w:id="1652246188">
                  <w:marLeft w:val="0"/>
                  <w:marRight w:val="0"/>
                  <w:marTop w:val="0"/>
                  <w:marBottom w:val="0"/>
                  <w:divBdr>
                    <w:top w:val="none" w:sz="0" w:space="0" w:color="auto"/>
                    <w:left w:val="none" w:sz="0" w:space="0" w:color="auto"/>
                    <w:bottom w:val="none" w:sz="0" w:space="0" w:color="auto"/>
                    <w:right w:val="none" w:sz="0" w:space="0" w:color="auto"/>
                  </w:divBdr>
                </w:div>
              </w:divsChild>
            </w:div>
            <w:div w:id="339625396">
              <w:marLeft w:val="0"/>
              <w:marRight w:val="0"/>
              <w:marTop w:val="0"/>
              <w:marBottom w:val="0"/>
              <w:divBdr>
                <w:top w:val="none" w:sz="0" w:space="0" w:color="auto"/>
                <w:left w:val="none" w:sz="0" w:space="0" w:color="auto"/>
                <w:bottom w:val="none" w:sz="0" w:space="0" w:color="auto"/>
                <w:right w:val="none" w:sz="0" w:space="0" w:color="auto"/>
              </w:divBdr>
              <w:divsChild>
                <w:div w:id="209735496">
                  <w:marLeft w:val="0"/>
                  <w:marRight w:val="0"/>
                  <w:marTop w:val="0"/>
                  <w:marBottom w:val="0"/>
                  <w:divBdr>
                    <w:top w:val="none" w:sz="0" w:space="0" w:color="auto"/>
                    <w:left w:val="none" w:sz="0" w:space="0" w:color="auto"/>
                    <w:bottom w:val="none" w:sz="0" w:space="0" w:color="auto"/>
                    <w:right w:val="none" w:sz="0" w:space="0" w:color="auto"/>
                  </w:divBdr>
                  <w:divsChild>
                    <w:div w:id="151349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43844">
              <w:marLeft w:val="0"/>
              <w:marRight w:val="0"/>
              <w:marTop w:val="0"/>
              <w:marBottom w:val="0"/>
              <w:divBdr>
                <w:top w:val="none" w:sz="0" w:space="0" w:color="auto"/>
                <w:left w:val="none" w:sz="0" w:space="0" w:color="auto"/>
                <w:bottom w:val="none" w:sz="0" w:space="0" w:color="auto"/>
                <w:right w:val="none" w:sz="0" w:space="0" w:color="auto"/>
              </w:divBdr>
              <w:divsChild>
                <w:div w:id="1463577577">
                  <w:marLeft w:val="0"/>
                  <w:marRight w:val="0"/>
                  <w:marTop w:val="0"/>
                  <w:marBottom w:val="0"/>
                  <w:divBdr>
                    <w:top w:val="none" w:sz="0" w:space="0" w:color="auto"/>
                    <w:left w:val="none" w:sz="0" w:space="0" w:color="auto"/>
                    <w:bottom w:val="none" w:sz="0" w:space="0" w:color="auto"/>
                    <w:right w:val="none" w:sz="0" w:space="0" w:color="auto"/>
                  </w:divBdr>
                  <w:divsChild>
                    <w:div w:id="37559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501957">
          <w:marLeft w:val="0"/>
          <w:marRight w:val="0"/>
          <w:marTop w:val="0"/>
          <w:marBottom w:val="0"/>
          <w:divBdr>
            <w:top w:val="none" w:sz="0" w:space="0" w:color="auto"/>
            <w:left w:val="none" w:sz="0" w:space="0" w:color="auto"/>
            <w:bottom w:val="none" w:sz="0" w:space="0" w:color="auto"/>
            <w:right w:val="none" w:sz="0" w:space="0" w:color="auto"/>
          </w:divBdr>
          <w:divsChild>
            <w:div w:id="630599362">
              <w:marLeft w:val="0"/>
              <w:marRight w:val="0"/>
              <w:marTop w:val="0"/>
              <w:marBottom w:val="0"/>
              <w:divBdr>
                <w:top w:val="none" w:sz="0" w:space="0" w:color="auto"/>
                <w:left w:val="none" w:sz="0" w:space="0" w:color="auto"/>
                <w:bottom w:val="none" w:sz="0" w:space="0" w:color="auto"/>
                <w:right w:val="none" w:sz="0" w:space="0" w:color="auto"/>
              </w:divBdr>
              <w:divsChild>
                <w:div w:id="1205215699">
                  <w:marLeft w:val="0"/>
                  <w:marRight w:val="0"/>
                  <w:marTop w:val="0"/>
                  <w:marBottom w:val="0"/>
                  <w:divBdr>
                    <w:top w:val="none" w:sz="0" w:space="0" w:color="auto"/>
                    <w:left w:val="none" w:sz="0" w:space="0" w:color="auto"/>
                    <w:bottom w:val="none" w:sz="0" w:space="0" w:color="auto"/>
                    <w:right w:val="none" w:sz="0" w:space="0" w:color="auto"/>
                  </w:divBdr>
                </w:div>
              </w:divsChild>
            </w:div>
            <w:div w:id="262762802">
              <w:marLeft w:val="0"/>
              <w:marRight w:val="0"/>
              <w:marTop w:val="0"/>
              <w:marBottom w:val="0"/>
              <w:divBdr>
                <w:top w:val="none" w:sz="0" w:space="0" w:color="auto"/>
                <w:left w:val="none" w:sz="0" w:space="0" w:color="auto"/>
                <w:bottom w:val="none" w:sz="0" w:space="0" w:color="auto"/>
                <w:right w:val="none" w:sz="0" w:space="0" w:color="auto"/>
              </w:divBdr>
              <w:divsChild>
                <w:div w:id="127361632">
                  <w:marLeft w:val="0"/>
                  <w:marRight w:val="0"/>
                  <w:marTop w:val="0"/>
                  <w:marBottom w:val="0"/>
                  <w:divBdr>
                    <w:top w:val="none" w:sz="0" w:space="0" w:color="auto"/>
                    <w:left w:val="none" w:sz="0" w:space="0" w:color="auto"/>
                    <w:bottom w:val="none" w:sz="0" w:space="0" w:color="auto"/>
                    <w:right w:val="none" w:sz="0" w:space="0" w:color="auto"/>
                  </w:divBdr>
                  <w:divsChild>
                    <w:div w:id="142202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75827">
              <w:marLeft w:val="0"/>
              <w:marRight w:val="0"/>
              <w:marTop w:val="0"/>
              <w:marBottom w:val="0"/>
              <w:divBdr>
                <w:top w:val="none" w:sz="0" w:space="0" w:color="auto"/>
                <w:left w:val="none" w:sz="0" w:space="0" w:color="auto"/>
                <w:bottom w:val="none" w:sz="0" w:space="0" w:color="auto"/>
                <w:right w:val="none" w:sz="0" w:space="0" w:color="auto"/>
              </w:divBdr>
              <w:divsChild>
                <w:div w:id="1008025039">
                  <w:marLeft w:val="0"/>
                  <w:marRight w:val="0"/>
                  <w:marTop w:val="0"/>
                  <w:marBottom w:val="0"/>
                  <w:divBdr>
                    <w:top w:val="none" w:sz="0" w:space="0" w:color="auto"/>
                    <w:left w:val="none" w:sz="0" w:space="0" w:color="auto"/>
                    <w:bottom w:val="none" w:sz="0" w:space="0" w:color="auto"/>
                    <w:right w:val="none" w:sz="0" w:space="0" w:color="auto"/>
                  </w:divBdr>
                  <w:divsChild>
                    <w:div w:id="119473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473999">
      <w:bodyDiv w:val="1"/>
      <w:marLeft w:val="0"/>
      <w:marRight w:val="0"/>
      <w:marTop w:val="0"/>
      <w:marBottom w:val="0"/>
      <w:divBdr>
        <w:top w:val="none" w:sz="0" w:space="0" w:color="auto"/>
        <w:left w:val="none" w:sz="0" w:space="0" w:color="auto"/>
        <w:bottom w:val="none" w:sz="0" w:space="0" w:color="auto"/>
        <w:right w:val="none" w:sz="0" w:space="0" w:color="auto"/>
      </w:divBdr>
      <w:divsChild>
        <w:div w:id="1859614944">
          <w:marLeft w:val="0"/>
          <w:marRight w:val="0"/>
          <w:marTop w:val="0"/>
          <w:marBottom w:val="0"/>
          <w:divBdr>
            <w:top w:val="none" w:sz="0" w:space="0" w:color="auto"/>
            <w:left w:val="none" w:sz="0" w:space="0" w:color="auto"/>
            <w:bottom w:val="none" w:sz="0" w:space="0" w:color="auto"/>
            <w:right w:val="none" w:sz="0" w:space="0" w:color="auto"/>
          </w:divBdr>
        </w:div>
        <w:div w:id="1700935261">
          <w:marLeft w:val="0"/>
          <w:marRight w:val="0"/>
          <w:marTop w:val="240"/>
          <w:marBottom w:val="0"/>
          <w:divBdr>
            <w:top w:val="none" w:sz="0" w:space="0" w:color="auto"/>
            <w:left w:val="none" w:sz="0" w:space="0" w:color="auto"/>
            <w:bottom w:val="none" w:sz="0" w:space="0" w:color="auto"/>
            <w:right w:val="none" w:sz="0" w:space="0" w:color="auto"/>
          </w:divBdr>
          <w:divsChild>
            <w:div w:id="200867956">
              <w:marLeft w:val="0"/>
              <w:marRight w:val="0"/>
              <w:marTop w:val="0"/>
              <w:marBottom w:val="0"/>
              <w:divBdr>
                <w:top w:val="none" w:sz="0" w:space="0" w:color="auto"/>
                <w:left w:val="none" w:sz="0" w:space="0" w:color="auto"/>
                <w:bottom w:val="none" w:sz="0" w:space="0" w:color="auto"/>
                <w:right w:val="none" w:sz="0" w:space="0" w:color="auto"/>
              </w:divBdr>
              <w:divsChild>
                <w:div w:id="1170297705">
                  <w:marLeft w:val="0"/>
                  <w:marRight w:val="0"/>
                  <w:marTop w:val="0"/>
                  <w:marBottom w:val="0"/>
                  <w:divBdr>
                    <w:top w:val="none" w:sz="0" w:space="0" w:color="auto"/>
                    <w:left w:val="none" w:sz="0" w:space="0" w:color="auto"/>
                    <w:bottom w:val="none" w:sz="0" w:space="0" w:color="auto"/>
                    <w:right w:val="none" w:sz="0" w:space="0" w:color="auto"/>
                  </w:divBdr>
                </w:div>
              </w:divsChild>
            </w:div>
            <w:div w:id="752705124">
              <w:marLeft w:val="0"/>
              <w:marRight w:val="0"/>
              <w:marTop w:val="240"/>
              <w:marBottom w:val="0"/>
              <w:divBdr>
                <w:top w:val="none" w:sz="0" w:space="0" w:color="auto"/>
                <w:left w:val="none" w:sz="0" w:space="0" w:color="auto"/>
                <w:bottom w:val="none" w:sz="0" w:space="0" w:color="auto"/>
                <w:right w:val="none" w:sz="0" w:space="0" w:color="auto"/>
              </w:divBdr>
              <w:divsChild>
                <w:div w:id="1526211551">
                  <w:marLeft w:val="0"/>
                  <w:marRight w:val="0"/>
                  <w:marTop w:val="0"/>
                  <w:marBottom w:val="0"/>
                  <w:divBdr>
                    <w:top w:val="none" w:sz="0" w:space="0" w:color="auto"/>
                    <w:left w:val="none" w:sz="0" w:space="0" w:color="auto"/>
                    <w:bottom w:val="none" w:sz="0" w:space="0" w:color="auto"/>
                    <w:right w:val="none" w:sz="0" w:space="0" w:color="auto"/>
                  </w:divBdr>
                  <w:divsChild>
                    <w:div w:id="172386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577114">
              <w:marLeft w:val="0"/>
              <w:marRight w:val="0"/>
              <w:marTop w:val="240"/>
              <w:marBottom w:val="0"/>
              <w:divBdr>
                <w:top w:val="none" w:sz="0" w:space="0" w:color="auto"/>
                <w:left w:val="none" w:sz="0" w:space="0" w:color="auto"/>
                <w:bottom w:val="none" w:sz="0" w:space="0" w:color="auto"/>
                <w:right w:val="none" w:sz="0" w:space="0" w:color="auto"/>
              </w:divBdr>
              <w:divsChild>
                <w:div w:id="796870928">
                  <w:marLeft w:val="0"/>
                  <w:marRight w:val="0"/>
                  <w:marTop w:val="0"/>
                  <w:marBottom w:val="0"/>
                  <w:divBdr>
                    <w:top w:val="none" w:sz="0" w:space="0" w:color="auto"/>
                    <w:left w:val="none" w:sz="0" w:space="0" w:color="auto"/>
                    <w:bottom w:val="none" w:sz="0" w:space="0" w:color="auto"/>
                    <w:right w:val="none" w:sz="0" w:space="0" w:color="auto"/>
                  </w:divBdr>
                  <w:divsChild>
                    <w:div w:id="100940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00510">
              <w:marLeft w:val="0"/>
              <w:marRight w:val="0"/>
              <w:marTop w:val="240"/>
              <w:marBottom w:val="0"/>
              <w:divBdr>
                <w:top w:val="none" w:sz="0" w:space="0" w:color="auto"/>
                <w:left w:val="none" w:sz="0" w:space="0" w:color="auto"/>
                <w:bottom w:val="none" w:sz="0" w:space="0" w:color="auto"/>
                <w:right w:val="none" w:sz="0" w:space="0" w:color="auto"/>
              </w:divBdr>
              <w:divsChild>
                <w:div w:id="775490931">
                  <w:marLeft w:val="0"/>
                  <w:marRight w:val="0"/>
                  <w:marTop w:val="0"/>
                  <w:marBottom w:val="0"/>
                  <w:divBdr>
                    <w:top w:val="none" w:sz="0" w:space="0" w:color="auto"/>
                    <w:left w:val="none" w:sz="0" w:space="0" w:color="auto"/>
                    <w:bottom w:val="none" w:sz="0" w:space="0" w:color="auto"/>
                    <w:right w:val="none" w:sz="0" w:space="0" w:color="auto"/>
                  </w:divBdr>
                  <w:divsChild>
                    <w:div w:id="53951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181002">
              <w:marLeft w:val="0"/>
              <w:marRight w:val="0"/>
              <w:marTop w:val="240"/>
              <w:marBottom w:val="0"/>
              <w:divBdr>
                <w:top w:val="none" w:sz="0" w:space="0" w:color="auto"/>
                <w:left w:val="none" w:sz="0" w:space="0" w:color="auto"/>
                <w:bottom w:val="none" w:sz="0" w:space="0" w:color="auto"/>
                <w:right w:val="none" w:sz="0" w:space="0" w:color="auto"/>
              </w:divBdr>
              <w:divsChild>
                <w:div w:id="1387873938">
                  <w:marLeft w:val="0"/>
                  <w:marRight w:val="0"/>
                  <w:marTop w:val="0"/>
                  <w:marBottom w:val="0"/>
                  <w:divBdr>
                    <w:top w:val="none" w:sz="0" w:space="0" w:color="auto"/>
                    <w:left w:val="none" w:sz="0" w:space="0" w:color="auto"/>
                    <w:bottom w:val="none" w:sz="0" w:space="0" w:color="auto"/>
                    <w:right w:val="none" w:sz="0" w:space="0" w:color="auto"/>
                  </w:divBdr>
                  <w:divsChild>
                    <w:div w:id="183953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230832">
      <w:bodyDiv w:val="1"/>
      <w:marLeft w:val="0"/>
      <w:marRight w:val="0"/>
      <w:marTop w:val="0"/>
      <w:marBottom w:val="0"/>
      <w:divBdr>
        <w:top w:val="none" w:sz="0" w:space="0" w:color="auto"/>
        <w:left w:val="none" w:sz="0" w:space="0" w:color="auto"/>
        <w:bottom w:val="none" w:sz="0" w:space="0" w:color="auto"/>
        <w:right w:val="none" w:sz="0" w:space="0" w:color="auto"/>
      </w:divBdr>
      <w:divsChild>
        <w:div w:id="812451187">
          <w:marLeft w:val="0"/>
          <w:marRight w:val="0"/>
          <w:marTop w:val="0"/>
          <w:marBottom w:val="0"/>
          <w:divBdr>
            <w:top w:val="none" w:sz="0" w:space="0" w:color="auto"/>
            <w:left w:val="none" w:sz="0" w:space="0" w:color="auto"/>
            <w:bottom w:val="none" w:sz="0" w:space="0" w:color="auto"/>
            <w:right w:val="none" w:sz="0" w:space="0" w:color="auto"/>
          </w:divBdr>
          <w:divsChild>
            <w:div w:id="533349319">
              <w:marLeft w:val="0"/>
              <w:marRight w:val="0"/>
              <w:marTop w:val="0"/>
              <w:marBottom w:val="0"/>
              <w:divBdr>
                <w:top w:val="none" w:sz="0" w:space="0" w:color="auto"/>
                <w:left w:val="none" w:sz="0" w:space="0" w:color="auto"/>
                <w:bottom w:val="none" w:sz="0" w:space="0" w:color="auto"/>
                <w:right w:val="none" w:sz="0" w:space="0" w:color="auto"/>
              </w:divBdr>
              <w:divsChild>
                <w:div w:id="16733731">
                  <w:marLeft w:val="0"/>
                  <w:marRight w:val="0"/>
                  <w:marTop w:val="0"/>
                  <w:marBottom w:val="0"/>
                  <w:divBdr>
                    <w:top w:val="none" w:sz="0" w:space="0" w:color="auto"/>
                    <w:left w:val="none" w:sz="0" w:space="0" w:color="auto"/>
                    <w:bottom w:val="none" w:sz="0" w:space="0" w:color="auto"/>
                    <w:right w:val="none" w:sz="0" w:space="0" w:color="auto"/>
                  </w:divBdr>
                </w:div>
              </w:divsChild>
            </w:div>
            <w:div w:id="1582373317">
              <w:marLeft w:val="0"/>
              <w:marRight w:val="0"/>
              <w:marTop w:val="0"/>
              <w:marBottom w:val="0"/>
              <w:divBdr>
                <w:top w:val="none" w:sz="0" w:space="0" w:color="auto"/>
                <w:left w:val="none" w:sz="0" w:space="0" w:color="auto"/>
                <w:bottom w:val="none" w:sz="0" w:space="0" w:color="auto"/>
                <w:right w:val="none" w:sz="0" w:space="0" w:color="auto"/>
              </w:divBdr>
              <w:divsChild>
                <w:div w:id="1231691564">
                  <w:marLeft w:val="0"/>
                  <w:marRight w:val="0"/>
                  <w:marTop w:val="0"/>
                  <w:marBottom w:val="0"/>
                  <w:divBdr>
                    <w:top w:val="none" w:sz="0" w:space="0" w:color="auto"/>
                    <w:left w:val="none" w:sz="0" w:space="0" w:color="auto"/>
                    <w:bottom w:val="none" w:sz="0" w:space="0" w:color="auto"/>
                    <w:right w:val="none" w:sz="0" w:space="0" w:color="auto"/>
                  </w:divBdr>
                </w:div>
              </w:divsChild>
            </w:div>
            <w:div w:id="1064645273">
              <w:marLeft w:val="0"/>
              <w:marRight w:val="0"/>
              <w:marTop w:val="0"/>
              <w:marBottom w:val="0"/>
              <w:divBdr>
                <w:top w:val="none" w:sz="0" w:space="0" w:color="auto"/>
                <w:left w:val="none" w:sz="0" w:space="0" w:color="auto"/>
                <w:bottom w:val="none" w:sz="0" w:space="0" w:color="auto"/>
                <w:right w:val="none" w:sz="0" w:space="0" w:color="auto"/>
              </w:divBdr>
              <w:divsChild>
                <w:div w:id="390348222">
                  <w:marLeft w:val="0"/>
                  <w:marRight w:val="0"/>
                  <w:marTop w:val="0"/>
                  <w:marBottom w:val="0"/>
                  <w:divBdr>
                    <w:top w:val="none" w:sz="0" w:space="0" w:color="auto"/>
                    <w:left w:val="none" w:sz="0" w:space="0" w:color="auto"/>
                    <w:bottom w:val="none" w:sz="0" w:space="0" w:color="auto"/>
                    <w:right w:val="none" w:sz="0" w:space="0" w:color="auto"/>
                  </w:divBdr>
                </w:div>
              </w:divsChild>
            </w:div>
            <w:div w:id="1225607931">
              <w:marLeft w:val="0"/>
              <w:marRight w:val="0"/>
              <w:marTop w:val="0"/>
              <w:marBottom w:val="0"/>
              <w:divBdr>
                <w:top w:val="none" w:sz="0" w:space="0" w:color="auto"/>
                <w:left w:val="none" w:sz="0" w:space="0" w:color="auto"/>
                <w:bottom w:val="none" w:sz="0" w:space="0" w:color="auto"/>
                <w:right w:val="none" w:sz="0" w:space="0" w:color="auto"/>
              </w:divBdr>
              <w:divsChild>
                <w:div w:id="865022097">
                  <w:marLeft w:val="0"/>
                  <w:marRight w:val="0"/>
                  <w:marTop w:val="0"/>
                  <w:marBottom w:val="0"/>
                  <w:divBdr>
                    <w:top w:val="none" w:sz="0" w:space="0" w:color="auto"/>
                    <w:left w:val="none" w:sz="0" w:space="0" w:color="auto"/>
                    <w:bottom w:val="none" w:sz="0" w:space="0" w:color="auto"/>
                    <w:right w:val="none" w:sz="0" w:space="0" w:color="auto"/>
                  </w:divBdr>
                </w:div>
              </w:divsChild>
            </w:div>
            <w:div w:id="1583223976">
              <w:marLeft w:val="0"/>
              <w:marRight w:val="0"/>
              <w:marTop w:val="0"/>
              <w:marBottom w:val="0"/>
              <w:divBdr>
                <w:top w:val="none" w:sz="0" w:space="0" w:color="auto"/>
                <w:left w:val="none" w:sz="0" w:space="0" w:color="auto"/>
                <w:bottom w:val="none" w:sz="0" w:space="0" w:color="auto"/>
                <w:right w:val="none" w:sz="0" w:space="0" w:color="auto"/>
              </w:divBdr>
              <w:divsChild>
                <w:div w:id="447893892">
                  <w:marLeft w:val="0"/>
                  <w:marRight w:val="0"/>
                  <w:marTop w:val="0"/>
                  <w:marBottom w:val="0"/>
                  <w:divBdr>
                    <w:top w:val="none" w:sz="0" w:space="0" w:color="auto"/>
                    <w:left w:val="none" w:sz="0" w:space="0" w:color="auto"/>
                    <w:bottom w:val="none" w:sz="0" w:space="0" w:color="auto"/>
                    <w:right w:val="none" w:sz="0" w:space="0" w:color="auto"/>
                  </w:divBdr>
                </w:div>
              </w:divsChild>
            </w:div>
            <w:div w:id="1297487602">
              <w:marLeft w:val="0"/>
              <w:marRight w:val="0"/>
              <w:marTop w:val="0"/>
              <w:marBottom w:val="0"/>
              <w:divBdr>
                <w:top w:val="none" w:sz="0" w:space="0" w:color="auto"/>
                <w:left w:val="none" w:sz="0" w:space="0" w:color="auto"/>
                <w:bottom w:val="none" w:sz="0" w:space="0" w:color="auto"/>
                <w:right w:val="none" w:sz="0" w:space="0" w:color="auto"/>
              </w:divBdr>
              <w:divsChild>
                <w:div w:id="2101170510">
                  <w:marLeft w:val="0"/>
                  <w:marRight w:val="0"/>
                  <w:marTop w:val="0"/>
                  <w:marBottom w:val="0"/>
                  <w:divBdr>
                    <w:top w:val="none" w:sz="0" w:space="0" w:color="auto"/>
                    <w:left w:val="none" w:sz="0" w:space="0" w:color="auto"/>
                    <w:bottom w:val="none" w:sz="0" w:space="0" w:color="auto"/>
                    <w:right w:val="none" w:sz="0" w:space="0" w:color="auto"/>
                  </w:divBdr>
                </w:div>
              </w:divsChild>
            </w:div>
            <w:div w:id="948971757">
              <w:marLeft w:val="0"/>
              <w:marRight w:val="0"/>
              <w:marTop w:val="0"/>
              <w:marBottom w:val="0"/>
              <w:divBdr>
                <w:top w:val="none" w:sz="0" w:space="0" w:color="auto"/>
                <w:left w:val="none" w:sz="0" w:space="0" w:color="auto"/>
                <w:bottom w:val="none" w:sz="0" w:space="0" w:color="auto"/>
                <w:right w:val="none" w:sz="0" w:space="0" w:color="auto"/>
              </w:divBdr>
              <w:divsChild>
                <w:div w:id="1672835788">
                  <w:marLeft w:val="0"/>
                  <w:marRight w:val="0"/>
                  <w:marTop w:val="0"/>
                  <w:marBottom w:val="0"/>
                  <w:divBdr>
                    <w:top w:val="none" w:sz="0" w:space="0" w:color="auto"/>
                    <w:left w:val="none" w:sz="0" w:space="0" w:color="auto"/>
                    <w:bottom w:val="none" w:sz="0" w:space="0" w:color="auto"/>
                    <w:right w:val="none" w:sz="0" w:space="0" w:color="auto"/>
                  </w:divBdr>
                </w:div>
              </w:divsChild>
            </w:div>
            <w:div w:id="856039045">
              <w:marLeft w:val="0"/>
              <w:marRight w:val="0"/>
              <w:marTop w:val="0"/>
              <w:marBottom w:val="0"/>
              <w:divBdr>
                <w:top w:val="none" w:sz="0" w:space="0" w:color="auto"/>
                <w:left w:val="none" w:sz="0" w:space="0" w:color="auto"/>
                <w:bottom w:val="none" w:sz="0" w:space="0" w:color="auto"/>
                <w:right w:val="none" w:sz="0" w:space="0" w:color="auto"/>
              </w:divBdr>
              <w:divsChild>
                <w:div w:id="732199445">
                  <w:marLeft w:val="0"/>
                  <w:marRight w:val="0"/>
                  <w:marTop w:val="0"/>
                  <w:marBottom w:val="0"/>
                  <w:divBdr>
                    <w:top w:val="none" w:sz="0" w:space="0" w:color="auto"/>
                    <w:left w:val="none" w:sz="0" w:space="0" w:color="auto"/>
                    <w:bottom w:val="none" w:sz="0" w:space="0" w:color="auto"/>
                    <w:right w:val="none" w:sz="0" w:space="0" w:color="auto"/>
                  </w:divBdr>
                </w:div>
              </w:divsChild>
            </w:div>
            <w:div w:id="1742754513">
              <w:marLeft w:val="0"/>
              <w:marRight w:val="0"/>
              <w:marTop w:val="0"/>
              <w:marBottom w:val="0"/>
              <w:divBdr>
                <w:top w:val="none" w:sz="0" w:space="0" w:color="auto"/>
                <w:left w:val="none" w:sz="0" w:space="0" w:color="auto"/>
                <w:bottom w:val="none" w:sz="0" w:space="0" w:color="auto"/>
                <w:right w:val="none" w:sz="0" w:space="0" w:color="auto"/>
              </w:divBdr>
              <w:divsChild>
                <w:div w:id="1381786557">
                  <w:marLeft w:val="0"/>
                  <w:marRight w:val="0"/>
                  <w:marTop w:val="0"/>
                  <w:marBottom w:val="0"/>
                  <w:divBdr>
                    <w:top w:val="none" w:sz="0" w:space="0" w:color="auto"/>
                    <w:left w:val="none" w:sz="0" w:space="0" w:color="auto"/>
                    <w:bottom w:val="none" w:sz="0" w:space="0" w:color="auto"/>
                    <w:right w:val="none" w:sz="0" w:space="0" w:color="auto"/>
                  </w:divBdr>
                </w:div>
              </w:divsChild>
            </w:div>
            <w:div w:id="112788885">
              <w:marLeft w:val="0"/>
              <w:marRight w:val="0"/>
              <w:marTop w:val="0"/>
              <w:marBottom w:val="0"/>
              <w:divBdr>
                <w:top w:val="none" w:sz="0" w:space="0" w:color="auto"/>
                <w:left w:val="none" w:sz="0" w:space="0" w:color="auto"/>
                <w:bottom w:val="none" w:sz="0" w:space="0" w:color="auto"/>
                <w:right w:val="none" w:sz="0" w:space="0" w:color="auto"/>
              </w:divBdr>
              <w:divsChild>
                <w:div w:id="1961450940">
                  <w:marLeft w:val="0"/>
                  <w:marRight w:val="0"/>
                  <w:marTop w:val="0"/>
                  <w:marBottom w:val="0"/>
                  <w:divBdr>
                    <w:top w:val="none" w:sz="0" w:space="0" w:color="auto"/>
                    <w:left w:val="none" w:sz="0" w:space="0" w:color="auto"/>
                    <w:bottom w:val="single" w:sz="6" w:space="0" w:color="3D3D3D"/>
                    <w:right w:val="none" w:sz="0" w:space="0" w:color="auto"/>
                  </w:divBdr>
                  <w:divsChild>
                    <w:div w:id="53904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099753">
              <w:marLeft w:val="0"/>
              <w:marRight w:val="0"/>
              <w:marTop w:val="0"/>
              <w:marBottom w:val="0"/>
              <w:divBdr>
                <w:top w:val="none" w:sz="0" w:space="0" w:color="auto"/>
                <w:left w:val="none" w:sz="0" w:space="0" w:color="auto"/>
                <w:bottom w:val="none" w:sz="0" w:space="0" w:color="auto"/>
                <w:right w:val="none" w:sz="0" w:space="0" w:color="auto"/>
              </w:divBdr>
              <w:divsChild>
                <w:div w:id="1450775948">
                  <w:marLeft w:val="0"/>
                  <w:marRight w:val="0"/>
                  <w:marTop w:val="0"/>
                  <w:marBottom w:val="0"/>
                  <w:divBdr>
                    <w:top w:val="none" w:sz="0" w:space="0" w:color="auto"/>
                    <w:left w:val="none" w:sz="0" w:space="0" w:color="auto"/>
                    <w:bottom w:val="single" w:sz="6" w:space="0" w:color="3D3D3D"/>
                    <w:right w:val="none" w:sz="0" w:space="0" w:color="auto"/>
                  </w:divBdr>
                  <w:divsChild>
                    <w:div w:id="797332136">
                      <w:marLeft w:val="0"/>
                      <w:marRight w:val="0"/>
                      <w:marTop w:val="0"/>
                      <w:marBottom w:val="0"/>
                      <w:divBdr>
                        <w:top w:val="none" w:sz="0" w:space="0" w:color="auto"/>
                        <w:left w:val="none" w:sz="0" w:space="0" w:color="auto"/>
                        <w:bottom w:val="none" w:sz="0" w:space="0" w:color="auto"/>
                        <w:right w:val="none" w:sz="0" w:space="0" w:color="auto"/>
                      </w:divBdr>
                    </w:div>
                    <w:div w:id="65113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77166">
              <w:marLeft w:val="0"/>
              <w:marRight w:val="0"/>
              <w:marTop w:val="0"/>
              <w:marBottom w:val="0"/>
              <w:divBdr>
                <w:top w:val="none" w:sz="0" w:space="0" w:color="auto"/>
                <w:left w:val="none" w:sz="0" w:space="0" w:color="auto"/>
                <w:bottom w:val="none" w:sz="0" w:space="0" w:color="auto"/>
                <w:right w:val="none" w:sz="0" w:space="0" w:color="auto"/>
              </w:divBdr>
              <w:divsChild>
                <w:div w:id="2050839815">
                  <w:marLeft w:val="0"/>
                  <w:marRight w:val="0"/>
                  <w:marTop w:val="0"/>
                  <w:marBottom w:val="0"/>
                  <w:divBdr>
                    <w:top w:val="none" w:sz="0" w:space="0" w:color="auto"/>
                    <w:left w:val="none" w:sz="0" w:space="0" w:color="auto"/>
                    <w:bottom w:val="none" w:sz="0" w:space="0" w:color="auto"/>
                    <w:right w:val="none" w:sz="0" w:space="0" w:color="auto"/>
                  </w:divBdr>
                </w:div>
              </w:divsChild>
            </w:div>
            <w:div w:id="1116293134">
              <w:marLeft w:val="0"/>
              <w:marRight w:val="0"/>
              <w:marTop w:val="0"/>
              <w:marBottom w:val="0"/>
              <w:divBdr>
                <w:top w:val="none" w:sz="0" w:space="0" w:color="auto"/>
                <w:left w:val="none" w:sz="0" w:space="0" w:color="auto"/>
                <w:bottom w:val="none" w:sz="0" w:space="0" w:color="auto"/>
                <w:right w:val="none" w:sz="0" w:space="0" w:color="auto"/>
              </w:divBdr>
              <w:divsChild>
                <w:div w:id="871308018">
                  <w:marLeft w:val="0"/>
                  <w:marRight w:val="0"/>
                  <w:marTop w:val="0"/>
                  <w:marBottom w:val="0"/>
                  <w:divBdr>
                    <w:top w:val="none" w:sz="0" w:space="0" w:color="auto"/>
                    <w:left w:val="none" w:sz="0" w:space="0" w:color="auto"/>
                    <w:bottom w:val="none" w:sz="0" w:space="0" w:color="auto"/>
                    <w:right w:val="none" w:sz="0" w:space="0" w:color="auto"/>
                  </w:divBdr>
                </w:div>
              </w:divsChild>
            </w:div>
            <w:div w:id="288555312">
              <w:marLeft w:val="0"/>
              <w:marRight w:val="0"/>
              <w:marTop w:val="0"/>
              <w:marBottom w:val="0"/>
              <w:divBdr>
                <w:top w:val="none" w:sz="0" w:space="0" w:color="auto"/>
                <w:left w:val="none" w:sz="0" w:space="0" w:color="auto"/>
                <w:bottom w:val="none" w:sz="0" w:space="0" w:color="auto"/>
                <w:right w:val="none" w:sz="0" w:space="0" w:color="auto"/>
              </w:divBdr>
              <w:divsChild>
                <w:div w:id="1381251440">
                  <w:marLeft w:val="0"/>
                  <w:marRight w:val="0"/>
                  <w:marTop w:val="0"/>
                  <w:marBottom w:val="0"/>
                  <w:divBdr>
                    <w:top w:val="none" w:sz="0" w:space="0" w:color="auto"/>
                    <w:left w:val="none" w:sz="0" w:space="0" w:color="auto"/>
                    <w:bottom w:val="none" w:sz="0" w:space="0" w:color="auto"/>
                    <w:right w:val="none" w:sz="0" w:space="0" w:color="auto"/>
                  </w:divBdr>
                </w:div>
              </w:divsChild>
            </w:div>
            <w:div w:id="699472234">
              <w:marLeft w:val="0"/>
              <w:marRight w:val="0"/>
              <w:marTop w:val="0"/>
              <w:marBottom w:val="0"/>
              <w:divBdr>
                <w:top w:val="none" w:sz="0" w:space="0" w:color="auto"/>
                <w:left w:val="none" w:sz="0" w:space="0" w:color="auto"/>
                <w:bottom w:val="none" w:sz="0" w:space="0" w:color="auto"/>
                <w:right w:val="none" w:sz="0" w:space="0" w:color="auto"/>
              </w:divBdr>
              <w:divsChild>
                <w:div w:id="442917429">
                  <w:marLeft w:val="0"/>
                  <w:marRight w:val="0"/>
                  <w:marTop w:val="0"/>
                  <w:marBottom w:val="0"/>
                  <w:divBdr>
                    <w:top w:val="none" w:sz="0" w:space="0" w:color="auto"/>
                    <w:left w:val="none" w:sz="0" w:space="0" w:color="auto"/>
                    <w:bottom w:val="none" w:sz="0" w:space="0" w:color="auto"/>
                    <w:right w:val="none" w:sz="0" w:space="0" w:color="auto"/>
                  </w:divBdr>
                </w:div>
              </w:divsChild>
            </w:div>
            <w:div w:id="1676491129">
              <w:marLeft w:val="0"/>
              <w:marRight w:val="0"/>
              <w:marTop w:val="0"/>
              <w:marBottom w:val="0"/>
              <w:divBdr>
                <w:top w:val="none" w:sz="0" w:space="0" w:color="auto"/>
                <w:left w:val="none" w:sz="0" w:space="0" w:color="auto"/>
                <w:bottom w:val="none" w:sz="0" w:space="0" w:color="auto"/>
                <w:right w:val="none" w:sz="0" w:space="0" w:color="auto"/>
              </w:divBdr>
              <w:divsChild>
                <w:div w:id="1061831297">
                  <w:marLeft w:val="0"/>
                  <w:marRight w:val="0"/>
                  <w:marTop w:val="0"/>
                  <w:marBottom w:val="0"/>
                  <w:divBdr>
                    <w:top w:val="none" w:sz="0" w:space="0" w:color="auto"/>
                    <w:left w:val="none" w:sz="0" w:space="0" w:color="auto"/>
                    <w:bottom w:val="single" w:sz="6" w:space="0" w:color="3D3D3D"/>
                    <w:right w:val="none" w:sz="0" w:space="0" w:color="auto"/>
                  </w:divBdr>
                  <w:divsChild>
                    <w:div w:id="234123687">
                      <w:marLeft w:val="0"/>
                      <w:marRight w:val="0"/>
                      <w:marTop w:val="0"/>
                      <w:marBottom w:val="0"/>
                      <w:divBdr>
                        <w:top w:val="none" w:sz="0" w:space="0" w:color="auto"/>
                        <w:left w:val="none" w:sz="0" w:space="0" w:color="auto"/>
                        <w:bottom w:val="none" w:sz="0" w:space="0" w:color="auto"/>
                        <w:right w:val="none" w:sz="0" w:space="0" w:color="auto"/>
                      </w:divBdr>
                    </w:div>
                    <w:div w:id="109151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483320">
              <w:marLeft w:val="0"/>
              <w:marRight w:val="0"/>
              <w:marTop w:val="0"/>
              <w:marBottom w:val="0"/>
              <w:divBdr>
                <w:top w:val="none" w:sz="0" w:space="0" w:color="auto"/>
                <w:left w:val="none" w:sz="0" w:space="0" w:color="auto"/>
                <w:bottom w:val="none" w:sz="0" w:space="0" w:color="auto"/>
                <w:right w:val="none" w:sz="0" w:space="0" w:color="auto"/>
              </w:divBdr>
              <w:divsChild>
                <w:div w:id="1230191474">
                  <w:marLeft w:val="0"/>
                  <w:marRight w:val="0"/>
                  <w:marTop w:val="0"/>
                  <w:marBottom w:val="0"/>
                  <w:divBdr>
                    <w:top w:val="none" w:sz="0" w:space="0" w:color="auto"/>
                    <w:left w:val="none" w:sz="0" w:space="0" w:color="auto"/>
                    <w:bottom w:val="none" w:sz="0" w:space="0" w:color="auto"/>
                    <w:right w:val="none" w:sz="0" w:space="0" w:color="auto"/>
                  </w:divBdr>
                  <w:divsChild>
                    <w:div w:id="1976641567">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885095324">
              <w:marLeft w:val="0"/>
              <w:marRight w:val="0"/>
              <w:marTop w:val="0"/>
              <w:marBottom w:val="0"/>
              <w:divBdr>
                <w:top w:val="none" w:sz="0" w:space="0" w:color="auto"/>
                <w:left w:val="none" w:sz="0" w:space="0" w:color="auto"/>
                <w:bottom w:val="none" w:sz="0" w:space="0" w:color="auto"/>
                <w:right w:val="none" w:sz="0" w:space="0" w:color="auto"/>
              </w:divBdr>
              <w:divsChild>
                <w:div w:id="1377394352">
                  <w:marLeft w:val="0"/>
                  <w:marRight w:val="0"/>
                  <w:marTop w:val="0"/>
                  <w:marBottom w:val="0"/>
                  <w:divBdr>
                    <w:top w:val="none" w:sz="0" w:space="0" w:color="auto"/>
                    <w:left w:val="none" w:sz="0" w:space="0" w:color="auto"/>
                    <w:bottom w:val="none" w:sz="0" w:space="0" w:color="auto"/>
                    <w:right w:val="none" w:sz="0" w:space="0" w:color="auto"/>
                  </w:divBdr>
                  <w:divsChild>
                    <w:div w:id="37559111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sChild>
        </w:div>
        <w:div w:id="727649785">
          <w:marLeft w:val="0"/>
          <w:marRight w:val="0"/>
          <w:marTop w:val="0"/>
          <w:marBottom w:val="0"/>
          <w:divBdr>
            <w:top w:val="none" w:sz="0" w:space="0" w:color="auto"/>
            <w:left w:val="none" w:sz="0" w:space="0" w:color="auto"/>
            <w:bottom w:val="none" w:sz="0" w:space="0" w:color="auto"/>
            <w:right w:val="none" w:sz="0" w:space="0" w:color="auto"/>
          </w:divBdr>
          <w:divsChild>
            <w:div w:id="375393302">
              <w:marLeft w:val="0"/>
              <w:marRight w:val="0"/>
              <w:marTop w:val="0"/>
              <w:marBottom w:val="0"/>
              <w:divBdr>
                <w:top w:val="none" w:sz="0" w:space="0" w:color="auto"/>
                <w:left w:val="none" w:sz="0" w:space="0" w:color="auto"/>
                <w:bottom w:val="none" w:sz="0" w:space="0" w:color="auto"/>
                <w:right w:val="none" w:sz="0" w:space="0" w:color="auto"/>
              </w:divBdr>
            </w:div>
          </w:divsChild>
        </w:div>
        <w:div w:id="1869950857">
          <w:marLeft w:val="0"/>
          <w:marRight w:val="0"/>
          <w:marTop w:val="0"/>
          <w:marBottom w:val="0"/>
          <w:divBdr>
            <w:top w:val="none" w:sz="0" w:space="0" w:color="auto"/>
            <w:left w:val="none" w:sz="0" w:space="0" w:color="auto"/>
            <w:bottom w:val="none" w:sz="0" w:space="0" w:color="auto"/>
            <w:right w:val="none" w:sz="0" w:space="0" w:color="auto"/>
          </w:divBdr>
          <w:divsChild>
            <w:div w:id="844243266">
              <w:marLeft w:val="0"/>
              <w:marRight w:val="0"/>
              <w:marTop w:val="0"/>
              <w:marBottom w:val="0"/>
              <w:divBdr>
                <w:top w:val="none" w:sz="0" w:space="0" w:color="auto"/>
                <w:left w:val="none" w:sz="0" w:space="0" w:color="auto"/>
                <w:bottom w:val="single" w:sz="6" w:space="0" w:color="3D3D3D"/>
                <w:right w:val="none" w:sz="0" w:space="0" w:color="auto"/>
              </w:divBdr>
              <w:divsChild>
                <w:div w:id="25725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606926">
          <w:marLeft w:val="0"/>
          <w:marRight w:val="0"/>
          <w:marTop w:val="0"/>
          <w:marBottom w:val="0"/>
          <w:divBdr>
            <w:top w:val="none" w:sz="0" w:space="0" w:color="auto"/>
            <w:left w:val="none" w:sz="0" w:space="0" w:color="auto"/>
            <w:bottom w:val="none" w:sz="0" w:space="0" w:color="auto"/>
            <w:right w:val="none" w:sz="0" w:space="0" w:color="auto"/>
          </w:divBdr>
          <w:divsChild>
            <w:div w:id="34432651">
              <w:marLeft w:val="0"/>
              <w:marRight w:val="0"/>
              <w:marTop w:val="0"/>
              <w:marBottom w:val="0"/>
              <w:divBdr>
                <w:top w:val="none" w:sz="0" w:space="0" w:color="auto"/>
                <w:left w:val="none" w:sz="0" w:space="0" w:color="auto"/>
                <w:bottom w:val="none" w:sz="0" w:space="0" w:color="auto"/>
                <w:right w:val="none" w:sz="0" w:space="0" w:color="auto"/>
              </w:divBdr>
              <w:divsChild>
                <w:div w:id="77563860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60570028">
          <w:marLeft w:val="0"/>
          <w:marRight w:val="0"/>
          <w:marTop w:val="0"/>
          <w:marBottom w:val="0"/>
          <w:divBdr>
            <w:top w:val="none" w:sz="0" w:space="0" w:color="auto"/>
            <w:left w:val="none" w:sz="0" w:space="0" w:color="auto"/>
            <w:bottom w:val="none" w:sz="0" w:space="0" w:color="auto"/>
            <w:right w:val="none" w:sz="0" w:space="0" w:color="auto"/>
          </w:divBdr>
          <w:divsChild>
            <w:div w:id="1330988200">
              <w:marLeft w:val="0"/>
              <w:marRight w:val="0"/>
              <w:marTop w:val="0"/>
              <w:marBottom w:val="0"/>
              <w:divBdr>
                <w:top w:val="none" w:sz="0" w:space="0" w:color="auto"/>
                <w:left w:val="none" w:sz="0" w:space="0" w:color="auto"/>
                <w:bottom w:val="none" w:sz="0" w:space="0" w:color="auto"/>
                <w:right w:val="none" w:sz="0" w:space="0" w:color="auto"/>
              </w:divBdr>
            </w:div>
          </w:divsChild>
        </w:div>
        <w:div w:id="1724788239">
          <w:marLeft w:val="0"/>
          <w:marRight w:val="0"/>
          <w:marTop w:val="0"/>
          <w:marBottom w:val="0"/>
          <w:divBdr>
            <w:top w:val="none" w:sz="0" w:space="0" w:color="auto"/>
            <w:left w:val="none" w:sz="0" w:space="0" w:color="auto"/>
            <w:bottom w:val="none" w:sz="0" w:space="0" w:color="auto"/>
            <w:right w:val="none" w:sz="0" w:space="0" w:color="auto"/>
          </w:divBdr>
          <w:divsChild>
            <w:div w:id="515197306">
              <w:marLeft w:val="0"/>
              <w:marRight w:val="0"/>
              <w:marTop w:val="0"/>
              <w:marBottom w:val="0"/>
              <w:divBdr>
                <w:top w:val="none" w:sz="0" w:space="0" w:color="auto"/>
                <w:left w:val="none" w:sz="0" w:space="0" w:color="auto"/>
                <w:bottom w:val="none" w:sz="0" w:space="0" w:color="auto"/>
                <w:right w:val="none" w:sz="0" w:space="0" w:color="auto"/>
              </w:divBdr>
            </w:div>
          </w:divsChild>
        </w:div>
        <w:div w:id="1505785080">
          <w:marLeft w:val="0"/>
          <w:marRight w:val="0"/>
          <w:marTop w:val="0"/>
          <w:marBottom w:val="0"/>
          <w:divBdr>
            <w:top w:val="none" w:sz="0" w:space="0" w:color="auto"/>
            <w:left w:val="none" w:sz="0" w:space="0" w:color="auto"/>
            <w:bottom w:val="none" w:sz="0" w:space="0" w:color="auto"/>
            <w:right w:val="none" w:sz="0" w:space="0" w:color="auto"/>
          </w:divBdr>
          <w:divsChild>
            <w:div w:id="2115125081">
              <w:marLeft w:val="0"/>
              <w:marRight w:val="0"/>
              <w:marTop w:val="0"/>
              <w:marBottom w:val="0"/>
              <w:divBdr>
                <w:top w:val="none" w:sz="0" w:space="0" w:color="auto"/>
                <w:left w:val="none" w:sz="0" w:space="0" w:color="auto"/>
                <w:bottom w:val="none" w:sz="0" w:space="0" w:color="auto"/>
                <w:right w:val="none" w:sz="0" w:space="0" w:color="auto"/>
              </w:divBdr>
            </w:div>
          </w:divsChild>
        </w:div>
        <w:div w:id="2021659951">
          <w:marLeft w:val="0"/>
          <w:marRight w:val="0"/>
          <w:marTop w:val="0"/>
          <w:marBottom w:val="0"/>
          <w:divBdr>
            <w:top w:val="none" w:sz="0" w:space="0" w:color="auto"/>
            <w:left w:val="none" w:sz="0" w:space="0" w:color="auto"/>
            <w:bottom w:val="none" w:sz="0" w:space="0" w:color="auto"/>
            <w:right w:val="none" w:sz="0" w:space="0" w:color="auto"/>
          </w:divBdr>
          <w:divsChild>
            <w:div w:id="1926961407">
              <w:marLeft w:val="0"/>
              <w:marRight w:val="0"/>
              <w:marTop w:val="0"/>
              <w:marBottom w:val="0"/>
              <w:divBdr>
                <w:top w:val="none" w:sz="0" w:space="0" w:color="auto"/>
                <w:left w:val="none" w:sz="0" w:space="0" w:color="auto"/>
                <w:bottom w:val="none" w:sz="0" w:space="0" w:color="auto"/>
                <w:right w:val="none" w:sz="0" w:space="0" w:color="auto"/>
              </w:divBdr>
            </w:div>
          </w:divsChild>
        </w:div>
        <w:div w:id="249432533">
          <w:marLeft w:val="0"/>
          <w:marRight w:val="0"/>
          <w:marTop w:val="0"/>
          <w:marBottom w:val="0"/>
          <w:divBdr>
            <w:top w:val="none" w:sz="0" w:space="0" w:color="auto"/>
            <w:left w:val="none" w:sz="0" w:space="0" w:color="auto"/>
            <w:bottom w:val="none" w:sz="0" w:space="0" w:color="auto"/>
            <w:right w:val="none" w:sz="0" w:space="0" w:color="auto"/>
          </w:divBdr>
          <w:divsChild>
            <w:div w:id="1963460645">
              <w:marLeft w:val="0"/>
              <w:marRight w:val="0"/>
              <w:marTop w:val="0"/>
              <w:marBottom w:val="0"/>
              <w:divBdr>
                <w:top w:val="none" w:sz="0" w:space="0" w:color="auto"/>
                <w:left w:val="none" w:sz="0" w:space="0" w:color="auto"/>
                <w:bottom w:val="single" w:sz="6" w:space="0" w:color="3D3D3D"/>
                <w:right w:val="none" w:sz="0" w:space="0" w:color="auto"/>
              </w:divBdr>
              <w:divsChild>
                <w:div w:id="9129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715529">
          <w:marLeft w:val="0"/>
          <w:marRight w:val="0"/>
          <w:marTop w:val="0"/>
          <w:marBottom w:val="0"/>
          <w:divBdr>
            <w:top w:val="none" w:sz="0" w:space="0" w:color="auto"/>
            <w:left w:val="none" w:sz="0" w:space="0" w:color="auto"/>
            <w:bottom w:val="none" w:sz="0" w:space="0" w:color="auto"/>
            <w:right w:val="none" w:sz="0" w:space="0" w:color="auto"/>
          </w:divBdr>
          <w:divsChild>
            <w:div w:id="1451851390">
              <w:marLeft w:val="0"/>
              <w:marRight w:val="0"/>
              <w:marTop w:val="0"/>
              <w:marBottom w:val="0"/>
              <w:divBdr>
                <w:top w:val="none" w:sz="0" w:space="0" w:color="auto"/>
                <w:left w:val="none" w:sz="0" w:space="0" w:color="auto"/>
                <w:bottom w:val="single" w:sz="6" w:space="0" w:color="3D3D3D"/>
                <w:right w:val="none" w:sz="0" w:space="0" w:color="auto"/>
              </w:divBdr>
              <w:divsChild>
                <w:div w:id="127286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00637">
          <w:marLeft w:val="0"/>
          <w:marRight w:val="0"/>
          <w:marTop w:val="0"/>
          <w:marBottom w:val="0"/>
          <w:divBdr>
            <w:top w:val="none" w:sz="0" w:space="0" w:color="auto"/>
            <w:left w:val="none" w:sz="0" w:space="0" w:color="auto"/>
            <w:bottom w:val="none" w:sz="0" w:space="0" w:color="auto"/>
            <w:right w:val="none" w:sz="0" w:space="0" w:color="auto"/>
          </w:divBdr>
          <w:divsChild>
            <w:div w:id="565839894">
              <w:marLeft w:val="0"/>
              <w:marRight w:val="0"/>
              <w:marTop w:val="0"/>
              <w:marBottom w:val="0"/>
              <w:divBdr>
                <w:top w:val="none" w:sz="0" w:space="0" w:color="auto"/>
                <w:left w:val="none" w:sz="0" w:space="0" w:color="auto"/>
                <w:bottom w:val="single" w:sz="6" w:space="0" w:color="3D3D3D"/>
                <w:right w:val="none" w:sz="0" w:space="0" w:color="auto"/>
              </w:divBdr>
              <w:divsChild>
                <w:div w:id="191315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09564">
          <w:marLeft w:val="0"/>
          <w:marRight w:val="0"/>
          <w:marTop w:val="0"/>
          <w:marBottom w:val="0"/>
          <w:divBdr>
            <w:top w:val="none" w:sz="0" w:space="0" w:color="auto"/>
            <w:left w:val="none" w:sz="0" w:space="0" w:color="auto"/>
            <w:bottom w:val="none" w:sz="0" w:space="0" w:color="auto"/>
            <w:right w:val="none" w:sz="0" w:space="0" w:color="auto"/>
          </w:divBdr>
          <w:divsChild>
            <w:div w:id="158810260">
              <w:marLeft w:val="0"/>
              <w:marRight w:val="0"/>
              <w:marTop w:val="0"/>
              <w:marBottom w:val="0"/>
              <w:divBdr>
                <w:top w:val="none" w:sz="0" w:space="0" w:color="auto"/>
                <w:left w:val="none" w:sz="0" w:space="0" w:color="auto"/>
                <w:bottom w:val="single" w:sz="6" w:space="0" w:color="3D3D3D"/>
                <w:right w:val="none" w:sz="0" w:space="0" w:color="auto"/>
              </w:divBdr>
              <w:divsChild>
                <w:div w:id="188424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494884">
          <w:marLeft w:val="0"/>
          <w:marRight w:val="0"/>
          <w:marTop w:val="0"/>
          <w:marBottom w:val="0"/>
          <w:divBdr>
            <w:top w:val="none" w:sz="0" w:space="0" w:color="auto"/>
            <w:left w:val="none" w:sz="0" w:space="0" w:color="auto"/>
            <w:bottom w:val="none" w:sz="0" w:space="0" w:color="auto"/>
            <w:right w:val="none" w:sz="0" w:space="0" w:color="auto"/>
          </w:divBdr>
          <w:divsChild>
            <w:div w:id="49884048">
              <w:marLeft w:val="0"/>
              <w:marRight w:val="0"/>
              <w:marTop w:val="0"/>
              <w:marBottom w:val="0"/>
              <w:divBdr>
                <w:top w:val="none" w:sz="0" w:space="0" w:color="auto"/>
                <w:left w:val="none" w:sz="0" w:space="0" w:color="auto"/>
                <w:bottom w:val="single" w:sz="6" w:space="0" w:color="3D3D3D"/>
                <w:right w:val="none" w:sz="0" w:space="0" w:color="auto"/>
              </w:divBdr>
              <w:divsChild>
                <w:div w:id="174780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89930">
          <w:marLeft w:val="0"/>
          <w:marRight w:val="0"/>
          <w:marTop w:val="0"/>
          <w:marBottom w:val="0"/>
          <w:divBdr>
            <w:top w:val="none" w:sz="0" w:space="0" w:color="auto"/>
            <w:left w:val="none" w:sz="0" w:space="0" w:color="auto"/>
            <w:bottom w:val="none" w:sz="0" w:space="0" w:color="auto"/>
            <w:right w:val="none" w:sz="0" w:space="0" w:color="auto"/>
          </w:divBdr>
          <w:divsChild>
            <w:div w:id="40133028">
              <w:marLeft w:val="0"/>
              <w:marRight w:val="0"/>
              <w:marTop w:val="0"/>
              <w:marBottom w:val="0"/>
              <w:divBdr>
                <w:top w:val="none" w:sz="0" w:space="0" w:color="auto"/>
                <w:left w:val="none" w:sz="0" w:space="0" w:color="auto"/>
                <w:bottom w:val="none" w:sz="0" w:space="0" w:color="auto"/>
                <w:right w:val="none" w:sz="0" w:space="0" w:color="auto"/>
              </w:divBdr>
            </w:div>
          </w:divsChild>
        </w:div>
        <w:div w:id="21052075">
          <w:marLeft w:val="0"/>
          <w:marRight w:val="0"/>
          <w:marTop w:val="0"/>
          <w:marBottom w:val="0"/>
          <w:divBdr>
            <w:top w:val="none" w:sz="0" w:space="0" w:color="auto"/>
            <w:left w:val="none" w:sz="0" w:space="0" w:color="auto"/>
            <w:bottom w:val="none" w:sz="0" w:space="0" w:color="auto"/>
            <w:right w:val="none" w:sz="0" w:space="0" w:color="auto"/>
          </w:divBdr>
          <w:divsChild>
            <w:div w:id="1564410336">
              <w:marLeft w:val="0"/>
              <w:marRight w:val="0"/>
              <w:marTop w:val="0"/>
              <w:marBottom w:val="0"/>
              <w:divBdr>
                <w:top w:val="none" w:sz="0" w:space="0" w:color="auto"/>
                <w:left w:val="none" w:sz="0" w:space="0" w:color="auto"/>
                <w:bottom w:val="none" w:sz="0" w:space="0" w:color="auto"/>
                <w:right w:val="none" w:sz="0" w:space="0" w:color="auto"/>
              </w:divBdr>
              <w:divsChild>
                <w:div w:id="138795242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63760496">
          <w:marLeft w:val="0"/>
          <w:marRight w:val="0"/>
          <w:marTop w:val="0"/>
          <w:marBottom w:val="0"/>
          <w:divBdr>
            <w:top w:val="none" w:sz="0" w:space="0" w:color="auto"/>
            <w:left w:val="none" w:sz="0" w:space="0" w:color="auto"/>
            <w:bottom w:val="none" w:sz="0" w:space="0" w:color="auto"/>
            <w:right w:val="none" w:sz="0" w:space="0" w:color="auto"/>
          </w:divBdr>
          <w:divsChild>
            <w:div w:id="1717120792">
              <w:marLeft w:val="0"/>
              <w:marRight w:val="0"/>
              <w:marTop w:val="0"/>
              <w:marBottom w:val="0"/>
              <w:divBdr>
                <w:top w:val="none" w:sz="0" w:space="0" w:color="auto"/>
                <w:left w:val="none" w:sz="0" w:space="0" w:color="auto"/>
                <w:bottom w:val="none" w:sz="0" w:space="0" w:color="auto"/>
                <w:right w:val="none" w:sz="0" w:space="0" w:color="auto"/>
              </w:divBdr>
              <w:divsChild>
                <w:div w:id="116277128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638534052">
          <w:marLeft w:val="0"/>
          <w:marRight w:val="0"/>
          <w:marTop w:val="0"/>
          <w:marBottom w:val="0"/>
          <w:divBdr>
            <w:top w:val="none" w:sz="0" w:space="0" w:color="auto"/>
            <w:left w:val="none" w:sz="0" w:space="0" w:color="auto"/>
            <w:bottom w:val="none" w:sz="0" w:space="0" w:color="auto"/>
            <w:right w:val="none" w:sz="0" w:space="0" w:color="auto"/>
          </w:divBdr>
          <w:divsChild>
            <w:div w:id="662121848">
              <w:marLeft w:val="0"/>
              <w:marRight w:val="0"/>
              <w:marTop w:val="0"/>
              <w:marBottom w:val="0"/>
              <w:divBdr>
                <w:top w:val="none" w:sz="0" w:space="0" w:color="auto"/>
                <w:left w:val="none" w:sz="0" w:space="0" w:color="auto"/>
                <w:bottom w:val="none" w:sz="0" w:space="0" w:color="auto"/>
                <w:right w:val="none" w:sz="0" w:space="0" w:color="auto"/>
              </w:divBdr>
            </w:div>
          </w:divsChild>
        </w:div>
        <w:div w:id="1662586602">
          <w:marLeft w:val="0"/>
          <w:marRight w:val="0"/>
          <w:marTop w:val="0"/>
          <w:marBottom w:val="0"/>
          <w:divBdr>
            <w:top w:val="none" w:sz="0" w:space="0" w:color="auto"/>
            <w:left w:val="none" w:sz="0" w:space="0" w:color="auto"/>
            <w:bottom w:val="none" w:sz="0" w:space="0" w:color="auto"/>
            <w:right w:val="none" w:sz="0" w:space="0" w:color="auto"/>
          </w:divBdr>
          <w:divsChild>
            <w:div w:id="785928791">
              <w:marLeft w:val="0"/>
              <w:marRight w:val="0"/>
              <w:marTop w:val="0"/>
              <w:marBottom w:val="0"/>
              <w:divBdr>
                <w:top w:val="none" w:sz="0" w:space="0" w:color="auto"/>
                <w:left w:val="none" w:sz="0" w:space="0" w:color="auto"/>
                <w:bottom w:val="none" w:sz="0" w:space="0" w:color="auto"/>
                <w:right w:val="none" w:sz="0" w:space="0" w:color="auto"/>
              </w:divBdr>
              <w:divsChild>
                <w:div w:id="1708337760">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77059997">
          <w:marLeft w:val="0"/>
          <w:marRight w:val="0"/>
          <w:marTop w:val="0"/>
          <w:marBottom w:val="0"/>
          <w:divBdr>
            <w:top w:val="none" w:sz="0" w:space="0" w:color="auto"/>
            <w:left w:val="none" w:sz="0" w:space="0" w:color="auto"/>
            <w:bottom w:val="none" w:sz="0" w:space="0" w:color="auto"/>
            <w:right w:val="none" w:sz="0" w:space="0" w:color="auto"/>
          </w:divBdr>
          <w:divsChild>
            <w:div w:id="717121105">
              <w:marLeft w:val="0"/>
              <w:marRight w:val="0"/>
              <w:marTop w:val="0"/>
              <w:marBottom w:val="0"/>
              <w:divBdr>
                <w:top w:val="none" w:sz="0" w:space="0" w:color="auto"/>
                <w:left w:val="none" w:sz="0" w:space="0" w:color="auto"/>
                <w:bottom w:val="none" w:sz="0" w:space="0" w:color="auto"/>
                <w:right w:val="none" w:sz="0" w:space="0" w:color="auto"/>
              </w:divBdr>
              <w:divsChild>
                <w:div w:id="901327706">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720058019">
          <w:marLeft w:val="0"/>
          <w:marRight w:val="0"/>
          <w:marTop w:val="0"/>
          <w:marBottom w:val="0"/>
          <w:divBdr>
            <w:top w:val="none" w:sz="0" w:space="0" w:color="auto"/>
            <w:left w:val="none" w:sz="0" w:space="0" w:color="auto"/>
            <w:bottom w:val="none" w:sz="0" w:space="0" w:color="auto"/>
            <w:right w:val="none" w:sz="0" w:space="0" w:color="auto"/>
          </w:divBdr>
          <w:divsChild>
            <w:div w:id="565645709">
              <w:marLeft w:val="0"/>
              <w:marRight w:val="0"/>
              <w:marTop w:val="0"/>
              <w:marBottom w:val="0"/>
              <w:divBdr>
                <w:top w:val="none" w:sz="0" w:space="0" w:color="auto"/>
                <w:left w:val="none" w:sz="0" w:space="0" w:color="auto"/>
                <w:bottom w:val="none" w:sz="0" w:space="0" w:color="auto"/>
                <w:right w:val="none" w:sz="0" w:space="0" w:color="auto"/>
              </w:divBdr>
            </w:div>
          </w:divsChild>
        </w:div>
        <w:div w:id="403530483">
          <w:marLeft w:val="0"/>
          <w:marRight w:val="0"/>
          <w:marTop w:val="0"/>
          <w:marBottom w:val="0"/>
          <w:divBdr>
            <w:top w:val="none" w:sz="0" w:space="0" w:color="auto"/>
            <w:left w:val="none" w:sz="0" w:space="0" w:color="auto"/>
            <w:bottom w:val="none" w:sz="0" w:space="0" w:color="auto"/>
            <w:right w:val="none" w:sz="0" w:space="0" w:color="auto"/>
          </w:divBdr>
          <w:divsChild>
            <w:div w:id="397291204">
              <w:marLeft w:val="0"/>
              <w:marRight w:val="0"/>
              <w:marTop w:val="0"/>
              <w:marBottom w:val="0"/>
              <w:divBdr>
                <w:top w:val="none" w:sz="0" w:space="0" w:color="auto"/>
                <w:left w:val="none" w:sz="0" w:space="0" w:color="auto"/>
                <w:bottom w:val="none" w:sz="0" w:space="0" w:color="auto"/>
                <w:right w:val="none" w:sz="0" w:space="0" w:color="auto"/>
              </w:divBdr>
            </w:div>
          </w:divsChild>
        </w:div>
        <w:div w:id="1194000611">
          <w:marLeft w:val="0"/>
          <w:marRight w:val="0"/>
          <w:marTop w:val="0"/>
          <w:marBottom w:val="0"/>
          <w:divBdr>
            <w:top w:val="none" w:sz="0" w:space="0" w:color="auto"/>
            <w:left w:val="none" w:sz="0" w:space="0" w:color="auto"/>
            <w:bottom w:val="none" w:sz="0" w:space="0" w:color="auto"/>
            <w:right w:val="none" w:sz="0" w:space="0" w:color="auto"/>
          </w:divBdr>
          <w:divsChild>
            <w:div w:id="376704021">
              <w:marLeft w:val="0"/>
              <w:marRight w:val="0"/>
              <w:marTop w:val="0"/>
              <w:marBottom w:val="0"/>
              <w:divBdr>
                <w:top w:val="none" w:sz="0" w:space="0" w:color="auto"/>
                <w:left w:val="none" w:sz="0" w:space="0" w:color="auto"/>
                <w:bottom w:val="none" w:sz="0" w:space="0" w:color="auto"/>
                <w:right w:val="none" w:sz="0" w:space="0" w:color="auto"/>
              </w:divBdr>
              <w:divsChild>
                <w:div w:id="1931238567">
                  <w:marLeft w:val="0"/>
                  <w:marRight w:val="0"/>
                  <w:marTop w:val="0"/>
                  <w:marBottom w:val="0"/>
                  <w:divBdr>
                    <w:top w:val="none" w:sz="0" w:space="0" w:color="auto"/>
                    <w:left w:val="none" w:sz="0" w:space="0" w:color="auto"/>
                    <w:bottom w:val="single" w:sz="6" w:space="0" w:color="3D3D3D"/>
                    <w:right w:val="none" w:sz="0" w:space="0" w:color="auto"/>
                  </w:divBdr>
                  <w:divsChild>
                    <w:div w:id="5688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567663">
              <w:marLeft w:val="0"/>
              <w:marRight w:val="0"/>
              <w:marTop w:val="0"/>
              <w:marBottom w:val="0"/>
              <w:divBdr>
                <w:top w:val="none" w:sz="0" w:space="0" w:color="auto"/>
                <w:left w:val="none" w:sz="0" w:space="0" w:color="auto"/>
                <w:bottom w:val="none" w:sz="0" w:space="0" w:color="auto"/>
                <w:right w:val="none" w:sz="0" w:space="0" w:color="auto"/>
              </w:divBdr>
              <w:divsChild>
                <w:div w:id="806704616">
                  <w:marLeft w:val="0"/>
                  <w:marRight w:val="0"/>
                  <w:marTop w:val="0"/>
                  <w:marBottom w:val="0"/>
                  <w:divBdr>
                    <w:top w:val="none" w:sz="0" w:space="0" w:color="auto"/>
                    <w:left w:val="none" w:sz="0" w:space="0" w:color="auto"/>
                    <w:bottom w:val="none" w:sz="0" w:space="0" w:color="auto"/>
                    <w:right w:val="none" w:sz="0" w:space="0" w:color="auto"/>
                  </w:divBdr>
                  <w:divsChild>
                    <w:div w:id="49881002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477917564">
              <w:marLeft w:val="0"/>
              <w:marRight w:val="0"/>
              <w:marTop w:val="0"/>
              <w:marBottom w:val="0"/>
              <w:divBdr>
                <w:top w:val="none" w:sz="0" w:space="0" w:color="auto"/>
                <w:left w:val="none" w:sz="0" w:space="0" w:color="auto"/>
                <w:bottom w:val="none" w:sz="0" w:space="0" w:color="auto"/>
                <w:right w:val="none" w:sz="0" w:space="0" w:color="auto"/>
              </w:divBdr>
              <w:divsChild>
                <w:div w:id="210252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896647">
          <w:marLeft w:val="0"/>
          <w:marRight w:val="0"/>
          <w:marTop w:val="0"/>
          <w:marBottom w:val="0"/>
          <w:divBdr>
            <w:top w:val="none" w:sz="0" w:space="0" w:color="auto"/>
            <w:left w:val="none" w:sz="0" w:space="0" w:color="auto"/>
            <w:bottom w:val="none" w:sz="0" w:space="0" w:color="auto"/>
            <w:right w:val="none" w:sz="0" w:space="0" w:color="auto"/>
          </w:divBdr>
          <w:divsChild>
            <w:div w:id="1037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373315">
      <w:bodyDiv w:val="1"/>
      <w:marLeft w:val="0"/>
      <w:marRight w:val="0"/>
      <w:marTop w:val="0"/>
      <w:marBottom w:val="0"/>
      <w:divBdr>
        <w:top w:val="none" w:sz="0" w:space="0" w:color="auto"/>
        <w:left w:val="none" w:sz="0" w:space="0" w:color="auto"/>
        <w:bottom w:val="none" w:sz="0" w:space="0" w:color="auto"/>
        <w:right w:val="none" w:sz="0" w:space="0" w:color="auto"/>
      </w:divBdr>
      <w:divsChild>
        <w:div w:id="1070158444">
          <w:marLeft w:val="0"/>
          <w:marRight w:val="0"/>
          <w:marTop w:val="240"/>
          <w:marBottom w:val="0"/>
          <w:divBdr>
            <w:top w:val="none" w:sz="0" w:space="0" w:color="auto"/>
            <w:left w:val="none" w:sz="0" w:space="0" w:color="auto"/>
            <w:bottom w:val="none" w:sz="0" w:space="0" w:color="auto"/>
            <w:right w:val="none" w:sz="0" w:space="0" w:color="auto"/>
          </w:divBdr>
          <w:divsChild>
            <w:div w:id="1592156615">
              <w:marLeft w:val="0"/>
              <w:marRight w:val="0"/>
              <w:marTop w:val="240"/>
              <w:marBottom w:val="0"/>
              <w:divBdr>
                <w:top w:val="none" w:sz="0" w:space="0" w:color="auto"/>
                <w:left w:val="none" w:sz="0" w:space="0" w:color="auto"/>
                <w:bottom w:val="none" w:sz="0" w:space="0" w:color="auto"/>
                <w:right w:val="none" w:sz="0" w:space="0" w:color="auto"/>
              </w:divBdr>
              <w:divsChild>
                <w:div w:id="522867166">
                  <w:marLeft w:val="0"/>
                  <w:marRight w:val="0"/>
                  <w:marTop w:val="0"/>
                  <w:marBottom w:val="0"/>
                  <w:divBdr>
                    <w:top w:val="none" w:sz="0" w:space="0" w:color="auto"/>
                    <w:left w:val="none" w:sz="0" w:space="0" w:color="auto"/>
                    <w:bottom w:val="none" w:sz="0" w:space="0" w:color="auto"/>
                    <w:right w:val="none" w:sz="0" w:space="0" w:color="auto"/>
                  </w:divBdr>
                  <w:divsChild>
                    <w:div w:id="372930232">
                      <w:marLeft w:val="0"/>
                      <w:marRight w:val="0"/>
                      <w:marTop w:val="0"/>
                      <w:marBottom w:val="0"/>
                      <w:divBdr>
                        <w:top w:val="none" w:sz="0" w:space="0" w:color="auto"/>
                        <w:left w:val="none" w:sz="0" w:space="0" w:color="auto"/>
                        <w:bottom w:val="none" w:sz="0" w:space="0" w:color="auto"/>
                        <w:right w:val="none" w:sz="0" w:space="0" w:color="auto"/>
                      </w:divBdr>
                    </w:div>
                  </w:divsChild>
                </w:div>
                <w:div w:id="896209005">
                  <w:marLeft w:val="0"/>
                  <w:marRight w:val="0"/>
                  <w:marTop w:val="240"/>
                  <w:marBottom w:val="0"/>
                  <w:divBdr>
                    <w:top w:val="none" w:sz="0" w:space="0" w:color="auto"/>
                    <w:left w:val="none" w:sz="0" w:space="0" w:color="auto"/>
                    <w:bottom w:val="none" w:sz="0" w:space="0" w:color="auto"/>
                    <w:right w:val="none" w:sz="0" w:space="0" w:color="auto"/>
                  </w:divBdr>
                  <w:divsChild>
                    <w:div w:id="927614662">
                      <w:marLeft w:val="0"/>
                      <w:marRight w:val="0"/>
                      <w:marTop w:val="0"/>
                      <w:marBottom w:val="0"/>
                      <w:divBdr>
                        <w:top w:val="none" w:sz="0" w:space="0" w:color="auto"/>
                        <w:left w:val="none" w:sz="0" w:space="0" w:color="auto"/>
                        <w:bottom w:val="none" w:sz="0" w:space="0" w:color="auto"/>
                        <w:right w:val="none" w:sz="0" w:space="0" w:color="auto"/>
                      </w:divBdr>
                      <w:divsChild>
                        <w:div w:id="133746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818891">
                  <w:marLeft w:val="0"/>
                  <w:marRight w:val="0"/>
                  <w:marTop w:val="240"/>
                  <w:marBottom w:val="0"/>
                  <w:divBdr>
                    <w:top w:val="none" w:sz="0" w:space="0" w:color="auto"/>
                    <w:left w:val="none" w:sz="0" w:space="0" w:color="auto"/>
                    <w:bottom w:val="none" w:sz="0" w:space="0" w:color="auto"/>
                    <w:right w:val="none" w:sz="0" w:space="0" w:color="auto"/>
                  </w:divBdr>
                  <w:divsChild>
                    <w:div w:id="1425150025">
                      <w:marLeft w:val="0"/>
                      <w:marRight w:val="0"/>
                      <w:marTop w:val="0"/>
                      <w:marBottom w:val="0"/>
                      <w:divBdr>
                        <w:top w:val="none" w:sz="0" w:space="0" w:color="auto"/>
                        <w:left w:val="none" w:sz="0" w:space="0" w:color="auto"/>
                        <w:bottom w:val="none" w:sz="0" w:space="0" w:color="auto"/>
                        <w:right w:val="none" w:sz="0" w:space="0" w:color="auto"/>
                      </w:divBdr>
                      <w:divsChild>
                        <w:div w:id="106471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05425">
                  <w:marLeft w:val="0"/>
                  <w:marRight w:val="0"/>
                  <w:marTop w:val="240"/>
                  <w:marBottom w:val="0"/>
                  <w:divBdr>
                    <w:top w:val="none" w:sz="0" w:space="0" w:color="auto"/>
                    <w:left w:val="none" w:sz="0" w:space="0" w:color="auto"/>
                    <w:bottom w:val="none" w:sz="0" w:space="0" w:color="auto"/>
                    <w:right w:val="none" w:sz="0" w:space="0" w:color="auto"/>
                  </w:divBdr>
                  <w:divsChild>
                    <w:div w:id="299194102">
                      <w:marLeft w:val="0"/>
                      <w:marRight w:val="0"/>
                      <w:marTop w:val="0"/>
                      <w:marBottom w:val="0"/>
                      <w:divBdr>
                        <w:top w:val="none" w:sz="0" w:space="0" w:color="auto"/>
                        <w:left w:val="none" w:sz="0" w:space="0" w:color="auto"/>
                        <w:bottom w:val="none" w:sz="0" w:space="0" w:color="auto"/>
                        <w:right w:val="none" w:sz="0" w:space="0" w:color="auto"/>
                      </w:divBdr>
                      <w:divsChild>
                        <w:div w:id="38707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008225">
                  <w:marLeft w:val="0"/>
                  <w:marRight w:val="0"/>
                  <w:marTop w:val="240"/>
                  <w:marBottom w:val="0"/>
                  <w:divBdr>
                    <w:top w:val="none" w:sz="0" w:space="0" w:color="auto"/>
                    <w:left w:val="none" w:sz="0" w:space="0" w:color="auto"/>
                    <w:bottom w:val="none" w:sz="0" w:space="0" w:color="auto"/>
                    <w:right w:val="none" w:sz="0" w:space="0" w:color="auto"/>
                  </w:divBdr>
                  <w:divsChild>
                    <w:div w:id="308291587">
                      <w:marLeft w:val="0"/>
                      <w:marRight w:val="0"/>
                      <w:marTop w:val="0"/>
                      <w:marBottom w:val="0"/>
                      <w:divBdr>
                        <w:top w:val="none" w:sz="0" w:space="0" w:color="auto"/>
                        <w:left w:val="none" w:sz="0" w:space="0" w:color="auto"/>
                        <w:bottom w:val="none" w:sz="0" w:space="0" w:color="auto"/>
                        <w:right w:val="none" w:sz="0" w:space="0" w:color="auto"/>
                      </w:divBdr>
                      <w:divsChild>
                        <w:div w:id="19131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854953">
              <w:marLeft w:val="0"/>
              <w:marRight w:val="0"/>
              <w:marTop w:val="240"/>
              <w:marBottom w:val="0"/>
              <w:divBdr>
                <w:top w:val="none" w:sz="0" w:space="0" w:color="auto"/>
                <w:left w:val="none" w:sz="0" w:space="0" w:color="auto"/>
                <w:bottom w:val="none" w:sz="0" w:space="0" w:color="auto"/>
                <w:right w:val="none" w:sz="0" w:space="0" w:color="auto"/>
              </w:divBdr>
              <w:divsChild>
                <w:div w:id="972176772">
                  <w:marLeft w:val="0"/>
                  <w:marRight w:val="0"/>
                  <w:marTop w:val="0"/>
                  <w:marBottom w:val="0"/>
                  <w:divBdr>
                    <w:top w:val="none" w:sz="0" w:space="0" w:color="auto"/>
                    <w:left w:val="none" w:sz="0" w:space="0" w:color="auto"/>
                    <w:bottom w:val="none" w:sz="0" w:space="0" w:color="auto"/>
                    <w:right w:val="none" w:sz="0" w:space="0" w:color="auto"/>
                  </w:divBdr>
                  <w:divsChild>
                    <w:div w:id="742218086">
                      <w:marLeft w:val="0"/>
                      <w:marRight w:val="0"/>
                      <w:marTop w:val="0"/>
                      <w:marBottom w:val="0"/>
                      <w:divBdr>
                        <w:top w:val="none" w:sz="0" w:space="0" w:color="auto"/>
                        <w:left w:val="none" w:sz="0" w:space="0" w:color="auto"/>
                        <w:bottom w:val="none" w:sz="0" w:space="0" w:color="auto"/>
                        <w:right w:val="none" w:sz="0" w:space="0" w:color="auto"/>
                      </w:divBdr>
                    </w:div>
                  </w:divsChild>
                </w:div>
                <w:div w:id="895552266">
                  <w:marLeft w:val="0"/>
                  <w:marRight w:val="0"/>
                  <w:marTop w:val="240"/>
                  <w:marBottom w:val="0"/>
                  <w:divBdr>
                    <w:top w:val="none" w:sz="0" w:space="0" w:color="auto"/>
                    <w:left w:val="none" w:sz="0" w:space="0" w:color="auto"/>
                    <w:bottom w:val="none" w:sz="0" w:space="0" w:color="auto"/>
                    <w:right w:val="none" w:sz="0" w:space="0" w:color="auto"/>
                  </w:divBdr>
                  <w:divsChild>
                    <w:div w:id="569997775">
                      <w:marLeft w:val="0"/>
                      <w:marRight w:val="0"/>
                      <w:marTop w:val="0"/>
                      <w:marBottom w:val="0"/>
                      <w:divBdr>
                        <w:top w:val="none" w:sz="0" w:space="0" w:color="auto"/>
                        <w:left w:val="none" w:sz="0" w:space="0" w:color="auto"/>
                        <w:bottom w:val="none" w:sz="0" w:space="0" w:color="auto"/>
                        <w:right w:val="none" w:sz="0" w:space="0" w:color="auto"/>
                      </w:divBdr>
                      <w:divsChild>
                        <w:div w:id="38124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413264">
                  <w:marLeft w:val="0"/>
                  <w:marRight w:val="0"/>
                  <w:marTop w:val="240"/>
                  <w:marBottom w:val="0"/>
                  <w:divBdr>
                    <w:top w:val="none" w:sz="0" w:space="0" w:color="auto"/>
                    <w:left w:val="none" w:sz="0" w:space="0" w:color="auto"/>
                    <w:bottom w:val="none" w:sz="0" w:space="0" w:color="auto"/>
                    <w:right w:val="none" w:sz="0" w:space="0" w:color="auto"/>
                  </w:divBdr>
                  <w:divsChild>
                    <w:div w:id="17898140">
                      <w:marLeft w:val="0"/>
                      <w:marRight w:val="0"/>
                      <w:marTop w:val="0"/>
                      <w:marBottom w:val="0"/>
                      <w:divBdr>
                        <w:top w:val="none" w:sz="0" w:space="0" w:color="auto"/>
                        <w:left w:val="none" w:sz="0" w:space="0" w:color="auto"/>
                        <w:bottom w:val="none" w:sz="0" w:space="0" w:color="auto"/>
                        <w:right w:val="none" w:sz="0" w:space="0" w:color="auto"/>
                      </w:divBdr>
                      <w:divsChild>
                        <w:div w:id="9498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003003">
          <w:marLeft w:val="0"/>
          <w:marRight w:val="0"/>
          <w:marTop w:val="240"/>
          <w:marBottom w:val="0"/>
          <w:divBdr>
            <w:top w:val="none" w:sz="0" w:space="0" w:color="auto"/>
            <w:left w:val="none" w:sz="0" w:space="0" w:color="auto"/>
            <w:bottom w:val="none" w:sz="0" w:space="0" w:color="auto"/>
            <w:right w:val="none" w:sz="0" w:space="0" w:color="auto"/>
          </w:divBdr>
          <w:divsChild>
            <w:div w:id="382102537">
              <w:marLeft w:val="0"/>
              <w:marRight w:val="0"/>
              <w:marTop w:val="0"/>
              <w:marBottom w:val="0"/>
              <w:divBdr>
                <w:top w:val="none" w:sz="0" w:space="0" w:color="auto"/>
                <w:left w:val="none" w:sz="0" w:space="0" w:color="auto"/>
                <w:bottom w:val="none" w:sz="0" w:space="0" w:color="auto"/>
                <w:right w:val="none" w:sz="0" w:space="0" w:color="auto"/>
              </w:divBdr>
              <w:divsChild>
                <w:div w:id="53643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75320">
      <w:bodyDiv w:val="1"/>
      <w:marLeft w:val="0"/>
      <w:marRight w:val="0"/>
      <w:marTop w:val="0"/>
      <w:marBottom w:val="0"/>
      <w:divBdr>
        <w:top w:val="none" w:sz="0" w:space="0" w:color="auto"/>
        <w:left w:val="none" w:sz="0" w:space="0" w:color="auto"/>
        <w:bottom w:val="none" w:sz="0" w:space="0" w:color="auto"/>
        <w:right w:val="none" w:sz="0" w:space="0" w:color="auto"/>
      </w:divBdr>
    </w:div>
    <w:div w:id="1249729921">
      <w:bodyDiv w:val="1"/>
      <w:marLeft w:val="0"/>
      <w:marRight w:val="0"/>
      <w:marTop w:val="0"/>
      <w:marBottom w:val="0"/>
      <w:divBdr>
        <w:top w:val="none" w:sz="0" w:space="0" w:color="auto"/>
        <w:left w:val="none" w:sz="0" w:space="0" w:color="auto"/>
        <w:bottom w:val="none" w:sz="0" w:space="0" w:color="auto"/>
        <w:right w:val="none" w:sz="0" w:space="0" w:color="auto"/>
      </w:divBdr>
      <w:divsChild>
        <w:div w:id="334574016">
          <w:marLeft w:val="0"/>
          <w:marRight w:val="0"/>
          <w:marTop w:val="0"/>
          <w:marBottom w:val="0"/>
          <w:divBdr>
            <w:top w:val="none" w:sz="0" w:space="0" w:color="auto"/>
            <w:left w:val="none" w:sz="0" w:space="0" w:color="auto"/>
            <w:bottom w:val="none" w:sz="0" w:space="0" w:color="auto"/>
            <w:right w:val="none" w:sz="0" w:space="0" w:color="auto"/>
          </w:divBdr>
        </w:div>
        <w:div w:id="789327238">
          <w:marLeft w:val="0"/>
          <w:marRight w:val="0"/>
          <w:marTop w:val="0"/>
          <w:marBottom w:val="0"/>
          <w:divBdr>
            <w:top w:val="none" w:sz="0" w:space="0" w:color="auto"/>
            <w:left w:val="none" w:sz="0" w:space="0" w:color="auto"/>
            <w:bottom w:val="none" w:sz="0" w:space="0" w:color="auto"/>
            <w:right w:val="none" w:sz="0" w:space="0" w:color="auto"/>
          </w:divBdr>
        </w:div>
        <w:div w:id="208105967">
          <w:marLeft w:val="0"/>
          <w:marRight w:val="0"/>
          <w:marTop w:val="0"/>
          <w:marBottom w:val="0"/>
          <w:divBdr>
            <w:top w:val="none" w:sz="0" w:space="0" w:color="auto"/>
            <w:left w:val="none" w:sz="0" w:space="0" w:color="auto"/>
            <w:bottom w:val="none" w:sz="0" w:space="0" w:color="auto"/>
            <w:right w:val="none" w:sz="0" w:space="0" w:color="auto"/>
          </w:divBdr>
        </w:div>
        <w:div w:id="386535654">
          <w:marLeft w:val="0"/>
          <w:marRight w:val="0"/>
          <w:marTop w:val="0"/>
          <w:marBottom w:val="0"/>
          <w:divBdr>
            <w:top w:val="none" w:sz="0" w:space="0" w:color="auto"/>
            <w:left w:val="none" w:sz="0" w:space="0" w:color="auto"/>
            <w:bottom w:val="none" w:sz="0" w:space="0" w:color="auto"/>
            <w:right w:val="none" w:sz="0" w:space="0" w:color="auto"/>
          </w:divBdr>
        </w:div>
        <w:div w:id="1736393537">
          <w:marLeft w:val="0"/>
          <w:marRight w:val="0"/>
          <w:marTop w:val="0"/>
          <w:marBottom w:val="0"/>
          <w:divBdr>
            <w:top w:val="none" w:sz="0" w:space="0" w:color="auto"/>
            <w:left w:val="none" w:sz="0" w:space="0" w:color="auto"/>
            <w:bottom w:val="none" w:sz="0" w:space="0" w:color="auto"/>
            <w:right w:val="none" w:sz="0" w:space="0" w:color="auto"/>
          </w:divBdr>
        </w:div>
        <w:div w:id="738018762">
          <w:marLeft w:val="0"/>
          <w:marRight w:val="0"/>
          <w:marTop w:val="0"/>
          <w:marBottom w:val="0"/>
          <w:divBdr>
            <w:top w:val="none" w:sz="0" w:space="0" w:color="auto"/>
            <w:left w:val="none" w:sz="0" w:space="0" w:color="auto"/>
            <w:bottom w:val="none" w:sz="0" w:space="0" w:color="auto"/>
            <w:right w:val="none" w:sz="0" w:space="0" w:color="auto"/>
          </w:divBdr>
        </w:div>
        <w:div w:id="1663317478">
          <w:marLeft w:val="0"/>
          <w:marRight w:val="0"/>
          <w:marTop w:val="0"/>
          <w:marBottom w:val="0"/>
          <w:divBdr>
            <w:top w:val="none" w:sz="0" w:space="0" w:color="auto"/>
            <w:left w:val="none" w:sz="0" w:space="0" w:color="auto"/>
            <w:bottom w:val="none" w:sz="0" w:space="0" w:color="auto"/>
            <w:right w:val="none" w:sz="0" w:space="0" w:color="auto"/>
          </w:divBdr>
        </w:div>
        <w:div w:id="1615404141">
          <w:marLeft w:val="0"/>
          <w:marRight w:val="0"/>
          <w:marTop w:val="0"/>
          <w:marBottom w:val="0"/>
          <w:divBdr>
            <w:top w:val="none" w:sz="0" w:space="0" w:color="auto"/>
            <w:left w:val="none" w:sz="0" w:space="0" w:color="auto"/>
            <w:bottom w:val="none" w:sz="0" w:space="0" w:color="auto"/>
            <w:right w:val="none" w:sz="0" w:space="0" w:color="auto"/>
          </w:divBdr>
        </w:div>
        <w:div w:id="293340922">
          <w:marLeft w:val="0"/>
          <w:marRight w:val="0"/>
          <w:marTop w:val="0"/>
          <w:marBottom w:val="0"/>
          <w:divBdr>
            <w:top w:val="none" w:sz="0" w:space="0" w:color="auto"/>
            <w:left w:val="none" w:sz="0" w:space="0" w:color="auto"/>
            <w:bottom w:val="none" w:sz="0" w:space="0" w:color="auto"/>
            <w:right w:val="none" w:sz="0" w:space="0" w:color="auto"/>
          </w:divBdr>
        </w:div>
        <w:div w:id="587815890">
          <w:marLeft w:val="0"/>
          <w:marRight w:val="0"/>
          <w:marTop w:val="0"/>
          <w:marBottom w:val="0"/>
          <w:divBdr>
            <w:top w:val="none" w:sz="0" w:space="0" w:color="auto"/>
            <w:left w:val="none" w:sz="0" w:space="0" w:color="auto"/>
            <w:bottom w:val="none" w:sz="0" w:space="0" w:color="auto"/>
            <w:right w:val="none" w:sz="0" w:space="0" w:color="auto"/>
          </w:divBdr>
        </w:div>
        <w:div w:id="642544162">
          <w:marLeft w:val="0"/>
          <w:marRight w:val="0"/>
          <w:marTop w:val="0"/>
          <w:marBottom w:val="0"/>
          <w:divBdr>
            <w:top w:val="none" w:sz="0" w:space="0" w:color="auto"/>
            <w:left w:val="none" w:sz="0" w:space="0" w:color="auto"/>
            <w:bottom w:val="none" w:sz="0" w:space="0" w:color="auto"/>
            <w:right w:val="none" w:sz="0" w:space="0" w:color="auto"/>
          </w:divBdr>
        </w:div>
        <w:div w:id="891355331">
          <w:marLeft w:val="0"/>
          <w:marRight w:val="0"/>
          <w:marTop w:val="0"/>
          <w:marBottom w:val="0"/>
          <w:divBdr>
            <w:top w:val="none" w:sz="0" w:space="0" w:color="auto"/>
            <w:left w:val="none" w:sz="0" w:space="0" w:color="auto"/>
            <w:bottom w:val="none" w:sz="0" w:space="0" w:color="auto"/>
            <w:right w:val="none" w:sz="0" w:space="0" w:color="auto"/>
          </w:divBdr>
        </w:div>
        <w:div w:id="1092244363">
          <w:marLeft w:val="0"/>
          <w:marRight w:val="0"/>
          <w:marTop w:val="0"/>
          <w:marBottom w:val="0"/>
          <w:divBdr>
            <w:top w:val="none" w:sz="0" w:space="0" w:color="auto"/>
            <w:left w:val="none" w:sz="0" w:space="0" w:color="auto"/>
            <w:bottom w:val="none" w:sz="0" w:space="0" w:color="auto"/>
            <w:right w:val="none" w:sz="0" w:space="0" w:color="auto"/>
          </w:divBdr>
        </w:div>
        <w:div w:id="277687091">
          <w:marLeft w:val="0"/>
          <w:marRight w:val="0"/>
          <w:marTop w:val="0"/>
          <w:marBottom w:val="0"/>
          <w:divBdr>
            <w:top w:val="none" w:sz="0" w:space="0" w:color="auto"/>
            <w:left w:val="none" w:sz="0" w:space="0" w:color="auto"/>
            <w:bottom w:val="none" w:sz="0" w:space="0" w:color="auto"/>
            <w:right w:val="none" w:sz="0" w:space="0" w:color="auto"/>
          </w:divBdr>
        </w:div>
        <w:div w:id="1505821318">
          <w:marLeft w:val="0"/>
          <w:marRight w:val="0"/>
          <w:marTop w:val="0"/>
          <w:marBottom w:val="0"/>
          <w:divBdr>
            <w:top w:val="none" w:sz="0" w:space="0" w:color="auto"/>
            <w:left w:val="none" w:sz="0" w:space="0" w:color="auto"/>
            <w:bottom w:val="none" w:sz="0" w:space="0" w:color="auto"/>
            <w:right w:val="none" w:sz="0" w:space="0" w:color="auto"/>
          </w:divBdr>
        </w:div>
        <w:div w:id="1446459219">
          <w:marLeft w:val="0"/>
          <w:marRight w:val="0"/>
          <w:marTop w:val="0"/>
          <w:marBottom w:val="0"/>
          <w:divBdr>
            <w:top w:val="none" w:sz="0" w:space="0" w:color="auto"/>
            <w:left w:val="none" w:sz="0" w:space="0" w:color="auto"/>
            <w:bottom w:val="none" w:sz="0" w:space="0" w:color="auto"/>
            <w:right w:val="none" w:sz="0" w:space="0" w:color="auto"/>
          </w:divBdr>
        </w:div>
        <w:div w:id="92897152">
          <w:marLeft w:val="0"/>
          <w:marRight w:val="0"/>
          <w:marTop w:val="0"/>
          <w:marBottom w:val="0"/>
          <w:divBdr>
            <w:top w:val="none" w:sz="0" w:space="0" w:color="auto"/>
            <w:left w:val="none" w:sz="0" w:space="0" w:color="auto"/>
            <w:bottom w:val="none" w:sz="0" w:space="0" w:color="auto"/>
            <w:right w:val="none" w:sz="0" w:space="0" w:color="auto"/>
          </w:divBdr>
        </w:div>
        <w:div w:id="2051223986">
          <w:marLeft w:val="0"/>
          <w:marRight w:val="0"/>
          <w:marTop w:val="0"/>
          <w:marBottom w:val="0"/>
          <w:divBdr>
            <w:top w:val="none" w:sz="0" w:space="0" w:color="auto"/>
            <w:left w:val="none" w:sz="0" w:space="0" w:color="auto"/>
            <w:bottom w:val="none" w:sz="0" w:space="0" w:color="auto"/>
            <w:right w:val="none" w:sz="0" w:space="0" w:color="auto"/>
          </w:divBdr>
        </w:div>
        <w:div w:id="103765622">
          <w:marLeft w:val="0"/>
          <w:marRight w:val="0"/>
          <w:marTop w:val="0"/>
          <w:marBottom w:val="0"/>
          <w:divBdr>
            <w:top w:val="none" w:sz="0" w:space="0" w:color="auto"/>
            <w:left w:val="none" w:sz="0" w:space="0" w:color="auto"/>
            <w:bottom w:val="none" w:sz="0" w:space="0" w:color="auto"/>
            <w:right w:val="none" w:sz="0" w:space="0" w:color="auto"/>
          </w:divBdr>
        </w:div>
        <w:div w:id="2093887437">
          <w:marLeft w:val="0"/>
          <w:marRight w:val="0"/>
          <w:marTop w:val="0"/>
          <w:marBottom w:val="0"/>
          <w:divBdr>
            <w:top w:val="none" w:sz="0" w:space="0" w:color="auto"/>
            <w:left w:val="none" w:sz="0" w:space="0" w:color="auto"/>
            <w:bottom w:val="none" w:sz="0" w:space="0" w:color="auto"/>
            <w:right w:val="none" w:sz="0" w:space="0" w:color="auto"/>
          </w:divBdr>
        </w:div>
        <w:div w:id="1355619947">
          <w:marLeft w:val="0"/>
          <w:marRight w:val="0"/>
          <w:marTop w:val="0"/>
          <w:marBottom w:val="0"/>
          <w:divBdr>
            <w:top w:val="none" w:sz="0" w:space="0" w:color="auto"/>
            <w:left w:val="none" w:sz="0" w:space="0" w:color="auto"/>
            <w:bottom w:val="none" w:sz="0" w:space="0" w:color="auto"/>
            <w:right w:val="none" w:sz="0" w:space="0" w:color="auto"/>
          </w:divBdr>
        </w:div>
        <w:div w:id="309990543">
          <w:marLeft w:val="0"/>
          <w:marRight w:val="0"/>
          <w:marTop w:val="0"/>
          <w:marBottom w:val="0"/>
          <w:divBdr>
            <w:top w:val="none" w:sz="0" w:space="0" w:color="auto"/>
            <w:left w:val="none" w:sz="0" w:space="0" w:color="auto"/>
            <w:bottom w:val="none" w:sz="0" w:space="0" w:color="auto"/>
            <w:right w:val="none" w:sz="0" w:space="0" w:color="auto"/>
          </w:divBdr>
        </w:div>
        <w:div w:id="1079449933">
          <w:marLeft w:val="0"/>
          <w:marRight w:val="0"/>
          <w:marTop w:val="0"/>
          <w:marBottom w:val="0"/>
          <w:divBdr>
            <w:top w:val="none" w:sz="0" w:space="0" w:color="auto"/>
            <w:left w:val="none" w:sz="0" w:space="0" w:color="auto"/>
            <w:bottom w:val="none" w:sz="0" w:space="0" w:color="auto"/>
            <w:right w:val="none" w:sz="0" w:space="0" w:color="auto"/>
          </w:divBdr>
        </w:div>
        <w:div w:id="777260772">
          <w:marLeft w:val="0"/>
          <w:marRight w:val="0"/>
          <w:marTop w:val="0"/>
          <w:marBottom w:val="0"/>
          <w:divBdr>
            <w:top w:val="none" w:sz="0" w:space="0" w:color="auto"/>
            <w:left w:val="none" w:sz="0" w:space="0" w:color="auto"/>
            <w:bottom w:val="none" w:sz="0" w:space="0" w:color="auto"/>
            <w:right w:val="none" w:sz="0" w:space="0" w:color="auto"/>
          </w:divBdr>
        </w:div>
        <w:div w:id="1363556873">
          <w:marLeft w:val="0"/>
          <w:marRight w:val="0"/>
          <w:marTop w:val="0"/>
          <w:marBottom w:val="0"/>
          <w:divBdr>
            <w:top w:val="none" w:sz="0" w:space="0" w:color="auto"/>
            <w:left w:val="none" w:sz="0" w:space="0" w:color="auto"/>
            <w:bottom w:val="none" w:sz="0" w:space="0" w:color="auto"/>
            <w:right w:val="none" w:sz="0" w:space="0" w:color="auto"/>
          </w:divBdr>
        </w:div>
        <w:div w:id="315577801">
          <w:marLeft w:val="0"/>
          <w:marRight w:val="0"/>
          <w:marTop w:val="0"/>
          <w:marBottom w:val="0"/>
          <w:divBdr>
            <w:top w:val="none" w:sz="0" w:space="0" w:color="auto"/>
            <w:left w:val="none" w:sz="0" w:space="0" w:color="auto"/>
            <w:bottom w:val="none" w:sz="0" w:space="0" w:color="auto"/>
            <w:right w:val="none" w:sz="0" w:space="0" w:color="auto"/>
          </w:divBdr>
        </w:div>
        <w:div w:id="709693603">
          <w:marLeft w:val="0"/>
          <w:marRight w:val="0"/>
          <w:marTop w:val="0"/>
          <w:marBottom w:val="0"/>
          <w:divBdr>
            <w:top w:val="none" w:sz="0" w:space="0" w:color="auto"/>
            <w:left w:val="none" w:sz="0" w:space="0" w:color="auto"/>
            <w:bottom w:val="none" w:sz="0" w:space="0" w:color="auto"/>
            <w:right w:val="none" w:sz="0" w:space="0" w:color="auto"/>
          </w:divBdr>
        </w:div>
        <w:div w:id="1213662046">
          <w:marLeft w:val="0"/>
          <w:marRight w:val="0"/>
          <w:marTop w:val="0"/>
          <w:marBottom w:val="0"/>
          <w:divBdr>
            <w:top w:val="none" w:sz="0" w:space="0" w:color="auto"/>
            <w:left w:val="none" w:sz="0" w:space="0" w:color="auto"/>
            <w:bottom w:val="none" w:sz="0" w:space="0" w:color="auto"/>
            <w:right w:val="none" w:sz="0" w:space="0" w:color="auto"/>
          </w:divBdr>
        </w:div>
        <w:div w:id="750733064">
          <w:marLeft w:val="0"/>
          <w:marRight w:val="0"/>
          <w:marTop w:val="0"/>
          <w:marBottom w:val="0"/>
          <w:divBdr>
            <w:top w:val="none" w:sz="0" w:space="0" w:color="auto"/>
            <w:left w:val="none" w:sz="0" w:space="0" w:color="auto"/>
            <w:bottom w:val="none" w:sz="0" w:space="0" w:color="auto"/>
            <w:right w:val="none" w:sz="0" w:space="0" w:color="auto"/>
          </w:divBdr>
        </w:div>
        <w:div w:id="522521912">
          <w:marLeft w:val="0"/>
          <w:marRight w:val="0"/>
          <w:marTop w:val="0"/>
          <w:marBottom w:val="0"/>
          <w:divBdr>
            <w:top w:val="none" w:sz="0" w:space="0" w:color="auto"/>
            <w:left w:val="none" w:sz="0" w:space="0" w:color="auto"/>
            <w:bottom w:val="none" w:sz="0" w:space="0" w:color="auto"/>
            <w:right w:val="none" w:sz="0" w:space="0" w:color="auto"/>
          </w:divBdr>
        </w:div>
        <w:div w:id="803884806">
          <w:marLeft w:val="0"/>
          <w:marRight w:val="0"/>
          <w:marTop w:val="0"/>
          <w:marBottom w:val="0"/>
          <w:divBdr>
            <w:top w:val="none" w:sz="0" w:space="0" w:color="auto"/>
            <w:left w:val="none" w:sz="0" w:space="0" w:color="auto"/>
            <w:bottom w:val="none" w:sz="0" w:space="0" w:color="auto"/>
            <w:right w:val="none" w:sz="0" w:space="0" w:color="auto"/>
          </w:divBdr>
        </w:div>
        <w:div w:id="1217619078">
          <w:marLeft w:val="0"/>
          <w:marRight w:val="0"/>
          <w:marTop w:val="0"/>
          <w:marBottom w:val="0"/>
          <w:divBdr>
            <w:top w:val="none" w:sz="0" w:space="0" w:color="auto"/>
            <w:left w:val="none" w:sz="0" w:space="0" w:color="auto"/>
            <w:bottom w:val="none" w:sz="0" w:space="0" w:color="auto"/>
            <w:right w:val="none" w:sz="0" w:space="0" w:color="auto"/>
          </w:divBdr>
        </w:div>
        <w:div w:id="517086922">
          <w:marLeft w:val="0"/>
          <w:marRight w:val="0"/>
          <w:marTop w:val="0"/>
          <w:marBottom w:val="0"/>
          <w:divBdr>
            <w:top w:val="none" w:sz="0" w:space="0" w:color="auto"/>
            <w:left w:val="none" w:sz="0" w:space="0" w:color="auto"/>
            <w:bottom w:val="none" w:sz="0" w:space="0" w:color="auto"/>
            <w:right w:val="none" w:sz="0" w:space="0" w:color="auto"/>
          </w:divBdr>
        </w:div>
        <w:div w:id="1278485242">
          <w:marLeft w:val="0"/>
          <w:marRight w:val="0"/>
          <w:marTop w:val="0"/>
          <w:marBottom w:val="0"/>
          <w:divBdr>
            <w:top w:val="none" w:sz="0" w:space="0" w:color="auto"/>
            <w:left w:val="none" w:sz="0" w:space="0" w:color="auto"/>
            <w:bottom w:val="none" w:sz="0" w:space="0" w:color="auto"/>
            <w:right w:val="none" w:sz="0" w:space="0" w:color="auto"/>
          </w:divBdr>
        </w:div>
        <w:div w:id="1540432154">
          <w:marLeft w:val="0"/>
          <w:marRight w:val="0"/>
          <w:marTop w:val="0"/>
          <w:marBottom w:val="0"/>
          <w:divBdr>
            <w:top w:val="none" w:sz="0" w:space="0" w:color="auto"/>
            <w:left w:val="none" w:sz="0" w:space="0" w:color="auto"/>
            <w:bottom w:val="none" w:sz="0" w:space="0" w:color="auto"/>
            <w:right w:val="none" w:sz="0" w:space="0" w:color="auto"/>
          </w:divBdr>
        </w:div>
        <w:div w:id="1644234290">
          <w:marLeft w:val="0"/>
          <w:marRight w:val="0"/>
          <w:marTop w:val="0"/>
          <w:marBottom w:val="0"/>
          <w:divBdr>
            <w:top w:val="none" w:sz="0" w:space="0" w:color="auto"/>
            <w:left w:val="none" w:sz="0" w:space="0" w:color="auto"/>
            <w:bottom w:val="none" w:sz="0" w:space="0" w:color="auto"/>
            <w:right w:val="none" w:sz="0" w:space="0" w:color="auto"/>
          </w:divBdr>
        </w:div>
        <w:div w:id="868571142">
          <w:marLeft w:val="0"/>
          <w:marRight w:val="0"/>
          <w:marTop w:val="0"/>
          <w:marBottom w:val="0"/>
          <w:divBdr>
            <w:top w:val="none" w:sz="0" w:space="0" w:color="auto"/>
            <w:left w:val="none" w:sz="0" w:space="0" w:color="auto"/>
            <w:bottom w:val="none" w:sz="0" w:space="0" w:color="auto"/>
            <w:right w:val="none" w:sz="0" w:space="0" w:color="auto"/>
          </w:divBdr>
        </w:div>
        <w:div w:id="169376262">
          <w:marLeft w:val="0"/>
          <w:marRight w:val="0"/>
          <w:marTop w:val="0"/>
          <w:marBottom w:val="0"/>
          <w:divBdr>
            <w:top w:val="none" w:sz="0" w:space="0" w:color="auto"/>
            <w:left w:val="none" w:sz="0" w:space="0" w:color="auto"/>
            <w:bottom w:val="none" w:sz="0" w:space="0" w:color="auto"/>
            <w:right w:val="none" w:sz="0" w:space="0" w:color="auto"/>
          </w:divBdr>
        </w:div>
        <w:div w:id="1788886141">
          <w:marLeft w:val="0"/>
          <w:marRight w:val="0"/>
          <w:marTop w:val="0"/>
          <w:marBottom w:val="0"/>
          <w:divBdr>
            <w:top w:val="none" w:sz="0" w:space="0" w:color="auto"/>
            <w:left w:val="none" w:sz="0" w:space="0" w:color="auto"/>
            <w:bottom w:val="none" w:sz="0" w:space="0" w:color="auto"/>
            <w:right w:val="none" w:sz="0" w:space="0" w:color="auto"/>
          </w:divBdr>
        </w:div>
        <w:div w:id="866722012">
          <w:marLeft w:val="0"/>
          <w:marRight w:val="0"/>
          <w:marTop w:val="0"/>
          <w:marBottom w:val="0"/>
          <w:divBdr>
            <w:top w:val="none" w:sz="0" w:space="0" w:color="auto"/>
            <w:left w:val="none" w:sz="0" w:space="0" w:color="auto"/>
            <w:bottom w:val="none" w:sz="0" w:space="0" w:color="auto"/>
            <w:right w:val="none" w:sz="0" w:space="0" w:color="auto"/>
          </w:divBdr>
        </w:div>
        <w:div w:id="679627086">
          <w:marLeft w:val="0"/>
          <w:marRight w:val="0"/>
          <w:marTop w:val="0"/>
          <w:marBottom w:val="0"/>
          <w:divBdr>
            <w:top w:val="none" w:sz="0" w:space="0" w:color="auto"/>
            <w:left w:val="none" w:sz="0" w:space="0" w:color="auto"/>
            <w:bottom w:val="none" w:sz="0" w:space="0" w:color="auto"/>
            <w:right w:val="none" w:sz="0" w:space="0" w:color="auto"/>
          </w:divBdr>
        </w:div>
        <w:div w:id="1344435385">
          <w:marLeft w:val="0"/>
          <w:marRight w:val="0"/>
          <w:marTop w:val="0"/>
          <w:marBottom w:val="0"/>
          <w:divBdr>
            <w:top w:val="none" w:sz="0" w:space="0" w:color="auto"/>
            <w:left w:val="none" w:sz="0" w:space="0" w:color="auto"/>
            <w:bottom w:val="none" w:sz="0" w:space="0" w:color="auto"/>
            <w:right w:val="none" w:sz="0" w:space="0" w:color="auto"/>
          </w:divBdr>
        </w:div>
        <w:div w:id="326128460">
          <w:marLeft w:val="0"/>
          <w:marRight w:val="0"/>
          <w:marTop w:val="0"/>
          <w:marBottom w:val="0"/>
          <w:divBdr>
            <w:top w:val="none" w:sz="0" w:space="0" w:color="auto"/>
            <w:left w:val="none" w:sz="0" w:space="0" w:color="auto"/>
            <w:bottom w:val="none" w:sz="0" w:space="0" w:color="auto"/>
            <w:right w:val="none" w:sz="0" w:space="0" w:color="auto"/>
          </w:divBdr>
        </w:div>
        <w:div w:id="1035542222">
          <w:marLeft w:val="0"/>
          <w:marRight w:val="0"/>
          <w:marTop w:val="0"/>
          <w:marBottom w:val="0"/>
          <w:divBdr>
            <w:top w:val="none" w:sz="0" w:space="0" w:color="auto"/>
            <w:left w:val="none" w:sz="0" w:space="0" w:color="auto"/>
            <w:bottom w:val="none" w:sz="0" w:space="0" w:color="auto"/>
            <w:right w:val="none" w:sz="0" w:space="0" w:color="auto"/>
          </w:divBdr>
        </w:div>
        <w:div w:id="1349601411">
          <w:marLeft w:val="0"/>
          <w:marRight w:val="0"/>
          <w:marTop w:val="0"/>
          <w:marBottom w:val="0"/>
          <w:divBdr>
            <w:top w:val="none" w:sz="0" w:space="0" w:color="auto"/>
            <w:left w:val="none" w:sz="0" w:space="0" w:color="auto"/>
            <w:bottom w:val="none" w:sz="0" w:space="0" w:color="auto"/>
            <w:right w:val="none" w:sz="0" w:space="0" w:color="auto"/>
          </w:divBdr>
        </w:div>
        <w:div w:id="2000695162">
          <w:marLeft w:val="0"/>
          <w:marRight w:val="0"/>
          <w:marTop w:val="0"/>
          <w:marBottom w:val="0"/>
          <w:divBdr>
            <w:top w:val="none" w:sz="0" w:space="0" w:color="auto"/>
            <w:left w:val="none" w:sz="0" w:space="0" w:color="auto"/>
            <w:bottom w:val="none" w:sz="0" w:space="0" w:color="auto"/>
            <w:right w:val="none" w:sz="0" w:space="0" w:color="auto"/>
          </w:divBdr>
        </w:div>
        <w:div w:id="2062364014">
          <w:marLeft w:val="0"/>
          <w:marRight w:val="0"/>
          <w:marTop w:val="0"/>
          <w:marBottom w:val="0"/>
          <w:divBdr>
            <w:top w:val="none" w:sz="0" w:space="0" w:color="auto"/>
            <w:left w:val="none" w:sz="0" w:space="0" w:color="auto"/>
            <w:bottom w:val="none" w:sz="0" w:space="0" w:color="auto"/>
            <w:right w:val="none" w:sz="0" w:space="0" w:color="auto"/>
          </w:divBdr>
        </w:div>
        <w:div w:id="1969430405">
          <w:marLeft w:val="0"/>
          <w:marRight w:val="0"/>
          <w:marTop w:val="0"/>
          <w:marBottom w:val="0"/>
          <w:divBdr>
            <w:top w:val="none" w:sz="0" w:space="0" w:color="auto"/>
            <w:left w:val="none" w:sz="0" w:space="0" w:color="auto"/>
            <w:bottom w:val="none" w:sz="0" w:space="0" w:color="auto"/>
            <w:right w:val="none" w:sz="0" w:space="0" w:color="auto"/>
          </w:divBdr>
        </w:div>
        <w:div w:id="1342975785">
          <w:marLeft w:val="0"/>
          <w:marRight w:val="0"/>
          <w:marTop w:val="0"/>
          <w:marBottom w:val="0"/>
          <w:divBdr>
            <w:top w:val="none" w:sz="0" w:space="0" w:color="auto"/>
            <w:left w:val="none" w:sz="0" w:space="0" w:color="auto"/>
            <w:bottom w:val="none" w:sz="0" w:space="0" w:color="auto"/>
            <w:right w:val="none" w:sz="0" w:space="0" w:color="auto"/>
          </w:divBdr>
        </w:div>
        <w:div w:id="1531187890">
          <w:marLeft w:val="0"/>
          <w:marRight w:val="0"/>
          <w:marTop w:val="0"/>
          <w:marBottom w:val="0"/>
          <w:divBdr>
            <w:top w:val="none" w:sz="0" w:space="0" w:color="auto"/>
            <w:left w:val="none" w:sz="0" w:space="0" w:color="auto"/>
            <w:bottom w:val="none" w:sz="0" w:space="0" w:color="auto"/>
            <w:right w:val="none" w:sz="0" w:space="0" w:color="auto"/>
          </w:divBdr>
        </w:div>
        <w:div w:id="1033727518">
          <w:marLeft w:val="0"/>
          <w:marRight w:val="0"/>
          <w:marTop w:val="0"/>
          <w:marBottom w:val="0"/>
          <w:divBdr>
            <w:top w:val="none" w:sz="0" w:space="0" w:color="auto"/>
            <w:left w:val="none" w:sz="0" w:space="0" w:color="auto"/>
            <w:bottom w:val="none" w:sz="0" w:space="0" w:color="auto"/>
            <w:right w:val="none" w:sz="0" w:space="0" w:color="auto"/>
          </w:divBdr>
        </w:div>
        <w:div w:id="594871824">
          <w:marLeft w:val="0"/>
          <w:marRight w:val="0"/>
          <w:marTop w:val="0"/>
          <w:marBottom w:val="0"/>
          <w:divBdr>
            <w:top w:val="none" w:sz="0" w:space="0" w:color="auto"/>
            <w:left w:val="none" w:sz="0" w:space="0" w:color="auto"/>
            <w:bottom w:val="none" w:sz="0" w:space="0" w:color="auto"/>
            <w:right w:val="none" w:sz="0" w:space="0" w:color="auto"/>
          </w:divBdr>
        </w:div>
        <w:div w:id="326173383">
          <w:marLeft w:val="0"/>
          <w:marRight w:val="0"/>
          <w:marTop w:val="0"/>
          <w:marBottom w:val="0"/>
          <w:divBdr>
            <w:top w:val="none" w:sz="0" w:space="0" w:color="auto"/>
            <w:left w:val="none" w:sz="0" w:space="0" w:color="auto"/>
            <w:bottom w:val="none" w:sz="0" w:space="0" w:color="auto"/>
            <w:right w:val="none" w:sz="0" w:space="0" w:color="auto"/>
          </w:divBdr>
        </w:div>
        <w:div w:id="453983767">
          <w:marLeft w:val="0"/>
          <w:marRight w:val="0"/>
          <w:marTop w:val="0"/>
          <w:marBottom w:val="0"/>
          <w:divBdr>
            <w:top w:val="none" w:sz="0" w:space="0" w:color="auto"/>
            <w:left w:val="none" w:sz="0" w:space="0" w:color="auto"/>
            <w:bottom w:val="none" w:sz="0" w:space="0" w:color="auto"/>
            <w:right w:val="none" w:sz="0" w:space="0" w:color="auto"/>
          </w:divBdr>
        </w:div>
        <w:div w:id="368536217">
          <w:marLeft w:val="0"/>
          <w:marRight w:val="0"/>
          <w:marTop w:val="0"/>
          <w:marBottom w:val="0"/>
          <w:divBdr>
            <w:top w:val="none" w:sz="0" w:space="0" w:color="auto"/>
            <w:left w:val="none" w:sz="0" w:space="0" w:color="auto"/>
            <w:bottom w:val="none" w:sz="0" w:space="0" w:color="auto"/>
            <w:right w:val="none" w:sz="0" w:space="0" w:color="auto"/>
          </w:divBdr>
        </w:div>
        <w:div w:id="602808712">
          <w:marLeft w:val="0"/>
          <w:marRight w:val="0"/>
          <w:marTop w:val="0"/>
          <w:marBottom w:val="0"/>
          <w:divBdr>
            <w:top w:val="none" w:sz="0" w:space="0" w:color="auto"/>
            <w:left w:val="none" w:sz="0" w:space="0" w:color="auto"/>
            <w:bottom w:val="none" w:sz="0" w:space="0" w:color="auto"/>
            <w:right w:val="none" w:sz="0" w:space="0" w:color="auto"/>
          </w:divBdr>
        </w:div>
        <w:div w:id="1813450666">
          <w:marLeft w:val="0"/>
          <w:marRight w:val="0"/>
          <w:marTop w:val="0"/>
          <w:marBottom w:val="0"/>
          <w:divBdr>
            <w:top w:val="none" w:sz="0" w:space="0" w:color="auto"/>
            <w:left w:val="none" w:sz="0" w:space="0" w:color="auto"/>
            <w:bottom w:val="none" w:sz="0" w:space="0" w:color="auto"/>
            <w:right w:val="none" w:sz="0" w:space="0" w:color="auto"/>
          </w:divBdr>
        </w:div>
        <w:div w:id="7340833">
          <w:marLeft w:val="0"/>
          <w:marRight w:val="0"/>
          <w:marTop w:val="0"/>
          <w:marBottom w:val="0"/>
          <w:divBdr>
            <w:top w:val="none" w:sz="0" w:space="0" w:color="auto"/>
            <w:left w:val="none" w:sz="0" w:space="0" w:color="auto"/>
            <w:bottom w:val="none" w:sz="0" w:space="0" w:color="auto"/>
            <w:right w:val="none" w:sz="0" w:space="0" w:color="auto"/>
          </w:divBdr>
        </w:div>
        <w:div w:id="381826207">
          <w:marLeft w:val="0"/>
          <w:marRight w:val="0"/>
          <w:marTop w:val="0"/>
          <w:marBottom w:val="0"/>
          <w:divBdr>
            <w:top w:val="none" w:sz="0" w:space="0" w:color="auto"/>
            <w:left w:val="none" w:sz="0" w:space="0" w:color="auto"/>
            <w:bottom w:val="none" w:sz="0" w:space="0" w:color="auto"/>
            <w:right w:val="none" w:sz="0" w:space="0" w:color="auto"/>
          </w:divBdr>
        </w:div>
        <w:div w:id="1313868964">
          <w:marLeft w:val="0"/>
          <w:marRight w:val="0"/>
          <w:marTop w:val="0"/>
          <w:marBottom w:val="0"/>
          <w:divBdr>
            <w:top w:val="none" w:sz="0" w:space="0" w:color="auto"/>
            <w:left w:val="none" w:sz="0" w:space="0" w:color="auto"/>
            <w:bottom w:val="none" w:sz="0" w:space="0" w:color="auto"/>
            <w:right w:val="none" w:sz="0" w:space="0" w:color="auto"/>
          </w:divBdr>
        </w:div>
        <w:div w:id="193463383">
          <w:marLeft w:val="0"/>
          <w:marRight w:val="0"/>
          <w:marTop w:val="0"/>
          <w:marBottom w:val="0"/>
          <w:divBdr>
            <w:top w:val="none" w:sz="0" w:space="0" w:color="auto"/>
            <w:left w:val="none" w:sz="0" w:space="0" w:color="auto"/>
            <w:bottom w:val="none" w:sz="0" w:space="0" w:color="auto"/>
            <w:right w:val="none" w:sz="0" w:space="0" w:color="auto"/>
          </w:divBdr>
        </w:div>
        <w:div w:id="177697854">
          <w:marLeft w:val="0"/>
          <w:marRight w:val="0"/>
          <w:marTop w:val="0"/>
          <w:marBottom w:val="0"/>
          <w:divBdr>
            <w:top w:val="none" w:sz="0" w:space="0" w:color="auto"/>
            <w:left w:val="none" w:sz="0" w:space="0" w:color="auto"/>
            <w:bottom w:val="none" w:sz="0" w:space="0" w:color="auto"/>
            <w:right w:val="none" w:sz="0" w:space="0" w:color="auto"/>
          </w:divBdr>
        </w:div>
        <w:div w:id="670334268">
          <w:marLeft w:val="0"/>
          <w:marRight w:val="0"/>
          <w:marTop w:val="0"/>
          <w:marBottom w:val="0"/>
          <w:divBdr>
            <w:top w:val="none" w:sz="0" w:space="0" w:color="auto"/>
            <w:left w:val="none" w:sz="0" w:space="0" w:color="auto"/>
            <w:bottom w:val="none" w:sz="0" w:space="0" w:color="auto"/>
            <w:right w:val="none" w:sz="0" w:space="0" w:color="auto"/>
          </w:divBdr>
        </w:div>
        <w:div w:id="313341625">
          <w:marLeft w:val="0"/>
          <w:marRight w:val="0"/>
          <w:marTop w:val="0"/>
          <w:marBottom w:val="0"/>
          <w:divBdr>
            <w:top w:val="none" w:sz="0" w:space="0" w:color="auto"/>
            <w:left w:val="none" w:sz="0" w:space="0" w:color="auto"/>
            <w:bottom w:val="none" w:sz="0" w:space="0" w:color="auto"/>
            <w:right w:val="none" w:sz="0" w:space="0" w:color="auto"/>
          </w:divBdr>
        </w:div>
        <w:div w:id="1591161803">
          <w:marLeft w:val="0"/>
          <w:marRight w:val="0"/>
          <w:marTop w:val="0"/>
          <w:marBottom w:val="0"/>
          <w:divBdr>
            <w:top w:val="none" w:sz="0" w:space="0" w:color="auto"/>
            <w:left w:val="none" w:sz="0" w:space="0" w:color="auto"/>
            <w:bottom w:val="none" w:sz="0" w:space="0" w:color="auto"/>
            <w:right w:val="none" w:sz="0" w:space="0" w:color="auto"/>
          </w:divBdr>
        </w:div>
        <w:div w:id="2071610148">
          <w:marLeft w:val="0"/>
          <w:marRight w:val="0"/>
          <w:marTop w:val="0"/>
          <w:marBottom w:val="0"/>
          <w:divBdr>
            <w:top w:val="none" w:sz="0" w:space="0" w:color="auto"/>
            <w:left w:val="none" w:sz="0" w:space="0" w:color="auto"/>
            <w:bottom w:val="none" w:sz="0" w:space="0" w:color="auto"/>
            <w:right w:val="none" w:sz="0" w:space="0" w:color="auto"/>
          </w:divBdr>
        </w:div>
        <w:div w:id="1276215049">
          <w:marLeft w:val="0"/>
          <w:marRight w:val="0"/>
          <w:marTop w:val="0"/>
          <w:marBottom w:val="0"/>
          <w:divBdr>
            <w:top w:val="none" w:sz="0" w:space="0" w:color="auto"/>
            <w:left w:val="none" w:sz="0" w:space="0" w:color="auto"/>
            <w:bottom w:val="none" w:sz="0" w:space="0" w:color="auto"/>
            <w:right w:val="none" w:sz="0" w:space="0" w:color="auto"/>
          </w:divBdr>
        </w:div>
        <w:div w:id="996613120">
          <w:marLeft w:val="0"/>
          <w:marRight w:val="0"/>
          <w:marTop w:val="0"/>
          <w:marBottom w:val="0"/>
          <w:divBdr>
            <w:top w:val="none" w:sz="0" w:space="0" w:color="auto"/>
            <w:left w:val="none" w:sz="0" w:space="0" w:color="auto"/>
            <w:bottom w:val="none" w:sz="0" w:space="0" w:color="auto"/>
            <w:right w:val="none" w:sz="0" w:space="0" w:color="auto"/>
          </w:divBdr>
        </w:div>
        <w:div w:id="1057364712">
          <w:marLeft w:val="0"/>
          <w:marRight w:val="0"/>
          <w:marTop w:val="0"/>
          <w:marBottom w:val="0"/>
          <w:divBdr>
            <w:top w:val="none" w:sz="0" w:space="0" w:color="auto"/>
            <w:left w:val="none" w:sz="0" w:space="0" w:color="auto"/>
            <w:bottom w:val="none" w:sz="0" w:space="0" w:color="auto"/>
            <w:right w:val="none" w:sz="0" w:space="0" w:color="auto"/>
          </w:divBdr>
        </w:div>
        <w:div w:id="1331251368">
          <w:marLeft w:val="0"/>
          <w:marRight w:val="0"/>
          <w:marTop w:val="0"/>
          <w:marBottom w:val="0"/>
          <w:divBdr>
            <w:top w:val="none" w:sz="0" w:space="0" w:color="auto"/>
            <w:left w:val="none" w:sz="0" w:space="0" w:color="auto"/>
            <w:bottom w:val="none" w:sz="0" w:space="0" w:color="auto"/>
            <w:right w:val="none" w:sz="0" w:space="0" w:color="auto"/>
          </w:divBdr>
        </w:div>
        <w:div w:id="2145191171">
          <w:marLeft w:val="0"/>
          <w:marRight w:val="0"/>
          <w:marTop w:val="0"/>
          <w:marBottom w:val="0"/>
          <w:divBdr>
            <w:top w:val="none" w:sz="0" w:space="0" w:color="auto"/>
            <w:left w:val="none" w:sz="0" w:space="0" w:color="auto"/>
            <w:bottom w:val="none" w:sz="0" w:space="0" w:color="auto"/>
            <w:right w:val="none" w:sz="0" w:space="0" w:color="auto"/>
          </w:divBdr>
        </w:div>
        <w:div w:id="1040665806">
          <w:marLeft w:val="0"/>
          <w:marRight w:val="0"/>
          <w:marTop w:val="0"/>
          <w:marBottom w:val="0"/>
          <w:divBdr>
            <w:top w:val="none" w:sz="0" w:space="0" w:color="auto"/>
            <w:left w:val="none" w:sz="0" w:space="0" w:color="auto"/>
            <w:bottom w:val="none" w:sz="0" w:space="0" w:color="auto"/>
            <w:right w:val="none" w:sz="0" w:space="0" w:color="auto"/>
          </w:divBdr>
        </w:div>
        <w:div w:id="670256140">
          <w:marLeft w:val="0"/>
          <w:marRight w:val="0"/>
          <w:marTop w:val="0"/>
          <w:marBottom w:val="0"/>
          <w:divBdr>
            <w:top w:val="none" w:sz="0" w:space="0" w:color="auto"/>
            <w:left w:val="none" w:sz="0" w:space="0" w:color="auto"/>
            <w:bottom w:val="none" w:sz="0" w:space="0" w:color="auto"/>
            <w:right w:val="none" w:sz="0" w:space="0" w:color="auto"/>
          </w:divBdr>
        </w:div>
        <w:div w:id="130245594">
          <w:marLeft w:val="0"/>
          <w:marRight w:val="0"/>
          <w:marTop w:val="0"/>
          <w:marBottom w:val="0"/>
          <w:divBdr>
            <w:top w:val="none" w:sz="0" w:space="0" w:color="auto"/>
            <w:left w:val="none" w:sz="0" w:space="0" w:color="auto"/>
            <w:bottom w:val="none" w:sz="0" w:space="0" w:color="auto"/>
            <w:right w:val="none" w:sz="0" w:space="0" w:color="auto"/>
          </w:divBdr>
        </w:div>
        <w:div w:id="1111709915">
          <w:marLeft w:val="0"/>
          <w:marRight w:val="0"/>
          <w:marTop w:val="0"/>
          <w:marBottom w:val="0"/>
          <w:divBdr>
            <w:top w:val="none" w:sz="0" w:space="0" w:color="auto"/>
            <w:left w:val="none" w:sz="0" w:space="0" w:color="auto"/>
            <w:bottom w:val="none" w:sz="0" w:space="0" w:color="auto"/>
            <w:right w:val="none" w:sz="0" w:space="0" w:color="auto"/>
          </w:divBdr>
        </w:div>
        <w:div w:id="1751924809">
          <w:marLeft w:val="0"/>
          <w:marRight w:val="0"/>
          <w:marTop w:val="0"/>
          <w:marBottom w:val="0"/>
          <w:divBdr>
            <w:top w:val="none" w:sz="0" w:space="0" w:color="auto"/>
            <w:left w:val="none" w:sz="0" w:space="0" w:color="auto"/>
            <w:bottom w:val="none" w:sz="0" w:space="0" w:color="auto"/>
            <w:right w:val="none" w:sz="0" w:space="0" w:color="auto"/>
          </w:divBdr>
        </w:div>
      </w:divsChild>
    </w:div>
    <w:div w:id="1343818451">
      <w:bodyDiv w:val="1"/>
      <w:marLeft w:val="0"/>
      <w:marRight w:val="0"/>
      <w:marTop w:val="0"/>
      <w:marBottom w:val="0"/>
      <w:divBdr>
        <w:top w:val="none" w:sz="0" w:space="0" w:color="auto"/>
        <w:left w:val="none" w:sz="0" w:space="0" w:color="auto"/>
        <w:bottom w:val="none" w:sz="0" w:space="0" w:color="auto"/>
        <w:right w:val="none" w:sz="0" w:space="0" w:color="auto"/>
      </w:divBdr>
      <w:divsChild>
        <w:div w:id="347369115">
          <w:marLeft w:val="0"/>
          <w:marRight w:val="0"/>
          <w:marTop w:val="0"/>
          <w:marBottom w:val="0"/>
          <w:divBdr>
            <w:top w:val="single" w:sz="36" w:space="0" w:color="002E83"/>
            <w:left w:val="none" w:sz="0" w:space="0" w:color="auto"/>
            <w:bottom w:val="none" w:sz="0" w:space="0" w:color="auto"/>
            <w:right w:val="none" w:sz="0" w:space="0" w:color="auto"/>
          </w:divBdr>
          <w:divsChild>
            <w:div w:id="723410417">
              <w:marLeft w:val="0"/>
              <w:marRight w:val="0"/>
              <w:marTop w:val="0"/>
              <w:marBottom w:val="0"/>
              <w:divBdr>
                <w:top w:val="none" w:sz="0" w:space="0" w:color="auto"/>
                <w:left w:val="none" w:sz="0" w:space="0" w:color="auto"/>
                <w:bottom w:val="none" w:sz="0" w:space="0" w:color="auto"/>
                <w:right w:val="none" w:sz="0" w:space="0" w:color="auto"/>
              </w:divBdr>
              <w:divsChild>
                <w:div w:id="864175093">
                  <w:marLeft w:val="0"/>
                  <w:marRight w:val="0"/>
                  <w:marTop w:val="0"/>
                  <w:marBottom w:val="0"/>
                  <w:divBdr>
                    <w:top w:val="none" w:sz="0" w:space="0" w:color="auto"/>
                    <w:left w:val="none" w:sz="0" w:space="0" w:color="auto"/>
                    <w:bottom w:val="none" w:sz="0" w:space="0" w:color="auto"/>
                    <w:right w:val="none" w:sz="0" w:space="0" w:color="auto"/>
                  </w:divBdr>
                  <w:divsChild>
                    <w:div w:id="81279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464174">
      <w:bodyDiv w:val="1"/>
      <w:marLeft w:val="0"/>
      <w:marRight w:val="0"/>
      <w:marTop w:val="0"/>
      <w:marBottom w:val="0"/>
      <w:divBdr>
        <w:top w:val="none" w:sz="0" w:space="0" w:color="auto"/>
        <w:left w:val="none" w:sz="0" w:space="0" w:color="auto"/>
        <w:bottom w:val="none" w:sz="0" w:space="0" w:color="auto"/>
        <w:right w:val="none" w:sz="0" w:space="0" w:color="auto"/>
      </w:divBdr>
      <w:divsChild>
        <w:div w:id="857819386">
          <w:marLeft w:val="0"/>
          <w:marRight w:val="0"/>
          <w:marTop w:val="0"/>
          <w:marBottom w:val="0"/>
          <w:divBdr>
            <w:top w:val="none" w:sz="0" w:space="0" w:color="auto"/>
            <w:left w:val="none" w:sz="0" w:space="0" w:color="auto"/>
            <w:bottom w:val="none" w:sz="0" w:space="0" w:color="auto"/>
            <w:right w:val="none" w:sz="0" w:space="0" w:color="auto"/>
          </w:divBdr>
          <w:divsChild>
            <w:div w:id="73280139">
              <w:marLeft w:val="0"/>
              <w:marRight w:val="0"/>
              <w:marTop w:val="0"/>
              <w:marBottom w:val="0"/>
              <w:divBdr>
                <w:top w:val="none" w:sz="0" w:space="0" w:color="auto"/>
                <w:left w:val="none" w:sz="0" w:space="0" w:color="auto"/>
                <w:bottom w:val="none" w:sz="0" w:space="0" w:color="auto"/>
                <w:right w:val="none" w:sz="0" w:space="0" w:color="auto"/>
              </w:divBdr>
              <w:divsChild>
                <w:div w:id="107462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578274">
          <w:marLeft w:val="0"/>
          <w:marRight w:val="0"/>
          <w:marTop w:val="240"/>
          <w:marBottom w:val="0"/>
          <w:divBdr>
            <w:top w:val="none" w:sz="0" w:space="0" w:color="auto"/>
            <w:left w:val="none" w:sz="0" w:space="0" w:color="auto"/>
            <w:bottom w:val="none" w:sz="0" w:space="0" w:color="auto"/>
            <w:right w:val="none" w:sz="0" w:space="0" w:color="auto"/>
          </w:divBdr>
          <w:divsChild>
            <w:div w:id="198398654">
              <w:marLeft w:val="0"/>
              <w:marRight w:val="0"/>
              <w:marTop w:val="0"/>
              <w:marBottom w:val="0"/>
              <w:divBdr>
                <w:top w:val="none" w:sz="0" w:space="0" w:color="auto"/>
                <w:left w:val="none" w:sz="0" w:space="0" w:color="auto"/>
                <w:bottom w:val="none" w:sz="0" w:space="0" w:color="auto"/>
                <w:right w:val="none" w:sz="0" w:space="0" w:color="auto"/>
              </w:divBdr>
              <w:divsChild>
                <w:div w:id="1026521373">
                  <w:marLeft w:val="0"/>
                  <w:marRight w:val="0"/>
                  <w:marTop w:val="238"/>
                  <w:marBottom w:val="0"/>
                  <w:divBdr>
                    <w:top w:val="none" w:sz="0" w:space="0" w:color="auto"/>
                    <w:left w:val="none" w:sz="0" w:space="0" w:color="auto"/>
                    <w:bottom w:val="none" w:sz="0" w:space="0" w:color="auto"/>
                    <w:right w:val="none" w:sz="0" w:space="0" w:color="auto"/>
                  </w:divBdr>
                  <w:divsChild>
                    <w:div w:id="1759132032">
                      <w:marLeft w:val="0"/>
                      <w:marRight w:val="0"/>
                      <w:marTop w:val="0"/>
                      <w:marBottom w:val="0"/>
                      <w:divBdr>
                        <w:top w:val="none" w:sz="0" w:space="0" w:color="auto"/>
                        <w:left w:val="none" w:sz="0" w:space="0" w:color="auto"/>
                        <w:bottom w:val="none" w:sz="0" w:space="0" w:color="auto"/>
                        <w:right w:val="none" w:sz="0" w:space="0" w:color="auto"/>
                      </w:divBdr>
                      <w:divsChild>
                        <w:div w:id="860243131">
                          <w:marLeft w:val="0"/>
                          <w:marRight w:val="0"/>
                          <w:marTop w:val="0"/>
                          <w:marBottom w:val="0"/>
                          <w:divBdr>
                            <w:top w:val="none" w:sz="0" w:space="0" w:color="auto"/>
                            <w:left w:val="none" w:sz="0" w:space="0" w:color="auto"/>
                            <w:bottom w:val="none" w:sz="0" w:space="0" w:color="auto"/>
                            <w:right w:val="none" w:sz="0" w:space="0" w:color="auto"/>
                          </w:divBdr>
                        </w:div>
                      </w:divsChild>
                    </w:div>
                    <w:div w:id="454301045">
                      <w:marLeft w:val="0"/>
                      <w:marRight w:val="0"/>
                      <w:marTop w:val="238"/>
                      <w:marBottom w:val="0"/>
                      <w:divBdr>
                        <w:top w:val="none" w:sz="0" w:space="0" w:color="auto"/>
                        <w:left w:val="none" w:sz="0" w:space="0" w:color="auto"/>
                        <w:bottom w:val="none" w:sz="0" w:space="0" w:color="auto"/>
                        <w:right w:val="none" w:sz="0" w:space="0" w:color="auto"/>
                      </w:divBdr>
                      <w:divsChild>
                        <w:div w:id="2057270417">
                          <w:marLeft w:val="0"/>
                          <w:marRight w:val="0"/>
                          <w:marTop w:val="0"/>
                          <w:marBottom w:val="0"/>
                          <w:divBdr>
                            <w:top w:val="none" w:sz="0" w:space="0" w:color="auto"/>
                            <w:left w:val="none" w:sz="0" w:space="0" w:color="auto"/>
                            <w:bottom w:val="none" w:sz="0" w:space="0" w:color="auto"/>
                            <w:right w:val="none" w:sz="0" w:space="0" w:color="auto"/>
                          </w:divBdr>
                          <w:divsChild>
                            <w:div w:id="22001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551774">
                      <w:marLeft w:val="0"/>
                      <w:marRight w:val="0"/>
                      <w:marTop w:val="238"/>
                      <w:marBottom w:val="0"/>
                      <w:divBdr>
                        <w:top w:val="none" w:sz="0" w:space="0" w:color="auto"/>
                        <w:left w:val="none" w:sz="0" w:space="0" w:color="auto"/>
                        <w:bottom w:val="none" w:sz="0" w:space="0" w:color="auto"/>
                        <w:right w:val="none" w:sz="0" w:space="0" w:color="auto"/>
                      </w:divBdr>
                      <w:divsChild>
                        <w:div w:id="1682470067">
                          <w:marLeft w:val="0"/>
                          <w:marRight w:val="0"/>
                          <w:marTop w:val="0"/>
                          <w:marBottom w:val="0"/>
                          <w:divBdr>
                            <w:top w:val="none" w:sz="0" w:space="0" w:color="auto"/>
                            <w:left w:val="none" w:sz="0" w:space="0" w:color="auto"/>
                            <w:bottom w:val="none" w:sz="0" w:space="0" w:color="auto"/>
                            <w:right w:val="none" w:sz="0" w:space="0" w:color="auto"/>
                          </w:divBdr>
                          <w:divsChild>
                            <w:div w:id="71847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84508">
                      <w:marLeft w:val="0"/>
                      <w:marRight w:val="0"/>
                      <w:marTop w:val="238"/>
                      <w:marBottom w:val="0"/>
                      <w:divBdr>
                        <w:top w:val="none" w:sz="0" w:space="0" w:color="auto"/>
                        <w:left w:val="none" w:sz="0" w:space="0" w:color="auto"/>
                        <w:bottom w:val="none" w:sz="0" w:space="0" w:color="auto"/>
                        <w:right w:val="none" w:sz="0" w:space="0" w:color="auto"/>
                      </w:divBdr>
                      <w:divsChild>
                        <w:div w:id="1132938087">
                          <w:marLeft w:val="0"/>
                          <w:marRight w:val="0"/>
                          <w:marTop w:val="0"/>
                          <w:marBottom w:val="0"/>
                          <w:divBdr>
                            <w:top w:val="none" w:sz="0" w:space="0" w:color="auto"/>
                            <w:left w:val="none" w:sz="0" w:space="0" w:color="auto"/>
                            <w:bottom w:val="none" w:sz="0" w:space="0" w:color="auto"/>
                            <w:right w:val="none" w:sz="0" w:space="0" w:color="auto"/>
                          </w:divBdr>
                          <w:divsChild>
                            <w:div w:id="1831405397">
                              <w:marLeft w:val="0"/>
                              <w:marRight w:val="0"/>
                              <w:marTop w:val="0"/>
                              <w:marBottom w:val="0"/>
                              <w:divBdr>
                                <w:top w:val="none" w:sz="0" w:space="0" w:color="auto"/>
                                <w:left w:val="none" w:sz="0" w:space="0" w:color="auto"/>
                                <w:bottom w:val="none" w:sz="0" w:space="0" w:color="auto"/>
                                <w:right w:val="none" w:sz="0" w:space="0" w:color="auto"/>
                              </w:divBdr>
                            </w:div>
                          </w:divsChild>
                        </w:div>
                        <w:div w:id="1580869709">
                          <w:marLeft w:val="0"/>
                          <w:marRight w:val="0"/>
                          <w:marTop w:val="238"/>
                          <w:marBottom w:val="0"/>
                          <w:divBdr>
                            <w:top w:val="none" w:sz="0" w:space="0" w:color="auto"/>
                            <w:left w:val="none" w:sz="0" w:space="0" w:color="auto"/>
                            <w:bottom w:val="none" w:sz="0" w:space="0" w:color="auto"/>
                            <w:right w:val="none" w:sz="0" w:space="0" w:color="auto"/>
                          </w:divBdr>
                          <w:divsChild>
                            <w:div w:id="463471365">
                              <w:marLeft w:val="0"/>
                              <w:marRight w:val="0"/>
                              <w:marTop w:val="0"/>
                              <w:marBottom w:val="0"/>
                              <w:divBdr>
                                <w:top w:val="none" w:sz="0" w:space="0" w:color="auto"/>
                                <w:left w:val="none" w:sz="0" w:space="0" w:color="auto"/>
                                <w:bottom w:val="none" w:sz="0" w:space="0" w:color="auto"/>
                                <w:right w:val="none" w:sz="0" w:space="0" w:color="auto"/>
                              </w:divBdr>
                              <w:divsChild>
                                <w:div w:id="172243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574482">
                          <w:marLeft w:val="0"/>
                          <w:marRight w:val="0"/>
                          <w:marTop w:val="238"/>
                          <w:marBottom w:val="0"/>
                          <w:divBdr>
                            <w:top w:val="none" w:sz="0" w:space="0" w:color="auto"/>
                            <w:left w:val="none" w:sz="0" w:space="0" w:color="auto"/>
                            <w:bottom w:val="none" w:sz="0" w:space="0" w:color="auto"/>
                            <w:right w:val="none" w:sz="0" w:space="0" w:color="auto"/>
                          </w:divBdr>
                          <w:divsChild>
                            <w:div w:id="1697853300">
                              <w:marLeft w:val="0"/>
                              <w:marRight w:val="0"/>
                              <w:marTop w:val="0"/>
                              <w:marBottom w:val="0"/>
                              <w:divBdr>
                                <w:top w:val="none" w:sz="0" w:space="0" w:color="auto"/>
                                <w:left w:val="none" w:sz="0" w:space="0" w:color="auto"/>
                                <w:bottom w:val="none" w:sz="0" w:space="0" w:color="auto"/>
                                <w:right w:val="none" w:sz="0" w:space="0" w:color="auto"/>
                              </w:divBdr>
                              <w:divsChild>
                                <w:div w:id="74226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679592">
          <w:marLeft w:val="0"/>
          <w:marRight w:val="0"/>
          <w:marTop w:val="0"/>
          <w:marBottom w:val="0"/>
          <w:divBdr>
            <w:top w:val="none" w:sz="0" w:space="0" w:color="auto"/>
            <w:left w:val="none" w:sz="0" w:space="0" w:color="auto"/>
            <w:bottom w:val="none" w:sz="0" w:space="0" w:color="auto"/>
            <w:right w:val="none" w:sz="0" w:space="0" w:color="auto"/>
          </w:divBdr>
        </w:div>
      </w:divsChild>
    </w:div>
    <w:div w:id="1498570527">
      <w:bodyDiv w:val="1"/>
      <w:marLeft w:val="0"/>
      <w:marRight w:val="0"/>
      <w:marTop w:val="0"/>
      <w:marBottom w:val="0"/>
      <w:divBdr>
        <w:top w:val="none" w:sz="0" w:space="0" w:color="auto"/>
        <w:left w:val="none" w:sz="0" w:space="0" w:color="auto"/>
        <w:bottom w:val="none" w:sz="0" w:space="0" w:color="auto"/>
        <w:right w:val="none" w:sz="0" w:space="0" w:color="auto"/>
      </w:divBdr>
      <w:divsChild>
        <w:div w:id="2075811667">
          <w:marLeft w:val="0"/>
          <w:marRight w:val="0"/>
          <w:marTop w:val="0"/>
          <w:marBottom w:val="0"/>
          <w:divBdr>
            <w:top w:val="none" w:sz="0" w:space="0" w:color="auto"/>
            <w:left w:val="none" w:sz="0" w:space="0" w:color="auto"/>
            <w:bottom w:val="none" w:sz="0" w:space="0" w:color="auto"/>
            <w:right w:val="none" w:sz="0" w:space="0" w:color="auto"/>
          </w:divBdr>
        </w:div>
        <w:div w:id="578901500">
          <w:marLeft w:val="0"/>
          <w:marRight w:val="0"/>
          <w:marTop w:val="0"/>
          <w:marBottom w:val="0"/>
          <w:divBdr>
            <w:top w:val="none" w:sz="0" w:space="0" w:color="auto"/>
            <w:left w:val="none" w:sz="0" w:space="0" w:color="auto"/>
            <w:bottom w:val="none" w:sz="0" w:space="0" w:color="auto"/>
            <w:right w:val="none" w:sz="0" w:space="0" w:color="auto"/>
          </w:divBdr>
          <w:divsChild>
            <w:div w:id="364327864">
              <w:marLeft w:val="0"/>
              <w:marRight w:val="0"/>
              <w:marTop w:val="0"/>
              <w:marBottom w:val="0"/>
              <w:divBdr>
                <w:top w:val="none" w:sz="0" w:space="0" w:color="auto"/>
                <w:left w:val="none" w:sz="0" w:space="0" w:color="auto"/>
                <w:bottom w:val="none" w:sz="0" w:space="0" w:color="auto"/>
                <w:right w:val="none" w:sz="0" w:space="0" w:color="auto"/>
              </w:divBdr>
            </w:div>
          </w:divsChild>
        </w:div>
        <w:div w:id="1263755917">
          <w:marLeft w:val="0"/>
          <w:marRight w:val="0"/>
          <w:marTop w:val="0"/>
          <w:marBottom w:val="0"/>
          <w:divBdr>
            <w:top w:val="none" w:sz="0" w:space="0" w:color="auto"/>
            <w:left w:val="none" w:sz="0" w:space="0" w:color="auto"/>
            <w:bottom w:val="none" w:sz="0" w:space="0" w:color="auto"/>
            <w:right w:val="none" w:sz="0" w:space="0" w:color="auto"/>
          </w:divBdr>
        </w:div>
      </w:divsChild>
    </w:div>
    <w:div w:id="1642271392">
      <w:bodyDiv w:val="1"/>
      <w:marLeft w:val="0"/>
      <w:marRight w:val="0"/>
      <w:marTop w:val="0"/>
      <w:marBottom w:val="0"/>
      <w:divBdr>
        <w:top w:val="none" w:sz="0" w:space="0" w:color="auto"/>
        <w:left w:val="none" w:sz="0" w:space="0" w:color="auto"/>
        <w:bottom w:val="none" w:sz="0" w:space="0" w:color="auto"/>
        <w:right w:val="none" w:sz="0" w:space="0" w:color="auto"/>
      </w:divBdr>
      <w:divsChild>
        <w:div w:id="830603480">
          <w:marLeft w:val="0"/>
          <w:marRight w:val="0"/>
          <w:marTop w:val="0"/>
          <w:marBottom w:val="0"/>
          <w:divBdr>
            <w:top w:val="none" w:sz="0" w:space="0" w:color="auto"/>
            <w:left w:val="none" w:sz="0" w:space="0" w:color="auto"/>
            <w:bottom w:val="none" w:sz="0" w:space="0" w:color="auto"/>
            <w:right w:val="none" w:sz="0" w:space="0" w:color="auto"/>
          </w:divBdr>
        </w:div>
        <w:div w:id="1936859882">
          <w:marLeft w:val="0"/>
          <w:marRight w:val="0"/>
          <w:marTop w:val="0"/>
          <w:marBottom w:val="0"/>
          <w:divBdr>
            <w:top w:val="none" w:sz="0" w:space="0" w:color="auto"/>
            <w:left w:val="none" w:sz="0" w:space="0" w:color="auto"/>
            <w:bottom w:val="none" w:sz="0" w:space="0" w:color="auto"/>
            <w:right w:val="none" w:sz="0" w:space="0" w:color="auto"/>
          </w:divBdr>
          <w:divsChild>
            <w:div w:id="2030140054">
              <w:marLeft w:val="0"/>
              <w:marRight w:val="0"/>
              <w:marTop w:val="0"/>
              <w:marBottom w:val="0"/>
              <w:divBdr>
                <w:top w:val="none" w:sz="0" w:space="0" w:color="auto"/>
                <w:left w:val="none" w:sz="0" w:space="0" w:color="auto"/>
                <w:bottom w:val="single" w:sz="6" w:space="0" w:color="3D3D3D"/>
                <w:right w:val="none" w:sz="0" w:space="0" w:color="auto"/>
              </w:divBdr>
              <w:divsChild>
                <w:div w:id="210109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874559">
          <w:marLeft w:val="0"/>
          <w:marRight w:val="0"/>
          <w:marTop w:val="0"/>
          <w:marBottom w:val="0"/>
          <w:divBdr>
            <w:top w:val="none" w:sz="0" w:space="0" w:color="auto"/>
            <w:left w:val="none" w:sz="0" w:space="0" w:color="auto"/>
            <w:bottom w:val="none" w:sz="0" w:space="0" w:color="auto"/>
            <w:right w:val="none" w:sz="0" w:space="0" w:color="auto"/>
          </w:divBdr>
        </w:div>
        <w:div w:id="285157746">
          <w:marLeft w:val="0"/>
          <w:marRight w:val="0"/>
          <w:marTop w:val="0"/>
          <w:marBottom w:val="0"/>
          <w:divBdr>
            <w:top w:val="none" w:sz="0" w:space="0" w:color="auto"/>
            <w:left w:val="none" w:sz="0" w:space="0" w:color="auto"/>
            <w:bottom w:val="none" w:sz="0" w:space="0" w:color="auto"/>
            <w:right w:val="none" w:sz="0" w:space="0" w:color="auto"/>
          </w:divBdr>
        </w:div>
        <w:div w:id="458303060">
          <w:marLeft w:val="0"/>
          <w:marRight w:val="0"/>
          <w:marTop w:val="0"/>
          <w:marBottom w:val="0"/>
          <w:divBdr>
            <w:top w:val="none" w:sz="0" w:space="0" w:color="auto"/>
            <w:left w:val="none" w:sz="0" w:space="0" w:color="auto"/>
            <w:bottom w:val="none" w:sz="0" w:space="0" w:color="auto"/>
            <w:right w:val="none" w:sz="0" w:space="0" w:color="auto"/>
          </w:divBdr>
        </w:div>
        <w:div w:id="123888443">
          <w:marLeft w:val="0"/>
          <w:marRight w:val="0"/>
          <w:marTop w:val="0"/>
          <w:marBottom w:val="0"/>
          <w:divBdr>
            <w:top w:val="none" w:sz="0" w:space="0" w:color="auto"/>
            <w:left w:val="none" w:sz="0" w:space="0" w:color="auto"/>
            <w:bottom w:val="none" w:sz="0" w:space="0" w:color="auto"/>
            <w:right w:val="none" w:sz="0" w:space="0" w:color="auto"/>
          </w:divBdr>
        </w:div>
        <w:div w:id="1953317411">
          <w:marLeft w:val="0"/>
          <w:marRight w:val="0"/>
          <w:marTop w:val="0"/>
          <w:marBottom w:val="0"/>
          <w:divBdr>
            <w:top w:val="none" w:sz="0" w:space="0" w:color="auto"/>
            <w:left w:val="none" w:sz="0" w:space="0" w:color="auto"/>
            <w:bottom w:val="none" w:sz="0" w:space="0" w:color="auto"/>
            <w:right w:val="none" w:sz="0" w:space="0" w:color="auto"/>
          </w:divBdr>
        </w:div>
        <w:div w:id="98835106">
          <w:marLeft w:val="0"/>
          <w:marRight w:val="0"/>
          <w:marTop w:val="0"/>
          <w:marBottom w:val="0"/>
          <w:divBdr>
            <w:top w:val="none" w:sz="0" w:space="0" w:color="auto"/>
            <w:left w:val="none" w:sz="0" w:space="0" w:color="auto"/>
            <w:bottom w:val="none" w:sz="0" w:space="0" w:color="auto"/>
            <w:right w:val="none" w:sz="0" w:space="0" w:color="auto"/>
          </w:divBdr>
          <w:divsChild>
            <w:div w:id="1240942057">
              <w:marLeft w:val="0"/>
              <w:marRight w:val="0"/>
              <w:marTop w:val="0"/>
              <w:marBottom w:val="0"/>
              <w:divBdr>
                <w:top w:val="none" w:sz="0" w:space="0" w:color="auto"/>
                <w:left w:val="none" w:sz="0" w:space="0" w:color="auto"/>
                <w:bottom w:val="single" w:sz="6" w:space="0" w:color="3D3D3D"/>
                <w:right w:val="none" w:sz="0" w:space="0" w:color="auto"/>
              </w:divBdr>
              <w:divsChild>
                <w:div w:id="127883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98094">
          <w:marLeft w:val="0"/>
          <w:marRight w:val="0"/>
          <w:marTop w:val="0"/>
          <w:marBottom w:val="0"/>
          <w:divBdr>
            <w:top w:val="none" w:sz="0" w:space="0" w:color="auto"/>
            <w:left w:val="none" w:sz="0" w:space="0" w:color="auto"/>
            <w:bottom w:val="none" w:sz="0" w:space="0" w:color="auto"/>
            <w:right w:val="none" w:sz="0" w:space="0" w:color="auto"/>
          </w:divBdr>
        </w:div>
        <w:div w:id="505243496">
          <w:marLeft w:val="0"/>
          <w:marRight w:val="0"/>
          <w:marTop w:val="0"/>
          <w:marBottom w:val="0"/>
          <w:divBdr>
            <w:top w:val="none" w:sz="0" w:space="0" w:color="auto"/>
            <w:left w:val="none" w:sz="0" w:space="0" w:color="auto"/>
            <w:bottom w:val="none" w:sz="0" w:space="0" w:color="auto"/>
            <w:right w:val="none" w:sz="0" w:space="0" w:color="auto"/>
          </w:divBdr>
          <w:divsChild>
            <w:div w:id="1315837886">
              <w:marLeft w:val="0"/>
              <w:marRight w:val="0"/>
              <w:marTop w:val="0"/>
              <w:marBottom w:val="0"/>
              <w:divBdr>
                <w:top w:val="none" w:sz="0" w:space="0" w:color="auto"/>
                <w:left w:val="none" w:sz="0" w:space="0" w:color="auto"/>
                <w:bottom w:val="single" w:sz="6" w:space="0" w:color="3D3D3D"/>
                <w:right w:val="none" w:sz="0" w:space="0" w:color="auto"/>
              </w:divBdr>
              <w:divsChild>
                <w:div w:id="198203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978396">
          <w:marLeft w:val="0"/>
          <w:marRight w:val="0"/>
          <w:marTop w:val="0"/>
          <w:marBottom w:val="0"/>
          <w:divBdr>
            <w:top w:val="none" w:sz="0" w:space="0" w:color="auto"/>
            <w:left w:val="none" w:sz="0" w:space="0" w:color="auto"/>
            <w:bottom w:val="none" w:sz="0" w:space="0" w:color="auto"/>
            <w:right w:val="none" w:sz="0" w:space="0" w:color="auto"/>
          </w:divBdr>
          <w:divsChild>
            <w:div w:id="827209740">
              <w:marLeft w:val="0"/>
              <w:marRight w:val="0"/>
              <w:marTop w:val="0"/>
              <w:marBottom w:val="0"/>
              <w:divBdr>
                <w:top w:val="none" w:sz="0" w:space="0" w:color="auto"/>
                <w:left w:val="none" w:sz="0" w:space="0" w:color="auto"/>
                <w:bottom w:val="none" w:sz="0" w:space="0" w:color="auto"/>
                <w:right w:val="none" w:sz="0" w:space="0" w:color="auto"/>
              </w:divBdr>
            </w:div>
          </w:divsChild>
        </w:div>
        <w:div w:id="313872092">
          <w:marLeft w:val="0"/>
          <w:marRight w:val="0"/>
          <w:marTop w:val="240"/>
          <w:marBottom w:val="0"/>
          <w:divBdr>
            <w:top w:val="none" w:sz="0" w:space="0" w:color="auto"/>
            <w:left w:val="none" w:sz="0" w:space="0" w:color="auto"/>
            <w:bottom w:val="none" w:sz="0" w:space="0" w:color="auto"/>
            <w:right w:val="none" w:sz="0" w:space="0" w:color="auto"/>
          </w:divBdr>
          <w:divsChild>
            <w:div w:id="701176707">
              <w:marLeft w:val="0"/>
              <w:marRight w:val="0"/>
              <w:marTop w:val="0"/>
              <w:marBottom w:val="0"/>
              <w:divBdr>
                <w:top w:val="none" w:sz="0" w:space="0" w:color="auto"/>
                <w:left w:val="none" w:sz="0" w:space="0" w:color="auto"/>
                <w:bottom w:val="none" w:sz="0" w:space="0" w:color="auto"/>
                <w:right w:val="none" w:sz="0" w:space="0" w:color="auto"/>
              </w:divBdr>
            </w:div>
          </w:divsChild>
        </w:div>
        <w:div w:id="720792467">
          <w:marLeft w:val="0"/>
          <w:marRight w:val="0"/>
          <w:marTop w:val="0"/>
          <w:marBottom w:val="0"/>
          <w:divBdr>
            <w:top w:val="none" w:sz="0" w:space="0" w:color="auto"/>
            <w:left w:val="none" w:sz="0" w:space="0" w:color="auto"/>
            <w:bottom w:val="none" w:sz="0" w:space="0" w:color="auto"/>
            <w:right w:val="none" w:sz="0" w:space="0" w:color="auto"/>
          </w:divBdr>
          <w:divsChild>
            <w:div w:id="97800460">
              <w:marLeft w:val="0"/>
              <w:marRight w:val="0"/>
              <w:marTop w:val="0"/>
              <w:marBottom w:val="0"/>
              <w:divBdr>
                <w:top w:val="none" w:sz="0" w:space="0" w:color="auto"/>
                <w:left w:val="none" w:sz="0" w:space="0" w:color="auto"/>
                <w:bottom w:val="single" w:sz="6" w:space="0" w:color="3D3D3D"/>
                <w:right w:val="none" w:sz="0" w:space="0" w:color="auto"/>
              </w:divBdr>
              <w:divsChild>
                <w:div w:id="2057049336">
                  <w:marLeft w:val="0"/>
                  <w:marRight w:val="0"/>
                  <w:marTop w:val="0"/>
                  <w:marBottom w:val="0"/>
                  <w:divBdr>
                    <w:top w:val="none" w:sz="0" w:space="0" w:color="auto"/>
                    <w:left w:val="none" w:sz="0" w:space="0" w:color="auto"/>
                    <w:bottom w:val="none" w:sz="0" w:space="0" w:color="auto"/>
                    <w:right w:val="none" w:sz="0" w:space="0" w:color="auto"/>
                  </w:divBdr>
                </w:div>
              </w:divsChild>
            </w:div>
            <w:div w:id="620844633">
              <w:marLeft w:val="0"/>
              <w:marRight w:val="0"/>
              <w:marTop w:val="0"/>
              <w:marBottom w:val="0"/>
              <w:divBdr>
                <w:top w:val="none" w:sz="0" w:space="0" w:color="auto"/>
                <w:left w:val="none" w:sz="0" w:space="0" w:color="auto"/>
                <w:bottom w:val="single" w:sz="6" w:space="0" w:color="3D3D3D"/>
                <w:right w:val="none" w:sz="0" w:space="0" w:color="auto"/>
              </w:divBdr>
              <w:divsChild>
                <w:div w:id="1766226410">
                  <w:marLeft w:val="0"/>
                  <w:marRight w:val="0"/>
                  <w:marTop w:val="0"/>
                  <w:marBottom w:val="0"/>
                  <w:divBdr>
                    <w:top w:val="none" w:sz="0" w:space="0" w:color="auto"/>
                    <w:left w:val="none" w:sz="0" w:space="0" w:color="auto"/>
                    <w:bottom w:val="none" w:sz="0" w:space="0" w:color="auto"/>
                    <w:right w:val="none" w:sz="0" w:space="0" w:color="auto"/>
                  </w:divBdr>
                </w:div>
              </w:divsChild>
            </w:div>
            <w:div w:id="1352416599">
              <w:marLeft w:val="0"/>
              <w:marRight w:val="0"/>
              <w:marTop w:val="0"/>
              <w:marBottom w:val="0"/>
              <w:divBdr>
                <w:top w:val="none" w:sz="0" w:space="0" w:color="auto"/>
                <w:left w:val="none" w:sz="0" w:space="0" w:color="auto"/>
                <w:bottom w:val="single" w:sz="6" w:space="0" w:color="3D3D3D"/>
                <w:right w:val="none" w:sz="0" w:space="0" w:color="auto"/>
              </w:divBdr>
              <w:divsChild>
                <w:div w:id="950163271">
                  <w:marLeft w:val="0"/>
                  <w:marRight w:val="0"/>
                  <w:marTop w:val="0"/>
                  <w:marBottom w:val="0"/>
                  <w:divBdr>
                    <w:top w:val="none" w:sz="0" w:space="0" w:color="auto"/>
                    <w:left w:val="none" w:sz="0" w:space="0" w:color="auto"/>
                    <w:bottom w:val="none" w:sz="0" w:space="0" w:color="auto"/>
                    <w:right w:val="none" w:sz="0" w:space="0" w:color="auto"/>
                  </w:divBdr>
                </w:div>
              </w:divsChild>
            </w:div>
            <w:div w:id="758403829">
              <w:marLeft w:val="0"/>
              <w:marRight w:val="0"/>
              <w:marTop w:val="0"/>
              <w:marBottom w:val="0"/>
              <w:divBdr>
                <w:top w:val="none" w:sz="0" w:space="0" w:color="auto"/>
                <w:left w:val="none" w:sz="0" w:space="0" w:color="auto"/>
                <w:bottom w:val="single" w:sz="6" w:space="0" w:color="3D3D3D"/>
                <w:right w:val="none" w:sz="0" w:space="0" w:color="auto"/>
              </w:divBdr>
              <w:divsChild>
                <w:div w:id="1308247203">
                  <w:marLeft w:val="0"/>
                  <w:marRight w:val="0"/>
                  <w:marTop w:val="0"/>
                  <w:marBottom w:val="0"/>
                  <w:divBdr>
                    <w:top w:val="none" w:sz="0" w:space="0" w:color="auto"/>
                    <w:left w:val="none" w:sz="0" w:space="0" w:color="auto"/>
                    <w:bottom w:val="none" w:sz="0" w:space="0" w:color="auto"/>
                    <w:right w:val="none" w:sz="0" w:space="0" w:color="auto"/>
                  </w:divBdr>
                </w:div>
              </w:divsChild>
            </w:div>
            <w:div w:id="1329207694">
              <w:marLeft w:val="0"/>
              <w:marRight w:val="0"/>
              <w:marTop w:val="0"/>
              <w:marBottom w:val="0"/>
              <w:divBdr>
                <w:top w:val="none" w:sz="0" w:space="0" w:color="auto"/>
                <w:left w:val="none" w:sz="0" w:space="0" w:color="auto"/>
                <w:bottom w:val="single" w:sz="6" w:space="0" w:color="3D3D3D"/>
                <w:right w:val="none" w:sz="0" w:space="0" w:color="auto"/>
              </w:divBdr>
              <w:divsChild>
                <w:div w:id="486940689">
                  <w:marLeft w:val="0"/>
                  <w:marRight w:val="0"/>
                  <w:marTop w:val="0"/>
                  <w:marBottom w:val="0"/>
                  <w:divBdr>
                    <w:top w:val="none" w:sz="0" w:space="0" w:color="auto"/>
                    <w:left w:val="none" w:sz="0" w:space="0" w:color="auto"/>
                    <w:bottom w:val="none" w:sz="0" w:space="0" w:color="auto"/>
                    <w:right w:val="none" w:sz="0" w:space="0" w:color="auto"/>
                  </w:divBdr>
                </w:div>
              </w:divsChild>
            </w:div>
            <w:div w:id="600531528">
              <w:marLeft w:val="0"/>
              <w:marRight w:val="0"/>
              <w:marTop w:val="0"/>
              <w:marBottom w:val="0"/>
              <w:divBdr>
                <w:top w:val="none" w:sz="0" w:space="0" w:color="auto"/>
                <w:left w:val="none" w:sz="0" w:space="0" w:color="auto"/>
                <w:bottom w:val="single" w:sz="6" w:space="0" w:color="3D3D3D"/>
                <w:right w:val="none" w:sz="0" w:space="0" w:color="auto"/>
              </w:divBdr>
              <w:divsChild>
                <w:div w:id="198149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86291">
          <w:marLeft w:val="0"/>
          <w:marRight w:val="0"/>
          <w:marTop w:val="0"/>
          <w:marBottom w:val="0"/>
          <w:divBdr>
            <w:top w:val="none" w:sz="0" w:space="0" w:color="auto"/>
            <w:left w:val="none" w:sz="0" w:space="0" w:color="auto"/>
            <w:bottom w:val="none" w:sz="0" w:space="0" w:color="auto"/>
            <w:right w:val="none" w:sz="0" w:space="0" w:color="auto"/>
          </w:divBdr>
        </w:div>
        <w:div w:id="576211599">
          <w:marLeft w:val="0"/>
          <w:marRight w:val="0"/>
          <w:marTop w:val="0"/>
          <w:marBottom w:val="0"/>
          <w:divBdr>
            <w:top w:val="none" w:sz="0" w:space="0" w:color="auto"/>
            <w:left w:val="none" w:sz="0" w:space="0" w:color="auto"/>
            <w:bottom w:val="none" w:sz="0" w:space="0" w:color="auto"/>
            <w:right w:val="none" w:sz="0" w:space="0" w:color="auto"/>
          </w:divBdr>
          <w:divsChild>
            <w:div w:id="813720931">
              <w:marLeft w:val="0"/>
              <w:marRight w:val="0"/>
              <w:marTop w:val="0"/>
              <w:marBottom w:val="0"/>
              <w:divBdr>
                <w:top w:val="none" w:sz="0" w:space="0" w:color="auto"/>
                <w:left w:val="none" w:sz="0" w:space="0" w:color="auto"/>
                <w:bottom w:val="none" w:sz="0" w:space="0" w:color="auto"/>
                <w:right w:val="none" w:sz="0" w:space="0" w:color="auto"/>
              </w:divBdr>
            </w:div>
          </w:divsChild>
        </w:div>
        <w:div w:id="367678929">
          <w:marLeft w:val="0"/>
          <w:marRight w:val="0"/>
          <w:marTop w:val="0"/>
          <w:marBottom w:val="0"/>
          <w:divBdr>
            <w:top w:val="none" w:sz="0" w:space="0" w:color="auto"/>
            <w:left w:val="none" w:sz="0" w:space="0" w:color="auto"/>
            <w:bottom w:val="none" w:sz="0" w:space="0" w:color="auto"/>
            <w:right w:val="none" w:sz="0" w:space="0" w:color="auto"/>
          </w:divBdr>
          <w:divsChild>
            <w:div w:id="1235968851">
              <w:marLeft w:val="0"/>
              <w:marRight w:val="0"/>
              <w:marTop w:val="0"/>
              <w:marBottom w:val="0"/>
              <w:divBdr>
                <w:top w:val="none" w:sz="0" w:space="0" w:color="auto"/>
                <w:left w:val="none" w:sz="0" w:space="0" w:color="auto"/>
                <w:bottom w:val="single" w:sz="6" w:space="0" w:color="3D3D3D"/>
                <w:right w:val="none" w:sz="0" w:space="0" w:color="auto"/>
              </w:divBdr>
              <w:divsChild>
                <w:div w:id="183718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035052">
      <w:bodyDiv w:val="1"/>
      <w:marLeft w:val="0"/>
      <w:marRight w:val="0"/>
      <w:marTop w:val="0"/>
      <w:marBottom w:val="0"/>
      <w:divBdr>
        <w:top w:val="none" w:sz="0" w:space="0" w:color="auto"/>
        <w:left w:val="none" w:sz="0" w:space="0" w:color="auto"/>
        <w:bottom w:val="none" w:sz="0" w:space="0" w:color="auto"/>
        <w:right w:val="none" w:sz="0" w:space="0" w:color="auto"/>
      </w:divBdr>
      <w:divsChild>
        <w:div w:id="19165298">
          <w:marLeft w:val="0"/>
          <w:marRight w:val="0"/>
          <w:marTop w:val="0"/>
          <w:marBottom w:val="0"/>
          <w:divBdr>
            <w:top w:val="none" w:sz="0" w:space="0" w:color="auto"/>
            <w:left w:val="none" w:sz="0" w:space="0" w:color="auto"/>
            <w:bottom w:val="none" w:sz="0" w:space="0" w:color="auto"/>
            <w:right w:val="none" w:sz="0" w:space="0" w:color="auto"/>
          </w:divBdr>
          <w:divsChild>
            <w:div w:id="1843009651">
              <w:marLeft w:val="0"/>
              <w:marRight w:val="0"/>
              <w:marTop w:val="0"/>
              <w:marBottom w:val="0"/>
              <w:divBdr>
                <w:top w:val="none" w:sz="0" w:space="0" w:color="auto"/>
                <w:left w:val="none" w:sz="0" w:space="0" w:color="auto"/>
                <w:bottom w:val="none" w:sz="0" w:space="0" w:color="auto"/>
                <w:right w:val="none" w:sz="0" w:space="0" w:color="auto"/>
              </w:divBdr>
            </w:div>
          </w:divsChild>
        </w:div>
        <w:div w:id="1644772997">
          <w:marLeft w:val="0"/>
          <w:marRight w:val="0"/>
          <w:marTop w:val="0"/>
          <w:marBottom w:val="0"/>
          <w:divBdr>
            <w:top w:val="none" w:sz="0" w:space="0" w:color="auto"/>
            <w:left w:val="none" w:sz="0" w:space="0" w:color="auto"/>
            <w:bottom w:val="none" w:sz="0" w:space="0" w:color="auto"/>
            <w:right w:val="none" w:sz="0" w:space="0" w:color="auto"/>
          </w:divBdr>
          <w:divsChild>
            <w:div w:id="329872024">
              <w:marLeft w:val="0"/>
              <w:marRight w:val="0"/>
              <w:marTop w:val="0"/>
              <w:marBottom w:val="0"/>
              <w:divBdr>
                <w:top w:val="none" w:sz="0" w:space="0" w:color="auto"/>
                <w:left w:val="none" w:sz="0" w:space="0" w:color="auto"/>
                <w:bottom w:val="none" w:sz="0" w:space="0" w:color="auto"/>
                <w:right w:val="none" w:sz="0" w:space="0" w:color="auto"/>
              </w:divBdr>
              <w:divsChild>
                <w:div w:id="154201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83268">
          <w:marLeft w:val="0"/>
          <w:marRight w:val="0"/>
          <w:marTop w:val="0"/>
          <w:marBottom w:val="0"/>
          <w:divBdr>
            <w:top w:val="none" w:sz="0" w:space="0" w:color="auto"/>
            <w:left w:val="none" w:sz="0" w:space="0" w:color="auto"/>
            <w:bottom w:val="none" w:sz="0" w:space="0" w:color="auto"/>
            <w:right w:val="none" w:sz="0" w:space="0" w:color="auto"/>
          </w:divBdr>
          <w:divsChild>
            <w:div w:id="277025813">
              <w:marLeft w:val="0"/>
              <w:marRight w:val="0"/>
              <w:marTop w:val="0"/>
              <w:marBottom w:val="0"/>
              <w:divBdr>
                <w:top w:val="none" w:sz="0" w:space="0" w:color="auto"/>
                <w:left w:val="none" w:sz="0" w:space="0" w:color="auto"/>
                <w:bottom w:val="none" w:sz="0" w:space="0" w:color="auto"/>
                <w:right w:val="none" w:sz="0" w:space="0" w:color="auto"/>
              </w:divBdr>
              <w:divsChild>
                <w:div w:id="14458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125668">
      <w:bodyDiv w:val="1"/>
      <w:marLeft w:val="0"/>
      <w:marRight w:val="0"/>
      <w:marTop w:val="0"/>
      <w:marBottom w:val="0"/>
      <w:divBdr>
        <w:top w:val="none" w:sz="0" w:space="0" w:color="auto"/>
        <w:left w:val="none" w:sz="0" w:space="0" w:color="auto"/>
        <w:bottom w:val="none" w:sz="0" w:space="0" w:color="auto"/>
        <w:right w:val="none" w:sz="0" w:space="0" w:color="auto"/>
      </w:divBdr>
    </w:div>
    <w:div w:id="1784880857">
      <w:bodyDiv w:val="1"/>
      <w:marLeft w:val="0"/>
      <w:marRight w:val="0"/>
      <w:marTop w:val="0"/>
      <w:marBottom w:val="0"/>
      <w:divBdr>
        <w:top w:val="none" w:sz="0" w:space="0" w:color="auto"/>
        <w:left w:val="none" w:sz="0" w:space="0" w:color="auto"/>
        <w:bottom w:val="none" w:sz="0" w:space="0" w:color="auto"/>
        <w:right w:val="none" w:sz="0" w:space="0" w:color="auto"/>
      </w:divBdr>
      <w:divsChild>
        <w:div w:id="828063129">
          <w:marLeft w:val="0"/>
          <w:marRight w:val="0"/>
          <w:marTop w:val="240"/>
          <w:marBottom w:val="0"/>
          <w:divBdr>
            <w:top w:val="none" w:sz="0" w:space="0" w:color="auto"/>
            <w:left w:val="none" w:sz="0" w:space="0" w:color="auto"/>
            <w:bottom w:val="none" w:sz="0" w:space="0" w:color="auto"/>
            <w:right w:val="none" w:sz="0" w:space="0" w:color="auto"/>
          </w:divBdr>
          <w:divsChild>
            <w:div w:id="1984964762">
              <w:marLeft w:val="0"/>
              <w:marRight w:val="0"/>
              <w:marTop w:val="0"/>
              <w:marBottom w:val="0"/>
              <w:divBdr>
                <w:top w:val="none" w:sz="0" w:space="0" w:color="auto"/>
                <w:left w:val="none" w:sz="0" w:space="0" w:color="auto"/>
                <w:bottom w:val="none" w:sz="0" w:space="0" w:color="auto"/>
                <w:right w:val="none" w:sz="0" w:space="0" w:color="auto"/>
              </w:divBdr>
              <w:divsChild>
                <w:div w:id="685594666">
                  <w:marLeft w:val="0"/>
                  <w:marRight w:val="0"/>
                  <w:marTop w:val="0"/>
                  <w:marBottom w:val="0"/>
                  <w:divBdr>
                    <w:top w:val="none" w:sz="0" w:space="0" w:color="auto"/>
                    <w:left w:val="none" w:sz="0" w:space="0" w:color="auto"/>
                    <w:bottom w:val="none" w:sz="0" w:space="0" w:color="auto"/>
                    <w:right w:val="none" w:sz="0" w:space="0" w:color="auto"/>
                  </w:divBdr>
                </w:div>
              </w:divsChild>
            </w:div>
            <w:div w:id="637414333">
              <w:marLeft w:val="0"/>
              <w:marRight w:val="0"/>
              <w:marTop w:val="240"/>
              <w:marBottom w:val="0"/>
              <w:divBdr>
                <w:top w:val="none" w:sz="0" w:space="0" w:color="auto"/>
                <w:left w:val="none" w:sz="0" w:space="0" w:color="auto"/>
                <w:bottom w:val="none" w:sz="0" w:space="0" w:color="auto"/>
                <w:right w:val="none" w:sz="0" w:space="0" w:color="auto"/>
              </w:divBdr>
              <w:divsChild>
                <w:div w:id="337121125">
                  <w:marLeft w:val="0"/>
                  <w:marRight w:val="0"/>
                  <w:marTop w:val="0"/>
                  <w:marBottom w:val="0"/>
                  <w:divBdr>
                    <w:top w:val="none" w:sz="0" w:space="0" w:color="auto"/>
                    <w:left w:val="none" w:sz="0" w:space="0" w:color="auto"/>
                    <w:bottom w:val="none" w:sz="0" w:space="0" w:color="auto"/>
                    <w:right w:val="none" w:sz="0" w:space="0" w:color="auto"/>
                  </w:divBdr>
                  <w:divsChild>
                    <w:div w:id="106753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544">
              <w:marLeft w:val="0"/>
              <w:marRight w:val="0"/>
              <w:marTop w:val="240"/>
              <w:marBottom w:val="0"/>
              <w:divBdr>
                <w:top w:val="none" w:sz="0" w:space="0" w:color="auto"/>
                <w:left w:val="none" w:sz="0" w:space="0" w:color="auto"/>
                <w:bottom w:val="none" w:sz="0" w:space="0" w:color="auto"/>
                <w:right w:val="none" w:sz="0" w:space="0" w:color="auto"/>
              </w:divBdr>
              <w:divsChild>
                <w:div w:id="590164656">
                  <w:marLeft w:val="0"/>
                  <w:marRight w:val="0"/>
                  <w:marTop w:val="0"/>
                  <w:marBottom w:val="0"/>
                  <w:divBdr>
                    <w:top w:val="none" w:sz="0" w:space="0" w:color="auto"/>
                    <w:left w:val="none" w:sz="0" w:space="0" w:color="auto"/>
                    <w:bottom w:val="none" w:sz="0" w:space="0" w:color="auto"/>
                    <w:right w:val="none" w:sz="0" w:space="0" w:color="auto"/>
                  </w:divBdr>
                  <w:divsChild>
                    <w:div w:id="28307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740613">
              <w:marLeft w:val="0"/>
              <w:marRight w:val="0"/>
              <w:marTop w:val="240"/>
              <w:marBottom w:val="0"/>
              <w:divBdr>
                <w:top w:val="none" w:sz="0" w:space="0" w:color="auto"/>
                <w:left w:val="none" w:sz="0" w:space="0" w:color="auto"/>
                <w:bottom w:val="none" w:sz="0" w:space="0" w:color="auto"/>
                <w:right w:val="none" w:sz="0" w:space="0" w:color="auto"/>
              </w:divBdr>
              <w:divsChild>
                <w:div w:id="999194098">
                  <w:marLeft w:val="0"/>
                  <w:marRight w:val="0"/>
                  <w:marTop w:val="0"/>
                  <w:marBottom w:val="0"/>
                  <w:divBdr>
                    <w:top w:val="none" w:sz="0" w:space="0" w:color="auto"/>
                    <w:left w:val="none" w:sz="0" w:space="0" w:color="auto"/>
                    <w:bottom w:val="none" w:sz="0" w:space="0" w:color="auto"/>
                    <w:right w:val="none" w:sz="0" w:space="0" w:color="auto"/>
                  </w:divBdr>
                  <w:divsChild>
                    <w:div w:id="83934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80028">
              <w:marLeft w:val="0"/>
              <w:marRight w:val="0"/>
              <w:marTop w:val="240"/>
              <w:marBottom w:val="0"/>
              <w:divBdr>
                <w:top w:val="none" w:sz="0" w:space="0" w:color="auto"/>
                <w:left w:val="none" w:sz="0" w:space="0" w:color="auto"/>
                <w:bottom w:val="none" w:sz="0" w:space="0" w:color="auto"/>
                <w:right w:val="none" w:sz="0" w:space="0" w:color="auto"/>
              </w:divBdr>
              <w:divsChild>
                <w:div w:id="1347712158">
                  <w:marLeft w:val="0"/>
                  <w:marRight w:val="0"/>
                  <w:marTop w:val="0"/>
                  <w:marBottom w:val="0"/>
                  <w:divBdr>
                    <w:top w:val="none" w:sz="0" w:space="0" w:color="auto"/>
                    <w:left w:val="none" w:sz="0" w:space="0" w:color="auto"/>
                    <w:bottom w:val="none" w:sz="0" w:space="0" w:color="auto"/>
                    <w:right w:val="none" w:sz="0" w:space="0" w:color="auto"/>
                  </w:divBdr>
                  <w:divsChild>
                    <w:div w:id="10965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771715">
              <w:marLeft w:val="0"/>
              <w:marRight w:val="0"/>
              <w:marTop w:val="240"/>
              <w:marBottom w:val="0"/>
              <w:divBdr>
                <w:top w:val="none" w:sz="0" w:space="0" w:color="auto"/>
                <w:left w:val="none" w:sz="0" w:space="0" w:color="auto"/>
                <w:bottom w:val="none" w:sz="0" w:space="0" w:color="auto"/>
                <w:right w:val="none" w:sz="0" w:space="0" w:color="auto"/>
              </w:divBdr>
              <w:divsChild>
                <w:div w:id="390034715">
                  <w:marLeft w:val="0"/>
                  <w:marRight w:val="0"/>
                  <w:marTop w:val="0"/>
                  <w:marBottom w:val="0"/>
                  <w:divBdr>
                    <w:top w:val="none" w:sz="0" w:space="0" w:color="auto"/>
                    <w:left w:val="none" w:sz="0" w:space="0" w:color="auto"/>
                    <w:bottom w:val="none" w:sz="0" w:space="0" w:color="auto"/>
                    <w:right w:val="none" w:sz="0" w:space="0" w:color="auto"/>
                  </w:divBdr>
                  <w:divsChild>
                    <w:div w:id="40018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01525">
              <w:marLeft w:val="0"/>
              <w:marRight w:val="0"/>
              <w:marTop w:val="240"/>
              <w:marBottom w:val="0"/>
              <w:divBdr>
                <w:top w:val="none" w:sz="0" w:space="0" w:color="auto"/>
                <w:left w:val="none" w:sz="0" w:space="0" w:color="auto"/>
                <w:bottom w:val="none" w:sz="0" w:space="0" w:color="auto"/>
                <w:right w:val="none" w:sz="0" w:space="0" w:color="auto"/>
              </w:divBdr>
              <w:divsChild>
                <w:div w:id="674302961">
                  <w:marLeft w:val="0"/>
                  <w:marRight w:val="0"/>
                  <w:marTop w:val="0"/>
                  <w:marBottom w:val="0"/>
                  <w:divBdr>
                    <w:top w:val="none" w:sz="0" w:space="0" w:color="auto"/>
                    <w:left w:val="none" w:sz="0" w:space="0" w:color="auto"/>
                    <w:bottom w:val="none" w:sz="0" w:space="0" w:color="auto"/>
                    <w:right w:val="none" w:sz="0" w:space="0" w:color="auto"/>
                  </w:divBdr>
                  <w:divsChild>
                    <w:div w:id="150871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654724">
          <w:marLeft w:val="0"/>
          <w:marRight w:val="0"/>
          <w:marTop w:val="240"/>
          <w:marBottom w:val="0"/>
          <w:divBdr>
            <w:top w:val="none" w:sz="0" w:space="0" w:color="auto"/>
            <w:left w:val="none" w:sz="0" w:space="0" w:color="auto"/>
            <w:bottom w:val="none" w:sz="0" w:space="0" w:color="auto"/>
            <w:right w:val="none" w:sz="0" w:space="0" w:color="auto"/>
          </w:divBdr>
          <w:divsChild>
            <w:div w:id="1632127539">
              <w:marLeft w:val="0"/>
              <w:marRight w:val="0"/>
              <w:marTop w:val="0"/>
              <w:marBottom w:val="0"/>
              <w:divBdr>
                <w:top w:val="none" w:sz="0" w:space="0" w:color="auto"/>
                <w:left w:val="none" w:sz="0" w:space="0" w:color="auto"/>
                <w:bottom w:val="none" w:sz="0" w:space="0" w:color="auto"/>
                <w:right w:val="none" w:sz="0" w:space="0" w:color="auto"/>
              </w:divBdr>
              <w:divsChild>
                <w:div w:id="67202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822145">
      <w:bodyDiv w:val="1"/>
      <w:marLeft w:val="0"/>
      <w:marRight w:val="0"/>
      <w:marTop w:val="0"/>
      <w:marBottom w:val="0"/>
      <w:divBdr>
        <w:top w:val="none" w:sz="0" w:space="0" w:color="auto"/>
        <w:left w:val="none" w:sz="0" w:space="0" w:color="auto"/>
        <w:bottom w:val="none" w:sz="0" w:space="0" w:color="auto"/>
        <w:right w:val="none" w:sz="0" w:space="0" w:color="auto"/>
      </w:divBdr>
    </w:div>
    <w:div w:id="2071615680">
      <w:bodyDiv w:val="1"/>
      <w:marLeft w:val="0"/>
      <w:marRight w:val="0"/>
      <w:marTop w:val="0"/>
      <w:marBottom w:val="0"/>
      <w:divBdr>
        <w:top w:val="none" w:sz="0" w:space="0" w:color="auto"/>
        <w:left w:val="none" w:sz="0" w:space="0" w:color="auto"/>
        <w:bottom w:val="none" w:sz="0" w:space="0" w:color="auto"/>
        <w:right w:val="none" w:sz="0" w:space="0" w:color="auto"/>
      </w:divBdr>
      <w:divsChild>
        <w:div w:id="782965252">
          <w:marLeft w:val="0"/>
          <w:marRight w:val="0"/>
          <w:marTop w:val="0"/>
          <w:marBottom w:val="0"/>
          <w:divBdr>
            <w:top w:val="none" w:sz="0" w:space="0" w:color="auto"/>
            <w:left w:val="none" w:sz="0" w:space="0" w:color="auto"/>
            <w:bottom w:val="none" w:sz="0" w:space="0" w:color="auto"/>
            <w:right w:val="none" w:sz="0" w:space="0" w:color="auto"/>
          </w:divBdr>
          <w:divsChild>
            <w:div w:id="913855925">
              <w:marLeft w:val="0"/>
              <w:marRight w:val="0"/>
              <w:marTop w:val="0"/>
              <w:marBottom w:val="0"/>
              <w:divBdr>
                <w:top w:val="none" w:sz="0" w:space="0" w:color="auto"/>
                <w:left w:val="none" w:sz="0" w:space="0" w:color="auto"/>
                <w:bottom w:val="none" w:sz="0" w:space="0" w:color="auto"/>
                <w:right w:val="none" w:sz="0" w:space="0" w:color="auto"/>
              </w:divBdr>
              <w:divsChild>
                <w:div w:id="11871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474434">
          <w:marLeft w:val="0"/>
          <w:marRight w:val="0"/>
          <w:marTop w:val="240"/>
          <w:marBottom w:val="0"/>
          <w:divBdr>
            <w:top w:val="none" w:sz="0" w:space="0" w:color="auto"/>
            <w:left w:val="none" w:sz="0" w:space="0" w:color="auto"/>
            <w:bottom w:val="none" w:sz="0" w:space="0" w:color="auto"/>
            <w:right w:val="none" w:sz="0" w:space="0" w:color="auto"/>
          </w:divBdr>
          <w:divsChild>
            <w:div w:id="787703225">
              <w:marLeft w:val="0"/>
              <w:marRight w:val="0"/>
              <w:marTop w:val="0"/>
              <w:marBottom w:val="0"/>
              <w:divBdr>
                <w:top w:val="none" w:sz="0" w:space="0" w:color="auto"/>
                <w:left w:val="none" w:sz="0" w:space="0" w:color="auto"/>
                <w:bottom w:val="none" w:sz="0" w:space="0" w:color="auto"/>
                <w:right w:val="none" w:sz="0" w:space="0" w:color="auto"/>
              </w:divBdr>
              <w:divsChild>
                <w:div w:id="2075737206">
                  <w:marLeft w:val="0"/>
                  <w:marRight w:val="0"/>
                  <w:marTop w:val="238"/>
                  <w:marBottom w:val="0"/>
                  <w:divBdr>
                    <w:top w:val="none" w:sz="0" w:space="0" w:color="auto"/>
                    <w:left w:val="none" w:sz="0" w:space="0" w:color="auto"/>
                    <w:bottom w:val="none" w:sz="0" w:space="0" w:color="auto"/>
                    <w:right w:val="none" w:sz="0" w:space="0" w:color="auto"/>
                  </w:divBdr>
                  <w:divsChild>
                    <w:div w:id="271401024">
                      <w:marLeft w:val="0"/>
                      <w:marRight w:val="0"/>
                      <w:marTop w:val="0"/>
                      <w:marBottom w:val="0"/>
                      <w:divBdr>
                        <w:top w:val="none" w:sz="0" w:space="0" w:color="auto"/>
                        <w:left w:val="none" w:sz="0" w:space="0" w:color="auto"/>
                        <w:bottom w:val="none" w:sz="0" w:space="0" w:color="auto"/>
                        <w:right w:val="none" w:sz="0" w:space="0" w:color="auto"/>
                      </w:divBdr>
                      <w:divsChild>
                        <w:div w:id="77070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41571">
                  <w:marLeft w:val="0"/>
                  <w:marRight w:val="0"/>
                  <w:marTop w:val="238"/>
                  <w:marBottom w:val="0"/>
                  <w:divBdr>
                    <w:top w:val="none" w:sz="0" w:space="0" w:color="auto"/>
                    <w:left w:val="none" w:sz="0" w:space="0" w:color="auto"/>
                    <w:bottom w:val="none" w:sz="0" w:space="0" w:color="auto"/>
                    <w:right w:val="none" w:sz="0" w:space="0" w:color="auto"/>
                  </w:divBdr>
                  <w:divsChild>
                    <w:div w:id="1462651809">
                      <w:marLeft w:val="0"/>
                      <w:marRight w:val="0"/>
                      <w:marTop w:val="0"/>
                      <w:marBottom w:val="0"/>
                      <w:divBdr>
                        <w:top w:val="none" w:sz="0" w:space="0" w:color="auto"/>
                        <w:left w:val="none" w:sz="0" w:space="0" w:color="auto"/>
                        <w:bottom w:val="none" w:sz="0" w:space="0" w:color="auto"/>
                        <w:right w:val="none" w:sz="0" w:space="0" w:color="auto"/>
                      </w:divBdr>
                      <w:divsChild>
                        <w:div w:id="64994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244725">
                  <w:marLeft w:val="0"/>
                  <w:marRight w:val="0"/>
                  <w:marTop w:val="238"/>
                  <w:marBottom w:val="0"/>
                  <w:divBdr>
                    <w:top w:val="none" w:sz="0" w:space="0" w:color="auto"/>
                    <w:left w:val="none" w:sz="0" w:space="0" w:color="auto"/>
                    <w:bottom w:val="none" w:sz="0" w:space="0" w:color="auto"/>
                    <w:right w:val="none" w:sz="0" w:space="0" w:color="auto"/>
                  </w:divBdr>
                  <w:divsChild>
                    <w:div w:id="1011493431">
                      <w:marLeft w:val="0"/>
                      <w:marRight w:val="0"/>
                      <w:marTop w:val="0"/>
                      <w:marBottom w:val="0"/>
                      <w:divBdr>
                        <w:top w:val="none" w:sz="0" w:space="0" w:color="auto"/>
                        <w:left w:val="none" w:sz="0" w:space="0" w:color="auto"/>
                        <w:bottom w:val="none" w:sz="0" w:space="0" w:color="auto"/>
                        <w:right w:val="none" w:sz="0" w:space="0" w:color="auto"/>
                      </w:divBdr>
                      <w:divsChild>
                        <w:div w:id="168652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70094">
                  <w:marLeft w:val="0"/>
                  <w:marRight w:val="0"/>
                  <w:marTop w:val="238"/>
                  <w:marBottom w:val="0"/>
                  <w:divBdr>
                    <w:top w:val="none" w:sz="0" w:space="0" w:color="auto"/>
                    <w:left w:val="none" w:sz="0" w:space="0" w:color="auto"/>
                    <w:bottom w:val="none" w:sz="0" w:space="0" w:color="auto"/>
                    <w:right w:val="none" w:sz="0" w:space="0" w:color="auto"/>
                  </w:divBdr>
                  <w:divsChild>
                    <w:div w:id="1161504252">
                      <w:marLeft w:val="0"/>
                      <w:marRight w:val="0"/>
                      <w:marTop w:val="0"/>
                      <w:marBottom w:val="0"/>
                      <w:divBdr>
                        <w:top w:val="none" w:sz="0" w:space="0" w:color="auto"/>
                        <w:left w:val="none" w:sz="0" w:space="0" w:color="auto"/>
                        <w:bottom w:val="none" w:sz="0" w:space="0" w:color="auto"/>
                        <w:right w:val="none" w:sz="0" w:space="0" w:color="auto"/>
                      </w:divBdr>
                      <w:divsChild>
                        <w:div w:id="188320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345775">
              <w:marLeft w:val="0"/>
              <w:marRight w:val="0"/>
              <w:marTop w:val="0"/>
              <w:marBottom w:val="0"/>
              <w:divBdr>
                <w:top w:val="none" w:sz="0" w:space="0" w:color="auto"/>
                <w:left w:val="none" w:sz="0" w:space="0" w:color="auto"/>
                <w:bottom w:val="none" w:sz="0" w:space="0" w:color="auto"/>
                <w:right w:val="none" w:sz="0" w:space="0" w:color="auto"/>
              </w:divBdr>
            </w:div>
          </w:divsChild>
        </w:div>
        <w:div w:id="135875712">
          <w:marLeft w:val="0"/>
          <w:marRight w:val="0"/>
          <w:marTop w:val="0"/>
          <w:marBottom w:val="0"/>
          <w:divBdr>
            <w:top w:val="none" w:sz="0" w:space="0" w:color="auto"/>
            <w:left w:val="none" w:sz="0" w:space="0" w:color="auto"/>
            <w:bottom w:val="none" w:sz="0" w:space="0" w:color="auto"/>
            <w:right w:val="none" w:sz="0" w:space="0" w:color="auto"/>
          </w:divBdr>
        </w:div>
      </w:divsChild>
    </w:div>
    <w:div w:id="2099986559">
      <w:bodyDiv w:val="1"/>
      <w:marLeft w:val="0"/>
      <w:marRight w:val="0"/>
      <w:marTop w:val="0"/>
      <w:marBottom w:val="0"/>
      <w:divBdr>
        <w:top w:val="none" w:sz="0" w:space="0" w:color="auto"/>
        <w:left w:val="none" w:sz="0" w:space="0" w:color="auto"/>
        <w:bottom w:val="none" w:sz="0" w:space="0" w:color="auto"/>
        <w:right w:val="none" w:sz="0" w:space="0" w:color="auto"/>
      </w:divBdr>
      <w:divsChild>
        <w:div w:id="409936394">
          <w:marLeft w:val="0"/>
          <w:marRight w:val="0"/>
          <w:marTop w:val="240"/>
          <w:marBottom w:val="0"/>
          <w:divBdr>
            <w:top w:val="none" w:sz="0" w:space="0" w:color="auto"/>
            <w:left w:val="none" w:sz="0" w:space="0" w:color="auto"/>
            <w:bottom w:val="none" w:sz="0" w:space="0" w:color="auto"/>
            <w:right w:val="none" w:sz="0" w:space="0" w:color="auto"/>
          </w:divBdr>
          <w:divsChild>
            <w:div w:id="515193846">
              <w:marLeft w:val="0"/>
              <w:marRight w:val="0"/>
              <w:marTop w:val="0"/>
              <w:marBottom w:val="0"/>
              <w:divBdr>
                <w:top w:val="none" w:sz="0" w:space="0" w:color="auto"/>
                <w:left w:val="none" w:sz="0" w:space="0" w:color="auto"/>
                <w:bottom w:val="none" w:sz="0" w:space="0" w:color="auto"/>
                <w:right w:val="none" w:sz="0" w:space="0" w:color="auto"/>
              </w:divBdr>
              <w:divsChild>
                <w:div w:id="1630938435">
                  <w:marLeft w:val="0"/>
                  <w:marRight w:val="0"/>
                  <w:marTop w:val="0"/>
                  <w:marBottom w:val="0"/>
                  <w:divBdr>
                    <w:top w:val="none" w:sz="0" w:space="0" w:color="auto"/>
                    <w:left w:val="none" w:sz="0" w:space="0" w:color="auto"/>
                    <w:bottom w:val="none" w:sz="0" w:space="0" w:color="auto"/>
                    <w:right w:val="none" w:sz="0" w:space="0" w:color="auto"/>
                  </w:divBdr>
                </w:div>
              </w:divsChild>
            </w:div>
            <w:div w:id="819423407">
              <w:marLeft w:val="0"/>
              <w:marRight w:val="0"/>
              <w:marTop w:val="240"/>
              <w:marBottom w:val="0"/>
              <w:divBdr>
                <w:top w:val="none" w:sz="0" w:space="0" w:color="auto"/>
                <w:left w:val="none" w:sz="0" w:space="0" w:color="auto"/>
                <w:bottom w:val="none" w:sz="0" w:space="0" w:color="auto"/>
                <w:right w:val="none" w:sz="0" w:space="0" w:color="auto"/>
              </w:divBdr>
              <w:divsChild>
                <w:div w:id="1012955606">
                  <w:marLeft w:val="0"/>
                  <w:marRight w:val="0"/>
                  <w:marTop w:val="0"/>
                  <w:marBottom w:val="0"/>
                  <w:divBdr>
                    <w:top w:val="none" w:sz="0" w:space="0" w:color="auto"/>
                    <w:left w:val="none" w:sz="0" w:space="0" w:color="auto"/>
                    <w:bottom w:val="none" w:sz="0" w:space="0" w:color="auto"/>
                    <w:right w:val="none" w:sz="0" w:space="0" w:color="auto"/>
                  </w:divBdr>
                  <w:divsChild>
                    <w:div w:id="173311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717757">
          <w:marLeft w:val="0"/>
          <w:marRight w:val="0"/>
          <w:marTop w:val="0"/>
          <w:marBottom w:val="0"/>
          <w:divBdr>
            <w:top w:val="none" w:sz="0" w:space="0" w:color="auto"/>
            <w:left w:val="none" w:sz="0" w:space="0" w:color="auto"/>
            <w:bottom w:val="none" w:sz="0" w:space="0" w:color="auto"/>
            <w:right w:val="none" w:sz="0" w:space="0" w:color="auto"/>
          </w:divBdr>
        </w:div>
        <w:div w:id="1826042963">
          <w:marLeft w:val="0"/>
          <w:marRight w:val="0"/>
          <w:marTop w:val="240"/>
          <w:marBottom w:val="0"/>
          <w:divBdr>
            <w:top w:val="none" w:sz="0" w:space="0" w:color="auto"/>
            <w:left w:val="none" w:sz="0" w:space="0" w:color="auto"/>
            <w:bottom w:val="none" w:sz="0" w:space="0" w:color="auto"/>
            <w:right w:val="none" w:sz="0" w:space="0" w:color="auto"/>
          </w:divBdr>
          <w:divsChild>
            <w:div w:id="2145152461">
              <w:marLeft w:val="0"/>
              <w:marRight w:val="0"/>
              <w:marTop w:val="0"/>
              <w:marBottom w:val="0"/>
              <w:divBdr>
                <w:top w:val="none" w:sz="0" w:space="0" w:color="auto"/>
                <w:left w:val="none" w:sz="0" w:space="0" w:color="auto"/>
                <w:bottom w:val="none" w:sz="0" w:space="0" w:color="auto"/>
                <w:right w:val="none" w:sz="0" w:space="0" w:color="auto"/>
              </w:divBdr>
              <w:divsChild>
                <w:div w:id="34432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271331">
      <w:bodyDiv w:val="1"/>
      <w:marLeft w:val="0"/>
      <w:marRight w:val="0"/>
      <w:marTop w:val="0"/>
      <w:marBottom w:val="0"/>
      <w:divBdr>
        <w:top w:val="none" w:sz="0" w:space="0" w:color="auto"/>
        <w:left w:val="none" w:sz="0" w:space="0" w:color="auto"/>
        <w:bottom w:val="none" w:sz="0" w:space="0" w:color="auto"/>
        <w:right w:val="none" w:sz="0" w:space="0" w:color="auto"/>
      </w:divBdr>
      <w:divsChild>
        <w:div w:id="706949887">
          <w:marLeft w:val="0"/>
          <w:marRight w:val="0"/>
          <w:marTop w:val="0"/>
          <w:marBottom w:val="0"/>
          <w:divBdr>
            <w:top w:val="none" w:sz="0" w:space="0" w:color="auto"/>
            <w:left w:val="none" w:sz="0" w:space="0" w:color="auto"/>
            <w:bottom w:val="none" w:sz="0" w:space="0" w:color="auto"/>
            <w:right w:val="none" w:sz="0" w:space="0" w:color="auto"/>
          </w:divBdr>
          <w:divsChild>
            <w:div w:id="211499373">
              <w:marLeft w:val="0"/>
              <w:marRight w:val="0"/>
              <w:marTop w:val="0"/>
              <w:marBottom w:val="0"/>
              <w:divBdr>
                <w:top w:val="none" w:sz="0" w:space="0" w:color="auto"/>
                <w:left w:val="none" w:sz="0" w:space="0" w:color="auto"/>
                <w:bottom w:val="none" w:sz="0" w:space="0" w:color="auto"/>
                <w:right w:val="none" w:sz="0" w:space="0" w:color="auto"/>
              </w:divBdr>
            </w:div>
          </w:divsChild>
        </w:div>
        <w:div w:id="993338716">
          <w:marLeft w:val="0"/>
          <w:marRight w:val="0"/>
          <w:marTop w:val="0"/>
          <w:marBottom w:val="0"/>
          <w:divBdr>
            <w:top w:val="none" w:sz="0" w:space="0" w:color="auto"/>
            <w:left w:val="none" w:sz="0" w:space="0" w:color="auto"/>
            <w:bottom w:val="none" w:sz="0" w:space="0" w:color="auto"/>
            <w:right w:val="none" w:sz="0" w:space="0" w:color="auto"/>
          </w:divBdr>
          <w:divsChild>
            <w:div w:id="814489680">
              <w:marLeft w:val="0"/>
              <w:marRight w:val="0"/>
              <w:marTop w:val="0"/>
              <w:marBottom w:val="0"/>
              <w:divBdr>
                <w:top w:val="none" w:sz="0" w:space="0" w:color="auto"/>
                <w:left w:val="none" w:sz="0" w:space="0" w:color="auto"/>
                <w:bottom w:val="none" w:sz="0" w:space="0" w:color="auto"/>
                <w:right w:val="none" w:sz="0" w:space="0" w:color="auto"/>
              </w:divBdr>
              <w:divsChild>
                <w:div w:id="201013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886415">
          <w:marLeft w:val="0"/>
          <w:marRight w:val="0"/>
          <w:marTop w:val="0"/>
          <w:marBottom w:val="0"/>
          <w:divBdr>
            <w:top w:val="none" w:sz="0" w:space="0" w:color="auto"/>
            <w:left w:val="none" w:sz="0" w:space="0" w:color="auto"/>
            <w:bottom w:val="none" w:sz="0" w:space="0" w:color="auto"/>
            <w:right w:val="none" w:sz="0" w:space="0" w:color="auto"/>
          </w:divBdr>
          <w:divsChild>
            <w:div w:id="882601001">
              <w:marLeft w:val="0"/>
              <w:marRight w:val="0"/>
              <w:marTop w:val="0"/>
              <w:marBottom w:val="0"/>
              <w:divBdr>
                <w:top w:val="none" w:sz="0" w:space="0" w:color="auto"/>
                <w:left w:val="none" w:sz="0" w:space="0" w:color="auto"/>
                <w:bottom w:val="none" w:sz="0" w:space="0" w:color="auto"/>
                <w:right w:val="none" w:sz="0" w:space="0" w:color="auto"/>
              </w:divBdr>
              <w:divsChild>
                <w:div w:id="110095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3e229276-0242-43fd-ae1c-9005d8cb82af">Open</Status>
    <Case_x0020_Status xmlns="3e229276-0242-43fd-ae1c-9005d8cb82af">Open</Case_x0020_Status>
    <LikesCount xmlns="http://schemas.microsoft.com/sharepoint/v3" xsi:nil="true"/>
    <Ratings xmlns="http://schemas.microsoft.com/sharepoint/v3" xsi:nil="true"/>
    <LikedBy xmlns="http://schemas.microsoft.com/sharepoint/v3">
      <UserInfo>
        <DisplayName/>
        <AccountId xsi:nil="true"/>
        <AccountType/>
      </UserInfo>
    </LikedBy>
    <Kevin_x0027_s_x0020_Rankings xmlns="3e229276-0242-43fd-ae1c-9005d8cb82af" xsi:nil="true"/>
    <RatedBy xmlns="http://schemas.microsoft.com/sharepoint/v3">
      <UserInfo>
        <DisplayName/>
        <AccountId xsi:nil="true"/>
        <AccountType/>
      </UserInfo>
    </RatedB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7" ma:contentTypeDescription="Create a new document." ma:contentTypeScope="" ma:versionID="1e52a4fe084ac03e8c89c56d1d1ed7bd">
  <xsd:schema xmlns:xsd="http://www.w3.org/2001/XMLSchema" xmlns:xs="http://www.w3.org/2001/XMLSchema" xmlns:p="http://schemas.microsoft.com/office/2006/metadata/properties" xmlns:ns1="http://schemas.microsoft.com/sharepoint/v3" xmlns:ns2="3e229276-0242-43fd-ae1c-9005d8cb82af" xmlns:ns3="b143206f-a859-4af7-99ad-262ed23c3b3a" targetNamespace="http://schemas.microsoft.com/office/2006/metadata/properties" ma:root="true" ma:fieldsID="8b1fe234e7de4e8d69e8dd896a8e7a61" ns1:_="" ns2:_="" ns3:_="">
    <xsd:import namespace="http://schemas.microsoft.com/sharepoint/v3"/>
    <xsd:import namespace="3e229276-0242-43fd-ae1c-9005d8cb82af"/>
    <xsd:import namespace="b143206f-a859-4af7-99ad-262ed23c3b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AverageRating" minOccurs="0"/>
                <xsd:element ref="ns1:RatingCount" minOccurs="0"/>
                <xsd:element ref="ns1:RatedBy" minOccurs="0"/>
                <xsd:element ref="ns1:Ratings" minOccurs="0"/>
                <xsd:element ref="ns1:LikesCount" minOccurs="0"/>
                <xsd:element ref="ns1:LikedBy" minOccurs="0"/>
                <xsd:element ref="ns2:Kevin_x0027_s_x0020_Rankings" minOccurs="0"/>
                <xsd:element ref="ns2:MediaServiceDateTaken" minOccurs="0"/>
                <xsd:element ref="ns2:Case_x0020_Status" minOccurs="0"/>
                <xsd:element ref="ns2:Statu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2" nillable="true" ma:displayName="Rating (0-5)" ma:decimals="2" ma:description="Average value of all the ratings that have been submitted" ma:internalName="AverageRating" ma:readOnly="true">
      <xsd:simpleType>
        <xsd:restriction base="dms:Number"/>
      </xsd:simpleType>
    </xsd:element>
    <xsd:element name="RatingCount" ma:index="13" nillable="true" ma:displayName="Number of Ratings" ma:decimals="0" ma:description="Number of ratings submitted" ma:internalName="RatingCount" ma:readOnly="true">
      <xsd:simpleType>
        <xsd:restriction base="dms:Number"/>
      </xsd:simpleType>
    </xsd:element>
    <xsd:element name="RatedBy" ma:index="1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5" nillable="true" ma:displayName="User ratings" ma:description="User ratings for the item" ma:hidden="true" ma:internalName="Ratings">
      <xsd:simpleType>
        <xsd:restriction base="dms:Note"/>
      </xsd:simpleType>
    </xsd:element>
    <xsd:element name="LikesCount" ma:index="16" nillable="true" ma:displayName="Number of Likes" ma:internalName="LikesCount">
      <xsd:simpleType>
        <xsd:restriction base="dms:Unknown"/>
      </xsd:simpleType>
    </xsd:element>
    <xsd:element name="LikedBy" ma:index="1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evin_x0027_s_x0020_Rankings" ma:index="18" nillable="true" ma:displayName="Kevin's Rankings" ma:internalName="Kevin_x0027_s_x0020_Rankings">
      <xsd:simpleType>
        <xsd:restriction base="dms:Number">
          <xsd:maxInclusive value="5"/>
          <xsd:minInclusive value="1"/>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Case_x0020_Status" ma:index="20" nillable="true" ma:displayName="Case Status" ma:default="Open" ma:format="Dropdown" ma:internalName="Case_x0020_Status">
      <xsd:simpleType>
        <xsd:restriction base="dms:Choice">
          <xsd:enumeration value="Open"/>
          <xsd:enumeration value="Closed"/>
        </xsd:restriction>
      </xsd:simpleType>
    </xsd:element>
    <xsd:element name="Status" ma:index="21" nillable="true" ma:displayName="Status" ma:default="Open" ma:format="Dropdown" ma:internalName="Status">
      <xsd:simpleType>
        <xsd:restriction base="dms:Choice">
          <xsd:enumeration value="Open"/>
          <xsd:enumeration value="Closed"/>
        </xsd:restriction>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A8D2C-77B1-4068-9D39-A5FF25E49F6D}">
  <ds:schemaRefs>
    <ds:schemaRef ds:uri="http://schemas.microsoft.com/office/2006/metadata/properties"/>
    <ds:schemaRef ds:uri="http://schemas.microsoft.com/office/infopath/2007/PartnerControls"/>
    <ds:schemaRef ds:uri="3e229276-0242-43fd-ae1c-9005d8cb82af"/>
    <ds:schemaRef ds:uri="http://schemas.microsoft.com/sharepoint/v3"/>
  </ds:schemaRefs>
</ds:datastoreItem>
</file>

<file path=customXml/itemProps2.xml><?xml version="1.0" encoding="utf-8"?>
<ds:datastoreItem xmlns:ds="http://schemas.openxmlformats.org/officeDocument/2006/customXml" ds:itemID="{5E50C0A5-B72D-4EDF-AE11-1B39F1E9F8F7}">
  <ds:schemaRefs>
    <ds:schemaRef ds:uri="http://schemas.microsoft.com/sharepoint/v3/contenttype/forms"/>
  </ds:schemaRefs>
</ds:datastoreItem>
</file>

<file path=customXml/itemProps3.xml><?xml version="1.0" encoding="utf-8"?>
<ds:datastoreItem xmlns:ds="http://schemas.openxmlformats.org/officeDocument/2006/customXml" ds:itemID="{480CCD70-21B1-45B5-A3D2-EACD447377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229276-0242-43fd-ae1c-9005d8cb82af"/>
    <ds:schemaRef ds:uri="b143206f-a859-4af7-99ad-262ed23c3b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045330-9E1D-4CE9-9605-1BF92009E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4314</Words>
  <Characters>24592</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2022-06-22T21:39:00Z</dcterms:created>
  <dcterms:modified xsi:type="dcterms:W3CDTF">2022-06-26T21:56:00Z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ies>
</file>