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2A4F3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 xml:space="preserve">David K. Byers </w:t>
      </w:r>
    </w:p>
    <w:p w14:paraId="5F6EBE90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Administrative Director</w:t>
      </w:r>
    </w:p>
    <w:p w14:paraId="369194AC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Administrative Office of the Courts</w:t>
      </w:r>
    </w:p>
    <w:p w14:paraId="0A0155B7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1501 W. Washington, Suite 411</w:t>
      </w:r>
    </w:p>
    <w:p w14:paraId="70420F0A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Phoenix, AZ 85007-3327</w:t>
      </w:r>
    </w:p>
    <w:p w14:paraId="3147F05D" w14:textId="5050B2FB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Phone: (602) 452-</w:t>
      </w:r>
      <w:r w:rsidR="00D34B0C" w:rsidRPr="00770469">
        <w:rPr>
          <w:rFonts w:ascii="Times New Roman" w:hAnsi="Times New Roman"/>
          <w:sz w:val="28"/>
          <w:szCs w:val="28"/>
        </w:rPr>
        <w:t>3301</w:t>
      </w:r>
    </w:p>
    <w:p w14:paraId="2FDCF1D5" w14:textId="3935CD90" w:rsidR="00902F09" w:rsidRPr="00770469" w:rsidRDefault="00D34B0C" w:rsidP="00902F09">
      <w:pPr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Projects2</w:t>
      </w:r>
      <w:r w:rsidR="00902F09" w:rsidRPr="00770469">
        <w:rPr>
          <w:rFonts w:ascii="Times New Roman" w:hAnsi="Times New Roman"/>
          <w:sz w:val="28"/>
          <w:szCs w:val="28"/>
        </w:rPr>
        <w:t>@courts.az.gov</w:t>
      </w:r>
    </w:p>
    <w:p w14:paraId="4A364E3F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</w:p>
    <w:p w14:paraId="2064A6DF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</w:p>
    <w:p w14:paraId="506286A3" w14:textId="77777777" w:rsidR="00902F09" w:rsidRPr="00770469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770469">
        <w:rPr>
          <w:rFonts w:ascii="Times New Roman" w:hAnsi="Times New Roman"/>
          <w:b/>
          <w:sz w:val="28"/>
          <w:szCs w:val="28"/>
        </w:rPr>
        <w:t>ARIZONA SUPREME COURT</w:t>
      </w:r>
    </w:p>
    <w:p w14:paraId="6ED3FBF2" w14:textId="77777777" w:rsidR="00902F09" w:rsidRPr="00770469" w:rsidRDefault="00902F09" w:rsidP="00902F09">
      <w:pPr>
        <w:rPr>
          <w:rFonts w:ascii="Times New Roman" w:hAnsi="Times New Roman"/>
          <w:sz w:val="28"/>
          <w:szCs w:val="28"/>
        </w:rPr>
      </w:pPr>
    </w:p>
    <w:p w14:paraId="55755FDC" w14:textId="77777777" w:rsidR="00902F09" w:rsidRPr="0077046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In the matter of:</w:t>
      </w:r>
      <w:r w:rsidRPr="00770469">
        <w:rPr>
          <w:rFonts w:ascii="Times New Roman" w:hAnsi="Times New Roman"/>
          <w:sz w:val="28"/>
          <w:szCs w:val="28"/>
        </w:rPr>
        <w:tab/>
        <w:t>)</w:t>
      </w:r>
    </w:p>
    <w:p w14:paraId="12EB58F6" w14:textId="77777777" w:rsidR="00902F09" w:rsidRPr="0077046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ab/>
        <w:t>)</w:t>
      </w:r>
    </w:p>
    <w:p w14:paraId="69C08744" w14:textId="6F75B2EA" w:rsidR="00902F09" w:rsidRPr="00770469" w:rsidRDefault="00AC7501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 xml:space="preserve">PETITION </w:t>
      </w:r>
      <w:r w:rsidR="00C41FFC" w:rsidRPr="00770469">
        <w:rPr>
          <w:rFonts w:ascii="Times New Roman" w:hAnsi="Times New Roman"/>
          <w:sz w:val="28"/>
          <w:szCs w:val="28"/>
        </w:rPr>
        <w:t>TO AMEND RULE 16 OF</w:t>
      </w:r>
      <w:r w:rsidR="00D34B0C" w:rsidRPr="00770469">
        <w:rPr>
          <w:rFonts w:ascii="Times New Roman" w:hAnsi="Times New Roman"/>
          <w:sz w:val="28"/>
          <w:szCs w:val="28"/>
        </w:rPr>
        <w:t xml:space="preserve"> </w:t>
      </w:r>
      <w:r w:rsidR="00E36BC7" w:rsidRPr="00770469">
        <w:rPr>
          <w:rFonts w:ascii="Times New Roman" w:hAnsi="Times New Roman"/>
          <w:sz w:val="28"/>
          <w:szCs w:val="28"/>
        </w:rPr>
        <w:tab/>
      </w:r>
      <w:r w:rsidR="00902F09" w:rsidRPr="00770469">
        <w:rPr>
          <w:rFonts w:ascii="Times New Roman" w:hAnsi="Times New Roman"/>
          <w:sz w:val="28"/>
          <w:szCs w:val="28"/>
        </w:rPr>
        <w:t>)</w:t>
      </w:r>
      <w:r w:rsidR="00F53F55" w:rsidRPr="00770469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BB4BF9" w:rsidRPr="00770469">
        <w:rPr>
          <w:rFonts w:ascii="Times New Roman" w:hAnsi="Times New Roman"/>
          <w:sz w:val="28"/>
          <w:szCs w:val="28"/>
          <w:u w:val="single"/>
        </w:rPr>
        <w:t>R</w:t>
      </w:r>
      <w:r w:rsidR="00884D2B" w:rsidRPr="00770469">
        <w:rPr>
          <w:rFonts w:ascii="Times New Roman" w:hAnsi="Times New Roman"/>
          <w:sz w:val="28"/>
          <w:szCs w:val="28"/>
          <w:u w:val="single"/>
        </w:rPr>
        <w:t>-</w:t>
      </w:r>
      <w:r w:rsidR="00B35BE1" w:rsidRPr="00770469">
        <w:rPr>
          <w:rFonts w:ascii="Times New Roman" w:hAnsi="Times New Roman"/>
          <w:sz w:val="28"/>
          <w:szCs w:val="28"/>
          <w:u w:val="single"/>
        </w:rPr>
        <w:t>22-0018</w:t>
      </w:r>
    </w:p>
    <w:p w14:paraId="1A123ADC" w14:textId="4E979FDF" w:rsidR="00902F09" w:rsidRPr="00770469" w:rsidRDefault="00AD2002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ARIZONA RULES OF SMALL CLAIMS</w:t>
      </w:r>
      <w:r w:rsidR="00902F09" w:rsidRPr="00770469">
        <w:rPr>
          <w:rFonts w:ascii="Times New Roman" w:hAnsi="Times New Roman"/>
          <w:sz w:val="28"/>
          <w:szCs w:val="28"/>
        </w:rPr>
        <w:tab/>
        <w:t>)</w:t>
      </w:r>
      <w:r w:rsidR="00902F09" w:rsidRPr="00770469">
        <w:rPr>
          <w:rFonts w:ascii="Times New Roman" w:hAnsi="Times New Roman"/>
          <w:sz w:val="28"/>
          <w:szCs w:val="28"/>
        </w:rPr>
        <w:tab/>
      </w:r>
    </w:p>
    <w:p w14:paraId="769E138F" w14:textId="41C4F2A3" w:rsidR="008215DC" w:rsidRPr="00770469" w:rsidRDefault="00AD2002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PROCEDURE</w:t>
      </w:r>
      <w:r w:rsidR="006723E8" w:rsidRPr="00770469">
        <w:rPr>
          <w:rFonts w:ascii="Times New Roman" w:hAnsi="Times New Roman"/>
          <w:sz w:val="28"/>
          <w:szCs w:val="28"/>
        </w:rPr>
        <w:tab/>
      </w:r>
      <w:r w:rsidR="00902F09" w:rsidRPr="00770469">
        <w:rPr>
          <w:rFonts w:ascii="Times New Roman" w:hAnsi="Times New Roman"/>
          <w:sz w:val="28"/>
          <w:szCs w:val="28"/>
        </w:rPr>
        <w:t>)</w:t>
      </w:r>
      <w:r w:rsidR="00902F09" w:rsidRPr="00770469">
        <w:rPr>
          <w:rFonts w:ascii="Times New Roman" w:hAnsi="Times New Roman"/>
          <w:sz w:val="28"/>
          <w:szCs w:val="28"/>
        </w:rPr>
        <w:tab/>
      </w:r>
      <w:r w:rsidR="007B6049" w:rsidRPr="00770469">
        <w:rPr>
          <w:rFonts w:ascii="Times New Roman" w:hAnsi="Times New Roman"/>
          <w:sz w:val="28"/>
          <w:szCs w:val="28"/>
        </w:rPr>
        <w:t xml:space="preserve">           </w:t>
      </w:r>
      <w:r w:rsidR="00F44A35" w:rsidRPr="00770469">
        <w:rPr>
          <w:rFonts w:ascii="Times New Roman" w:hAnsi="Times New Roman"/>
          <w:sz w:val="28"/>
          <w:szCs w:val="28"/>
        </w:rPr>
        <w:t>COMMENT</w:t>
      </w:r>
    </w:p>
    <w:p w14:paraId="2961444B" w14:textId="77777777" w:rsidR="00902F09" w:rsidRPr="00770469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____________________________________)</w:t>
      </w:r>
    </w:p>
    <w:p w14:paraId="1385C817" w14:textId="77777777" w:rsidR="00902F09" w:rsidRPr="00770469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71E9D2E8" w14:textId="59EA44A3" w:rsidR="00D20439" w:rsidRPr="00770469" w:rsidRDefault="00765112" w:rsidP="00D2043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 xml:space="preserve">Pursuant to Rule 28 of the Rules of the Supreme Court, David K. Byers, Director, Administrative Office of the Courts </w:t>
      </w:r>
      <w:r w:rsidR="0032042F">
        <w:rPr>
          <w:rFonts w:ascii="Times New Roman" w:hAnsi="Times New Roman"/>
          <w:sz w:val="28"/>
          <w:szCs w:val="28"/>
        </w:rPr>
        <w:t>(“Commentor”)</w:t>
      </w:r>
      <w:r w:rsidR="008973F4">
        <w:rPr>
          <w:rFonts w:ascii="Times New Roman" w:hAnsi="Times New Roman"/>
          <w:sz w:val="28"/>
          <w:szCs w:val="28"/>
        </w:rPr>
        <w:t>,</w:t>
      </w:r>
      <w:r w:rsidR="0032042F">
        <w:rPr>
          <w:rFonts w:ascii="Times New Roman" w:hAnsi="Times New Roman"/>
          <w:sz w:val="28"/>
          <w:szCs w:val="28"/>
        </w:rPr>
        <w:t xml:space="preserve"> </w:t>
      </w:r>
      <w:r w:rsidRPr="00770469">
        <w:rPr>
          <w:rFonts w:ascii="Times New Roman" w:hAnsi="Times New Roman"/>
          <w:sz w:val="28"/>
          <w:szCs w:val="28"/>
        </w:rPr>
        <w:t xml:space="preserve">respectfully </w:t>
      </w:r>
      <w:r w:rsidR="00B44115" w:rsidRPr="00770469">
        <w:rPr>
          <w:rFonts w:ascii="Times New Roman" w:hAnsi="Times New Roman"/>
          <w:sz w:val="28"/>
          <w:szCs w:val="28"/>
        </w:rPr>
        <w:t>files</w:t>
      </w:r>
      <w:r w:rsidR="00231BD2" w:rsidRPr="00770469">
        <w:rPr>
          <w:rFonts w:ascii="Times New Roman" w:hAnsi="Times New Roman"/>
          <w:sz w:val="28"/>
          <w:szCs w:val="28"/>
        </w:rPr>
        <w:t xml:space="preserve"> </w:t>
      </w:r>
      <w:r w:rsidRPr="00770469">
        <w:rPr>
          <w:rFonts w:ascii="Times New Roman" w:hAnsi="Times New Roman"/>
          <w:sz w:val="28"/>
          <w:szCs w:val="28"/>
        </w:rPr>
        <w:t xml:space="preserve">this </w:t>
      </w:r>
      <w:r w:rsidR="00884D2B" w:rsidRPr="00770469">
        <w:rPr>
          <w:rFonts w:ascii="Times New Roman" w:hAnsi="Times New Roman"/>
          <w:sz w:val="28"/>
          <w:szCs w:val="28"/>
        </w:rPr>
        <w:t>C</w:t>
      </w:r>
      <w:r w:rsidR="00231BD2" w:rsidRPr="00770469">
        <w:rPr>
          <w:rFonts w:ascii="Times New Roman" w:hAnsi="Times New Roman"/>
          <w:sz w:val="28"/>
          <w:szCs w:val="28"/>
        </w:rPr>
        <w:t xml:space="preserve">omment </w:t>
      </w:r>
      <w:r w:rsidR="00854183" w:rsidRPr="00770469">
        <w:rPr>
          <w:rFonts w:ascii="Times New Roman" w:hAnsi="Times New Roman"/>
          <w:sz w:val="28"/>
          <w:szCs w:val="28"/>
        </w:rPr>
        <w:t xml:space="preserve">to </w:t>
      </w:r>
      <w:r w:rsidR="00231BD2" w:rsidRPr="00770469">
        <w:rPr>
          <w:rFonts w:ascii="Times New Roman" w:hAnsi="Times New Roman"/>
          <w:sz w:val="28"/>
          <w:szCs w:val="28"/>
        </w:rPr>
        <w:t xml:space="preserve">recommend </w:t>
      </w:r>
      <w:r w:rsidR="004C6DD4">
        <w:rPr>
          <w:rFonts w:ascii="Times New Roman" w:hAnsi="Times New Roman"/>
          <w:sz w:val="28"/>
          <w:szCs w:val="28"/>
        </w:rPr>
        <w:t>alternative verbiage</w:t>
      </w:r>
      <w:r w:rsidR="00F8152A">
        <w:rPr>
          <w:rFonts w:ascii="Times New Roman" w:hAnsi="Times New Roman"/>
          <w:sz w:val="28"/>
          <w:szCs w:val="28"/>
        </w:rPr>
        <w:t>, as set forth in the Appendix of this Comment</w:t>
      </w:r>
      <w:r w:rsidR="00C41946">
        <w:rPr>
          <w:rFonts w:ascii="Times New Roman" w:hAnsi="Times New Roman"/>
          <w:sz w:val="28"/>
          <w:szCs w:val="28"/>
        </w:rPr>
        <w:t>,</w:t>
      </w:r>
      <w:r w:rsidR="004C6DD4">
        <w:rPr>
          <w:rFonts w:ascii="Times New Roman" w:hAnsi="Times New Roman"/>
          <w:sz w:val="28"/>
          <w:szCs w:val="28"/>
        </w:rPr>
        <w:t xml:space="preserve"> to</w:t>
      </w:r>
      <w:r w:rsidR="00F8152A">
        <w:rPr>
          <w:rFonts w:ascii="Times New Roman" w:hAnsi="Times New Roman"/>
          <w:sz w:val="28"/>
          <w:szCs w:val="28"/>
        </w:rPr>
        <w:t xml:space="preserve"> clarify</w:t>
      </w:r>
      <w:r w:rsidR="004C6DD4">
        <w:rPr>
          <w:rFonts w:ascii="Times New Roman" w:hAnsi="Times New Roman"/>
          <w:sz w:val="28"/>
          <w:szCs w:val="28"/>
        </w:rPr>
        <w:t xml:space="preserve"> </w:t>
      </w:r>
      <w:r w:rsidR="00A81A0C">
        <w:rPr>
          <w:rFonts w:ascii="Times New Roman" w:hAnsi="Times New Roman"/>
          <w:sz w:val="28"/>
          <w:szCs w:val="28"/>
        </w:rPr>
        <w:t xml:space="preserve">the proposed </w:t>
      </w:r>
      <w:r w:rsidR="00B340B7">
        <w:rPr>
          <w:rFonts w:ascii="Times New Roman" w:hAnsi="Times New Roman"/>
          <w:sz w:val="28"/>
          <w:szCs w:val="28"/>
        </w:rPr>
        <w:t>amendment</w:t>
      </w:r>
      <w:r w:rsidR="00A81A0C">
        <w:rPr>
          <w:rFonts w:ascii="Times New Roman" w:hAnsi="Times New Roman"/>
          <w:sz w:val="28"/>
          <w:szCs w:val="28"/>
        </w:rPr>
        <w:t xml:space="preserve"> </w:t>
      </w:r>
      <w:r w:rsidR="00E600A6">
        <w:rPr>
          <w:rFonts w:ascii="Times New Roman" w:hAnsi="Times New Roman"/>
          <w:sz w:val="28"/>
          <w:szCs w:val="28"/>
        </w:rPr>
        <w:t>to Rule 16 of the Arizona Rules of Small Claims Procedure</w:t>
      </w:r>
      <w:r w:rsidR="00A13EA4" w:rsidRPr="00770469">
        <w:rPr>
          <w:rFonts w:ascii="Times New Roman" w:hAnsi="Times New Roman"/>
          <w:sz w:val="28"/>
          <w:szCs w:val="28"/>
        </w:rPr>
        <w:t>.</w:t>
      </w:r>
    </w:p>
    <w:p w14:paraId="7C214197" w14:textId="4A948AC1" w:rsidR="00CD641D" w:rsidRPr="00836DF4" w:rsidRDefault="00D20439" w:rsidP="00836DF4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836DF4">
        <w:rPr>
          <w:rFonts w:ascii="Times New Roman" w:hAnsi="Times New Roman"/>
          <w:b/>
          <w:bCs/>
          <w:sz w:val="28"/>
          <w:szCs w:val="28"/>
        </w:rPr>
        <w:t>Background</w:t>
      </w:r>
      <w:r w:rsidRPr="00836DF4">
        <w:rPr>
          <w:rFonts w:ascii="Times New Roman" w:hAnsi="Times New Roman"/>
          <w:sz w:val="28"/>
          <w:szCs w:val="28"/>
        </w:rPr>
        <w:t xml:space="preserve">  </w:t>
      </w:r>
    </w:p>
    <w:p w14:paraId="0497D71B" w14:textId="6CDF9F66" w:rsidR="00A13EA4" w:rsidRPr="00836DF4" w:rsidRDefault="00996821" w:rsidP="003D4D7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6DF4">
        <w:rPr>
          <w:rFonts w:ascii="Times New Roman" w:hAnsi="Times New Roman"/>
          <w:sz w:val="28"/>
          <w:szCs w:val="28"/>
        </w:rPr>
        <w:t>Administrative Order 2016-115</w:t>
      </w:r>
      <w:r w:rsidR="00DC3D66" w:rsidRPr="00836DF4">
        <w:rPr>
          <w:rFonts w:ascii="Times New Roman" w:hAnsi="Times New Roman"/>
          <w:sz w:val="28"/>
          <w:szCs w:val="28"/>
        </w:rPr>
        <w:t xml:space="preserve"> established the Committee on Improving Small Claims Case Pro</w:t>
      </w:r>
      <w:r w:rsidR="00E17AEA" w:rsidRPr="00836DF4">
        <w:rPr>
          <w:rFonts w:ascii="Times New Roman" w:hAnsi="Times New Roman"/>
          <w:sz w:val="28"/>
          <w:szCs w:val="28"/>
        </w:rPr>
        <w:t xml:space="preserve">cessing </w:t>
      </w:r>
      <w:r w:rsidR="00EE2907" w:rsidRPr="00836DF4">
        <w:rPr>
          <w:rFonts w:ascii="Times New Roman" w:hAnsi="Times New Roman"/>
          <w:sz w:val="28"/>
          <w:szCs w:val="28"/>
        </w:rPr>
        <w:t xml:space="preserve">to </w:t>
      </w:r>
      <w:r w:rsidRPr="00836DF4">
        <w:rPr>
          <w:rFonts w:ascii="Times New Roman" w:hAnsi="Times New Roman"/>
          <w:sz w:val="28"/>
          <w:szCs w:val="28"/>
        </w:rPr>
        <w:t xml:space="preserve">develop recommendations, including proposed rule changes </w:t>
      </w:r>
      <w:r w:rsidR="008D1B97" w:rsidRPr="00836DF4">
        <w:rPr>
          <w:rFonts w:ascii="Times New Roman" w:hAnsi="Times New Roman"/>
          <w:sz w:val="28"/>
          <w:szCs w:val="28"/>
        </w:rPr>
        <w:t>to</w:t>
      </w:r>
      <w:r w:rsidRPr="00836DF4">
        <w:rPr>
          <w:rFonts w:ascii="Times New Roman" w:hAnsi="Times New Roman"/>
          <w:sz w:val="28"/>
          <w:szCs w:val="28"/>
        </w:rPr>
        <w:t xml:space="preserve"> </w:t>
      </w:r>
      <w:r w:rsidR="006B0C35" w:rsidRPr="00836DF4">
        <w:rPr>
          <w:rFonts w:ascii="Times New Roman" w:hAnsi="Times New Roman"/>
          <w:sz w:val="28"/>
          <w:szCs w:val="28"/>
        </w:rPr>
        <w:t xml:space="preserve">help </w:t>
      </w:r>
      <w:r w:rsidRPr="00836DF4">
        <w:rPr>
          <w:rFonts w:ascii="Times New Roman" w:hAnsi="Times New Roman"/>
          <w:sz w:val="28"/>
          <w:szCs w:val="28"/>
        </w:rPr>
        <w:t xml:space="preserve">reduce the time to resolve small claim </w:t>
      </w:r>
      <w:r w:rsidR="009F4AE5" w:rsidRPr="00836DF4">
        <w:rPr>
          <w:rFonts w:ascii="Times New Roman" w:hAnsi="Times New Roman"/>
          <w:sz w:val="28"/>
          <w:szCs w:val="28"/>
        </w:rPr>
        <w:t>cases in Arizona</w:t>
      </w:r>
      <w:r w:rsidR="00DE4F56">
        <w:rPr>
          <w:rFonts w:ascii="Times New Roman" w:hAnsi="Times New Roman"/>
          <w:sz w:val="28"/>
          <w:szCs w:val="28"/>
        </w:rPr>
        <w:t>’s</w:t>
      </w:r>
      <w:r w:rsidR="009F4AE5" w:rsidRPr="00836DF4">
        <w:rPr>
          <w:rFonts w:ascii="Times New Roman" w:hAnsi="Times New Roman"/>
          <w:sz w:val="28"/>
          <w:szCs w:val="28"/>
        </w:rPr>
        <w:t xml:space="preserve"> </w:t>
      </w:r>
      <w:r w:rsidR="00DE4F56">
        <w:rPr>
          <w:rFonts w:ascii="Times New Roman" w:hAnsi="Times New Roman"/>
          <w:sz w:val="28"/>
          <w:szCs w:val="28"/>
        </w:rPr>
        <w:t>j</w:t>
      </w:r>
      <w:r w:rsidR="00DE4F56" w:rsidRPr="00836DF4">
        <w:rPr>
          <w:rFonts w:ascii="Times New Roman" w:hAnsi="Times New Roman"/>
          <w:sz w:val="28"/>
          <w:szCs w:val="28"/>
        </w:rPr>
        <w:t xml:space="preserve">ustice </w:t>
      </w:r>
      <w:r w:rsidR="009F4AE5" w:rsidRPr="00836DF4">
        <w:rPr>
          <w:rFonts w:ascii="Times New Roman" w:hAnsi="Times New Roman"/>
          <w:sz w:val="28"/>
          <w:szCs w:val="28"/>
        </w:rPr>
        <w:t xml:space="preserve">of the </w:t>
      </w:r>
      <w:r w:rsidR="00DE4F56">
        <w:rPr>
          <w:rFonts w:ascii="Times New Roman" w:hAnsi="Times New Roman"/>
          <w:sz w:val="28"/>
          <w:szCs w:val="28"/>
        </w:rPr>
        <w:t>p</w:t>
      </w:r>
      <w:r w:rsidR="00DE4F56" w:rsidRPr="00836DF4">
        <w:rPr>
          <w:rFonts w:ascii="Times New Roman" w:hAnsi="Times New Roman"/>
          <w:sz w:val="28"/>
          <w:szCs w:val="28"/>
        </w:rPr>
        <w:t xml:space="preserve">eace </w:t>
      </w:r>
      <w:r w:rsidR="009F4AE5" w:rsidRPr="00836DF4">
        <w:rPr>
          <w:rFonts w:ascii="Times New Roman" w:hAnsi="Times New Roman"/>
          <w:sz w:val="28"/>
          <w:szCs w:val="28"/>
        </w:rPr>
        <w:t xml:space="preserve">courts. The committee was comprised of several sitting </w:t>
      </w:r>
      <w:r w:rsidR="00E469AD" w:rsidRPr="00836DF4">
        <w:rPr>
          <w:rFonts w:ascii="Times New Roman" w:hAnsi="Times New Roman"/>
          <w:sz w:val="28"/>
          <w:szCs w:val="28"/>
        </w:rPr>
        <w:t xml:space="preserve">justices </w:t>
      </w:r>
      <w:r w:rsidR="009F4AE5" w:rsidRPr="00836DF4">
        <w:rPr>
          <w:rFonts w:ascii="Times New Roman" w:hAnsi="Times New Roman"/>
          <w:sz w:val="28"/>
          <w:szCs w:val="28"/>
        </w:rPr>
        <w:t xml:space="preserve">of the </w:t>
      </w:r>
      <w:r w:rsidR="00E469AD" w:rsidRPr="00836DF4">
        <w:rPr>
          <w:rFonts w:ascii="Times New Roman" w:hAnsi="Times New Roman"/>
          <w:sz w:val="28"/>
          <w:szCs w:val="28"/>
        </w:rPr>
        <w:t xml:space="preserve">peace, </w:t>
      </w:r>
      <w:r w:rsidR="00765D9A" w:rsidRPr="00836DF4">
        <w:rPr>
          <w:rFonts w:ascii="Times New Roman" w:hAnsi="Times New Roman"/>
          <w:sz w:val="28"/>
          <w:szCs w:val="28"/>
        </w:rPr>
        <w:t>court administrators</w:t>
      </w:r>
      <w:r w:rsidR="00E469AD" w:rsidRPr="00836DF4">
        <w:rPr>
          <w:rFonts w:ascii="Times New Roman" w:hAnsi="Times New Roman"/>
          <w:sz w:val="28"/>
          <w:szCs w:val="28"/>
        </w:rPr>
        <w:t>,</w:t>
      </w:r>
      <w:r w:rsidR="00765D9A" w:rsidRPr="00836DF4">
        <w:rPr>
          <w:rFonts w:ascii="Times New Roman" w:hAnsi="Times New Roman"/>
          <w:sz w:val="28"/>
          <w:szCs w:val="28"/>
        </w:rPr>
        <w:t xml:space="preserve"> and one public member</w:t>
      </w:r>
      <w:r w:rsidR="002D484D" w:rsidRPr="00836DF4">
        <w:rPr>
          <w:rFonts w:ascii="Times New Roman" w:hAnsi="Times New Roman"/>
          <w:sz w:val="28"/>
          <w:szCs w:val="28"/>
        </w:rPr>
        <w:t>,</w:t>
      </w:r>
      <w:r w:rsidR="00E469AD" w:rsidRPr="00836DF4">
        <w:rPr>
          <w:rFonts w:ascii="Times New Roman" w:hAnsi="Times New Roman"/>
          <w:sz w:val="28"/>
          <w:szCs w:val="28"/>
        </w:rPr>
        <w:t xml:space="preserve"> who is also a small claims </w:t>
      </w:r>
      <w:r w:rsidR="00E469AD" w:rsidRPr="00836DF4">
        <w:rPr>
          <w:rFonts w:ascii="Times New Roman" w:hAnsi="Times New Roman"/>
          <w:sz w:val="28"/>
          <w:szCs w:val="28"/>
        </w:rPr>
        <w:lastRenderedPageBreak/>
        <w:t>hearing officer</w:t>
      </w:r>
      <w:r w:rsidR="00765D9A" w:rsidRPr="00836DF4">
        <w:rPr>
          <w:rFonts w:ascii="Times New Roman" w:hAnsi="Times New Roman"/>
          <w:sz w:val="28"/>
          <w:szCs w:val="28"/>
        </w:rPr>
        <w:t xml:space="preserve">, </w:t>
      </w:r>
      <w:r w:rsidR="00274D4A" w:rsidRPr="00836DF4">
        <w:rPr>
          <w:rFonts w:ascii="Times New Roman" w:hAnsi="Times New Roman"/>
          <w:sz w:val="28"/>
          <w:szCs w:val="28"/>
        </w:rPr>
        <w:t xml:space="preserve">Mr. Michael T. </w:t>
      </w:r>
      <w:r w:rsidR="00765D9A" w:rsidRPr="00836DF4">
        <w:rPr>
          <w:rFonts w:ascii="Times New Roman" w:hAnsi="Times New Roman"/>
          <w:sz w:val="28"/>
          <w:szCs w:val="28"/>
        </w:rPr>
        <w:t>Hellon</w:t>
      </w:r>
      <w:r w:rsidR="002444D4" w:rsidRPr="00836DF4">
        <w:rPr>
          <w:rFonts w:ascii="Times New Roman" w:hAnsi="Times New Roman"/>
          <w:sz w:val="28"/>
          <w:szCs w:val="28"/>
        </w:rPr>
        <w:t xml:space="preserve"> </w:t>
      </w:r>
      <w:r w:rsidR="00274D4A" w:rsidRPr="00836DF4">
        <w:rPr>
          <w:rFonts w:ascii="Times New Roman" w:hAnsi="Times New Roman"/>
          <w:sz w:val="28"/>
          <w:szCs w:val="28"/>
        </w:rPr>
        <w:t>(“Petitioner”)</w:t>
      </w:r>
      <w:r w:rsidR="00765D9A" w:rsidRPr="00836DF4">
        <w:rPr>
          <w:rFonts w:ascii="Times New Roman" w:hAnsi="Times New Roman"/>
          <w:sz w:val="28"/>
          <w:szCs w:val="28"/>
        </w:rPr>
        <w:t>.</w:t>
      </w:r>
      <w:r w:rsidR="0066222B" w:rsidRPr="00836DF4">
        <w:rPr>
          <w:rFonts w:ascii="Times New Roman" w:hAnsi="Times New Roman"/>
          <w:sz w:val="28"/>
          <w:szCs w:val="28"/>
        </w:rPr>
        <w:t xml:space="preserve"> Through the work of this committee, </w:t>
      </w:r>
      <w:r w:rsidR="00E469AD" w:rsidRPr="00836DF4">
        <w:rPr>
          <w:rFonts w:ascii="Times New Roman" w:hAnsi="Times New Roman"/>
          <w:sz w:val="28"/>
          <w:szCs w:val="28"/>
        </w:rPr>
        <w:t>r</w:t>
      </w:r>
      <w:r w:rsidR="0066222B" w:rsidRPr="00836DF4">
        <w:rPr>
          <w:rFonts w:ascii="Times New Roman" w:hAnsi="Times New Roman"/>
          <w:sz w:val="28"/>
          <w:szCs w:val="28"/>
        </w:rPr>
        <w:t xml:space="preserve">ule </w:t>
      </w:r>
      <w:r w:rsidR="00E469AD" w:rsidRPr="00836DF4">
        <w:rPr>
          <w:rFonts w:ascii="Times New Roman" w:hAnsi="Times New Roman"/>
          <w:sz w:val="28"/>
          <w:szCs w:val="28"/>
        </w:rPr>
        <w:t>p</w:t>
      </w:r>
      <w:r w:rsidR="0066222B" w:rsidRPr="00836DF4">
        <w:rPr>
          <w:rFonts w:ascii="Times New Roman" w:hAnsi="Times New Roman"/>
          <w:sz w:val="28"/>
          <w:szCs w:val="28"/>
        </w:rPr>
        <w:t xml:space="preserve">etition </w:t>
      </w:r>
      <w:r w:rsidR="00316EA5" w:rsidRPr="00836DF4">
        <w:rPr>
          <w:rFonts w:ascii="Times New Roman" w:hAnsi="Times New Roman"/>
          <w:sz w:val="28"/>
          <w:szCs w:val="28"/>
        </w:rPr>
        <w:t xml:space="preserve">R-18-0021 </w:t>
      </w:r>
      <w:r w:rsidR="0066222B" w:rsidRPr="00836DF4">
        <w:rPr>
          <w:rFonts w:ascii="Times New Roman" w:hAnsi="Times New Roman"/>
          <w:sz w:val="28"/>
          <w:szCs w:val="28"/>
        </w:rPr>
        <w:t xml:space="preserve">was filed </w:t>
      </w:r>
      <w:r w:rsidR="00E469AD" w:rsidRPr="00836DF4">
        <w:rPr>
          <w:rFonts w:ascii="Times New Roman" w:hAnsi="Times New Roman"/>
          <w:sz w:val="28"/>
          <w:szCs w:val="28"/>
        </w:rPr>
        <w:t>proposing that a new rule set be adopted for small claims cases. T</w:t>
      </w:r>
      <w:r w:rsidR="00A652D0">
        <w:rPr>
          <w:rFonts w:ascii="Times New Roman" w:hAnsi="Times New Roman"/>
          <w:sz w:val="28"/>
          <w:szCs w:val="28"/>
        </w:rPr>
        <w:t>his Court adopted the</w:t>
      </w:r>
      <w:r w:rsidR="00E469AD" w:rsidRPr="00836DF4">
        <w:rPr>
          <w:rFonts w:ascii="Times New Roman" w:hAnsi="Times New Roman"/>
          <w:sz w:val="28"/>
          <w:szCs w:val="28"/>
        </w:rPr>
        <w:t xml:space="preserve"> proposed rules in </w:t>
      </w:r>
      <w:r w:rsidR="004E0A1C" w:rsidRPr="00836DF4">
        <w:rPr>
          <w:rFonts w:ascii="Times New Roman" w:hAnsi="Times New Roman"/>
          <w:sz w:val="28"/>
          <w:szCs w:val="28"/>
        </w:rPr>
        <w:t>August 2019</w:t>
      </w:r>
      <w:r w:rsidR="00957ED3">
        <w:rPr>
          <w:rFonts w:ascii="Times New Roman" w:hAnsi="Times New Roman"/>
          <w:sz w:val="28"/>
          <w:szCs w:val="28"/>
        </w:rPr>
        <w:t>,</w:t>
      </w:r>
      <w:r w:rsidR="00E469AD" w:rsidRPr="00836DF4">
        <w:rPr>
          <w:rFonts w:ascii="Times New Roman" w:hAnsi="Times New Roman"/>
          <w:sz w:val="28"/>
          <w:szCs w:val="28"/>
        </w:rPr>
        <w:t xml:space="preserve"> and </w:t>
      </w:r>
      <w:r w:rsidR="004539B0">
        <w:rPr>
          <w:rFonts w:ascii="Times New Roman" w:hAnsi="Times New Roman"/>
          <w:sz w:val="28"/>
          <w:szCs w:val="28"/>
        </w:rPr>
        <w:t xml:space="preserve">they </w:t>
      </w:r>
      <w:r w:rsidR="00E469AD" w:rsidRPr="00836DF4">
        <w:rPr>
          <w:rFonts w:ascii="Times New Roman" w:hAnsi="Times New Roman"/>
          <w:sz w:val="28"/>
          <w:szCs w:val="28"/>
        </w:rPr>
        <w:t>became effective</w:t>
      </w:r>
      <w:r w:rsidR="004E0A1C" w:rsidRPr="00836DF4">
        <w:rPr>
          <w:rFonts w:ascii="Times New Roman" w:hAnsi="Times New Roman"/>
          <w:sz w:val="28"/>
          <w:szCs w:val="28"/>
        </w:rPr>
        <w:t xml:space="preserve"> </w:t>
      </w:r>
      <w:r w:rsidR="005854E1" w:rsidRPr="00836DF4">
        <w:rPr>
          <w:rFonts w:ascii="Times New Roman" w:hAnsi="Times New Roman"/>
          <w:sz w:val="28"/>
          <w:szCs w:val="28"/>
        </w:rPr>
        <w:t>on January 1, 2020.</w:t>
      </w:r>
      <w:r w:rsidR="0099426C" w:rsidRPr="00836DF4">
        <w:rPr>
          <w:rFonts w:ascii="Times New Roman" w:hAnsi="Times New Roman"/>
          <w:sz w:val="28"/>
          <w:szCs w:val="28"/>
        </w:rPr>
        <w:t xml:space="preserve"> </w:t>
      </w:r>
    </w:p>
    <w:p w14:paraId="5B2E9A98" w14:textId="5B721984" w:rsidR="0099426C" w:rsidRPr="00770469" w:rsidRDefault="00A30C80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 xml:space="preserve">One objective of the committee was to </w:t>
      </w:r>
      <w:r w:rsidR="00A82587" w:rsidRPr="00770469">
        <w:rPr>
          <w:rFonts w:ascii="Times New Roman" w:hAnsi="Times New Roman"/>
          <w:sz w:val="28"/>
          <w:szCs w:val="28"/>
        </w:rPr>
        <w:t>make the small claims process more comprehensible and accessible to self-represented litiga</w:t>
      </w:r>
      <w:r w:rsidR="00E97ACF" w:rsidRPr="00770469">
        <w:rPr>
          <w:rFonts w:ascii="Times New Roman" w:hAnsi="Times New Roman"/>
          <w:sz w:val="28"/>
          <w:szCs w:val="28"/>
        </w:rPr>
        <w:t>nts</w:t>
      </w:r>
      <w:r w:rsidR="00934943" w:rsidRPr="00770469">
        <w:rPr>
          <w:rFonts w:ascii="Times New Roman" w:hAnsi="Times New Roman"/>
          <w:sz w:val="28"/>
          <w:szCs w:val="28"/>
        </w:rPr>
        <w:t>. This group of litigants is distinguishable from the major</w:t>
      </w:r>
      <w:r w:rsidR="00BC2F6E" w:rsidRPr="00770469">
        <w:rPr>
          <w:rFonts w:ascii="Times New Roman" w:hAnsi="Times New Roman"/>
          <w:sz w:val="28"/>
          <w:szCs w:val="28"/>
        </w:rPr>
        <w:t xml:space="preserve">ity of </w:t>
      </w:r>
      <w:r w:rsidR="005B67FA">
        <w:rPr>
          <w:rFonts w:ascii="Times New Roman" w:hAnsi="Times New Roman"/>
          <w:sz w:val="28"/>
          <w:szCs w:val="28"/>
        </w:rPr>
        <w:t>litigant</w:t>
      </w:r>
      <w:r w:rsidR="005B67FA" w:rsidRPr="00770469">
        <w:rPr>
          <w:rFonts w:ascii="Times New Roman" w:hAnsi="Times New Roman"/>
          <w:sz w:val="28"/>
          <w:szCs w:val="28"/>
        </w:rPr>
        <w:t xml:space="preserve">s </w:t>
      </w:r>
      <w:r w:rsidR="00BC2F6E" w:rsidRPr="00770469">
        <w:rPr>
          <w:rFonts w:ascii="Times New Roman" w:hAnsi="Times New Roman"/>
          <w:sz w:val="28"/>
          <w:szCs w:val="28"/>
        </w:rPr>
        <w:t>in federal or superior courts who are typically represent</w:t>
      </w:r>
      <w:r w:rsidR="006806F2" w:rsidRPr="00770469">
        <w:rPr>
          <w:rFonts w:ascii="Times New Roman" w:hAnsi="Times New Roman"/>
          <w:sz w:val="28"/>
          <w:szCs w:val="28"/>
        </w:rPr>
        <w:t>ed</w:t>
      </w:r>
      <w:r w:rsidR="00BC2F6E" w:rsidRPr="00770469">
        <w:rPr>
          <w:rFonts w:ascii="Times New Roman" w:hAnsi="Times New Roman"/>
          <w:sz w:val="28"/>
          <w:szCs w:val="28"/>
        </w:rPr>
        <w:t xml:space="preserve"> by attorneys</w:t>
      </w:r>
      <w:r w:rsidR="00C25D12">
        <w:rPr>
          <w:rFonts w:ascii="Times New Roman" w:hAnsi="Times New Roman"/>
          <w:sz w:val="28"/>
          <w:szCs w:val="28"/>
        </w:rPr>
        <w:t>,</w:t>
      </w:r>
      <w:r w:rsidR="005B67FA">
        <w:rPr>
          <w:rFonts w:ascii="Times New Roman" w:hAnsi="Times New Roman"/>
          <w:sz w:val="28"/>
          <w:szCs w:val="28"/>
        </w:rPr>
        <w:t xml:space="preserve"> thus </w:t>
      </w:r>
      <w:r w:rsidR="00C25D12" w:rsidRPr="00770469">
        <w:rPr>
          <w:rFonts w:ascii="Times New Roman" w:hAnsi="Times New Roman"/>
          <w:sz w:val="28"/>
          <w:szCs w:val="28"/>
        </w:rPr>
        <w:t>requir</w:t>
      </w:r>
      <w:r w:rsidR="00C25D12">
        <w:rPr>
          <w:rFonts w:ascii="Times New Roman" w:hAnsi="Times New Roman"/>
          <w:sz w:val="28"/>
          <w:szCs w:val="28"/>
        </w:rPr>
        <w:t>ing</w:t>
      </w:r>
      <w:r w:rsidR="00C25D12" w:rsidRPr="00770469">
        <w:rPr>
          <w:rFonts w:ascii="Times New Roman" w:hAnsi="Times New Roman"/>
          <w:sz w:val="28"/>
          <w:szCs w:val="28"/>
        </w:rPr>
        <w:t xml:space="preserve"> </w:t>
      </w:r>
      <w:r w:rsidR="0057422C" w:rsidRPr="00770469">
        <w:rPr>
          <w:rFonts w:ascii="Times New Roman" w:hAnsi="Times New Roman"/>
          <w:sz w:val="28"/>
          <w:szCs w:val="28"/>
        </w:rPr>
        <w:t>the use of more simplified language</w:t>
      </w:r>
      <w:r w:rsidR="005B67FA">
        <w:rPr>
          <w:rFonts w:ascii="Times New Roman" w:hAnsi="Times New Roman"/>
          <w:sz w:val="28"/>
          <w:szCs w:val="28"/>
        </w:rPr>
        <w:t>,</w:t>
      </w:r>
      <w:r w:rsidR="0057422C" w:rsidRPr="00770469">
        <w:rPr>
          <w:rFonts w:ascii="Times New Roman" w:hAnsi="Times New Roman"/>
          <w:sz w:val="28"/>
          <w:szCs w:val="28"/>
        </w:rPr>
        <w:t xml:space="preserve"> less </w:t>
      </w:r>
      <w:r w:rsidR="0057422C" w:rsidRPr="005B67FA">
        <w:rPr>
          <w:rFonts w:ascii="Times New Roman" w:hAnsi="Times New Roman"/>
          <w:sz w:val="28"/>
          <w:szCs w:val="28"/>
        </w:rPr>
        <w:t>“</w:t>
      </w:r>
      <w:r w:rsidR="0057422C" w:rsidRPr="00801FFC">
        <w:rPr>
          <w:rFonts w:ascii="Times New Roman" w:hAnsi="Times New Roman"/>
          <w:sz w:val="28"/>
          <w:szCs w:val="28"/>
        </w:rPr>
        <w:t>legal jargon</w:t>
      </w:r>
      <w:r w:rsidR="005B67FA">
        <w:rPr>
          <w:rFonts w:ascii="Times New Roman" w:hAnsi="Times New Roman"/>
          <w:sz w:val="28"/>
          <w:szCs w:val="28"/>
        </w:rPr>
        <w:t>,</w:t>
      </w:r>
      <w:r w:rsidR="00C959E9" w:rsidRPr="00801FFC">
        <w:rPr>
          <w:rFonts w:ascii="Times New Roman" w:hAnsi="Times New Roman"/>
          <w:sz w:val="28"/>
          <w:szCs w:val="28"/>
        </w:rPr>
        <w:t>”</w:t>
      </w:r>
      <w:r w:rsidR="00C959E9" w:rsidRPr="007704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959E9" w:rsidRPr="00770469">
        <w:rPr>
          <w:rFonts w:ascii="Times New Roman" w:hAnsi="Times New Roman"/>
          <w:sz w:val="28"/>
          <w:szCs w:val="28"/>
        </w:rPr>
        <w:t>and limit</w:t>
      </w:r>
      <w:r w:rsidR="005B67FA">
        <w:rPr>
          <w:rFonts w:ascii="Times New Roman" w:hAnsi="Times New Roman"/>
          <w:sz w:val="28"/>
          <w:szCs w:val="28"/>
        </w:rPr>
        <w:t>ed</w:t>
      </w:r>
      <w:r w:rsidR="00C959E9" w:rsidRPr="00770469">
        <w:rPr>
          <w:rFonts w:ascii="Times New Roman" w:hAnsi="Times New Roman"/>
          <w:sz w:val="28"/>
          <w:szCs w:val="28"/>
        </w:rPr>
        <w:t xml:space="preserve"> cross-references to other rules of court and the Arizona Revised Statutes</w:t>
      </w:r>
      <w:r w:rsidR="002D484D">
        <w:rPr>
          <w:rFonts w:ascii="Times New Roman" w:hAnsi="Times New Roman"/>
          <w:sz w:val="28"/>
          <w:szCs w:val="28"/>
        </w:rPr>
        <w:t xml:space="preserve"> (A.R.S.)</w:t>
      </w:r>
      <w:r w:rsidR="00C959E9" w:rsidRPr="00770469">
        <w:rPr>
          <w:rFonts w:ascii="Times New Roman" w:hAnsi="Times New Roman"/>
          <w:sz w:val="28"/>
          <w:szCs w:val="28"/>
        </w:rPr>
        <w:t>.</w:t>
      </w:r>
    </w:p>
    <w:p w14:paraId="402F1F49" w14:textId="0565D3F7" w:rsidR="001C71F4" w:rsidRDefault="008D2558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 xml:space="preserve">Another objective was to </w:t>
      </w:r>
      <w:r w:rsidR="009069BA" w:rsidRPr="00770469">
        <w:rPr>
          <w:rFonts w:ascii="Times New Roman" w:hAnsi="Times New Roman"/>
          <w:sz w:val="28"/>
          <w:szCs w:val="28"/>
        </w:rPr>
        <w:t xml:space="preserve">address the </w:t>
      </w:r>
      <w:r w:rsidR="0097586C" w:rsidRPr="00770469">
        <w:rPr>
          <w:rFonts w:ascii="Times New Roman" w:hAnsi="Times New Roman"/>
          <w:sz w:val="28"/>
          <w:szCs w:val="28"/>
        </w:rPr>
        <w:t xml:space="preserve">substantial underperformance relative to </w:t>
      </w:r>
      <w:r w:rsidR="00957ED3">
        <w:rPr>
          <w:rFonts w:ascii="Times New Roman" w:hAnsi="Times New Roman"/>
          <w:sz w:val="28"/>
          <w:szCs w:val="28"/>
        </w:rPr>
        <w:t xml:space="preserve">the </w:t>
      </w:r>
      <w:r w:rsidR="0097586C" w:rsidRPr="00770469">
        <w:rPr>
          <w:rFonts w:ascii="Times New Roman" w:hAnsi="Times New Roman"/>
          <w:sz w:val="28"/>
          <w:szCs w:val="28"/>
        </w:rPr>
        <w:t xml:space="preserve">time </w:t>
      </w:r>
      <w:r w:rsidR="005B67FA">
        <w:rPr>
          <w:rFonts w:ascii="Times New Roman" w:hAnsi="Times New Roman"/>
          <w:sz w:val="28"/>
          <w:szCs w:val="28"/>
        </w:rPr>
        <w:t>it was taking to dispose of</w:t>
      </w:r>
      <w:r w:rsidR="0097586C" w:rsidRPr="00770469">
        <w:rPr>
          <w:rFonts w:ascii="Times New Roman" w:hAnsi="Times New Roman"/>
          <w:sz w:val="28"/>
          <w:szCs w:val="28"/>
        </w:rPr>
        <w:t xml:space="preserve"> small claims cases</w:t>
      </w:r>
      <w:r w:rsidR="00F274A5" w:rsidRPr="00770469">
        <w:rPr>
          <w:rFonts w:ascii="Times New Roman" w:hAnsi="Times New Roman"/>
          <w:sz w:val="28"/>
          <w:szCs w:val="28"/>
        </w:rPr>
        <w:t xml:space="preserve">. </w:t>
      </w:r>
      <w:r w:rsidR="00957ED3">
        <w:rPr>
          <w:rFonts w:ascii="Times New Roman" w:hAnsi="Times New Roman"/>
          <w:sz w:val="28"/>
          <w:szCs w:val="28"/>
        </w:rPr>
        <w:t>Specifically, i</w:t>
      </w:r>
      <w:r w:rsidR="00F274A5" w:rsidRPr="00770469">
        <w:rPr>
          <w:rFonts w:ascii="Times New Roman" w:hAnsi="Times New Roman"/>
          <w:sz w:val="28"/>
          <w:szCs w:val="28"/>
        </w:rPr>
        <w:t>n 201</w:t>
      </w:r>
      <w:r w:rsidR="00203C09" w:rsidRPr="00770469">
        <w:rPr>
          <w:rFonts w:ascii="Times New Roman" w:hAnsi="Times New Roman"/>
          <w:sz w:val="28"/>
          <w:szCs w:val="28"/>
        </w:rPr>
        <w:t>5</w:t>
      </w:r>
      <w:r w:rsidR="00F274A5" w:rsidRPr="00770469">
        <w:rPr>
          <w:rFonts w:ascii="Times New Roman" w:hAnsi="Times New Roman"/>
          <w:sz w:val="28"/>
          <w:szCs w:val="28"/>
        </w:rPr>
        <w:t xml:space="preserve">, </w:t>
      </w:r>
      <w:r w:rsidR="008D0951" w:rsidRPr="00770469">
        <w:rPr>
          <w:rFonts w:ascii="Times New Roman" w:hAnsi="Times New Roman"/>
          <w:sz w:val="28"/>
          <w:szCs w:val="28"/>
        </w:rPr>
        <w:t xml:space="preserve">most </w:t>
      </w:r>
      <w:r w:rsidR="005B67FA">
        <w:rPr>
          <w:rFonts w:ascii="Times New Roman" w:hAnsi="Times New Roman"/>
          <w:sz w:val="28"/>
          <w:szCs w:val="28"/>
        </w:rPr>
        <w:t>of Arizona’s justice courts</w:t>
      </w:r>
      <w:r w:rsidR="008D0951" w:rsidRPr="00770469">
        <w:rPr>
          <w:rFonts w:ascii="Times New Roman" w:hAnsi="Times New Roman"/>
          <w:sz w:val="28"/>
          <w:szCs w:val="28"/>
        </w:rPr>
        <w:t xml:space="preserve"> </w:t>
      </w:r>
      <w:r w:rsidR="005B67FA">
        <w:rPr>
          <w:rFonts w:ascii="Times New Roman" w:hAnsi="Times New Roman"/>
          <w:sz w:val="28"/>
          <w:szCs w:val="28"/>
        </w:rPr>
        <w:t xml:space="preserve">were not meeting the </w:t>
      </w:r>
      <w:r w:rsidR="008D0951" w:rsidRPr="00770469">
        <w:rPr>
          <w:rFonts w:ascii="Times New Roman" w:hAnsi="Times New Roman"/>
          <w:sz w:val="28"/>
          <w:szCs w:val="28"/>
        </w:rPr>
        <w:t>three tiers</w:t>
      </w:r>
      <w:r w:rsidR="00C968F0" w:rsidRPr="00770469">
        <w:rPr>
          <w:rFonts w:ascii="Times New Roman" w:hAnsi="Times New Roman"/>
          <w:sz w:val="28"/>
          <w:szCs w:val="28"/>
        </w:rPr>
        <w:t xml:space="preserve"> of the </w:t>
      </w:r>
      <w:r w:rsidR="005B67FA">
        <w:rPr>
          <w:rFonts w:ascii="Times New Roman" w:hAnsi="Times New Roman"/>
          <w:sz w:val="28"/>
          <w:szCs w:val="28"/>
        </w:rPr>
        <w:t xml:space="preserve">adopted time </w:t>
      </w:r>
      <w:r w:rsidR="00C968F0" w:rsidRPr="00770469">
        <w:rPr>
          <w:rFonts w:ascii="Times New Roman" w:hAnsi="Times New Roman"/>
          <w:sz w:val="28"/>
          <w:szCs w:val="28"/>
        </w:rPr>
        <w:t>standard</w:t>
      </w:r>
      <w:r w:rsidR="005B67FA">
        <w:rPr>
          <w:rFonts w:ascii="Times New Roman" w:hAnsi="Times New Roman"/>
          <w:sz w:val="28"/>
          <w:szCs w:val="28"/>
        </w:rPr>
        <w:t>s</w:t>
      </w:r>
      <w:r w:rsidR="009C0D89">
        <w:rPr>
          <w:rFonts w:ascii="Times New Roman" w:hAnsi="Times New Roman"/>
          <w:sz w:val="28"/>
          <w:szCs w:val="28"/>
        </w:rPr>
        <w:t xml:space="preserve"> for small claims cases</w:t>
      </w:r>
      <w:r w:rsidR="008D0951" w:rsidRPr="00770469">
        <w:rPr>
          <w:rFonts w:ascii="Times New Roman" w:hAnsi="Times New Roman"/>
          <w:sz w:val="28"/>
          <w:szCs w:val="28"/>
        </w:rPr>
        <w:t xml:space="preserve">.  As </w:t>
      </w:r>
      <w:r w:rsidR="005B67FA">
        <w:rPr>
          <w:rFonts w:ascii="Times New Roman" w:hAnsi="Times New Roman"/>
          <w:sz w:val="28"/>
          <w:szCs w:val="28"/>
        </w:rPr>
        <w:t xml:space="preserve">a result of the committee’s work and the </w:t>
      </w:r>
      <w:r w:rsidR="009C0D89">
        <w:rPr>
          <w:rFonts w:ascii="Times New Roman" w:hAnsi="Times New Roman"/>
          <w:sz w:val="28"/>
          <w:szCs w:val="28"/>
        </w:rPr>
        <w:t xml:space="preserve">newly adopted </w:t>
      </w:r>
      <w:r w:rsidR="005B67FA">
        <w:rPr>
          <w:rFonts w:ascii="Times New Roman" w:hAnsi="Times New Roman"/>
          <w:sz w:val="28"/>
          <w:szCs w:val="28"/>
        </w:rPr>
        <w:t>small claims rules</w:t>
      </w:r>
      <w:r w:rsidR="008D0951" w:rsidRPr="00770469">
        <w:rPr>
          <w:rFonts w:ascii="Times New Roman" w:hAnsi="Times New Roman"/>
          <w:sz w:val="28"/>
          <w:szCs w:val="28"/>
        </w:rPr>
        <w:t xml:space="preserve">, </w:t>
      </w:r>
      <w:r w:rsidR="005B67FA">
        <w:rPr>
          <w:rFonts w:ascii="Times New Roman" w:hAnsi="Times New Roman"/>
          <w:sz w:val="28"/>
          <w:szCs w:val="28"/>
        </w:rPr>
        <w:t xml:space="preserve">there has been </w:t>
      </w:r>
      <w:r w:rsidR="008D0951" w:rsidRPr="00770469">
        <w:rPr>
          <w:rFonts w:ascii="Times New Roman" w:hAnsi="Times New Roman"/>
          <w:sz w:val="28"/>
          <w:szCs w:val="28"/>
        </w:rPr>
        <w:t xml:space="preserve">a substantial </w:t>
      </w:r>
      <w:r w:rsidR="00EE450D" w:rsidRPr="00770469">
        <w:rPr>
          <w:rFonts w:ascii="Times New Roman" w:hAnsi="Times New Roman"/>
          <w:sz w:val="28"/>
          <w:szCs w:val="28"/>
        </w:rPr>
        <w:t xml:space="preserve">improvement in </w:t>
      </w:r>
      <w:r w:rsidR="005B67FA">
        <w:rPr>
          <w:rFonts w:ascii="Times New Roman" w:hAnsi="Times New Roman"/>
          <w:sz w:val="28"/>
          <w:szCs w:val="28"/>
        </w:rPr>
        <w:t xml:space="preserve">compliance with the adopted time standards and </w:t>
      </w:r>
      <w:r w:rsidR="00EE450D" w:rsidRPr="00770469">
        <w:rPr>
          <w:rFonts w:ascii="Times New Roman" w:hAnsi="Times New Roman"/>
          <w:sz w:val="28"/>
          <w:szCs w:val="28"/>
        </w:rPr>
        <w:t>the time</w:t>
      </w:r>
      <w:r w:rsidR="005B67FA">
        <w:rPr>
          <w:rFonts w:ascii="Times New Roman" w:hAnsi="Times New Roman"/>
          <w:sz w:val="28"/>
          <w:szCs w:val="28"/>
        </w:rPr>
        <w:t xml:space="preserve"> it takes</w:t>
      </w:r>
      <w:r w:rsidR="00EE450D" w:rsidRPr="00770469">
        <w:rPr>
          <w:rFonts w:ascii="Times New Roman" w:hAnsi="Times New Roman"/>
          <w:sz w:val="28"/>
          <w:szCs w:val="28"/>
        </w:rPr>
        <w:t xml:space="preserve"> to dispose </w:t>
      </w:r>
      <w:r w:rsidR="005B67FA">
        <w:rPr>
          <w:rFonts w:ascii="Times New Roman" w:hAnsi="Times New Roman"/>
          <w:sz w:val="28"/>
          <w:szCs w:val="28"/>
        </w:rPr>
        <w:t>small claims</w:t>
      </w:r>
      <w:r w:rsidR="00EE450D" w:rsidRPr="00770469">
        <w:rPr>
          <w:rFonts w:ascii="Times New Roman" w:hAnsi="Times New Roman"/>
          <w:sz w:val="28"/>
          <w:szCs w:val="28"/>
        </w:rPr>
        <w:t xml:space="preserve"> cases.  </w:t>
      </w:r>
      <w:r w:rsidR="005B67FA">
        <w:rPr>
          <w:rFonts w:ascii="Times New Roman" w:hAnsi="Times New Roman"/>
          <w:sz w:val="28"/>
          <w:szCs w:val="28"/>
        </w:rPr>
        <w:t xml:space="preserve">Specifically, </w:t>
      </w:r>
      <w:r w:rsidR="001C71F4">
        <w:rPr>
          <w:rFonts w:ascii="Times New Roman" w:hAnsi="Times New Roman"/>
          <w:sz w:val="28"/>
          <w:szCs w:val="28"/>
        </w:rPr>
        <w:t xml:space="preserve">statewide </w:t>
      </w:r>
      <w:r w:rsidR="005B67FA">
        <w:rPr>
          <w:rFonts w:ascii="Times New Roman" w:hAnsi="Times New Roman"/>
          <w:sz w:val="28"/>
          <w:szCs w:val="28"/>
        </w:rPr>
        <w:t>t</w:t>
      </w:r>
      <w:r w:rsidR="005B67FA" w:rsidRPr="00770469">
        <w:rPr>
          <w:rFonts w:ascii="Times New Roman" w:hAnsi="Times New Roman"/>
          <w:sz w:val="28"/>
          <w:szCs w:val="28"/>
        </w:rPr>
        <w:t xml:space="preserve">ime </w:t>
      </w:r>
      <w:r w:rsidR="000B7C0A" w:rsidRPr="00770469">
        <w:rPr>
          <w:rFonts w:ascii="Times New Roman" w:hAnsi="Times New Roman"/>
          <w:sz w:val="28"/>
          <w:szCs w:val="28"/>
        </w:rPr>
        <w:t xml:space="preserve">to disposition </w:t>
      </w:r>
      <w:r w:rsidR="001C71F4">
        <w:rPr>
          <w:rFonts w:ascii="Times New Roman" w:hAnsi="Times New Roman"/>
          <w:sz w:val="28"/>
          <w:szCs w:val="28"/>
        </w:rPr>
        <w:t xml:space="preserve">from FY2017 to FY2021 improved as follows: </w:t>
      </w:r>
    </w:p>
    <w:p w14:paraId="311B4B72" w14:textId="083E759A" w:rsidR="001C71F4" w:rsidRDefault="000B7C0A" w:rsidP="00F37CCB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801FFC">
        <w:rPr>
          <w:rFonts w:ascii="Times New Roman" w:hAnsi="Times New Roman"/>
          <w:sz w:val="28"/>
          <w:szCs w:val="28"/>
        </w:rPr>
        <w:t>Tier 1 (</w:t>
      </w:r>
      <w:r w:rsidR="005B67FA" w:rsidRPr="00801FFC">
        <w:rPr>
          <w:rFonts w:ascii="Times New Roman" w:hAnsi="Times New Roman"/>
          <w:sz w:val="28"/>
          <w:szCs w:val="28"/>
        </w:rPr>
        <w:t xml:space="preserve">75% </w:t>
      </w:r>
      <w:r w:rsidRPr="00801FFC">
        <w:rPr>
          <w:rFonts w:ascii="Times New Roman" w:hAnsi="Times New Roman"/>
          <w:sz w:val="28"/>
          <w:szCs w:val="28"/>
        </w:rPr>
        <w:t xml:space="preserve">within 100 days) </w:t>
      </w:r>
      <w:r w:rsidR="001C71F4" w:rsidRPr="00801FFC">
        <w:rPr>
          <w:rFonts w:ascii="Times New Roman" w:hAnsi="Times New Roman"/>
          <w:sz w:val="28"/>
          <w:szCs w:val="28"/>
        </w:rPr>
        <w:t xml:space="preserve">went </w:t>
      </w:r>
      <w:r w:rsidRPr="00801FFC">
        <w:rPr>
          <w:rFonts w:ascii="Times New Roman" w:hAnsi="Times New Roman"/>
          <w:sz w:val="28"/>
          <w:szCs w:val="28"/>
        </w:rPr>
        <w:t xml:space="preserve">from </w:t>
      </w:r>
      <w:r w:rsidR="001C71F4" w:rsidRPr="00801FFC">
        <w:rPr>
          <w:rFonts w:ascii="Times New Roman" w:hAnsi="Times New Roman"/>
          <w:sz w:val="28"/>
          <w:szCs w:val="28"/>
        </w:rPr>
        <w:t>42</w:t>
      </w:r>
      <w:r w:rsidRPr="00801FFC">
        <w:rPr>
          <w:rFonts w:ascii="Times New Roman" w:hAnsi="Times New Roman"/>
          <w:sz w:val="28"/>
          <w:szCs w:val="28"/>
        </w:rPr>
        <w:t xml:space="preserve">% to </w:t>
      </w:r>
      <w:proofErr w:type="gramStart"/>
      <w:r w:rsidR="001C71F4" w:rsidRPr="00801FFC">
        <w:rPr>
          <w:rFonts w:ascii="Times New Roman" w:hAnsi="Times New Roman"/>
          <w:sz w:val="28"/>
          <w:szCs w:val="28"/>
        </w:rPr>
        <w:t>79</w:t>
      </w:r>
      <w:r w:rsidR="00601FE3" w:rsidRPr="00801FFC">
        <w:rPr>
          <w:rFonts w:ascii="Times New Roman" w:hAnsi="Times New Roman"/>
          <w:sz w:val="28"/>
          <w:szCs w:val="28"/>
        </w:rPr>
        <w:t>%</w:t>
      </w:r>
      <w:r w:rsidR="001C71F4">
        <w:rPr>
          <w:rFonts w:ascii="Times New Roman" w:hAnsi="Times New Roman"/>
          <w:sz w:val="28"/>
          <w:szCs w:val="28"/>
        </w:rPr>
        <w:t>;</w:t>
      </w:r>
      <w:proofErr w:type="gramEnd"/>
    </w:p>
    <w:p w14:paraId="42D9240D" w14:textId="33C2F66E" w:rsidR="001C71F4" w:rsidRDefault="001C71F4" w:rsidP="00F37CCB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801FFC">
        <w:rPr>
          <w:rFonts w:ascii="Times New Roman" w:hAnsi="Times New Roman"/>
          <w:sz w:val="28"/>
          <w:szCs w:val="28"/>
        </w:rPr>
        <w:t>Tier 2 (90% within 150 days) went from 73% to 90%</w:t>
      </w:r>
      <w:r>
        <w:rPr>
          <w:rFonts w:ascii="Times New Roman" w:hAnsi="Times New Roman"/>
          <w:sz w:val="28"/>
          <w:szCs w:val="28"/>
        </w:rPr>
        <w:t>;</w:t>
      </w:r>
      <w:r w:rsidRPr="00801FFC">
        <w:rPr>
          <w:rFonts w:ascii="Times New Roman" w:hAnsi="Times New Roman"/>
          <w:sz w:val="28"/>
          <w:szCs w:val="28"/>
        </w:rPr>
        <w:t xml:space="preserve"> and </w:t>
      </w:r>
    </w:p>
    <w:p w14:paraId="5F5D7C4C" w14:textId="03F9BB3B" w:rsidR="008D2558" w:rsidRPr="00801FFC" w:rsidRDefault="00601FE3" w:rsidP="00801FF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801FFC">
        <w:rPr>
          <w:rFonts w:ascii="Times New Roman" w:hAnsi="Times New Roman"/>
          <w:sz w:val="28"/>
          <w:szCs w:val="28"/>
        </w:rPr>
        <w:t>Tier 3 (</w:t>
      </w:r>
      <w:r w:rsidR="001C71F4" w:rsidRPr="00801FFC">
        <w:rPr>
          <w:rFonts w:ascii="Times New Roman" w:hAnsi="Times New Roman"/>
          <w:sz w:val="28"/>
          <w:szCs w:val="28"/>
        </w:rPr>
        <w:t xml:space="preserve">98% </w:t>
      </w:r>
      <w:r w:rsidRPr="00801FFC">
        <w:rPr>
          <w:rFonts w:ascii="Times New Roman" w:hAnsi="Times New Roman"/>
          <w:sz w:val="28"/>
          <w:szCs w:val="28"/>
        </w:rPr>
        <w:t xml:space="preserve">within 180 days) </w:t>
      </w:r>
      <w:r w:rsidR="00DF13CB" w:rsidRPr="00801FFC">
        <w:rPr>
          <w:rFonts w:ascii="Times New Roman" w:hAnsi="Times New Roman"/>
          <w:sz w:val="28"/>
          <w:szCs w:val="28"/>
        </w:rPr>
        <w:t xml:space="preserve">went from </w:t>
      </w:r>
      <w:r w:rsidR="001C71F4" w:rsidRPr="00801FFC">
        <w:rPr>
          <w:rFonts w:ascii="Times New Roman" w:hAnsi="Times New Roman"/>
          <w:sz w:val="28"/>
          <w:szCs w:val="28"/>
        </w:rPr>
        <w:t>80</w:t>
      </w:r>
      <w:r w:rsidR="00DF13CB" w:rsidRPr="00801FFC">
        <w:rPr>
          <w:rFonts w:ascii="Times New Roman" w:hAnsi="Times New Roman"/>
          <w:sz w:val="28"/>
          <w:szCs w:val="28"/>
        </w:rPr>
        <w:t>%</w:t>
      </w:r>
      <w:r w:rsidR="001C71F4" w:rsidRPr="00801FFC">
        <w:rPr>
          <w:rFonts w:ascii="Times New Roman" w:hAnsi="Times New Roman"/>
          <w:sz w:val="28"/>
          <w:szCs w:val="28"/>
        </w:rPr>
        <w:t xml:space="preserve"> </w:t>
      </w:r>
      <w:r w:rsidR="00DF13CB" w:rsidRPr="00801FFC">
        <w:rPr>
          <w:rFonts w:ascii="Times New Roman" w:hAnsi="Times New Roman"/>
          <w:sz w:val="28"/>
          <w:szCs w:val="28"/>
        </w:rPr>
        <w:t xml:space="preserve">to </w:t>
      </w:r>
      <w:r w:rsidR="001C71F4" w:rsidRPr="00801FFC">
        <w:rPr>
          <w:rFonts w:ascii="Times New Roman" w:hAnsi="Times New Roman"/>
          <w:sz w:val="28"/>
          <w:szCs w:val="28"/>
        </w:rPr>
        <w:t>92</w:t>
      </w:r>
      <w:r w:rsidR="00DF13CB" w:rsidRPr="00801FFC">
        <w:rPr>
          <w:rFonts w:ascii="Times New Roman" w:hAnsi="Times New Roman"/>
          <w:sz w:val="28"/>
          <w:szCs w:val="28"/>
        </w:rPr>
        <w:t>% .</w:t>
      </w:r>
    </w:p>
    <w:p w14:paraId="7368DE17" w14:textId="5DE757CF" w:rsidR="00CD641D" w:rsidRDefault="00CD641D" w:rsidP="00176837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BD6430" w:rsidRPr="00770469">
        <w:rPr>
          <w:rFonts w:ascii="Times New Roman" w:hAnsi="Times New Roman"/>
          <w:b/>
          <w:bCs/>
          <w:sz w:val="28"/>
          <w:szCs w:val="28"/>
        </w:rPr>
        <w:t>II.</w:t>
      </w:r>
      <w:r w:rsidR="00236CA2" w:rsidRPr="00770469">
        <w:rPr>
          <w:rFonts w:ascii="Times New Roman" w:hAnsi="Times New Roman"/>
          <w:b/>
          <w:bCs/>
          <w:sz w:val="28"/>
          <w:szCs w:val="28"/>
        </w:rPr>
        <w:t xml:space="preserve"> Petitioner</w:t>
      </w:r>
      <w:r w:rsidR="001C71F4">
        <w:rPr>
          <w:rFonts w:ascii="Times New Roman" w:hAnsi="Times New Roman"/>
          <w:b/>
          <w:bCs/>
          <w:sz w:val="28"/>
          <w:szCs w:val="28"/>
        </w:rPr>
        <w:t>’</w:t>
      </w:r>
      <w:r w:rsidR="00236CA2" w:rsidRPr="00770469">
        <w:rPr>
          <w:rFonts w:ascii="Times New Roman" w:hAnsi="Times New Roman"/>
          <w:b/>
          <w:bCs/>
          <w:sz w:val="28"/>
          <w:szCs w:val="28"/>
        </w:rPr>
        <w:t xml:space="preserve">s </w:t>
      </w:r>
      <w:r w:rsidR="00C23171" w:rsidRPr="00770469">
        <w:rPr>
          <w:rFonts w:ascii="Times New Roman" w:hAnsi="Times New Roman"/>
          <w:b/>
          <w:bCs/>
          <w:sz w:val="28"/>
          <w:szCs w:val="28"/>
        </w:rPr>
        <w:t>Propos</w:t>
      </w:r>
      <w:r w:rsidR="00C23171">
        <w:rPr>
          <w:rFonts w:ascii="Times New Roman" w:hAnsi="Times New Roman"/>
          <w:b/>
          <w:bCs/>
          <w:sz w:val="28"/>
          <w:szCs w:val="28"/>
        </w:rPr>
        <w:t>ed Amendments</w:t>
      </w:r>
      <w:r w:rsidR="007153C9" w:rsidRPr="0077046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97A6FFD" w14:textId="3698762C" w:rsidR="00691C63" w:rsidRPr="00770469" w:rsidRDefault="002D484D" w:rsidP="00801FF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1FFC">
        <w:rPr>
          <w:rFonts w:ascii="Times New Roman" w:hAnsi="Times New Roman"/>
          <w:sz w:val="28"/>
          <w:szCs w:val="28"/>
        </w:rPr>
        <w:t>Petitioner</w:t>
      </w:r>
      <w:r w:rsidR="00691C63" w:rsidRPr="00770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proposes</w:t>
      </w:r>
      <w:r w:rsidRPr="00770469">
        <w:rPr>
          <w:rFonts w:ascii="Times New Roman" w:hAnsi="Times New Roman"/>
          <w:sz w:val="28"/>
          <w:szCs w:val="28"/>
        </w:rPr>
        <w:t xml:space="preserve"> </w:t>
      </w:r>
      <w:r w:rsidR="00691C63" w:rsidRPr="00770469">
        <w:rPr>
          <w:rFonts w:ascii="Times New Roman" w:hAnsi="Times New Roman"/>
          <w:sz w:val="28"/>
          <w:szCs w:val="28"/>
        </w:rPr>
        <w:t>amendments to Small Claims Rule 16 (“</w:t>
      </w:r>
      <w:r>
        <w:rPr>
          <w:rFonts w:ascii="Times New Roman" w:hAnsi="Times New Roman"/>
          <w:sz w:val="28"/>
          <w:szCs w:val="28"/>
        </w:rPr>
        <w:t>V</w:t>
      </w:r>
      <w:r w:rsidR="00691C63" w:rsidRPr="00770469">
        <w:rPr>
          <w:rFonts w:ascii="Times New Roman" w:hAnsi="Times New Roman"/>
          <w:sz w:val="28"/>
          <w:szCs w:val="28"/>
        </w:rPr>
        <w:t xml:space="preserve">acating a </w:t>
      </w:r>
      <w:r>
        <w:rPr>
          <w:rFonts w:ascii="Times New Roman" w:hAnsi="Times New Roman"/>
          <w:sz w:val="28"/>
          <w:szCs w:val="28"/>
        </w:rPr>
        <w:t>J</w:t>
      </w:r>
      <w:r w:rsidR="00691C63" w:rsidRPr="00770469">
        <w:rPr>
          <w:rFonts w:ascii="Times New Roman" w:hAnsi="Times New Roman"/>
          <w:sz w:val="28"/>
          <w:szCs w:val="28"/>
        </w:rPr>
        <w:t xml:space="preserve">udgment”). </w:t>
      </w:r>
      <w:r w:rsidR="00AB5FE2">
        <w:rPr>
          <w:rFonts w:ascii="Times New Roman" w:hAnsi="Times New Roman"/>
          <w:sz w:val="28"/>
          <w:szCs w:val="28"/>
        </w:rPr>
        <w:t>Petitioner has indicated that t</w:t>
      </w:r>
      <w:r w:rsidR="00AB5FE2" w:rsidRPr="00770469">
        <w:rPr>
          <w:rFonts w:ascii="Times New Roman" w:hAnsi="Times New Roman"/>
          <w:sz w:val="28"/>
          <w:szCs w:val="28"/>
        </w:rPr>
        <w:t xml:space="preserve">he </w:t>
      </w:r>
      <w:r>
        <w:rPr>
          <w:rFonts w:ascii="Times New Roman" w:hAnsi="Times New Roman"/>
          <w:sz w:val="28"/>
          <w:szCs w:val="28"/>
        </w:rPr>
        <w:t>purpose of</w:t>
      </w:r>
      <w:r w:rsidR="00691C63" w:rsidRPr="00770469">
        <w:rPr>
          <w:rFonts w:ascii="Times New Roman" w:hAnsi="Times New Roman"/>
          <w:sz w:val="28"/>
          <w:szCs w:val="28"/>
        </w:rPr>
        <w:t xml:space="preserve"> these </w:t>
      </w:r>
      <w:r w:rsidR="00AB5FE2">
        <w:rPr>
          <w:rFonts w:ascii="Times New Roman" w:hAnsi="Times New Roman"/>
          <w:sz w:val="28"/>
          <w:szCs w:val="28"/>
        </w:rPr>
        <w:t xml:space="preserve">proposed </w:t>
      </w:r>
      <w:r w:rsidR="00691C63" w:rsidRPr="00770469">
        <w:rPr>
          <w:rFonts w:ascii="Times New Roman" w:hAnsi="Times New Roman"/>
          <w:sz w:val="28"/>
          <w:szCs w:val="28"/>
        </w:rPr>
        <w:t xml:space="preserve">amendments </w:t>
      </w:r>
      <w:r w:rsidR="00AB5FE2">
        <w:rPr>
          <w:rFonts w:ascii="Times New Roman" w:hAnsi="Times New Roman"/>
          <w:sz w:val="28"/>
          <w:szCs w:val="28"/>
        </w:rPr>
        <w:t>is</w:t>
      </w:r>
      <w:r w:rsidR="00AB5FE2" w:rsidRPr="00770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to clarify the rule related to vacating a judgment and </w:t>
      </w:r>
      <w:r w:rsidR="00691C63" w:rsidRPr="00770469">
        <w:rPr>
          <w:rFonts w:ascii="Times New Roman" w:hAnsi="Times New Roman"/>
          <w:sz w:val="28"/>
          <w:szCs w:val="28"/>
        </w:rPr>
        <w:t>bring the rule into conformance with A.R.S. §</w:t>
      </w:r>
      <w:r w:rsidRPr="00770469">
        <w:rPr>
          <w:rFonts w:ascii="Times New Roman" w:hAnsi="Times New Roman"/>
          <w:sz w:val="28"/>
          <w:szCs w:val="28"/>
        </w:rPr>
        <w:t>§</w:t>
      </w:r>
      <w:r w:rsidR="00691C63" w:rsidRPr="00770469">
        <w:rPr>
          <w:rFonts w:ascii="Times New Roman" w:hAnsi="Times New Roman"/>
          <w:sz w:val="28"/>
          <w:szCs w:val="28"/>
        </w:rPr>
        <w:t xml:space="preserve"> 22-512 and 22-519</w:t>
      </w:r>
      <w:r w:rsidR="00AC3329">
        <w:rPr>
          <w:rFonts w:ascii="Times New Roman" w:hAnsi="Times New Roman"/>
          <w:sz w:val="28"/>
          <w:szCs w:val="28"/>
        </w:rPr>
        <w:t>,</w:t>
      </w:r>
      <w:r w:rsidR="00691C63" w:rsidRPr="00770469">
        <w:rPr>
          <w:rFonts w:ascii="Times New Roman" w:hAnsi="Times New Roman"/>
          <w:sz w:val="28"/>
          <w:szCs w:val="28"/>
        </w:rPr>
        <w:t xml:space="preserve"> and to honor the spirit and intent of A.R.S. § 22-501 and A.R.S. § 22-505.</w:t>
      </w:r>
    </w:p>
    <w:p w14:paraId="6A5B0D4B" w14:textId="0CEE3D4E" w:rsidR="00D717A8" w:rsidRDefault="002D484D" w:rsidP="00AB5FE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5FE2">
        <w:rPr>
          <w:rFonts w:ascii="Times New Roman" w:hAnsi="Times New Roman"/>
          <w:sz w:val="28"/>
          <w:szCs w:val="28"/>
        </w:rPr>
        <w:t>Accordingly, P</w:t>
      </w:r>
      <w:r w:rsidR="00691C63" w:rsidRPr="00770469">
        <w:rPr>
          <w:rFonts w:ascii="Times New Roman" w:hAnsi="Times New Roman"/>
          <w:sz w:val="28"/>
          <w:szCs w:val="28"/>
        </w:rPr>
        <w:t>etition</w:t>
      </w:r>
      <w:r w:rsidR="00AB5FE2">
        <w:rPr>
          <w:rFonts w:ascii="Times New Roman" w:hAnsi="Times New Roman"/>
          <w:sz w:val="28"/>
          <w:szCs w:val="28"/>
        </w:rPr>
        <w:t>er</w:t>
      </w:r>
      <w:r w:rsidR="00691C63" w:rsidRPr="00770469">
        <w:rPr>
          <w:rFonts w:ascii="Times New Roman" w:hAnsi="Times New Roman"/>
          <w:sz w:val="28"/>
          <w:szCs w:val="28"/>
        </w:rPr>
        <w:t xml:space="preserve"> proposes </w:t>
      </w:r>
      <w:r w:rsidR="00AB5FE2">
        <w:rPr>
          <w:rFonts w:ascii="Times New Roman" w:hAnsi="Times New Roman"/>
          <w:sz w:val="28"/>
          <w:szCs w:val="28"/>
        </w:rPr>
        <w:t>replacing</w:t>
      </w:r>
      <w:r w:rsidR="00691C63" w:rsidRPr="00770469">
        <w:rPr>
          <w:rFonts w:ascii="Times New Roman" w:hAnsi="Times New Roman"/>
          <w:sz w:val="28"/>
          <w:szCs w:val="28"/>
        </w:rPr>
        <w:t xml:space="preserve"> the current content of </w:t>
      </w:r>
      <w:r w:rsidR="00AB5FE2">
        <w:rPr>
          <w:rFonts w:ascii="Times New Roman" w:hAnsi="Times New Roman"/>
          <w:sz w:val="28"/>
          <w:szCs w:val="28"/>
        </w:rPr>
        <w:t>Rule</w:t>
      </w:r>
      <w:r w:rsidR="00AB5FE2" w:rsidRPr="00770469">
        <w:rPr>
          <w:rFonts w:ascii="Times New Roman" w:hAnsi="Times New Roman"/>
          <w:sz w:val="28"/>
          <w:szCs w:val="28"/>
        </w:rPr>
        <w:t xml:space="preserve"> </w:t>
      </w:r>
      <w:r w:rsidR="00AB5FE2">
        <w:rPr>
          <w:rFonts w:ascii="Times New Roman" w:hAnsi="Times New Roman"/>
          <w:sz w:val="28"/>
          <w:szCs w:val="28"/>
        </w:rPr>
        <w:t>16</w:t>
      </w:r>
      <w:r w:rsidR="00691C63" w:rsidRPr="00770469">
        <w:rPr>
          <w:rFonts w:ascii="Times New Roman" w:hAnsi="Times New Roman"/>
          <w:sz w:val="28"/>
          <w:szCs w:val="28"/>
        </w:rPr>
        <w:t>(a)</w:t>
      </w:r>
      <w:r w:rsidR="00AB5FE2">
        <w:rPr>
          <w:rFonts w:ascii="Times New Roman" w:hAnsi="Times New Roman"/>
          <w:sz w:val="28"/>
          <w:szCs w:val="28"/>
        </w:rPr>
        <w:t xml:space="preserve"> (“Filing a Motion to Vacate a Judgment"),</w:t>
      </w:r>
      <w:r w:rsidR="00691C63" w:rsidRPr="00770469">
        <w:rPr>
          <w:rFonts w:ascii="Times New Roman" w:hAnsi="Times New Roman"/>
          <w:sz w:val="28"/>
          <w:szCs w:val="28"/>
        </w:rPr>
        <w:t xml:space="preserve"> </w:t>
      </w:r>
      <w:r w:rsidR="00AB5FE2">
        <w:rPr>
          <w:rFonts w:ascii="Times New Roman" w:hAnsi="Times New Roman"/>
          <w:sz w:val="28"/>
          <w:szCs w:val="28"/>
        </w:rPr>
        <w:t>which</w:t>
      </w:r>
      <w:r w:rsidR="00691C63" w:rsidRPr="00770469">
        <w:rPr>
          <w:rFonts w:ascii="Times New Roman" w:hAnsi="Times New Roman"/>
          <w:sz w:val="28"/>
          <w:szCs w:val="28"/>
        </w:rPr>
        <w:t xml:space="preserve"> specifies the grounds for</w:t>
      </w:r>
      <w:r w:rsidR="00AB5FE2">
        <w:rPr>
          <w:rFonts w:ascii="Times New Roman" w:hAnsi="Times New Roman"/>
          <w:sz w:val="28"/>
          <w:szCs w:val="28"/>
        </w:rPr>
        <w:t xml:space="preserve"> filing</w:t>
      </w:r>
      <w:r w:rsidR="00691C63" w:rsidRPr="00770469">
        <w:rPr>
          <w:rFonts w:ascii="Times New Roman" w:hAnsi="Times New Roman"/>
          <w:sz w:val="28"/>
          <w:szCs w:val="28"/>
        </w:rPr>
        <w:t xml:space="preserve"> a motion</w:t>
      </w:r>
      <w:r w:rsidR="00AB5FE2">
        <w:rPr>
          <w:rFonts w:ascii="Times New Roman" w:hAnsi="Times New Roman"/>
          <w:sz w:val="28"/>
          <w:szCs w:val="28"/>
        </w:rPr>
        <w:t xml:space="preserve"> to vacate a judgment,</w:t>
      </w:r>
      <w:r w:rsidR="00691C63" w:rsidRPr="00770469">
        <w:rPr>
          <w:rFonts w:ascii="Times New Roman" w:hAnsi="Times New Roman"/>
          <w:sz w:val="28"/>
          <w:szCs w:val="28"/>
        </w:rPr>
        <w:t xml:space="preserve"> </w:t>
      </w:r>
      <w:r w:rsidR="00AB5FE2">
        <w:rPr>
          <w:rFonts w:ascii="Times New Roman" w:hAnsi="Times New Roman"/>
          <w:sz w:val="28"/>
          <w:szCs w:val="28"/>
        </w:rPr>
        <w:t xml:space="preserve">with </w:t>
      </w:r>
      <w:r w:rsidR="00144730">
        <w:rPr>
          <w:rFonts w:ascii="Times New Roman" w:hAnsi="Times New Roman"/>
          <w:sz w:val="28"/>
          <w:szCs w:val="28"/>
        </w:rPr>
        <w:t>the following statement:</w:t>
      </w:r>
      <w:r w:rsidR="00144730" w:rsidRPr="00770469">
        <w:rPr>
          <w:rFonts w:ascii="Times New Roman" w:hAnsi="Times New Roman"/>
          <w:sz w:val="28"/>
          <w:szCs w:val="28"/>
        </w:rPr>
        <w:t xml:space="preserve"> </w:t>
      </w:r>
      <w:r w:rsidR="00691C63" w:rsidRPr="00770469">
        <w:rPr>
          <w:rFonts w:ascii="Times New Roman" w:hAnsi="Times New Roman"/>
          <w:sz w:val="28"/>
          <w:szCs w:val="28"/>
        </w:rPr>
        <w:t>“</w:t>
      </w:r>
      <w:r w:rsidR="00AB5FE2">
        <w:rPr>
          <w:rFonts w:ascii="Times New Roman" w:hAnsi="Times New Roman"/>
          <w:sz w:val="28"/>
          <w:szCs w:val="28"/>
        </w:rPr>
        <w:t>A</w:t>
      </w:r>
      <w:r w:rsidR="00AB5FE2" w:rsidRPr="00770469">
        <w:rPr>
          <w:rFonts w:ascii="Times New Roman" w:hAnsi="Times New Roman"/>
          <w:sz w:val="28"/>
          <w:szCs w:val="28"/>
        </w:rPr>
        <w:t xml:space="preserve"> </w:t>
      </w:r>
      <w:r w:rsidR="00691C63" w:rsidRPr="00770469">
        <w:rPr>
          <w:rFonts w:ascii="Times New Roman" w:hAnsi="Times New Roman"/>
          <w:sz w:val="28"/>
          <w:szCs w:val="28"/>
        </w:rPr>
        <w:t>motion for change of venue and a motion to vacate a judgment are the only motions allowed</w:t>
      </w:r>
      <w:r w:rsidR="007D5A9B">
        <w:rPr>
          <w:rFonts w:ascii="Times New Roman" w:hAnsi="Times New Roman"/>
          <w:sz w:val="28"/>
          <w:szCs w:val="28"/>
        </w:rPr>
        <w:t>.</w:t>
      </w:r>
      <w:r w:rsidR="00691C63" w:rsidRPr="00770469">
        <w:rPr>
          <w:rFonts w:ascii="Times New Roman" w:hAnsi="Times New Roman"/>
          <w:sz w:val="28"/>
          <w:szCs w:val="28"/>
        </w:rPr>
        <w:t>”</w:t>
      </w:r>
      <w:r w:rsidR="00AB5FE2">
        <w:rPr>
          <w:rFonts w:ascii="Times New Roman" w:hAnsi="Times New Roman"/>
          <w:sz w:val="28"/>
          <w:szCs w:val="28"/>
        </w:rPr>
        <w:t xml:space="preserve"> </w:t>
      </w:r>
      <w:r w:rsidR="007D5A9B">
        <w:rPr>
          <w:rFonts w:ascii="Times New Roman" w:hAnsi="Times New Roman"/>
          <w:sz w:val="28"/>
          <w:szCs w:val="28"/>
        </w:rPr>
        <w:t xml:space="preserve">As the remaining provisions in Rule 16 deal solely with motions to vacate a judgment, Commentor proposes moving this statement to </w:t>
      </w:r>
      <w:r w:rsidR="0055798E">
        <w:rPr>
          <w:rFonts w:ascii="Times New Roman" w:hAnsi="Times New Roman"/>
          <w:sz w:val="28"/>
          <w:szCs w:val="28"/>
        </w:rPr>
        <w:t>Rule 1 and creating a new section (e)</w:t>
      </w:r>
      <w:r w:rsidR="00581B12">
        <w:rPr>
          <w:rFonts w:ascii="Times New Roman" w:hAnsi="Times New Roman"/>
          <w:sz w:val="28"/>
          <w:szCs w:val="28"/>
        </w:rPr>
        <w:t xml:space="preserve"> that mirrors the verbiage in A.R.S. § 22-</w:t>
      </w:r>
      <w:r w:rsidR="00A847AA">
        <w:rPr>
          <w:rFonts w:ascii="Times New Roman" w:hAnsi="Times New Roman"/>
          <w:sz w:val="28"/>
          <w:szCs w:val="28"/>
        </w:rPr>
        <w:t>505(B) related to the types of motions that are permitted in a small claims case</w:t>
      </w:r>
      <w:r w:rsidR="0055798E">
        <w:rPr>
          <w:rFonts w:ascii="Times New Roman" w:hAnsi="Times New Roman"/>
          <w:sz w:val="28"/>
          <w:szCs w:val="28"/>
        </w:rPr>
        <w:t xml:space="preserve">. </w:t>
      </w:r>
      <w:r w:rsidR="00D717A8">
        <w:rPr>
          <w:rFonts w:ascii="Times New Roman" w:hAnsi="Times New Roman"/>
          <w:sz w:val="28"/>
          <w:szCs w:val="28"/>
        </w:rPr>
        <w:t xml:space="preserve"> </w:t>
      </w:r>
    </w:p>
    <w:p w14:paraId="2CB81E07" w14:textId="223B9FA9" w:rsidR="008422FD" w:rsidRDefault="00144730" w:rsidP="00144730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Petitioner </w:t>
      </w:r>
      <w:r w:rsidRPr="00770469">
        <w:rPr>
          <w:rFonts w:ascii="Times New Roman" w:hAnsi="Times New Roman"/>
          <w:sz w:val="28"/>
          <w:szCs w:val="28"/>
        </w:rPr>
        <w:t>also</w:t>
      </w:r>
      <w:r w:rsidR="0076260C">
        <w:rPr>
          <w:rFonts w:ascii="Times New Roman" w:hAnsi="Times New Roman"/>
          <w:sz w:val="28"/>
          <w:szCs w:val="28"/>
        </w:rPr>
        <w:t xml:space="preserve"> propose</w:t>
      </w:r>
      <w:r w:rsidR="00211523">
        <w:rPr>
          <w:rFonts w:ascii="Times New Roman" w:hAnsi="Times New Roman"/>
          <w:sz w:val="28"/>
          <w:szCs w:val="28"/>
        </w:rPr>
        <w:t>s</w:t>
      </w:r>
      <w:r w:rsidRPr="00770469">
        <w:rPr>
          <w:rFonts w:ascii="Times New Roman" w:hAnsi="Times New Roman"/>
          <w:sz w:val="28"/>
          <w:szCs w:val="28"/>
        </w:rPr>
        <w:t xml:space="preserve"> strik</w:t>
      </w:r>
      <w:r w:rsidR="0076260C">
        <w:rPr>
          <w:rFonts w:ascii="Times New Roman" w:hAnsi="Times New Roman"/>
          <w:sz w:val="28"/>
          <w:szCs w:val="28"/>
        </w:rPr>
        <w:t>ing</w:t>
      </w:r>
      <w:r w:rsidRPr="00770469">
        <w:rPr>
          <w:rFonts w:ascii="Times New Roman" w:hAnsi="Times New Roman"/>
          <w:sz w:val="28"/>
          <w:szCs w:val="28"/>
        </w:rPr>
        <w:t xml:space="preserve"> language</w:t>
      </w:r>
      <w:r w:rsidR="0076260C">
        <w:rPr>
          <w:rFonts w:ascii="Times New Roman" w:hAnsi="Times New Roman"/>
          <w:sz w:val="28"/>
          <w:szCs w:val="28"/>
        </w:rPr>
        <w:t xml:space="preserve"> from Rule 16(b)</w:t>
      </w:r>
      <w:r w:rsidRPr="00770469">
        <w:rPr>
          <w:rFonts w:ascii="Times New Roman" w:hAnsi="Times New Roman"/>
          <w:sz w:val="28"/>
          <w:szCs w:val="28"/>
        </w:rPr>
        <w:t xml:space="preserve"> that provides timeframes for filing a motion to vacate judgment for specified reasons. </w:t>
      </w:r>
      <w:r w:rsidR="00AF213E">
        <w:rPr>
          <w:rFonts w:ascii="Times New Roman" w:hAnsi="Times New Roman"/>
          <w:sz w:val="28"/>
          <w:szCs w:val="28"/>
        </w:rPr>
        <w:t>Striking this language would result in a motion to vacate a judgment being required to be filed</w:t>
      </w:r>
      <w:r w:rsidRPr="00770469">
        <w:rPr>
          <w:rFonts w:ascii="Times New Roman" w:hAnsi="Times New Roman"/>
          <w:sz w:val="28"/>
          <w:szCs w:val="28"/>
        </w:rPr>
        <w:t xml:space="preserve"> “within a reasonable time</w:t>
      </w:r>
      <w:r w:rsidR="00EE1001">
        <w:rPr>
          <w:rFonts w:ascii="Times New Roman" w:hAnsi="Times New Roman"/>
          <w:sz w:val="28"/>
          <w:szCs w:val="28"/>
        </w:rPr>
        <w:t>.</w:t>
      </w:r>
      <w:r w:rsidRPr="00770469">
        <w:rPr>
          <w:rFonts w:ascii="Times New Roman" w:hAnsi="Times New Roman"/>
          <w:sz w:val="28"/>
          <w:szCs w:val="28"/>
        </w:rPr>
        <w:t xml:space="preserve">” </w:t>
      </w:r>
      <w:r w:rsidR="00EE1001">
        <w:rPr>
          <w:rFonts w:ascii="Times New Roman" w:hAnsi="Times New Roman"/>
          <w:sz w:val="28"/>
          <w:szCs w:val="28"/>
        </w:rPr>
        <w:t>Th</w:t>
      </w:r>
      <w:r w:rsidRPr="00770469">
        <w:rPr>
          <w:rFonts w:ascii="Times New Roman" w:hAnsi="Times New Roman"/>
          <w:sz w:val="28"/>
          <w:szCs w:val="28"/>
        </w:rPr>
        <w:t xml:space="preserve">is </w:t>
      </w:r>
      <w:r w:rsidR="00957ED3">
        <w:rPr>
          <w:rFonts w:ascii="Times New Roman" w:hAnsi="Times New Roman"/>
          <w:sz w:val="28"/>
          <w:szCs w:val="28"/>
        </w:rPr>
        <w:t xml:space="preserve">is </w:t>
      </w:r>
      <w:r w:rsidRPr="00770469">
        <w:rPr>
          <w:rFonts w:ascii="Times New Roman" w:hAnsi="Times New Roman"/>
          <w:sz w:val="28"/>
          <w:szCs w:val="28"/>
        </w:rPr>
        <w:t>extremely broad</w:t>
      </w:r>
      <w:r w:rsidR="00EE1001">
        <w:rPr>
          <w:rFonts w:ascii="Times New Roman" w:hAnsi="Times New Roman"/>
          <w:sz w:val="28"/>
          <w:szCs w:val="28"/>
        </w:rPr>
        <w:t xml:space="preserve">, subjective, and </w:t>
      </w:r>
      <w:r w:rsidRPr="00770469">
        <w:rPr>
          <w:rFonts w:ascii="Times New Roman" w:hAnsi="Times New Roman"/>
          <w:sz w:val="28"/>
          <w:szCs w:val="28"/>
        </w:rPr>
        <w:t>difficult to interpret</w:t>
      </w:r>
      <w:r w:rsidR="0031474E">
        <w:rPr>
          <w:rFonts w:ascii="Times New Roman" w:hAnsi="Times New Roman"/>
          <w:sz w:val="28"/>
          <w:szCs w:val="28"/>
        </w:rPr>
        <w:t>,</w:t>
      </w:r>
      <w:r w:rsidRPr="00770469">
        <w:rPr>
          <w:rFonts w:ascii="Times New Roman" w:hAnsi="Times New Roman"/>
          <w:sz w:val="28"/>
          <w:szCs w:val="28"/>
        </w:rPr>
        <w:t xml:space="preserve"> especially for </w:t>
      </w:r>
      <w:r w:rsidR="004C2127">
        <w:rPr>
          <w:rFonts w:ascii="Times New Roman" w:hAnsi="Times New Roman"/>
          <w:sz w:val="28"/>
          <w:szCs w:val="28"/>
        </w:rPr>
        <w:t xml:space="preserve">pro per </w:t>
      </w:r>
      <w:r w:rsidRPr="00770469">
        <w:rPr>
          <w:rFonts w:ascii="Times New Roman" w:hAnsi="Times New Roman"/>
          <w:sz w:val="28"/>
          <w:szCs w:val="28"/>
        </w:rPr>
        <w:t xml:space="preserve">litigants who are not represented by an attorney. </w:t>
      </w:r>
      <w:r w:rsidR="00A34A94">
        <w:rPr>
          <w:rFonts w:ascii="Times New Roman" w:hAnsi="Times New Roman"/>
          <w:sz w:val="28"/>
          <w:szCs w:val="28"/>
        </w:rPr>
        <w:t>As such, Commentor proposes adding a timeframe of 60 days from entry of judgment</w:t>
      </w:r>
      <w:r w:rsidR="008422FD">
        <w:rPr>
          <w:rFonts w:ascii="Times New Roman" w:hAnsi="Times New Roman"/>
          <w:sz w:val="28"/>
          <w:szCs w:val="28"/>
        </w:rPr>
        <w:t xml:space="preserve"> to file a motion to vacate a judgment</w:t>
      </w:r>
      <w:r w:rsidR="00A34A94">
        <w:rPr>
          <w:rFonts w:ascii="Times New Roman" w:hAnsi="Times New Roman"/>
          <w:sz w:val="28"/>
          <w:szCs w:val="28"/>
        </w:rPr>
        <w:t xml:space="preserve">. </w:t>
      </w:r>
      <w:r w:rsidR="00883604">
        <w:rPr>
          <w:rFonts w:ascii="Times New Roman" w:hAnsi="Times New Roman"/>
          <w:sz w:val="28"/>
          <w:szCs w:val="28"/>
        </w:rPr>
        <w:t xml:space="preserve">The </w:t>
      </w:r>
      <w:r w:rsidR="008422FD">
        <w:rPr>
          <w:rFonts w:ascii="Times New Roman" w:hAnsi="Times New Roman"/>
          <w:sz w:val="28"/>
          <w:szCs w:val="28"/>
        </w:rPr>
        <w:t xml:space="preserve">Maricopa County Justice Courts has filed a comment proposing the same timeframe but measured from the date </w:t>
      </w:r>
      <w:r w:rsidR="00DD07A1">
        <w:rPr>
          <w:rFonts w:ascii="Times New Roman" w:hAnsi="Times New Roman"/>
          <w:sz w:val="28"/>
          <w:szCs w:val="28"/>
        </w:rPr>
        <w:t xml:space="preserve">the moving party receives notice of the judgment. </w:t>
      </w:r>
      <w:r w:rsidR="004D7443">
        <w:rPr>
          <w:rFonts w:ascii="Times New Roman" w:hAnsi="Times New Roman"/>
          <w:sz w:val="28"/>
          <w:szCs w:val="28"/>
        </w:rPr>
        <w:t>The date the moving party receives notice of the judgment</w:t>
      </w:r>
      <w:r w:rsidR="004D7443" w:rsidDel="004D7443">
        <w:rPr>
          <w:rFonts w:ascii="Times New Roman" w:hAnsi="Times New Roman"/>
          <w:sz w:val="28"/>
          <w:szCs w:val="28"/>
        </w:rPr>
        <w:t xml:space="preserve"> </w:t>
      </w:r>
      <w:r w:rsidR="00DD07A1">
        <w:rPr>
          <w:rFonts w:ascii="Times New Roman" w:hAnsi="Times New Roman"/>
          <w:sz w:val="28"/>
          <w:szCs w:val="28"/>
        </w:rPr>
        <w:t xml:space="preserve">could be difficult for </w:t>
      </w:r>
      <w:r w:rsidR="0031474E">
        <w:rPr>
          <w:rFonts w:ascii="Times New Roman" w:hAnsi="Times New Roman"/>
          <w:sz w:val="28"/>
          <w:szCs w:val="28"/>
        </w:rPr>
        <w:t>a</w:t>
      </w:r>
      <w:r w:rsidR="00DD07A1">
        <w:rPr>
          <w:rFonts w:ascii="Times New Roman" w:hAnsi="Times New Roman"/>
          <w:sz w:val="28"/>
          <w:szCs w:val="28"/>
        </w:rPr>
        <w:t xml:space="preserve"> court to measure </w:t>
      </w:r>
      <w:r w:rsidR="00185B3D">
        <w:rPr>
          <w:rFonts w:ascii="Times New Roman" w:hAnsi="Times New Roman"/>
          <w:sz w:val="28"/>
          <w:szCs w:val="28"/>
        </w:rPr>
        <w:t>as it pertains to determining</w:t>
      </w:r>
      <w:r w:rsidR="00DD07A1">
        <w:rPr>
          <w:rFonts w:ascii="Times New Roman" w:hAnsi="Times New Roman"/>
          <w:sz w:val="28"/>
          <w:szCs w:val="28"/>
        </w:rPr>
        <w:t xml:space="preserve"> the timeliness of </w:t>
      </w:r>
      <w:r w:rsidR="00185B3D">
        <w:rPr>
          <w:rFonts w:ascii="Times New Roman" w:hAnsi="Times New Roman"/>
          <w:sz w:val="28"/>
          <w:szCs w:val="28"/>
        </w:rPr>
        <w:t xml:space="preserve">a </w:t>
      </w:r>
      <w:r w:rsidR="00DD07A1">
        <w:rPr>
          <w:rFonts w:ascii="Times New Roman" w:hAnsi="Times New Roman"/>
          <w:sz w:val="28"/>
          <w:szCs w:val="28"/>
        </w:rPr>
        <w:t>motion</w:t>
      </w:r>
      <w:r w:rsidR="00185B3D">
        <w:rPr>
          <w:rFonts w:ascii="Times New Roman" w:hAnsi="Times New Roman"/>
          <w:sz w:val="28"/>
          <w:szCs w:val="28"/>
        </w:rPr>
        <w:t xml:space="preserve"> to vacate a judgment</w:t>
      </w:r>
      <w:r w:rsidR="00DD07A1">
        <w:rPr>
          <w:rFonts w:ascii="Times New Roman" w:hAnsi="Times New Roman"/>
          <w:sz w:val="28"/>
          <w:szCs w:val="28"/>
        </w:rPr>
        <w:t xml:space="preserve">, </w:t>
      </w:r>
      <w:r w:rsidR="000D2609">
        <w:rPr>
          <w:rFonts w:ascii="Times New Roman" w:hAnsi="Times New Roman"/>
          <w:sz w:val="28"/>
          <w:szCs w:val="28"/>
        </w:rPr>
        <w:t>so</w:t>
      </w:r>
      <w:r w:rsidR="00DD07A1">
        <w:rPr>
          <w:rFonts w:ascii="Times New Roman" w:hAnsi="Times New Roman"/>
          <w:sz w:val="28"/>
          <w:szCs w:val="28"/>
        </w:rPr>
        <w:t xml:space="preserve"> it is Commentor’s position that the date</w:t>
      </w:r>
      <w:r w:rsidR="00BD2421">
        <w:rPr>
          <w:rFonts w:ascii="Times New Roman" w:hAnsi="Times New Roman"/>
          <w:sz w:val="28"/>
          <w:szCs w:val="28"/>
        </w:rPr>
        <w:t xml:space="preserve"> of the entry of</w:t>
      </w:r>
      <w:r w:rsidR="00DD07A1">
        <w:rPr>
          <w:rFonts w:ascii="Times New Roman" w:hAnsi="Times New Roman"/>
          <w:sz w:val="28"/>
          <w:szCs w:val="28"/>
        </w:rPr>
        <w:t xml:space="preserve"> the judgment </w:t>
      </w:r>
      <w:r w:rsidR="00957ED3">
        <w:rPr>
          <w:rFonts w:ascii="Times New Roman" w:hAnsi="Times New Roman"/>
          <w:sz w:val="28"/>
          <w:szCs w:val="28"/>
        </w:rPr>
        <w:t xml:space="preserve">is </w:t>
      </w:r>
      <w:r w:rsidR="00EF044E">
        <w:rPr>
          <w:rFonts w:ascii="Times New Roman" w:hAnsi="Times New Roman"/>
          <w:sz w:val="28"/>
          <w:szCs w:val="28"/>
        </w:rPr>
        <w:t xml:space="preserve">the better measurement point, as it </w:t>
      </w:r>
      <w:r w:rsidR="00957ED3">
        <w:rPr>
          <w:rFonts w:ascii="Times New Roman" w:hAnsi="Times New Roman"/>
          <w:sz w:val="28"/>
          <w:szCs w:val="28"/>
        </w:rPr>
        <w:t xml:space="preserve">is </w:t>
      </w:r>
      <w:r w:rsidR="000305B0">
        <w:rPr>
          <w:rFonts w:ascii="Times New Roman" w:hAnsi="Times New Roman"/>
          <w:sz w:val="28"/>
          <w:szCs w:val="28"/>
        </w:rPr>
        <w:t xml:space="preserve">more </w:t>
      </w:r>
      <w:r w:rsidR="00E10643">
        <w:rPr>
          <w:rFonts w:ascii="Times New Roman" w:hAnsi="Times New Roman"/>
          <w:sz w:val="28"/>
          <w:szCs w:val="28"/>
        </w:rPr>
        <w:t>readily available</w:t>
      </w:r>
      <w:r w:rsidR="000305B0">
        <w:rPr>
          <w:rFonts w:ascii="Times New Roman" w:hAnsi="Times New Roman"/>
          <w:sz w:val="28"/>
          <w:szCs w:val="28"/>
        </w:rPr>
        <w:t xml:space="preserve">, accurate, and reliable. </w:t>
      </w:r>
    </w:p>
    <w:p w14:paraId="772EC795" w14:textId="2A38BB4B" w:rsidR="008A427A" w:rsidRDefault="00D717A8" w:rsidP="00D717A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Petitioner also proposes</w:t>
      </w:r>
      <w:r w:rsidR="0055798E">
        <w:rPr>
          <w:rFonts w:ascii="Times New Roman" w:hAnsi="Times New Roman"/>
          <w:sz w:val="28"/>
          <w:szCs w:val="28"/>
        </w:rPr>
        <w:t xml:space="preserve"> </w:t>
      </w:r>
      <w:r w:rsidR="00AB5FE2">
        <w:rPr>
          <w:rFonts w:ascii="Times New Roman" w:hAnsi="Times New Roman"/>
          <w:sz w:val="28"/>
          <w:szCs w:val="28"/>
        </w:rPr>
        <w:t xml:space="preserve">striking the current </w:t>
      </w:r>
      <w:r>
        <w:rPr>
          <w:rFonts w:ascii="Times New Roman" w:hAnsi="Times New Roman"/>
          <w:sz w:val="28"/>
          <w:szCs w:val="28"/>
        </w:rPr>
        <w:t>verbiage in Rule 16</w:t>
      </w:r>
      <w:r w:rsidR="00B36FB1" w:rsidRPr="00770469">
        <w:rPr>
          <w:rFonts w:ascii="Times New Roman" w:hAnsi="Times New Roman"/>
          <w:sz w:val="28"/>
          <w:szCs w:val="28"/>
        </w:rPr>
        <w:t>(d) (“</w:t>
      </w:r>
      <w:r w:rsidR="00B36FB1">
        <w:rPr>
          <w:rFonts w:ascii="Times New Roman" w:hAnsi="Times New Roman"/>
          <w:sz w:val="28"/>
          <w:szCs w:val="28"/>
        </w:rPr>
        <w:t>Other P</w:t>
      </w:r>
      <w:r w:rsidR="00B36FB1" w:rsidRPr="00770469">
        <w:rPr>
          <w:rFonts w:ascii="Times New Roman" w:hAnsi="Times New Roman"/>
          <w:sz w:val="28"/>
          <w:szCs w:val="28"/>
        </w:rPr>
        <w:t>ower</w:t>
      </w:r>
      <w:r w:rsidR="00B36FB1">
        <w:rPr>
          <w:rFonts w:ascii="Times New Roman" w:hAnsi="Times New Roman"/>
          <w:sz w:val="28"/>
          <w:szCs w:val="28"/>
        </w:rPr>
        <w:t>s</w:t>
      </w:r>
      <w:r w:rsidR="00B36FB1" w:rsidRPr="00770469">
        <w:rPr>
          <w:rFonts w:ascii="Times New Roman" w:hAnsi="Times New Roman"/>
          <w:sz w:val="28"/>
          <w:szCs w:val="28"/>
        </w:rPr>
        <w:t xml:space="preserve"> to </w:t>
      </w:r>
      <w:r w:rsidR="00B36FB1">
        <w:rPr>
          <w:rFonts w:ascii="Times New Roman" w:hAnsi="Times New Roman"/>
          <w:sz w:val="28"/>
          <w:szCs w:val="28"/>
        </w:rPr>
        <w:t>G</w:t>
      </w:r>
      <w:r w:rsidR="00B36FB1" w:rsidRPr="00770469">
        <w:rPr>
          <w:rFonts w:ascii="Times New Roman" w:hAnsi="Times New Roman"/>
          <w:sz w:val="28"/>
          <w:szCs w:val="28"/>
        </w:rPr>
        <w:t xml:space="preserve">rant </w:t>
      </w:r>
      <w:r w:rsidR="00B36FB1">
        <w:rPr>
          <w:rFonts w:ascii="Times New Roman" w:hAnsi="Times New Roman"/>
          <w:sz w:val="28"/>
          <w:szCs w:val="28"/>
        </w:rPr>
        <w:t>R</w:t>
      </w:r>
      <w:r w:rsidR="00B36FB1" w:rsidRPr="00770469">
        <w:rPr>
          <w:rFonts w:ascii="Times New Roman" w:hAnsi="Times New Roman"/>
          <w:sz w:val="28"/>
          <w:szCs w:val="28"/>
        </w:rPr>
        <w:t>elief”)</w:t>
      </w:r>
      <w:r w:rsidR="00AB5FE2">
        <w:rPr>
          <w:rFonts w:ascii="Times New Roman" w:hAnsi="Times New Roman"/>
          <w:sz w:val="28"/>
          <w:szCs w:val="28"/>
        </w:rPr>
        <w:t xml:space="preserve"> and replacing it with the reasons that a motion to vacate a judgment may be filed</w:t>
      </w:r>
      <w:r w:rsidR="00B36FB1">
        <w:rPr>
          <w:rFonts w:ascii="Times New Roman" w:hAnsi="Times New Roman"/>
          <w:sz w:val="28"/>
          <w:szCs w:val="28"/>
        </w:rPr>
        <w:t>, which would</w:t>
      </w:r>
      <w:r w:rsidR="00AB5FE2">
        <w:rPr>
          <w:rFonts w:ascii="Times New Roman" w:hAnsi="Times New Roman"/>
          <w:sz w:val="28"/>
          <w:szCs w:val="28"/>
        </w:rPr>
        <w:t xml:space="preserve"> </w:t>
      </w:r>
      <w:r w:rsidR="00577CB0">
        <w:rPr>
          <w:rFonts w:ascii="Times New Roman" w:hAnsi="Times New Roman"/>
          <w:sz w:val="28"/>
          <w:szCs w:val="28"/>
        </w:rPr>
        <w:t xml:space="preserve">include a showing of </w:t>
      </w:r>
      <w:r w:rsidR="00691C63" w:rsidRPr="00770469">
        <w:rPr>
          <w:rFonts w:ascii="Times New Roman" w:hAnsi="Times New Roman"/>
          <w:sz w:val="28"/>
          <w:szCs w:val="28"/>
        </w:rPr>
        <w:t>(1) a valid reason for being unable to appear at the small claims hearing; (2) that the party was not a proper party to the small claims action; or (3) that the subject matter of the judgment had been previously adjudicated.</w:t>
      </w:r>
      <w:r w:rsidR="001D7676">
        <w:rPr>
          <w:rFonts w:ascii="Times New Roman" w:hAnsi="Times New Roman"/>
          <w:sz w:val="28"/>
          <w:szCs w:val="28"/>
        </w:rPr>
        <w:t xml:space="preserve"> </w:t>
      </w:r>
      <w:r w:rsidR="00883604">
        <w:rPr>
          <w:rFonts w:ascii="Times New Roman" w:hAnsi="Times New Roman"/>
          <w:sz w:val="28"/>
          <w:szCs w:val="28"/>
        </w:rPr>
        <w:t>The Maricopa County Justice Courts has filed a comment proposing</w:t>
      </w:r>
      <w:r w:rsidR="00883604" w:rsidDel="00883604">
        <w:rPr>
          <w:rFonts w:ascii="Times New Roman" w:hAnsi="Times New Roman"/>
          <w:sz w:val="28"/>
          <w:szCs w:val="28"/>
        </w:rPr>
        <w:t xml:space="preserve"> </w:t>
      </w:r>
      <w:r w:rsidR="00285D60">
        <w:rPr>
          <w:rFonts w:ascii="Times New Roman" w:hAnsi="Times New Roman"/>
          <w:sz w:val="28"/>
          <w:szCs w:val="28"/>
        </w:rPr>
        <w:t>alternative</w:t>
      </w:r>
      <w:r w:rsidR="00957ED3">
        <w:rPr>
          <w:rFonts w:ascii="Times New Roman" w:hAnsi="Times New Roman"/>
          <w:sz w:val="28"/>
          <w:szCs w:val="28"/>
        </w:rPr>
        <w:t xml:space="preserve"> verbiage</w:t>
      </w:r>
      <w:r w:rsidR="00285D60">
        <w:rPr>
          <w:rFonts w:ascii="Times New Roman" w:hAnsi="Times New Roman"/>
          <w:sz w:val="28"/>
          <w:szCs w:val="28"/>
        </w:rPr>
        <w:t xml:space="preserve">, slightly modified </w:t>
      </w:r>
      <w:r w:rsidR="00E775F7">
        <w:rPr>
          <w:rFonts w:ascii="Times New Roman" w:hAnsi="Times New Roman"/>
          <w:sz w:val="28"/>
          <w:szCs w:val="28"/>
        </w:rPr>
        <w:t xml:space="preserve">from Petitioner’s proposed </w:t>
      </w:r>
      <w:r w:rsidR="000F4B70">
        <w:rPr>
          <w:rFonts w:ascii="Times New Roman" w:hAnsi="Times New Roman"/>
          <w:sz w:val="28"/>
          <w:szCs w:val="28"/>
        </w:rPr>
        <w:t>verbiage</w:t>
      </w:r>
      <w:r w:rsidR="00557FBE">
        <w:rPr>
          <w:rFonts w:ascii="Times New Roman" w:hAnsi="Times New Roman"/>
          <w:sz w:val="28"/>
          <w:szCs w:val="28"/>
        </w:rPr>
        <w:t xml:space="preserve">, </w:t>
      </w:r>
      <w:r w:rsidR="0088057B">
        <w:rPr>
          <w:rFonts w:ascii="Times New Roman" w:hAnsi="Times New Roman"/>
          <w:sz w:val="28"/>
          <w:szCs w:val="28"/>
        </w:rPr>
        <w:t xml:space="preserve">and </w:t>
      </w:r>
      <w:r w:rsidR="00E775F7">
        <w:rPr>
          <w:rFonts w:ascii="Times New Roman" w:hAnsi="Times New Roman"/>
          <w:sz w:val="28"/>
          <w:szCs w:val="28"/>
        </w:rPr>
        <w:t>proposes</w:t>
      </w:r>
      <w:r w:rsidR="0088057B">
        <w:rPr>
          <w:rFonts w:ascii="Times New Roman" w:hAnsi="Times New Roman"/>
          <w:sz w:val="28"/>
          <w:szCs w:val="28"/>
        </w:rPr>
        <w:t xml:space="preserve"> leav</w:t>
      </w:r>
      <w:r w:rsidR="00E775F7">
        <w:rPr>
          <w:rFonts w:ascii="Times New Roman" w:hAnsi="Times New Roman"/>
          <w:sz w:val="28"/>
          <w:szCs w:val="28"/>
        </w:rPr>
        <w:t>ing</w:t>
      </w:r>
      <w:r w:rsidR="0088057B">
        <w:rPr>
          <w:rFonts w:ascii="Times New Roman" w:hAnsi="Times New Roman"/>
          <w:sz w:val="28"/>
          <w:szCs w:val="28"/>
        </w:rPr>
        <w:t xml:space="preserve"> the reasons </w:t>
      </w:r>
      <w:r w:rsidR="00E775F7">
        <w:rPr>
          <w:rFonts w:ascii="Times New Roman" w:hAnsi="Times New Roman"/>
          <w:sz w:val="28"/>
          <w:szCs w:val="28"/>
        </w:rPr>
        <w:t xml:space="preserve">for vacating a judgment </w:t>
      </w:r>
      <w:r w:rsidR="0088057B">
        <w:rPr>
          <w:rFonts w:ascii="Times New Roman" w:hAnsi="Times New Roman"/>
          <w:sz w:val="28"/>
          <w:szCs w:val="28"/>
        </w:rPr>
        <w:t>in section (a) instead of moving them to section (d)</w:t>
      </w:r>
      <w:r w:rsidR="00285D60">
        <w:rPr>
          <w:rFonts w:ascii="Times New Roman" w:hAnsi="Times New Roman"/>
          <w:sz w:val="28"/>
          <w:szCs w:val="28"/>
        </w:rPr>
        <w:t xml:space="preserve">. Commentor </w:t>
      </w:r>
      <w:r w:rsidR="009A2ED3">
        <w:rPr>
          <w:rFonts w:ascii="Times New Roman" w:hAnsi="Times New Roman"/>
          <w:sz w:val="28"/>
          <w:szCs w:val="28"/>
        </w:rPr>
        <w:t>concurs with</w:t>
      </w:r>
      <w:r w:rsidR="000F4B70">
        <w:rPr>
          <w:rFonts w:ascii="Times New Roman" w:hAnsi="Times New Roman"/>
          <w:sz w:val="28"/>
          <w:szCs w:val="28"/>
        </w:rPr>
        <w:t xml:space="preserve"> </w:t>
      </w:r>
      <w:r w:rsidR="006B7AC6">
        <w:rPr>
          <w:rFonts w:ascii="Times New Roman" w:hAnsi="Times New Roman"/>
          <w:sz w:val="28"/>
          <w:szCs w:val="28"/>
        </w:rPr>
        <w:t xml:space="preserve">Maricopa’s proposed </w:t>
      </w:r>
      <w:r w:rsidR="008C0593">
        <w:rPr>
          <w:rFonts w:ascii="Times New Roman" w:hAnsi="Times New Roman"/>
          <w:sz w:val="28"/>
          <w:szCs w:val="28"/>
        </w:rPr>
        <w:t xml:space="preserve">placement and </w:t>
      </w:r>
      <w:r w:rsidR="006B7AC6">
        <w:rPr>
          <w:rFonts w:ascii="Times New Roman" w:hAnsi="Times New Roman"/>
          <w:sz w:val="28"/>
          <w:szCs w:val="28"/>
        </w:rPr>
        <w:t>Maricopa’s</w:t>
      </w:r>
      <w:r w:rsidR="000F4B70">
        <w:rPr>
          <w:rFonts w:ascii="Times New Roman" w:hAnsi="Times New Roman"/>
          <w:sz w:val="28"/>
          <w:szCs w:val="28"/>
        </w:rPr>
        <w:t xml:space="preserve"> proposed</w:t>
      </w:r>
      <w:r w:rsidR="006B7AC6">
        <w:rPr>
          <w:rFonts w:ascii="Times New Roman" w:hAnsi="Times New Roman"/>
          <w:sz w:val="28"/>
          <w:szCs w:val="28"/>
        </w:rPr>
        <w:t xml:space="preserve"> verbiage</w:t>
      </w:r>
      <w:r w:rsidR="000F4B70">
        <w:rPr>
          <w:rFonts w:ascii="Times New Roman" w:hAnsi="Times New Roman"/>
          <w:sz w:val="28"/>
          <w:szCs w:val="28"/>
        </w:rPr>
        <w:t xml:space="preserve"> for reasons (1) and (2)</w:t>
      </w:r>
      <w:r w:rsidR="009A2ED3">
        <w:rPr>
          <w:rFonts w:ascii="Times New Roman" w:hAnsi="Times New Roman"/>
          <w:sz w:val="28"/>
          <w:szCs w:val="28"/>
        </w:rPr>
        <w:t>. However, Commentor suggests</w:t>
      </w:r>
      <w:r w:rsidR="000F4B70">
        <w:rPr>
          <w:rFonts w:ascii="Times New Roman" w:hAnsi="Times New Roman"/>
          <w:sz w:val="28"/>
          <w:szCs w:val="28"/>
        </w:rPr>
        <w:t xml:space="preserve"> </w:t>
      </w:r>
      <w:r w:rsidR="003A7A91">
        <w:rPr>
          <w:rFonts w:ascii="Times New Roman" w:hAnsi="Times New Roman"/>
          <w:sz w:val="28"/>
          <w:szCs w:val="28"/>
        </w:rPr>
        <w:t xml:space="preserve">adopting Petitioner’s proposed verbiage for reason (3). </w:t>
      </w:r>
      <w:r w:rsidR="008C0593">
        <w:rPr>
          <w:rFonts w:ascii="Times New Roman" w:hAnsi="Times New Roman"/>
          <w:sz w:val="28"/>
          <w:szCs w:val="28"/>
        </w:rPr>
        <w:t xml:space="preserve">The Maricopa County Justice Courts and </w:t>
      </w:r>
      <w:r w:rsidR="00FD362E">
        <w:rPr>
          <w:rFonts w:ascii="Times New Roman" w:hAnsi="Times New Roman"/>
          <w:sz w:val="28"/>
          <w:szCs w:val="28"/>
        </w:rPr>
        <w:t>Commentor agree</w:t>
      </w:r>
      <w:r w:rsidR="00AA23A3">
        <w:rPr>
          <w:rFonts w:ascii="Times New Roman" w:hAnsi="Times New Roman"/>
          <w:sz w:val="28"/>
          <w:szCs w:val="28"/>
        </w:rPr>
        <w:t xml:space="preserve"> with Petitioner</w:t>
      </w:r>
      <w:r w:rsidR="00FD362E">
        <w:rPr>
          <w:rFonts w:ascii="Times New Roman" w:hAnsi="Times New Roman"/>
          <w:sz w:val="28"/>
          <w:szCs w:val="28"/>
        </w:rPr>
        <w:t xml:space="preserve"> that the existing section (d) should be </w:t>
      </w:r>
      <w:r w:rsidR="006B7AC6">
        <w:rPr>
          <w:rFonts w:ascii="Times New Roman" w:hAnsi="Times New Roman"/>
          <w:sz w:val="28"/>
          <w:szCs w:val="28"/>
        </w:rPr>
        <w:t>stricken</w:t>
      </w:r>
      <w:r w:rsidR="00FD362E">
        <w:rPr>
          <w:rFonts w:ascii="Times New Roman" w:hAnsi="Times New Roman"/>
          <w:sz w:val="28"/>
          <w:szCs w:val="28"/>
        </w:rPr>
        <w:t>.</w:t>
      </w:r>
    </w:p>
    <w:p w14:paraId="4B50190B" w14:textId="0C3DD6A0" w:rsidR="00691C63" w:rsidRDefault="008A427A" w:rsidP="00D717A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Lastly, </w:t>
      </w:r>
      <w:r w:rsidR="001D7676">
        <w:rPr>
          <w:rFonts w:ascii="Times New Roman" w:hAnsi="Times New Roman"/>
          <w:sz w:val="28"/>
          <w:szCs w:val="28"/>
        </w:rPr>
        <w:t>Petitioner proposes striking section (e)</w:t>
      </w:r>
      <w:r w:rsidR="00312BAB">
        <w:rPr>
          <w:rFonts w:ascii="Times New Roman" w:hAnsi="Times New Roman"/>
          <w:sz w:val="28"/>
          <w:szCs w:val="28"/>
        </w:rPr>
        <w:t xml:space="preserve"> (“Representation”), which specifies that an attorney may represent a party on a motion to vacate a judgment.</w:t>
      </w:r>
      <w:r w:rsidR="001D7676">
        <w:rPr>
          <w:rFonts w:ascii="Times New Roman" w:hAnsi="Times New Roman"/>
          <w:sz w:val="28"/>
          <w:szCs w:val="28"/>
        </w:rPr>
        <w:t xml:space="preserve"> </w:t>
      </w:r>
      <w:r w:rsidR="00BF70AC">
        <w:rPr>
          <w:rFonts w:ascii="Times New Roman" w:hAnsi="Times New Roman"/>
          <w:sz w:val="28"/>
          <w:szCs w:val="28"/>
        </w:rPr>
        <w:t xml:space="preserve">The comment from the Maricopa County Justice Courts </w:t>
      </w:r>
      <w:r w:rsidR="00F60DBC">
        <w:rPr>
          <w:rFonts w:ascii="Times New Roman" w:hAnsi="Times New Roman"/>
          <w:sz w:val="28"/>
          <w:szCs w:val="28"/>
        </w:rPr>
        <w:t>proposes retaining this section, and Commentor concurs</w:t>
      </w:r>
      <w:r w:rsidR="009A1103">
        <w:rPr>
          <w:rFonts w:ascii="Times New Roman" w:hAnsi="Times New Roman"/>
          <w:sz w:val="28"/>
          <w:szCs w:val="28"/>
        </w:rPr>
        <w:t>, as this is consistent with A.R.S. § 22-512(E)</w:t>
      </w:r>
      <w:r w:rsidR="000D4E06">
        <w:rPr>
          <w:rFonts w:ascii="Times New Roman" w:hAnsi="Times New Roman"/>
          <w:sz w:val="28"/>
          <w:szCs w:val="28"/>
        </w:rPr>
        <w:t xml:space="preserve">, which allows a party to employ counsel to pursue a party’s rights and remedies </w:t>
      </w:r>
      <w:r w:rsidR="00772589">
        <w:rPr>
          <w:rFonts w:ascii="Times New Roman" w:hAnsi="Times New Roman"/>
          <w:sz w:val="28"/>
          <w:szCs w:val="28"/>
        </w:rPr>
        <w:t>subsequent to the entry of judgment.</w:t>
      </w:r>
    </w:p>
    <w:p w14:paraId="50F652C2" w14:textId="3B5F81C8" w:rsidR="00B91D08" w:rsidRPr="00801FFC" w:rsidRDefault="00B91D08" w:rsidP="00B91D08">
      <w:pPr>
        <w:spacing w:line="48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01FFC">
        <w:rPr>
          <w:rFonts w:ascii="Times New Roman" w:hAnsi="Times New Roman"/>
          <w:b/>
          <w:bCs/>
          <w:sz w:val="28"/>
          <w:szCs w:val="28"/>
        </w:rPr>
        <w:t xml:space="preserve">III. Conclusion </w:t>
      </w:r>
    </w:p>
    <w:p w14:paraId="6A812148" w14:textId="5A029E56" w:rsidR="00B91D08" w:rsidRDefault="00B91D08" w:rsidP="00B91D0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 the foregoing reasons, Commentor respectfully recommends that if this Court is inclined to amend Rule 16 of the Arizona Rules of Small Claims Procedure, that i</w:t>
      </w:r>
      <w:r w:rsidR="00832C68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adopt</w:t>
      </w:r>
      <w:proofErr w:type="gramEnd"/>
      <w:r>
        <w:rPr>
          <w:rFonts w:ascii="Times New Roman" w:hAnsi="Times New Roman"/>
          <w:sz w:val="28"/>
          <w:szCs w:val="28"/>
        </w:rPr>
        <w:t xml:space="preserve"> the verbiage as set forth in the Appendix of this Comment.</w:t>
      </w:r>
    </w:p>
    <w:p w14:paraId="7174E4C4" w14:textId="3A751FBC" w:rsidR="0041513C" w:rsidRPr="00770469" w:rsidRDefault="0041513C" w:rsidP="00801FFC">
      <w:pPr>
        <w:pStyle w:val="ListParagraph"/>
        <w:ind w:left="1440"/>
      </w:pPr>
    </w:p>
    <w:p w14:paraId="0056AC1E" w14:textId="1E978BE8" w:rsidR="00CB0272" w:rsidRPr="00770469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>Respectfully submitted this</w:t>
      </w:r>
      <w:r w:rsidR="00704032" w:rsidRPr="00770469">
        <w:rPr>
          <w:rFonts w:ascii="Times New Roman" w:hAnsi="Times New Roman"/>
          <w:sz w:val="28"/>
          <w:szCs w:val="28"/>
        </w:rPr>
        <w:t xml:space="preserve"> </w:t>
      </w:r>
      <w:r w:rsidR="00EA3730" w:rsidRPr="00770469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9A5F71" w:rsidRPr="0077046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70469">
        <w:rPr>
          <w:rFonts w:ascii="Times New Roman" w:hAnsi="Times New Roman"/>
          <w:sz w:val="28"/>
          <w:szCs w:val="28"/>
        </w:rPr>
        <w:t xml:space="preserve">day of </w:t>
      </w:r>
      <w:r w:rsidR="00AC7501" w:rsidRPr="00770469">
        <w:rPr>
          <w:rFonts w:ascii="Times New Roman" w:hAnsi="Times New Roman"/>
          <w:sz w:val="28"/>
          <w:szCs w:val="28"/>
        </w:rPr>
        <w:t>____</w:t>
      </w:r>
      <w:r w:rsidR="00C745F1" w:rsidRPr="00770469">
        <w:rPr>
          <w:rFonts w:ascii="Times New Roman" w:hAnsi="Times New Roman"/>
          <w:sz w:val="28"/>
          <w:szCs w:val="28"/>
        </w:rPr>
        <w:t>,</w:t>
      </w:r>
      <w:r w:rsidR="00A42E3A" w:rsidRPr="00770469">
        <w:rPr>
          <w:rFonts w:ascii="Times New Roman" w:hAnsi="Times New Roman"/>
          <w:sz w:val="28"/>
          <w:szCs w:val="28"/>
        </w:rPr>
        <w:t xml:space="preserve"> </w:t>
      </w:r>
      <w:r w:rsidR="000D68E8" w:rsidRPr="00770469">
        <w:rPr>
          <w:rFonts w:ascii="Times New Roman" w:hAnsi="Times New Roman"/>
          <w:sz w:val="28"/>
          <w:szCs w:val="28"/>
        </w:rPr>
        <w:t>20</w:t>
      </w:r>
      <w:r w:rsidR="00F77D6D" w:rsidRPr="00770469">
        <w:rPr>
          <w:rFonts w:ascii="Times New Roman" w:hAnsi="Times New Roman"/>
          <w:sz w:val="28"/>
          <w:szCs w:val="28"/>
        </w:rPr>
        <w:t>2</w:t>
      </w:r>
      <w:r w:rsidR="00AF5B34">
        <w:rPr>
          <w:rFonts w:ascii="Times New Roman" w:hAnsi="Times New Roman"/>
          <w:sz w:val="28"/>
          <w:szCs w:val="28"/>
        </w:rPr>
        <w:t>2</w:t>
      </w:r>
      <w:r w:rsidRPr="00770469">
        <w:rPr>
          <w:rFonts w:ascii="Times New Roman" w:hAnsi="Times New Roman"/>
          <w:sz w:val="28"/>
          <w:szCs w:val="28"/>
        </w:rPr>
        <w:t>.</w:t>
      </w:r>
    </w:p>
    <w:p w14:paraId="1815B738" w14:textId="77777777" w:rsidR="00CB0272" w:rsidRPr="00770469" w:rsidRDefault="00CB0272" w:rsidP="00136CE3">
      <w:pPr>
        <w:rPr>
          <w:rFonts w:ascii="Times New Roman" w:hAnsi="Times New Roman"/>
          <w:sz w:val="28"/>
          <w:szCs w:val="28"/>
        </w:rPr>
      </w:pPr>
    </w:p>
    <w:p w14:paraId="14229B4A" w14:textId="77777777" w:rsidR="00CB0272" w:rsidRPr="00770469" w:rsidRDefault="00CB0272" w:rsidP="00D03240">
      <w:pPr>
        <w:rPr>
          <w:rFonts w:ascii="Times New Roman" w:hAnsi="Times New Roman"/>
          <w:sz w:val="28"/>
          <w:szCs w:val="28"/>
        </w:rPr>
      </w:pPr>
    </w:p>
    <w:p w14:paraId="0EAC33B8" w14:textId="77777777" w:rsidR="009619AF" w:rsidRPr="00770469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b/>
          <w:sz w:val="28"/>
          <w:szCs w:val="28"/>
        </w:rPr>
        <w:tab/>
      </w:r>
      <w:r w:rsidRPr="00770469">
        <w:rPr>
          <w:rFonts w:ascii="Times New Roman" w:hAnsi="Times New Roman"/>
          <w:sz w:val="28"/>
          <w:szCs w:val="28"/>
        </w:rPr>
        <w:t>By</w:t>
      </w:r>
      <w:r w:rsidR="00A42E3A" w:rsidRPr="00770469">
        <w:rPr>
          <w:rFonts w:ascii="Times New Roman" w:hAnsi="Times New Roman"/>
          <w:sz w:val="28"/>
          <w:szCs w:val="28"/>
        </w:rPr>
        <w:t xml:space="preserve"> </w:t>
      </w:r>
      <w:r w:rsidR="009A5F71" w:rsidRPr="00770469">
        <w:rPr>
          <w:rFonts w:ascii="Times New Roman" w:hAnsi="Times New Roman"/>
          <w:sz w:val="28"/>
          <w:szCs w:val="28"/>
          <w:u w:val="single"/>
        </w:rPr>
        <w:t>/s/</w:t>
      </w:r>
      <w:r w:rsidRPr="00770469">
        <w:rPr>
          <w:rFonts w:ascii="Times New Roman" w:hAnsi="Times New Roman"/>
          <w:sz w:val="28"/>
          <w:szCs w:val="28"/>
        </w:rPr>
        <w:t>_____</w:t>
      </w:r>
      <w:r w:rsidR="00136CE3" w:rsidRPr="00770469">
        <w:rPr>
          <w:rFonts w:ascii="Times New Roman" w:hAnsi="Times New Roman"/>
          <w:sz w:val="28"/>
          <w:szCs w:val="28"/>
        </w:rPr>
        <w:t>_________</w:t>
      </w:r>
      <w:r w:rsidRPr="00770469">
        <w:rPr>
          <w:rFonts w:ascii="Times New Roman" w:hAnsi="Times New Roman"/>
          <w:sz w:val="28"/>
          <w:szCs w:val="28"/>
        </w:rPr>
        <w:t>___________</w:t>
      </w:r>
      <w:r w:rsidR="00C745F1" w:rsidRPr="00770469">
        <w:rPr>
          <w:rFonts w:ascii="Times New Roman" w:hAnsi="Times New Roman"/>
          <w:sz w:val="28"/>
          <w:szCs w:val="28"/>
        </w:rPr>
        <w:t>__</w:t>
      </w:r>
    </w:p>
    <w:p w14:paraId="7F48CA9A" w14:textId="77777777" w:rsidR="00CB0272" w:rsidRPr="00770469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26916127" w14:textId="77777777" w:rsidR="00CB0272" w:rsidRPr="00770469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ab/>
        <w:t>Administrative Office of the Courts</w:t>
      </w:r>
      <w:r w:rsidRPr="00770469">
        <w:rPr>
          <w:rFonts w:ascii="Times New Roman" w:hAnsi="Times New Roman"/>
          <w:sz w:val="28"/>
          <w:szCs w:val="28"/>
        </w:rPr>
        <w:tab/>
      </w:r>
    </w:p>
    <w:p w14:paraId="3248CDBD" w14:textId="77777777" w:rsidR="00CB0272" w:rsidRPr="00770469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2E09AAD2" w14:textId="77777777" w:rsidR="004F05E7" w:rsidRPr="00770469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70469">
        <w:rPr>
          <w:rFonts w:ascii="Times New Roman" w:hAnsi="Times New Roman"/>
          <w:sz w:val="28"/>
          <w:szCs w:val="28"/>
        </w:rPr>
        <w:tab/>
        <w:t>Phoenix, Arizona 85007</w:t>
      </w:r>
    </w:p>
    <w:p w14:paraId="3C473FF0" w14:textId="2E40D11C" w:rsidR="00430D05" w:rsidRPr="00770469" w:rsidRDefault="00905C9A" w:rsidP="00770469">
      <w:pPr>
        <w:ind w:left="3600" w:firstLine="720"/>
        <w:rPr>
          <w:rFonts w:ascii="Times New Roman" w:hAnsi="Times New Roman"/>
          <w:color w:val="0563C1"/>
          <w:sz w:val="28"/>
          <w:szCs w:val="28"/>
          <w:u w:val="single"/>
        </w:rPr>
      </w:pPr>
      <w:hyperlink r:id="rId11" w:history="1">
        <w:r w:rsidR="00AF5B34" w:rsidRPr="00B9760F">
          <w:rPr>
            <w:rStyle w:val="Hyperlink"/>
            <w:rFonts w:ascii="Times New Roman" w:hAnsi="Times New Roman"/>
            <w:sz w:val="28"/>
            <w:szCs w:val="28"/>
          </w:rPr>
          <w:t>Projects2@courts.az.gov</w:t>
        </w:r>
      </w:hyperlink>
      <w:bookmarkStart w:id="0" w:name="_Hlk71790322"/>
    </w:p>
    <w:p w14:paraId="6BB94193" w14:textId="77777777" w:rsidR="00B91D08" w:rsidRDefault="00B91D08" w:rsidP="00EB0E1B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3BF1A2" w14:textId="77777777" w:rsidR="00B91D08" w:rsidRDefault="00B91D08" w:rsidP="00EB0E1B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A9F01D" w14:textId="77777777" w:rsidR="00B91D08" w:rsidRDefault="00B91D08" w:rsidP="00EB0E1B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999D18" w14:textId="77777777" w:rsidR="00B91D08" w:rsidRDefault="00B91D08" w:rsidP="00BC4A86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</w:p>
    <w:p w14:paraId="59238E87" w14:textId="606AA45C" w:rsidR="00EB0E1B" w:rsidRPr="00EB0E1B" w:rsidRDefault="00EB0E1B" w:rsidP="00EB0E1B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E1B">
        <w:rPr>
          <w:rFonts w:ascii="Times New Roman" w:hAnsi="Times New Roman"/>
          <w:b/>
          <w:bCs/>
          <w:sz w:val="28"/>
          <w:szCs w:val="28"/>
        </w:rPr>
        <w:t>Appendix</w:t>
      </w:r>
    </w:p>
    <w:p w14:paraId="31E42A2C" w14:textId="4BA8E474" w:rsidR="00EB0E1B" w:rsidRPr="00EB0E1B" w:rsidRDefault="00083E81" w:rsidP="00EB0E1B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(A</w:t>
      </w:r>
      <w:r w:rsidR="00EB0E1B" w:rsidRPr="00EB0E1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ddition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al text is shown by</w:t>
      </w:r>
      <w:r w:rsidR="00EB0E1B" w:rsidRPr="00EB0E1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B0E1B" w:rsidRPr="00083E81">
        <w:rPr>
          <w:rFonts w:ascii="Times New Roman" w:hAnsi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underline,</w:t>
      </w:r>
      <w:r w:rsidR="00EB0E1B" w:rsidRPr="00EB0E1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deleted text is shown by </w:t>
      </w:r>
      <w:r w:rsidR="00EB0E1B" w:rsidRPr="00083E81">
        <w:rPr>
          <w:rFonts w:ascii="Times New Roman" w:hAnsi="Times New Roman"/>
          <w:strike/>
          <w:color w:val="000000" w:themeColor="text1"/>
          <w:sz w:val="28"/>
          <w:szCs w:val="28"/>
          <w:bdr w:val="none" w:sz="0" w:space="0" w:color="auto" w:frame="1"/>
        </w:rPr>
        <w:t>strike</w:t>
      </w:r>
      <w:r>
        <w:rPr>
          <w:rFonts w:ascii="Times New Roman" w:hAnsi="Times New Roman"/>
          <w:strike/>
          <w:color w:val="000000" w:themeColor="text1"/>
          <w:sz w:val="28"/>
          <w:szCs w:val="28"/>
          <w:bdr w:val="none" w:sz="0" w:space="0" w:color="auto" w:frame="1"/>
        </w:rPr>
        <w:t>through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298D6EE6" w14:textId="0B41F649" w:rsidR="00EB0E1B" w:rsidRDefault="00EB0E1B" w:rsidP="00EB0E1B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91FAE0" w14:textId="2EDBABBA" w:rsidR="00EB0E1B" w:rsidRDefault="00EB0E1B" w:rsidP="00EB0E1B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Arizona Rules of </w:t>
      </w:r>
      <w:r w:rsidR="0061075D">
        <w:rPr>
          <w:rFonts w:ascii="Times New Roman" w:hAnsi="Times New Roman"/>
          <w:b/>
          <w:bCs/>
          <w:sz w:val="28"/>
          <w:szCs w:val="28"/>
        </w:rPr>
        <w:t>Small Claims Procedures</w:t>
      </w:r>
    </w:p>
    <w:bookmarkEnd w:id="0"/>
    <w:p w14:paraId="02D65FA1" w14:textId="327981CF" w:rsid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Rule 1. Small Claims Lawsuit </w:t>
      </w:r>
    </w:p>
    <w:p w14:paraId="7A75AD80" w14:textId="0F8DF666" w:rsidR="007B70DE" w:rsidRDefault="007B70DE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543253F0" w14:textId="6B43AF81" w:rsidR="007B70DE" w:rsidRPr="007B70DE" w:rsidRDefault="007B70DE" w:rsidP="007B70D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B70D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(a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) </w:t>
      </w:r>
      <w:r w:rsidRPr="007B70D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– (d) [No change]</w:t>
      </w:r>
    </w:p>
    <w:p w14:paraId="43447A7A" w14:textId="5F58000B" w:rsidR="007B70DE" w:rsidRDefault="007B70DE" w:rsidP="007B70DE">
      <w:pPr>
        <w:rPr>
          <w:bdr w:val="none" w:sz="0" w:space="0" w:color="auto" w:frame="1"/>
        </w:rPr>
      </w:pPr>
    </w:p>
    <w:p w14:paraId="4E068741" w14:textId="6717B6F7" w:rsidR="007B70DE" w:rsidRPr="007B70DE" w:rsidRDefault="007B70DE" w:rsidP="007B70DE">
      <w:pPr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7B70DE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>(e)</w:t>
      </w:r>
      <w:r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Motions.</w:t>
      </w:r>
      <w:r w:rsidRPr="007B70DE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A motion </w:t>
      </w:r>
      <w:r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for change of venue and a motion to vacate a judgment are the only motions allowed in a small claims action. These motions must be heard by a justice of the peace.</w:t>
      </w:r>
    </w:p>
    <w:p w14:paraId="7CF442B1" w14:textId="77777777" w:rsid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4E831FF6" w14:textId="77777777" w:rsidR="00BE412E" w:rsidRDefault="00BE412E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14FE51D7" w14:textId="5B971811" w:rsidR="00BE412E" w:rsidRDefault="00BE412E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Rule 16. Vacating a Judgement</w:t>
      </w:r>
    </w:p>
    <w:p w14:paraId="261DAD89" w14:textId="77777777" w:rsidR="00BE412E" w:rsidRDefault="00BE412E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49C56B19" w14:textId="22398DB6" w:rsidR="00770469" w:rsidRP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7046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(a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) </w:t>
      </w:r>
      <w:r w:rsidRPr="0077046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Filing a Motion to Vacate Judgment.</w:t>
      </w:r>
      <w:r w:rsidRPr="00770469">
        <w:rPr>
          <w:rFonts w:ascii="Times New Roman" w:eastAsia="Times New Roman" w:hAnsi="Times New Roman"/>
          <w:sz w:val="28"/>
          <w:szCs w:val="28"/>
        </w:rPr>
        <w:t> Any party can file a motion with the court asking to be relieved from judgment. The motion does not affect the finality of the judgment or suspend operation of the judgment. The court may relieve a party from a judgment</w:t>
      </w:r>
      <w:r w:rsidRPr="007B70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70DE">
        <w:rPr>
          <w:rFonts w:ascii="Times New Roman" w:eastAsia="Times New Roman" w:hAnsi="Times New Roman"/>
          <w:strike/>
          <w:sz w:val="28"/>
          <w:szCs w:val="28"/>
        </w:rPr>
        <w:t>for the following reasons</w:t>
      </w:r>
      <w:r w:rsidR="007B70DE" w:rsidRPr="007B70DE">
        <w:rPr>
          <w:rFonts w:ascii="Times New Roman" w:eastAsia="Times New Roman" w:hAnsi="Times New Roman"/>
          <w:sz w:val="28"/>
          <w:szCs w:val="28"/>
          <w:u w:val="single"/>
        </w:rPr>
        <w:t xml:space="preserve"> only </w:t>
      </w:r>
      <w:r w:rsidR="007B70DE" w:rsidRPr="00BE412E">
        <w:rPr>
          <w:rFonts w:ascii="Times New Roman" w:eastAsia="Times New Roman" w:hAnsi="Times New Roman"/>
          <w:sz w:val="28"/>
          <w:szCs w:val="28"/>
          <w:u w:val="single"/>
        </w:rPr>
        <w:t>if</w:t>
      </w:r>
      <w:r w:rsidR="00BE412E" w:rsidRPr="00BE412E">
        <w:rPr>
          <w:rFonts w:ascii="Times New Roman" w:eastAsia="Times New Roman" w:hAnsi="Times New Roman"/>
          <w:sz w:val="28"/>
          <w:szCs w:val="28"/>
          <w:u w:val="single"/>
        </w:rPr>
        <w:t xml:space="preserve"> the party filing the motion establishes</w:t>
      </w:r>
      <w:r w:rsidRPr="00770469">
        <w:rPr>
          <w:rFonts w:ascii="Times New Roman" w:eastAsia="Times New Roman" w:hAnsi="Times New Roman"/>
          <w:sz w:val="28"/>
          <w:szCs w:val="28"/>
        </w:rPr>
        <w:t>:</w:t>
      </w:r>
    </w:p>
    <w:p w14:paraId="680231EF" w14:textId="77777777" w:rsidR="00770469" w:rsidRPr="00770469" w:rsidRDefault="00770469" w:rsidP="00770469">
      <w:pPr>
        <w:jc w:val="both"/>
      </w:pPr>
    </w:p>
    <w:p w14:paraId="35AA7214" w14:textId="3C16BBE3" w:rsidR="00770469" w:rsidRPr="00770469" w:rsidRDefault="00770469" w:rsidP="007B70DE">
      <w:pPr>
        <w:shd w:val="clear" w:color="auto" w:fill="FFFFFF"/>
        <w:ind w:left="72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70469">
        <w:rPr>
          <w:rFonts w:ascii="Times New Roman" w:eastAsia="Times New Roman" w:hAnsi="Times New Roman"/>
          <w:sz w:val="28"/>
          <w:szCs w:val="28"/>
        </w:rPr>
        <w:t xml:space="preserve">(1) </w:t>
      </w:r>
      <w:r w:rsidRPr="00770469">
        <w:rPr>
          <w:rFonts w:ascii="Times New Roman" w:eastAsia="Times New Roman" w:hAnsi="Times New Roman"/>
          <w:strike/>
          <w:sz w:val="28"/>
          <w:szCs w:val="28"/>
        </w:rPr>
        <w:t>mistake, inadvertence, surprise, or excusable neglect</w:t>
      </w:r>
      <w:r w:rsidR="007B70DE" w:rsidRPr="007B70DE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 w:rsidR="007B70DE">
        <w:rPr>
          <w:rFonts w:ascii="Times New Roman" w:eastAsia="Times New Roman" w:hAnsi="Times New Roman"/>
          <w:sz w:val="28"/>
          <w:szCs w:val="28"/>
          <w:u w:val="single"/>
        </w:rPr>
        <w:t xml:space="preserve">that they had a compelling reason for being unable </w:t>
      </w:r>
      <w:r w:rsidR="00BE412E">
        <w:rPr>
          <w:rFonts w:ascii="Times New Roman" w:eastAsia="Times New Roman" w:hAnsi="Times New Roman"/>
          <w:sz w:val="28"/>
          <w:szCs w:val="28"/>
          <w:u w:val="single"/>
        </w:rPr>
        <w:t xml:space="preserve">to timely file an answer or </w:t>
      </w:r>
      <w:r w:rsidR="007B70DE">
        <w:rPr>
          <w:rFonts w:ascii="Times New Roman" w:eastAsia="Times New Roman" w:hAnsi="Times New Roman"/>
          <w:sz w:val="28"/>
          <w:szCs w:val="28"/>
          <w:u w:val="single"/>
        </w:rPr>
        <w:t xml:space="preserve">appear at the small claims </w:t>
      </w:r>
      <w:proofErr w:type="gramStart"/>
      <w:r w:rsidR="007B70DE">
        <w:rPr>
          <w:rFonts w:ascii="Times New Roman" w:eastAsia="Times New Roman" w:hAnsi="Times New Roman"/>
          <w:sz w:val="28"/>
          <w:szCs w:val="28"/>
          <w:u w:val="single"/>
        </w:rPr>
        <w:t>hearing</w:t>
      </w:r>
      <w:r w:rsidRPr="00770469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14:paraId="66E7347E" w14:textId="4559D47D" w:rsidR="00770469" w:rsidRPr="00770469" w:rsidRDefault="00770469" w:rsidP="00BE412E">
      <w:pPr>
        <w:shd w:val="clear" w:color="auto" w:fill="FFFFFF"/>
        <w:ind w:left="720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</w:rPr>
      </w:pPr>
      <w:r w:rsidRPr="00770469">
        <w:rPr>
          <w:rFonts w:ascii="Times New Roman" w:eastAsia="Times New Roman" w:hAnsi="Times New Roman"/>
          <w:sz w:val="28"/>
          <w:szCs w:val="28"/>
        </w:rPr>
        <w:t xml:space="preserve">(2) </w:t>
      </w:r>
      <w:r w:rsidRPr="00770469">
        <w:rPr>
          <w:rFonts w:ascii="Times New Roman" w:eastAsia="Times New Roman" w:hAnsi="Times New Roman"/>
          <w:strike/>
          <w:sz w:val="28"/>
          <w:szCs w:val="28"/>
        </w:rPr>
        <w:t>fraud, misrepresentation, or other misconduct of an opposing party</w:t>
      </w:r>
      <w:r w:rsidR="00BE412E">
        <w:rPr>
          <w:rFonts w:ascii="Times New Roman" w:eastAsia="Times New Roman" w:hAnsi="Times New Roman"/>
          <w:strike/>
          <w:sz w:val="28"/>
          <w:szCs w:val="28"/>
        </w:rPr>
        <w:t>;</w:t>
      </w:r>
      <w:r w:rsidR="00BE412E" w:rsidRPr="00BE412E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 w:rsidR="00BE412E">
        <w:rPr>
          <w:rFonts w:ascii="Times New Roman" w:eastAsia="Times New Roman" w:hAnsi="Times New Roman"/>
          <w:sz w:val="28"/>
          <w:szCs w:val="28"/>
          <w:u w:val="single"/>
        </w:rPr>
        <w:t>a lack of personal or subject matter jurisdiction</w:t>
      </w:r>
      <w:r w:rsidRPr="00770469">
        <w:rPr>
          <w:rFonts w:ascii="Times New Roman" w:eastAsia="Times New Roman" w:hAnsi="Times New Roman"/>
          <w:sz w:val="28"/>
          <w:szCs w:val="28"/>
          <w:u w:val="single"/>
        </w:rPr>
        <w:t>;</w:t>
      </w:r>
      <w:r w:rsidR="00BE412E">
        <w:rPr>
          <w:rFonts w:ascii="Times New Roman" w:eastAsia="Times New Roman" w:hAnsi="Times New Roman"/>
          <w:sz w:val="28"/>
          <w:szCs w:val="28"/>
          <w:u w:val="single"/>
        </w:rPr>
        <w:t xml:space="preserve"> or</w:t>
      </w:r>
    </w:p>
    <w:p w14:paraId="4ED5ADB3" w14:textId="5F93D4DC" w:rsidR="00770469" w:rsidRPr="00770469" w:rsidRDefault="00770469" w:rsidP="00BE412E">
      <w:pPr>
        <w:shd w:val="clear" w:color="auto" w:fill="FFFFFF"/>
        <w:ind w:left="72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70469">
        <w:rPr>
          <w:rFonts w:ascii="Times New Roman" w:eastAsia="Times New Roman" w:hAnsi="Times New Roman"/>
          <w:sz w:val="28"/>
          <w:szCs w:val="28"/>
        </w:rPr>
        <w:t xml:space="preserve">(3) </w:t>
      </w:r>
      <w:r w:rsidRPr="00770469">
        <w:rPr>
          <w:rFonts w:ascii="Times New Roman" w:eastAsia="Times New Roman" w:hAnsi="Times New Roman"/>
          <w:strike/>
          <w:sz w:val="28"/>
          <w:szCs w:val="28"/>
        </w:rPr>
        <w:t>the judgment is void</w:t>
      </w:r>
      <w:r w:rsidR="00BE412E">
        <w:rPr>
          <w:rFonts w:ascii="Times New Roman" w:eastAsia="Times New Roman" w:hAnsi="Times New Roman"/>
          <w:strike/>
          <w:sz w:val="28"/>
          <w:szCs w:val="28"/>
        </w:rPr>
        <w:t>;</w:t>
      </w:r>
      <w:r w:rsidR="00BE412E" w:rsidRPr="00BE412E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 w:rsidR="00BE412E" w:rsidRPr="00BE412E">
        <w:rPr>
          <w:rFonts w:ascii="Times New Roman" w:eastAsia="Times New Roman" w:hAnsi="Times New Roman"/>
          <w:sz w:val="28"/>
          <w:szCs w:val="28"/>
          <w:u w:val="single"/>
        </w:rPr>
        <w:t>the subject matter of the judgment has been previously adjudicated.</w:t>
      </w:r>
    </w:p>
    <w:p w14:paraId="76758364" w14:textId="77777777" w:rsidR="00770469" w:rsidRPr="00770469" w:rsidRDefault="00770469" w:rsidP="00770469">
      <w:pPr>
        <w:shd w:val="clear" w:color="auto" w:fill="FFFFFF"/>
        <w:ind w:left="720"/>
        <w:jc w:val="both"/>
        <w:textAlignment w:val="baseline"/>
        <w:rPr>
          <w:rFonts w:ascii="Times New Roman" w:eastAsia="Times New Roman" w:hAnsi="Times New Roman"/>
          <w:strike/>
          <w:sz w:val="28"/>
          <w:szCs w:val="28"/>
        </w:rPr>
      </w:pPr>
      <w:r w:rsidRPr="00770469">
        <w:rPr>
          <w:rFonts w:ascii="Times New Roman" w:eastAsia="Times New Roman" w:hAnsi="Times New Roman"/>
          <w:strike/>
          <w:sz w:val="28"/>
          <w:szCs w:val="28"/>
        </w:rPr>
        <w:t>(4) the judgment has been satisfied, released, or discharged; it is based on an earlier judgment that has been reversed or vacated; or applying it prospectively is no longer equitable; or</w:t>
      </w:r>
    </w:p>
    <w:p w14:paraId="153E8B97" w14:textId="1A023D0E" w:rsidR="00770469" w:rsidRPr="00BE412E" w:rsidRDefault="00770469" w:rsidP="00770469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trike/>
          <w:sz w:val="28"/>
          <w:szCs w:val="28"/>
        </w:rPr>
      </w:pPr>
      <w:r w:rsidRPr="00770469">
        <w:rPr>
          <w:rFonts w:ascii="Times New Roman" w:eastAsia="Times New Roman" w:hAnsi="Times New Roman"/>
          <w:strike/>
          <w:sz w:val="28"/>
          <w:szCs w:val="28"/>
        </w:rPr>
        <w:t>(5) any other reason justifying relief.</w:t>
      </w:r>
    </w:p>
    <w:p w14:paraId="62ECF0C4" w14:textId="77777777" w:rsidR="00770469" w:rsidRPr="00770469" w:rsidRDefault="00770469" w:rsidP="00770469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1B7DE7DD" w14:textId="62668F96" w:rsid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7046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(b) Timing.</w:t>
      </w:r>
      <w:r w:rsidRPr="00770469">
        <w:rPr>
          <w:rFonts w:ascii="Times New Roman" w:eastAsia="Times New Roman" w:hAnsi="Times New Roman"/>
          <w:sz w:val="28"/>
          <w:szCs w:val="28"/>
        </w:rPr>
        <w:t> A motion to vacate</w:t>
      </w:r>
      <w:r w:rsidR="00DD06E8">
        <w:rPr>
          <w:rFonts w:ascii="Times New Roman" w:eastAsia="Times New Roman" w:hAnsi="Times New Roman"/>
          <w:sz w:val="28"/>
          <w:szCs w:val="28"/>
          <w:u w:val="single"/>
        </w:rPr>
        <w:t xml:space="preserve"> a judgment</w:t>
      </w:r>
      <w:r w:rsidRPr="00770469">
        <w:rPr>
          <w:rFonts w:ascii="Times New Roman" w:eastAsia="Times New Roman" w:hAnsi="Times New Roman"/>
          <w:sz w:val="28"/>
          <w:szCs w:val="28"/>
        </w:rPr>
        <w:t xml:space="preserve"> must be filed within </w:t>
      </w:r>
      <w:r w:rsidRPr="00770469">
        <w:rPr>
          <w:rFonts w:ascii="Times New Roman" w:eastAsia="Times New Roman" w:hAnsi="Times New Roman"/>
          <w:strike/>
          <w:sz w:val="28"/>
          <w:szCs w:val="28"/>
        </w:rPr>
        <w:t>a reasonable time. For reasons (1) and (2), the motion must be filed no more than 6 months after the entry of the judgment or date of the proceeding, whichever is later</w:t>
      </w:r>
      <w:r w:rsidR="00AF5B34" w:rsidRPr="00AF5B34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 w:rsidR="00AF5B34" w:rsidRPr="00AF5B34">
        <w:rPr>
          <w:rFonts w:ascii="Times New Roman" w:eastAsia="Times New Roman" w:hAnsi="Times New Roman"/>
          <w:sz w:val="28"/>
          <w:szCs w:val="28"/>
          <w:u w:val="single"/>
        </w:rPr>
        <w:t xml:space="preserve">60 days </w:t>
      </w:r>
      <w:r w:rsidR="00AF5B34">
        <w:rPr>
          <w:rFonts w:ascii="Times New Roman" w:eastAsia="Times New Roman" w:hAnsi="Times New Roman"/>
          <w:sz w:val="28"/>
          <w:szCs w:val="28"/>
          <w:u w:val="single"/>
        </w:rPr>
        <w:t>of the entry of judgment</w:t>
      </w:r>
      <w:r w:rsidRPr="00770469">
        <w:rPr>
          <w:rFonts w:ascii="Times New Roman" w:eastAsia="Times New Roman" w:hAnsi="Times New Roman"/>
          <w:sz w:val="28"/>
          <w:szCs w:val="28"/>
        </w:rPr>
        <w:t>.</w:t>
      </w:r>
    </w:p>
    <w:p w14:paraId="416C286D" w14:textId="77777777" w:rsidR="00770469" w:rsidRP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4834D21E" w14:textId="66743454" w:rsid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7046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(c) Providing the Motion to the Other Party and Time for Response.</w:t>
      </w:r>
      <w:r w:rsidRPr="00770469">
        <w:rPr>
          <w:rFonts w:ascii="Times New Roman" w:eastAsia="Times New Roman" w:hAnsi="Times New Roman"/>
          <w:sz w:val="28"/>
          <w:szCs w:val="28"/>
        </w:rPr>
        <w:t xml:space="preserve"> The </w:t>
      </w:r>
      <w:r w:rsidRPr="00770469">
        <w:rPr>
          <w:rFonts w:ascii="Times New Roman" w:eastAsia="Times New Roman" w:hAnsi="Times New Roman"/>
          <w:strike/>
          <w:sz w:val="28"/>
          <w:szCs w:val="28"/>
        </w:rPr>
        <w:t xml:space="preserve">moving </w:t>
      </w:r>
      <w:r w:rsidRPr="00770469">
        <w:rPr>
          <w:rFonts w:ascii="Times New Roman" w:eastAsia="Times New Roman" w:hAnsi="Times New Roman"/>
          <w:sz w:val="28"/>
          <w:szCs w:val="28"/>
        </w:rPr>
        <w:t>party</w:t>
      </w:r>
      <w:r w:rsidR="00BE412E">
        <w:rPr>
          <w:rFonts w:ascii="Times New Roman" w:eastAsia="Times New Roman" w:hAnsi="Times New Roman"/>
          <w:sz w:val="28"/>
          <w:szCs w:val="28"/>
          <w:u w:val="single"/>
        </w:rPr>
        <w:t xml:space="preserve"> filing the motion</w:t>
      </w:r>
      <w:r w:rsidRPr="00770469">
        <w:rPr>
          <w:rFonts w:ascii="Times New Roman" w:eastAsia="Times New Roman" w:hAnsi="Times New Roman"/>
          <w:sz w:val="28"/>
          <w:szCs w:val="28"/>
        </w:rPr>
        <w:t xml:space="preserve"> must deliver a copy of the motion to the other party on the date of filing. The other party has 15 days to file a written response and must deliver a copy of the response to the </w:t>
      </w:r>
      <w:r w:rsidRPr="00770469">
        <w:rPr>
          <w:rFonts w:ascii="Times New Roman" w:eastAsia="Times New Roman" w:hAnsi="Times New Roman"/>
          <w:strike/>
          <w:sz w:val="28"/>
          <w:szCs w:val="28"/>
        </w:rPr>
        <w:t xml:space="preserve">moving </w:t>
      </w:r>
      <w:r w:rsidRPr="00770469">
        <w:rPr>
          <w:rFonts w:ascii="Times New Roman" w:eastAsia="Times New Roman" w:hAnsi="Times New Roman"/>
          <w:sz w:val="28"/>
          <w:szCs w:val="28"/>
        </w:rPr>
        <w:t>party</w:t>
      </w:r>
      <w:r w:rsidR="00AF5B34">
        <w:rPr>
          <w:rFonts w:ascii="Times New Roman" w:eastAsia="Times New Roman" w:hAnsi="Times New Roman"/>
          <w:sz w:val="28"/>
          <w:szCs w:val="28"/>
          <w:u w:val="single"/>
        </w:rPr>
        <w:t xml:space="preserve"> who filed the motion</w:t>
      </w:r>
      <w:r w:rsidRPr="00770469">
        <w:rPr>
          <w:rFonts w:ascii="Times New Roman" w:eastAsia="Times New Roman" w:hAnsi="Times New Roman"/>
          <w:sz w:val="28"/>
          <w:szCs w:val="28"/>
        </w:rPr>
        <w:t xml:space="preserve"> on the date the response is filed.</w:t>
      </w:r>
    </w:p>
    <w:p w14:paraId="5A614722" w14:textId="77777777" w:rsidR="00770469" w:rsidRP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2D6D91A8" w14:textId="77777777" w:rsidR="00770469" w:rsidRP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trike/>
          <w:sz w:val="28"/>
          <w:szCs w:val="28"/>
        </w:rPr>
      </w:pPr>
      <w:r w:rsidRPr="00770469">
        <w:rPr>
          <w:rFonts w:ascii="Times New Roman" w:eastAsia="Times New Roman" w:hAnsi="Times New Roman"/>
          <w:b/>
          <w:bCs/>
          <w:strike/>
          <w:sz w:val="28"/>
          <w:szCs w:val="28"/>
          <w:bdr w:val="none" w:sz="0" w:space="0" w:color="auto" w:frame="1"/>
        </w:rPr>
        <w:t>(d) Other Powers to Grant Relief.</w:t>
      </w:r>
      <w:r w:rsidRPr="00770469">
        <w:rPr>
          <w:rFonts w:ascii="Times New Roman" w:eastAsia="Times New Roman" w:hAnsi="Times New Roman"/>
          <w:strike/>
          <w:sz w:val="28"/>
          <w:szCs w:val="28"/>
        </w:rPr>
        <w:t> This rule does not limit the court's power to:</w:t>
      </w:r>
    </w:p>
    <w:p w14:paraId="5F799BD1" w14:textId="77777777" w:rsidR="00770469" w:rsidRPr="00770469" w:rsidRDefault="00770469" w:rsidP="00770469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trike/>
          <w:sz w:val="28"/>
          <w:szCs w:val="28"/>
        </w:rPr>
      </w:pPr>
      <w:r w:rsidRPr="00770469">
        <w:rPr>
          <w:rFonts w:ascii="Times New Roman" w:eastAsia="Times New Roman" w:hAnsi="Times New Roman"/>
          <w:strike/>
          <w:sz w:val="28"/>
          <w:szCs w:val="28"/>
        </w:rPr>
        <w:t>(1) entertain an independent action to relieve a party from a judgment; or</w:t>
      </w:r>
    </w:p>
    <w:p w14:paraId="575B8D32" w14:textId="60F2C3C8" w:rsidR="00770469" w:rsidRPr="00BE412E" w:rsidRDefault="00770469" w:rsidP="00770469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trike/>
          <w:sz w:val="28"/>
          <w:szCs w:val="28"/>
        </w:rPr>
      </w:pPr>
      <w:r w:rsidRPr="00770469">
        <w:rPr>
          <w:rFonts w:ascii="Times New Roman" w:eastAsia="Times New Roman" w:hAnsi="Times New Roman"/>
          <w:strike/>
          <w:sz w:val="28"/>
          <w:szCs w:val="28"/>
        </w:rPr>
        <w:t>(2) set aside a judgment for fraud on the court.</w:t>
      </w:r>
    </w:p>
    <w:p w14:paraId="5C4DC717" w14:textId="77777777" w:rsidR="00770469" w:rsidRP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6E44A30F" w14:textId="3E062265" w:rsidR="00770469" w:rsidRPr="00770469" w:rsidRDefault="00770469" w:rsidP="0077046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7046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(</w:t>
      </w:r>
      <w:r w:rsidRPr="00770469">
        <w:rPr>
          <w:rFonts w:ascii="Times New Roman" w:eastAsia="Times New Roman" w:hAnsi="Times New Roman"/>
          <w:b/>
          <w:bCs/>
          <w:strike/>
          <w:sz w:val="28"/>
          <w:szCs w:val="28"/>
          <w:bdr w:val="none" w:sz="0" w:space="0" w:color="auto" w:frame="1"/>
        </w:rPr>
        <w:t>e</w:t>
      </w:r>
      <w:r w:rsidR="00AF5B34"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>d</w:t>
      </w:r>
      <w:r w:rsidRPr="0077046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) Representation.</w:t>
      </w:r>
      <w:r w:rsidRPr="00770469">
        <w:rPr>
          <w:rFonts w:ascii="Times New Roman" w:eastAsia="Times New Roman" w:hAnsi="Times New Roman"/>
          <w:sz w:val="28"/>
          <w:szCs w:val="28"/>
        </w:rPr>
        <w:t> An attorney may represent a party on a motion to vacate a judgment.</w:t>
      </w:r>
    </w:p>
    <w:p w14:paraId="7B5E858A" w14:textId="77777777" w:rsidR="00770469" w:rsidRDefault="00770469" w:rsidP="007736EA">
      <w:pPr>
        <w:shd w:val="clear" w:color="auto" w:fill="FFFFFF"/>
        <w:spacing w:line="288" w:lineRule="atLeast"/>
        <w:rPr>
          <w:rStyle w:val="Strong"/>
          <w:rFonts w:ascii="Georgia" w:hAnsi="Georgia" w:cs="Arial"/>
          <w:color w:val="212121"/>
          <w:lang w:val="en"/>
        </w:rPr>
      </w:pPr>
    </w:p>
    <w:p w14:paraId="5360FCB7" w14:textId="77777777" w:rsidR="00770469" w:rsidRDefault="00770469" w:rsidP="007736EA">
      <w:pPr>
        <w:shd w:val="clear" w:color="auto" w:fill="FFFFFF"/>
        <w:spacing w:line="288" w:lineRule="atLeast"/>
        <w:rPr>
          <w:rStyle w:val="Strong"/>
          <w:rFonts w:ascii="Georgia" w:hAnsi="Georgia" w:cs="Arial"/>
          <w:color w:val="212121"/>
          <w:lang w:val="en"/>
        </w:rPr>
      </w:pPr>
    </w:p>
    <w:p w14:paraId="0C38B876" w14:textId="77777777" w:rsidR="00770469" w:rsidRDefault="00770469" w:rsidP="007736EA">
      <w:pPr>
        <w:shd w:val="clear" w:color="auto" w:fill="FFFFFF"/>
        <w:spacing w:line="288" w:lineRule="atLeast"/>
        <w:rPr>
          <w:rStyle w:val="Strong"/>
          <w:rFonts w:ascii="Georgia" w:hAnsi="Georgia" w:cs="Arial"/>
          <w:color w:val="212121"/>
          <w:lang w:val="en"/>
        </w:rPr>
      </w:pPr>
    </w:p>
    <w:p w14:paraId="35CB6DC4" w14:textId="77777777" w:rsidR="00770469" w:rsidRDefault="00770469" w:rsidP="007736EA">
      <w:pPr>
        <w:shd w:val="clear" w:color="auto" w:fill="FFFFFF"/>
        <w:spacing w:line="288" w:lineRule="atLeast"/>
        <w:rPr>
          <w:rStyle w:val="Strong"/>
          <w:rFonts w:ascii="Georgia" w:hAnsi="Georgia" w:cs="Arial"/>
          <w:color w:val="212121"/>
          <w:lang w:val="en"/>
        </w:rPr>
      </w:pPr>
    </w:p>
    <w:p w14:paraId="7B40D65B" w14:textId="77777777" w:rsidR="00770469" w:rsidRDefault="00770469" w:rsidP="007736EA">
      <w:pPr>
        <w:shd w:val="clear" w:color="auto" w:fill="FFFFFF"/>
        <w:spacing w:line="288" w:lineRule="atLeast"/>
        <w:rPr>
          <w:rStyle w:val="Strong"/>
          <w:rFonts w:ascii="Georgia" w:hAnsi="Georgia" w:cs="Arial"/>
          <w:color w:val="212121"/>
          <w:lang w:val="en"/>
        </w:rPr>
      </w:pPr>
    </w:p>
    <w:sectPr w:rsidR="0077046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3006D" w14:textId="77777777" w:rsidR="00905C9A" w:rsidRDefault="00905C9A" w:rsidP="00D12C76">
      <w:r>
        <w:separator/>
      </w:r>
    </w:p>
  </w:endnote>
  <w:endnote w:type="continuationSeparator" w:id="0">
    <w:p w14:paraId="27F19FDB" w14:textId="77777777" w:rsidR="00905C9A" w:rsidRDefault="00905C9A" w:rsidP="00D12C76">
      <w:r>
        <w:continuationSeparator/>
      </w:r>
    </w:p>
  </w:endnote>
  <w:endnote w:type="continuationNotice" w:id="1">
    <w:p w14:paraId="1E70DBCB" w14:textId="77777777" w:rsidR="00905C9A" w:rsidRDefault="00905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1716185154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79263982" w14:textId="26635C5D" w:rsidR="000361ED" w:rsidRPr="00BC4A86" w:rsidRDefault="000361ED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BC4A86">
          <w:rPr>
            <w:rFonts w:ascii="Times New Roman" w:hAnsi="Times New Roman"/>
            <w:sz w:val="28"/>
            <w:szCs w:val="28"/>
          </w:rPr>
          <w:fldChar w:fldCharType="begin"/>
        </w:r>
        <w:r w:rsidRPr="00BC4A8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C4A86">
          <w:rPr>
            <w:rFonts w:ascii="Times New Roman" w:hAnsi="Times New Roman"/>
            <w:sz w:val="28"/>
            <w:szCs w:val="28"/>
          </w:rPr>
          <w:fldChar w:fldCharType="separate"/>
        </w:r>
        <w:r w:rsidRPr="00502E9A">
          <w:rPr>
            <w:rFonts w:ascii="Times New Roman" w:hAnsi="Times New Roman"/>
            <w:noProof/>
            <w:sz w:val="28"/>
            <w:szCs w:val="28"/>
          </w:rPr>
          <w:t>2</w:t>
        </w:r>
        <w:r w:rsidRPr="00BC4A86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4E4D80A5" w14:textId="77777777" w:rsidR="000361ED" w:rsidRDefault="0003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5C3A8" w14:textId="77777777" w:rsidR="00905C9A" w:rsidRDefault="00905C9A" w:rsidP="00D12C76">
      <w:r>
        <w:separator/>
      </w:r>
    </w:p>
  </w:footnote>
  <w:footnote w:type="continuationSeparator" w:id="0">
    <w:p w14:paraId="5D6F2442" w14:textId="77777777" w:rsidR="00905C9A" w:rsidRDefault="00905C9A" w:rsidP="00D12C76">
      <w:r>
        <w:continuationSeparator/>
      </w:r>
    </w:p>
  </w:footnote>
  <w:footnote w:type="continuationNotice" w:id="1">
    <w:p w14:paraId="1CF73B30" w14:textId="77777777" w:rsidR="00905C9A" w:rsidRDefault="00905C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55F"/>
    <w:multiLevelType w:val="hybridMultilevel"/>
    <w:tmpl w:val="9B28F2AA"/>
    <w:lvl w:ilvl="0" w:tplc="9830FFB6">
      <w:start w:val="1"/>
      <w:numFmt w:val="lowerLetter"/>
      <w:lvlText w:val="(%1)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9FD"/>
    <w:multiLevelType w:val="hybridMultilevel"/>
    <w:tmpl w:val="3F60C040"/>
    <w:lvl w:ilvl="0" w:tplc="DAF68A0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16DF"/>
    <w:multiLevelType w:val="hybridMultilevel"/>
    <w:tmpl w:val="FC4CAACE"/>
    <w:lvl w:ilvl="0" w:tplc="E60033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9755C"/>
    <w:multiLevelType w:val="hybridMultilevel"/>
    <w:tmpl w:val="1A48BEDE"/>
    <w:lvl w:ilvl="0" w:tplc="1DFA6E3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23AB1791"/>
    <w:multiLevelType w:val="hybridMultilevel"/>
    <w:tmpl w:val="D87E08B6"/>
    <w:lvl w:ilvl="0" w:tplc="63A2D2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10EED"/>
    <w:multiLevelType w:val="hybridMultilevel"/>
    <w:tmpl w:val="1528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4801"/>
    <w:multiLevelType w:val="hybridMultilevel"/>
    <w:tmpl w:val="B6E0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66EB3"/>
    <w:multiLevelType w:val="hybridMultilevel"/>
    <w:tmpl w:val="13A055FC"/>
    <w:lvl w:ilvl="0" w:tplc="AD5E7AEC">
      <w:start w:val="1"/>
      <w:numFmt w:val="lowerLetter"/>
      <w:lvlText w:val="(%1)"/>
      <w:lvlJc w:val="left"/>
      <w:pPr>
        <w:ind w:left="756" w:hanging="396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BD00119"/>
    <w:multiLevelType w:val="hybridMultilevel"/>
    <w:tmpl w:val="997CA2B6"/>
    <w:lvl w:ilvl="0" w:tplc="EB5812B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F4B4E"/>
    <w:multiLevelType w:val="hybridMultilevel"/>
    <w:tmpl w:val="8B7A2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735D04"/>
    <w:multiLevelType w:val="hybridMultilevel"/>
    <w:tmpl w:val="6B9CCAC2"/>
    <w:lvl w:ilvl="0" w:tplc="79B0D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A56B3"/>
    <w:multiLevelType w:val="hybridMultilevel"/>
    <w:tmpl w:val="EF88E1A8"/>
    <w:lvl w:ilvl="0" w:tplc="BC547452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15"/>
  </w:num>
  <w:num w:numId="5">
    <w:abstractNumId w:val="12"/>
  </w:num>
  <w:num w:numId="6">
    <w:abstractNumId w:val="13"/>
  </w:num>
  <w:num w:numId="7">
    <w:abstractNumId w:val="11"/>
  </w:num>
  <w:num w:numId="8">
    <w:abstractNumId w:val="4"/>
  </w:num>
  <w:num w:numId="9">
    <w:abstractNumId w:val="20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7"/>
  </w:num>
  <w:num w:numId="19">
    <w:abstractNumId w:val="5"/>
  </w:num>
  <w:num w:numId="20">
    <w:abstractNumId w:val="1"/>
  </w:num>
  <w:num w:numId="21">
    <w:abstractNumId w:val="22"/>
  </w:num>
  <w:num w:numId="22">
    <w:abstractNumId w:val="23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1852"/>
    <w:rsid w:val="0000437B"/>
    <w:rsid w:val="0000758C"/>
    <w:rsid w:val="00012D9C"/>
    <w:rsid w:val="00016182"/>
    <w:rsid w:val="00017217"/>
    <w:rsid w:val="0002025F"/>
    <w:rsid w:val="000305B0"/>
    <w:rsid w:val="00030E64"/>
    <w:rsid w:val="000330F9"/>
    <w:rsid w:val="000361ED"/>
    <w:rsid w:val="00040D76"/>
    <w:rsid w:val="00042999"/>
    <w:rsid w:val="000433BE"/>
    <w:rsid w:val="00043537"/>
    <w:rsid w:val="00044CF5"/>
    <w:rsid w:val="00045293"/>
    <w:rsid w:val="00046B0D"/>
    <w:rsid w:val="00047D83"/>
    <w:rsid w:val="00055E8F"/>
    <w:rsid w:val="00057842"/>
    <w:rsid w:val="00060A6C"/>
    <w:rsid w:val="00061746"/>
    <w:rsid w:val="0006221A"/>
    <w:rsid w:val="000669DC"/>
    <w:rsid w:val="000729B6"/>
    <w:rsid w:val="00073B44"/>
    <w:rsid w:val="00075B5B"/>
    <w:rsid w:val="00081216"/>
    <w:rsid w:val="00082981"/>
    <w:rsid w:val="00083E81"/>
    <w:rsid w:val="00086BE6"/>
    <w:rsid w:val="00087A2C"/>
    <w:rsid w:val="00091D91"/>
    <w:rsid w:val="000924EF"/>
    <w:rsid w:val="00093E95"/>
    <w:rsid w:val="000A0C18"/>
    <w:rsid w:val="000A3E8D"/>
    <w:rsid w:val="000A45D8"/>
    <w:rsid w:val="000A5141"/>
    <w:rsid w:val="000B0F7A"/>
    <w:rsid w:val="000B3A1A"/>
    <w:rsid w:val="000B7C0A"/>
    <w:rsid w:val="000C1ED1"/>
    <w:rsid w:val="000C22E9"/>
    <w:rsid w:val="000C6C8A"/>
    <w:rsid w:val="000C7920"/>
    <w:rsid w:val="000D25D6"/>
    <w:rsid w:val="000D2609"/>
    <w:rsid w:val="000D4E06"/>
    <w:rsid w:val="000D68E8"/>
    <w:rsid w:val="000E3CB6"/>
    <w:rsid w:val="000E493D"/>
    <w:rsid w:val="000E4AD2"/>
    <w:rsid w:val="000F49E9"/>
    <w:rsid w:val="000F4B70"/>
    <w:rsid w:val="000F61A2"/>
    <w:rsid w:val="00100E7C"/>
    <w:rsid w:val="00102837"/>
    <w:rsid w:val="00102A5A"/>
    <w:rsid w:val="001056F4"/>
    <w:rsid w:val="00106E62"/>
    <w:rsid w:val="001101DF"/>
    <w:rsid w:val="00111551"/>
    <w:rsid w:val="00117872"/>
    <w:rsid w:val="00124409"/>
    <w:rsid w:val="00126475"/>
    <w:rsid w:val="00135780"/>
    <w:rsid w:val="00135950"/>
    <w:rsid w:val="0013656F"/>
    <w:rsid w:val="00136CE3"/>
    <w:rsid w:val="0014244C"/>
    <w:rsid w:val="00144730"/>
    <w:rsid w:val="00146111"/>
    <w:rsid w:val="00151844"/>
    <w:rsid w:val="00152AC8"/>
    <w:rsid w:val="00155345"/>
    <w:rsid w:val="00161D5F"/>
    <w:rsid w:val="00161E85"/>
    <w:rsid w:val="00163AB7"/>
    <w:rsid w:val="00171F32"/>
    <w:rsid w:val="00173301"/>
    <w:rsid w:val="00173A0F"/>
    <w:rsid w:val="00176837"/>
    <w:rsid w:val="00182027"/>
    <w:rsid w:val="001846FA"/>
    <w:rsid w:val="00185B3D"/>
    <w:rsid w:val="00186FF5"/>
    <w:rsid w:val="0019670B"/>
    <w:rsid w:val="001A4347"/>
    <w:rsid w:val="001A58DF"/>
    <w:rsid w:val="001B3D67"/>
    <w:rsid w:val="001C1C68"/>
    <w:rsid w:val="001C4529"/>
    <w:rsid w:val="001C71F4"/>
    <w:rsid w:val="001D6C3B"/>
    <w:rsid w:val="001D6EC9"/>
    <w:rsid w:val="001D7676"/>
    <w:rsid w:val="001D7C24"/>
    <w:rsid w:val="001D7FAD"/>
    <w:rsid w:val="001E4025"/>
    <w:rsid w:val="001E4AA7"/>
    <w:rsid w:val="001F466D"/>
    <w:rsid w:val="00203C09"/>
    <w:rsid w:val="00211523"/>
    <w:rsid w:val="00212C88"/>
    <w:rsid w:val="0022454B"/>
    <w:rsid w:val="002251D2"/>
    <w:rsid w:val="00225559"/>
    <w:rsid w:val="002316A2"/>
    <w:rsid w:val="00231BD2"/>
    <w:rsid w:val="00233731"/>
    <w:rsid w:val="002348F5"/>
    <w:rsid w:val="00236CA2"/>
    <w:rsid w:val="00237488"/>
    <w:rsid w:val="00237874"/>
    <w:rsid w:val="002444D4"/>
    <w:rsid w:val="00244639"/>
    <w:rsid w:val="00244794"/>
    <w:rsid w:val="00251900"/>
    <w:rsid w:val="00253216"/>
    <w:rsid w:val="002543AF"/>
    <w:rsid w:val="00254866"/>
    <w:rsid w:val="00255209"/>
    <w:rsid w:val="00260574"/>
    <w:rsid w:val="00262995"/>
    <w:rsid w:val="002637C6"/>
    <w:rsid w:val="0027009D"/>
    <w:rsid w:val="00270CF3"/>
    <w:rsid w:val="00274D4A"/>
    <w:rsid w:val="002775B8"/>
    <w:rsid w:val="00281937"/>
    <w:rsid w:val="00284B85"/>
    <w:rsid w:val="00284C41"/>
    <w:rsid w:val="00284C7D"/>
    <w:rsid w:val="00285D60"/>
    <w:rsid w:val="00286EEA"/>
    <w:rsid w:val="002940F4"/>
    <w:rsid w:val="002941DA"/>
    <w:rsid w:val="002A1FC6"/>
    <w:rsid w:val="002A4C1F"/>
    <w:rsid w:val="002A56E0"/>
    <w:rsid w:val="002B1BC0"/>
    <w:rsid w:val="002B43F8"/>
    <w:rsid w:val="002B6B74"/>
    <w:rsid w:val="002C2D3A"/>
    <w:rsid w:val="002C6582"/>
    <w:rsid w:val="002C65DD"/>
    <w:rsid w:val="002C7C2E"/>
    <w:rsid w:val="002C7D30"/>
    <w:rsid w:val="002D0783"/>
    <w:rsid w:val="002D484D"/>
    <w:rsid w:val="00307176"/>
    <w:rsid w:val="00307917"/>
    <w:rsid w:val="00312BAB"/>
    <w:rsid w:val="0031324C"/>
    <w:rsid w:val="003133D2"/>
    <w:rsid w:val="0031474E"/>
    <w:rsid w:val="00316B17"/>
    <w:rsid w:val="00316EA5"/>
    <w:rsid w:val="0032042F"/>
    <w:rsid w:val="00322C95"/>
    <w:rsid w:val="00324820"/>
    <w:rsid w:val="00324D0D"/>
    <w:rsid w:val="00327832"/>
    <w:rsid w:val="00327F3F"/>
    <w:rsid w:val="003322D5"/>
    <w:rsid w:val="00336E3D"/>
    <w:rsid w:val="003513A0"/>
    <w:rsid w:val="00351FA1"/>
    <w:rsid w:val="00352D75"/>
    <w:rsid w:val="003562E1"/>
    <w:rsid w:val="00360E55"/>
    <w:rsid w:val="00364260"/>
    <w:rsid w:val="0037032D"/>
    <w:rsid w:val="00371DEE"/>
    <w:rsid w:val="003742DF"/>
    <w:rsid w:val="00376D3F"/>
    <w:rsid w:val="00385841"/>
    <w:rsid w:val="003863BA"/>
    <w:rsid w:val="0039465E"/>
    <w:rsid w:val="00395691"/>
    <w:rsid w:val="003A1022"/>
    <w:rsid w:val="003A2881"/>
    <w:rsid w:val="003A4E7B"/>
    <w:rsid w:val="003A7A91"/>
    <w:rsid w:val="003C05FA"/>
    <w:rsid w:val="003C3CF2"/>
    <w:rsid w:val="003C5DE2"/>
    <w:rsid w:val="003C625B"/>
    <w:rsid w:val="003C6A70"/>
    <w:rsid w:val="003D0241"/>
    <w:rsid w:val="003D0D92"/>
    <w:rsid w:val="003D119F"/>
    <w:rsid w:val="003D4D72"/>
    <w:rsid w:val="003D5C57"/>
    <w:rsid w:val="003D6E03"/>
    <w:rsid w:val="003D7912"/>
    <w:rsid w:val="003E5A00"/>
    <w:rsid w:val="003E6433"/>
    <w:rsid w:val="003E7340"/>
    <w:rsid w:val="003E7A16"/>
    <w:rsid w:val="003F0E28"/>
    <w:rsid w:val="003F19D1"/>
    <w:rsid w:val="003F1C5B"/>
    <w:rsid w:val="003F3E20"/>
    <w:rsid w:val="003F4875"/>
    <w:rsid w:val="004039DA"/>
    <w:rsid w:val="00404ACA"/>
    <w:rsid w:val="00406697"/>
    <w:rsid w:val="00412C11"/>
    <w:rsid w:val="0041513C"/>
    <w:rsid w:val="004156CC"/>
    <w:rsid w:val="0041757A"/>
    <w:rsid w:val="00430D05"/>
    <w:rsid w:val="00433273"/>
    <w:rsid w:val="00435CA7"/>
    <w:rsid w:val="004360BE"/>
    <w:rsid w:val="004373D7"/>
    <w:rsid w:val="00442D9B"/>
    <w:rsid w:val="004441CA"/>
    <w:rsid w:val="00444DE9"/>
    <w:rsid w:val="0045089B"/>
    <w:rsid w:val="0045123C"/>
    <w:rsid w:val="004539B0"/>
    <w:rsid w:val="004562D8"/>
    <w:rsid w:val="00462620"/>
    <w:rsid w:val="00467CB6"/>
    <w:rsid w:val="00470D31"/>
    <w:rsid w:val="00480270"/>
    <w:rsid w:val="004806C2"/>
    <w:rsid w:val="004812AD"/>
    <w:rsid w:val="00484C8F"/>
    <w:rsid w:val="00493BA5"/>
    <w:rsid w:val="00494368"/>
    <w:rsid w:val="00494572"/>
    <w:rsid w:val="00496A25"/>
    <w:rsid w:val="004A052D"/>
    <w:rsid w:val="004A0EF4"/>
    <w:rsid w:val="004A7386"/>
    <w:rsid w:val="004B0826"/>
    <w:rsid w:val="004B7016"/>
    <w:rsid w:val="004B74F9"/>
    <w:rsid w:val="004C2127"/>
    <w:rsid w:val="004C221D"/>
    <w:rsid w:val="004C4189"/>
    <w:rsid w:val="004C6DD4"/>
    <w:rsid w:val="004C7765"/>
    <w:rsid w:val="004D0AF8"/>
    <w:rsid w:val="004D0EDB"/>
    <w:rsid w:val="004D1173"/>
    <w:rsid w:val="004D23FB"/>
    <w:rsid w:val="004D2651"/>
    <w:rsid w:val="004D2C3D"/>
    <w:rsid w:val="004D60BB"/>
    <w:rsid w:val="004D6F44"/>
    <w:rsid w:val="004D7443"/>
    <w:rsid w:val="004E0A1C"/>
    <w:rsid w:val="004E0FF8"/>
    <w:rsid w:val="004E1BD6"/>
    <w:rsid w:val="004E615E"/>
    <w:rsid w:val="004F05E7"/>
    <w:rsid w:val="004F1C20"/>
    <w:rsid w:val="004F787F"/>
    <w:rsid w:val="00500264"/>
    <w:rsid w:val="00502E9A"/>
    <w:rsid w:val="0050680C"/>
    <w:rsid w:val="0050743B"/>
    <w:rsid w:val="0051224C"/>
    <w:rsid w:val="00512C16"/>
    <w:rsid w:val="005142CB"/>
    <w:rsid w:val="00515D94"/>
    <w:rsid w:val="00517C55"/>
    <w:rsid w:val="00522EFB"/>
    <w:rsid w:val="005260CB"/>
    <w:rsid w:val="0053131A"/>
    <w:rsid w:val="0053719F"/>
    <w:rsid w:val="00541FC3"/>
    <w:rsid w:val="0054394D"/>
    <w:rsid w:val="00550A58"/>
    <w:rsid w:val="0055798E"/>
    <w:rsid w:val="00557FBE"/>
    <w:rsid w:val="005620D0"/>
    <w:rsid w:val="00562622"/>
    <w:rsid w:val="00565903"/>
    <w:rsid w:val="00566B63"/>
    <w:rsid w:val="00570809"/>
    <w:rsid w:val="00572BF2"/>
    <w:rsid w:val="0057422C"/>
    <w:rsid w:val="00577CB0"/>
    <w:rsid w:val="00581B12"/>
    <w:rsid w:val="00582179"/>
    <w:rsid w:val="005831C6"/>
    <w:rsid w:val="005854E1"/>
    <w:rsid w:val="00585B65"/>
    <w:rsid w:val="0058708C"/>
    <w:rsid w:val="00593CEE"/>
    <w:rsid w:val="005A033D"/>
    <w:rsid w:val="005A1C89"/>
    <w:rsid w:val="005A3D44"/>
    <w:rsid w:val="005A4422"/>
    <w:rsid w:val="005B2B01"/>
    <w:rsid w:val="005B364B"/>
    <w:rsid w:val="005B3F9E"/>
    <w:rsid w:val="005B4F4B"/>
    <w:rsid w:val="005B67FA"/>
    <w:rsid w:val="005C1CEE"/>
    <w:rsid w:val="005C6C59"/>
    <w:rsid w:val="005D456D"/>
    <w:rsid w:val="005D4DF8"/>
    <w:rsid w:val="005D7AC9"/>
    <w:rsid w:val="005D7BBB"/>
    <w:rsid w:val="005E02D9"/>
    <w:rsid w:val="005E1F40"/>
    <w:rsid w:val="005E204E"/>
    <w:rsid w:val="005E321E"/>
    <w:rsid w:val="005F18C7"/>
    <w:rsid w:val="005F2B77"/>
    <w:rsid w:val="005F7B07"/>
    <w:rsid w:val="00600B6B"/>
    <w:rsid w:val="00600D46"/>
    <w:rsid w:val="00601FE3"/>
    <w:rsid w:val="0061075D"/>
    <w:rsid w:val="006232C1"/>
    <w:rsid w:val="006232C6"/>
    <w:rsid w:val="00624583"/>
    <w:rsid w:val="00624B1A"/>
    <w:rsid w:val="00626474"/>
    <w:rsid w:val="006267F6"/>
    <w:rsid w:val="006324F2"/>
    <w:rsid w:val="006336A9"/>
    <w:rsid w:val="00637064"/>
    <w:rsid w:val="006427CE"/>
    <w:rsid w:val="00643A25"/>
    <w:rsid w:val="006463F7"/>
    <w:rsid w:val="006471E5"/>
    <w:rsid w:val="00655B53"/>
    <w:rsid w:val="00656204"/>
    <w:rsid w:val="00661957"/>
    <w:rsid w:val="0066222B"/>
    <w:rsid w:val="006649F1"/>
    <w:rsid w:val="00666D7F"/>
    <w:rsid w:val="006723E8"/>
    <w:rsid w:val="0067319F"/>
    <w:rsid w:val="00673717"/>
    <w:rsid w:val="006806F2"/>
    <w:rsid w:val="00681083"/>
    <w:rsid w:val="00682EA1"/>
    <w:rsid w:val="00691C63"/>
    <w:rsid w:val="00694B17"/>
    <w:rsid w:val="006A0EC6"/>
    <w:rsid w:val="006B0C35"/>
    <w:rsid w:val="006B13B2"/>
    <w:rsid w:val="006B256D"/>
    <w:rsid w:val="006B7AC6"/>
    <w:rsid w:val="006C14F9"/>
    <w:rsid w:val="006C336E"/>
    <w:rsid w:val="006C355E"/>
    <w:rsid w:val="006C3F19"/>
    <w:rsid w:val="006C5141"/>
    <w:rsid w:val="006C60E5"/>
    <w:rsid w:val="006C6C29"/>
    <w:rsid w:val="006C7EF7"/>
    <w:rsid w:val="006D26D0"/>
    <w:rsid w:val="006E0C94"/>
    <w:rsid w:val="006F11A4"/>
    <w:rsid w:val="006F5A7C"/>
    <w:rsid w:val="006F71D8"/>
    <w:rsid w:val="00700144"/>
    <w:rsid w:val="007017E2"/>
    <w:rsid w:val="00703193"/>
    <w:rsid w:val="00704032"/>
    <w:rsid w:val="0070655E"/>
    <w:rsid w:val="007122CB"/>
    <w:rsid w:val="00712B70"/>
    <w:rsid w:val="0071372D"/>
    <w:rsid w:val="00714CD6"/>
    <w:rsid w:val="007153C9"/>
    <w:rsid w:val="00716B10"/>
    <w:rsid w:val="00721D1D"/>
    <w:rsid w:val="007234C8"/>
    <w:rsid w:val="00730DAD"/>
    <w:rsid w:val="00735F53"/>
    <w:rsid w:val="00736E8D"/>
    <w:rsid w:val="00741269"/>
    <w:rsid w:val="00750366"/>
    <w:rsid w:val="00752732"/>
    <w:rsid w:val="00753BAE"/>
    <w:rsid w:val="007569EC"/>
    <w:rsid w:val="00756EB0"/>
    <w:rsid w:val="00757A2E"/>
    <w:rsid w:val="0076209C"/>
    <w:rsid w:val="0076260C"/>
    <w:rsid w:val="00762B58"/>
    <w:rsid w:val="00765112"/>
    <w:rsid w:val="00765D9A"/>
    <w:rsid w:val="00770469"/>
    <w:rsid w:val="00772589"/>
    <w:rsid w:val="007736EA"/>
    <w:rsid w:val="00773E24"/>
    <w:rsid w:val="0077425D"/>
    <w:rsid w:val="00783B4C"/>
    <w:rsid w:val="007847BF"/>
    <w:rsid w:val="00786C41"/>
    <w:rsid w:val="00790469"/>
    <w:rsid w:val="0079167C"/>
    <w:rsid w:val="00791B3E"/>
    <w:rsid w:val="00797AA2"/>
    <w:rsid w:val="007A3539"/>
    <w:rsid w:val="007A417F"/>
    <w:rsid w:val="007B147C"/>
    <w:rsid w:val="007B24D4"/>
    <w:rsid w:val="007B345F"/>
    <w:rsid w:val="007B5D2E"/>
    <w:rsid w:val="007B6049"/>
    <w:rsid w:val="007B70DE"/>
    <w:rsid w:val="007C3DB0"/>
    <w:rsid w:val="007C635B"/>
    <w:rsid w:val="007D02C8"/>
    <w:rsid w:val="007D27BC"/>
    <w:rsid w:val="007D2EED"/>
    <w:rsid w:val="007D349E"/>
    <w:rsid w:val="007D38A0"/>
    <w:rsid w:val="007D3CED"/>
    <w:rsid w:val="007D5A9B"/>
    <w:rsid w:val="007E043D"/>
    <w:rsid w:val="007E3DD3"/>
    <w:rsid w:val="007E699C"/>
    <w:rsid w:val="007F010F"/>
    <w:rsid w:val="007F0DAC"/>
    <w:rsid w:val="007F18F6"/>
    <w:rsid w:val="00801FFC"/>
    <w:rsid w:val="00810474"/>
    <w:rsid w:val="00812F9C"/>
    <w:rsid w:val="00814BB6"/>
    <w:rsid w:val="00815DEE"/>
    <w:rsid w:val="00817BC6"/>
    <w:rsid w:val="008208A7"/>
    <w:rsid w:val="008215DC"/>
    <w:rsid w:val="0082177E"/>
    <w:rsid w:val="00823090"/>
    <w:rsid w:val="00832C68"/>
    <w:rsid w:val="00836DF4"/>
    <w:rsid w:val="0083746D"/>
    <w:rsid w:val="00840E8E"/>
    <w:rsid w:val="008418F7"/>
    <w:rsid w:val="008422FD"/>
    <w:rsid w:val="00844AF5"/>
    <w:rsid w:val="00846A96"/>
    <w:rsid w:val="0085164E"/>
    <w:rsid w:val="00852CDA"/>
    <w:rsid w:val="00854183"/>
    <w:rsid w:val="008574BB"/>
    <w:rsid w:val="008629D0"/>
    <w:rsid w:val="00870FC7"/>
    <w:rsid w:val="0087595D"/>
    <w:rsid w:val="00880228"/>
    <w:rsid w:val="0088057B"/>
    <w:rsid w:val="00881452"/>
    <w:rsid w:val="008823B2"/>
    <w:rsid w:val="00883604"/>
    <w:rsid w:val="00883BEA"/>
    <w:rsid w:val="00884D2B"/>
    <w:rsid w:val="00885464"/>
    <w:rsid w:val="00885B13"/>
    <w:rsid w:val="00887360"/>
    <w:rsid w:val="008909C7"/>
    <w:rsid w:val="008941AA"/>
    <w:rsid w:val="0089632B"/>
    <w:rsid w:val="008973F4"/>
    <w:rsid w:val="008A100D"/>
    <w:rsid w:val="008A427A"/>
    <w:rsid w:val="008C0593"/>
    <w:rsid w:val="008C2458"/>
    <w:rsid w:val="008C376B"/>
    <w:rsid w:val="008C3866"/>
    <w:rsid w:val="008C6B3F"/>
    <w:rsid w:val="008D0951"/>
    <w:rsid w:val="008D1B97"/>
    <w:rsid w:val="008D2558"/>
    <w:rsid w:val="008D30C2"/>
    <w:rsid w:val="008D5BE7"/>
    <w:rsid w:val="008D619F"/>
    <w:rsid w:val="008D624B"/>
    <w:rsid w:val="008E2DBA"/>
    <w:rsid w:val="008F0B67"/>
    <w:rsid w:val="008F3756"/>
    <w:rsid w:val="008F5E7F"/>
    <w:rsid w:val="008F5E81"/>
    <w:rsid w:val="008F6FCB"/>
    <w:rsid w:val="00901700"/>
    <w:rsid w:val="00902F09"/>
    <w:rsid w:val="00903A0C"/>
    <w:rsid w:val="00905C9A"/>
    <w:rsid w:val="009069BA"/>
    <w:rsid w:val="0091468B"/>
    <w:rsid w:val="00917599"/>
    <w:rsid w:val="00917B3E"/>
    <w:rsid w:val="009210D6"/>
    <w:rsid w:val="009341F0"/>
    <w:rsid w:val="00934943"/>
    <w:rsid w:val="00934AF7"/>
    <w:rsid w:val="00936530"/>
    <w:rsid w:val="00940589"/>
    <w:rsid w:val="00941E7E"/>
    <w:rsid w:val="0094434B"/>
    <w:rsid w:val="00947594"/>
    <w:rsid w:val="00947F8D"/>
    <w:rsid w:val="00950FF5"/>
    <w:rsid w:val="00952547"/>
    <w:rsid w:val="0095416B"/>
    <w:rsid w:val="009555A8"/>
    <w:rsid w:val="009568B8"/>
    <w:rsid w:val="00957ED3"/>
    <w:rsid w:val="0096193F"/>
    <w:rsid w:val="009619AF"/>
    <w:rsid w:val="0096260E"/>
    <w:rsid w:val="00962D74"/>
    <w:rsid w:val="00962E78"/>
    <w:rsid w:val="00966BDD"/>
    <w:rsid w:val="00966FE6"/>
    <w:rsid w:val="00967FF8"/>
    <w:rsid w:val="00971D68"/>
    <w:rsid w:val="00972622"/>
    <w:rsid w:val="0097586C"/>
    <w:rsid w:val="00976DA3"/>
    <w:rsid w:val="00977482"/>
    <w:rsid w:val="009855F0"/>
    <w:rsid w:val="0098637D"/>
    <w:rsid w:val="00987DB2"/>
    <w:rsid w:val="0099426C"/>
    <w:rsid w:val="00996821"/>
    <w:rsid w:val="009A1103"/>
    <w:rsid w:val="009A2ED3"/>
    <w:rsid w:val="009A3697"/>
    <w:rsid w:val="009A5F71"/>
    <w:rsid w:val="009B0AFB"/>
    <w:rsid w:val="009B2870"/>
    <w:rsid w:val="009B576A"/>
    <w:rsid w:val="009B5BCD"/>
    <w:rsid w:val="009C08E4"/>
    <w:rsid w:val="009C0D89"/>
    <w:rsid w:val="009C3CA0"/>
    <w:rsid w:val="009D4289"/>
    <w:rsid w:val="009D4E56"/>
    <w:rsid w:val="009D5B28"/>
    <w:rsid w:val="009D5B34"/>
    <w:rsid w:val="009E4B48"/>
    <w:rsid w:val="009E6EC8"/>
    <w:rsid w:val="009F2AB8"/>
    <w:rsid w:val="009F4AE5"/>
    <w:rsid w:val="009F6BC9"/>
    <w:rsid w:val="00A00609"/>
    <w:rsid w:val="00A00B8B"/>
    <w:rsid w:val="00A10A2E"/>
    <w:rsid w:val="00A1139C"/>
    <w:rsid w:val="00A11AC4"/>
    <w:rsid w:val="00A13EA4"/>
    <w:rsid w:val="00A26AD8"/>
    <w:rsid w:val="00A30C80"/>
    <w:rsid w:val="00A34131"/>
    <w:rsid w:val="00A34A94"/>
    <w:rsid w:val="00A40DA2"/>
    <w:rsid w:val="00A42E3A"/>
    <w:rsid w:val="00A43917"/>
    <w:rsid w:val="00A472F4"/>
    <w:rsid w:val="00A567AE"/>
    <w:rsid w:val="00A652D0"/>
    <w:rsid w:val="00A664DF"/>
    <w:rsid w:val="00A665D9"/>
    <w:rsid w:val="00A669DC"/>
    <w:rsid w:val="00A66D9B"/>
    <w:rsid w:val="00A670EB"/>
    <w:rsid w:val="00A730DD"/>
    <w:rsid w:val="00A80E33"/>
    <w:rsid w:val="00A81113"/>
    <w:rsid w:val="00A81A0C"/>
    <w:rsid w:val="00A8230E"/>
    <w:rsid w:val="00A82587"/>
    <w:rsid w:val="00A845C1"/>
    <w:rsid w:val="00A847AA"/>
    <w:rsid w:val="00A8777E"/>
    <w:rsid w:val="00AA23A3"/>
    <w:rsid w:val="00AA2633"/>
    <w:rsid w:val="00AB36DA"/>
    <w:rsid w:val="00AB5FE2"/>
    <w:rsid w:val="00AB75E1"/>
    <w:rsid w:val="00AC3329"/>
    <w:rsid w:val="00AC404F"/>
    <w:rsid w:val="00AC6742"/>
    <w:rsid w:val="00AC7501"/>
    <w:rsid w:val="00AD2002"/>
    <w:rsid w:val="00AD250B"/>
    <w:rsid w:val="00AD2742"/>
    <w:rsid w:val="00AD3989"/>
    <w:rsid w:val="00AD4BA5"/>
    <w:rsid w:val="00AD5E07"/>
    <w:rsid w:val="00AF213E"/>
    <w:rsid w:val="00AF3D10"/>
    <w:rsid w:val="00AF5B34"/>
    <w:rsid w:val="00AF5DCE"/>
    <w:rsid w:val="00B001E0"/>
    <w:rsid w:val="00B00C13"/>
    <w:rsid w:val="00B20A2E"/>
    <w:rsid w:val="00B21BAF"/>
    <w:rsid w:val="00B2209F"/>
    <w:rsid w:val="00B232D8"/>
    <w:rsid w:val="00B23ED6"/>
    <w:rsid w:val="00B27D97"/>
    <w:rsid w:val="00B340B7"/>
    <w:rsid w:val="00B3438E"/>
    <w:rsid w:val="00B35BE1"/>
    <w:rsid w:val="00B36FB1"/>
    <w:rsid w:val="00B4262F"/>
    <w:rsid w:val="00B4373A"/>
    <w:rsid w:val="00B44115"/>
    <w:rsid w:val="00B44877"/>
    <w:rsid w:val="00B44DEC"/>
    <w:rsid w:val="00B5166A"/>
    <w:rsid w:val="00B51B22"/>
    <w:rsid w:val="00B52273"/>
    <w:rsid w:val="00B55B46"/>
    <w:rsid w:val="00B617B9"/>
    <w:rsid w:val="00B670A1"/>
    <w:rsid w:val="00B67F27"/>
    <w:rsid w:val="00B733A1"/>
    <w:rsid w:val="00B73C8B"/>
    <w:rsid w:val="00B74C43"/>
    <w:rsid w:val="00B76BB5"/>
    <w:rsid w:val="00B775A3"/>
    <w:rsid w:val="00B8174E"/>
    <w:rsid w:val="00B81F63"/>
    <w:rsid w:val="00B821E3"/>
    <w:rsid w:val="00B85488"/>
    <w:rsid w:val="00B85687"/>
    <w:rsid w:val="00B85F08"/>
    <w:rsid w:val="00B86C09"/>
    <w:rsid w:val="00B913AE"/>
    <w:rsid w:val="00B91D08"/>
    <w:rsid w:val="00B94464"/>
    <w:rsid w:val="00B97E44"/>
    <w:rsid w:val="00BA1195"/>
    <w:rsid w:val="00BA5442"/>
    <w:rsid w:val="00BA6AC5"/>
    <w:rsid w:val="00BA6CDC"/>
    <w:rsid w:val="00BB0521"/>
    <w:rsid w:val="00BB39C1"/>
    <w:rsid w:val="00BB4BF9"/>
    <w:rsid w:val="00BB61A2"/>
    <w:rsid w:val="00BC2730"/>
    <w:rsid w:val="00BC2F6E"/>
    <w:rsid w:val="00BC4A86"/>
    <w:rsid w:val="00BC595C"/>
    <w:rsid w:val="00BC7CF6"/>
    <w:rsid w:val="00BD20CD"/>
    <w:rsid w:val="00BD2421"/>
    <w:rsid w:val="00BD6430"/>
    <w:rsid w:val="00BD76D3"/>
    <w:rsid w:val="00BD7DA9"/>
    <w:rsid w:val="00BE037B"/>
    <w:rsid w:val="00BE0AC4"/>
    <w:rsid w:val="00BE36D0"/>
    <w:rsid w:val="00BE412E"/>
    <w:rsid w:val="00BE7CB2"/>
    <w:rsid w:val="00BE7F93"/>
    <w:rsid w:val="00BF2EA1"/>
    <w:rsid w:val="00BF4E6F"/>
    <w:rsid w:val="00BF5C15"/>
    <w:rsid w:val="00BF70AC"/>
    <w:rsid w:val="00BF7BA7"/>
    <w:rsid w:val="00BF7C01"/>
    <w:rsid w:val="00BF7D8E"/>
    <w:rsid w:val="00C07A52"/>
    <w:rsid w:val="00C11E60"/>
    <w:rsid w:val="00C23171"/>
    <w:rsid w:val="00C23804"/>
    <w:rsid w:val="00C2542E"/>
    <w:rsid w:val="00C25D12"/>
    <w:rsid w:val="00C301DD"/>
    <w:rsid w:val="00C32365"/>
    <w:rsid w:val="00C365B7"/>
    <w:rsid w:val="00C41946"/>
    <w:rsid w:val="00C41FFC"/>
    <w:rsid w:val="00C452DB"/>
    <w:rsid w:val="00C4603A"/>
    <w:rsid w:val="00C51327"/>
    <w:rsid w:val="00C51A72"/>
    <w:rsid w:val="00C53B9F"/>
    <w:rsid w:val="00C5406B"/>
    <w:rsid w:val="00C544D7"/>
    <w:rsid w:val="00C55184"/>
    <w:rsid w:val="00C55BD8"/>
    <w:rsid w:val="00C569CA"/>
    <w:rsid w:val="00C6448F"/>
    <w:rsid w:val="00C66A88"/>
    <w:rsid w:val="00C7016C"/>
    <w:rsid w:val="00C73C04"/>
    <w:rsid w:val="00C745F1"/>
    <w:rsid w:val="00C74920"/>
    <w:rsid w:val="00C80FB6"/>
    <w:rsid w:val="00C854A1"/>
    <w:rsid w:val="00C85AA6"/>
    <w:rsid w:val="00C87E56"/>
    <w:rsid w:val="00C946D3"/>
    <w:rsid w:val="00C948E8"/>
    <w:rsid w:val="00C959E9"/>
    <w:rsid w:val="00C968F0"/>
    <w:rsid w:val="00CA330C"/>
    <w:rsid w:val="00CB0272"/>
    <w:rsid w:val="00CB1825"/>
    <w:rsid w:val="00CB2C57"/>
    <w:rsid w:val="00CB7AEA"/>
    <w:rsid w:val="00CC0818"/>
    <w:rsid w:val="00CC2924"/>
    <w:rsid w:val="00CC3237"/>
    <w:rsid w:val="00CC4B31"/>
    <w:rsid w:val="00CD16BF"/>
    <w:rsid w:val="00CD5897"/>
    <w:rsid w:val="00CD641D"/>
    <w:rsid w:val="00CD68FC"/>
    <w:rsid w:val="00CE524A"/>
    <w:rsid w:val="00CF3BA3"/>
    <w:rsid w:val="00CF3D50"/>
    <w:rsid w:val="00CF4670"/>
    <w:rsid w:val="00CF603F"/>
    <w:rsid w:val="00CF6BDE"/>
    <w:rsid w:val="00D00099"/>
    <w:rsid w:val="00D031D9"/>
    <w:rsid w:val="00D03240"/>
    <w:rsid w:val="00D03F28"/>
    <w:rsid w:val="00D05A1F"/>
    <w:rsid w:val="00D06BB3"/>
    <w:rsid w:val="00D07A74"/>
    <w:rsid w:val="00D12C76"/>
    <w:rsid w:val="00D20439"/>
    <w:rsid w:val="00D212AA"/>
    <w:rsid w:val="00D2765B"/>
    <w:rsid w:val="00D3078A"/>
    <w:rsid w:val="00D34318"/>
    <w:rsid w:val="00D34B0C"/>
    <w:rsid w:val="00D363D2"/>
    <w:rsid w:val="00D41171"/>
    <w:rsid w:val="00D43BCC"/>
    <w:rsid w:val="00D45581"/>
    <w:rsid w:val="00D45B7E"/>
    <w:rsid w:val="00D475E2"/>
    <w:rsid w:val="00D50B97"/>
    <w:rsid w:val="00D5141F"/>
    <w:rsid w:val="00D53B3F"/>
    <w:rsid w:val="00D53C6C"/>
    <w:rsid w:val="00D53D3F"/>
    <w:rsid w:val="00D56A69"/>
    <w:rsid w:val="00D62A29"/>
    <w:rsid w:val="00D62B0F"/>
    <w:rsid w:val="00D717A8"/>
    <w:rsid w:val="00D73877"/>
    <w:rsid w:val="00D80E10"/>
    <w:rsid w:val="00D87491"/>
    <w:rsid w:val="00D93833"/>
    <w:rsid w:val="00DB0D34"/>
    <w:rsid w:val="00DB479A"/>
    <w:rsid w:val="00DB59E3"/>
    <w:rsid w:val="00DB5A25"/>
    <w:rsid w:val="00DB5BCD"/>
    <w:rsid w:val="00DC0634"/>
    <w:rsid w:val="00DC3D66"/>
    <w:rsid w:val="00DD06E8"/>
    <w:rsid w:val="00DD07A1"/>
    <w:rsid w:val="00DD18D2"/>
    <w:rsid w:val="00DD2576"/>
    <w:rsid w:val="00DD58DF"/>
    <w:rsid w:val="00DE002C"/>
    <w:rsid w:val="00DE2BBB"/>
    <w:rsid w:val="00DE3102"/>
    <w:rsid w:val="00DE3C19"/>
    <w:rsid w:val="00DE3CA3"/>
    <w:rsid w:val="00DE4F56"/>
    <w:rsid w:val="00DE731F"/>
    <w:rsid w:val="00DF0A09"/>
    <w:rsid w:val="00DF0C4C"/>
    <w:rsid w:val="00DF13CB"/>
    <w:rsid w:val="00DF495E"/>
    <w:rsid w:val="00DF7B21"/>
    <w:rsid w:val="00E06752"/>
    <w:rsid w:val="00E07EC6"/>
    <w:rsid w:val="00E10643"/>
    <w:rsid w:val="00E13BC5"/>
    <w:rsid w:val="00E14851"/>
    <w:rsid w:val="00E14EC4"/>
    <w:rsid w:val="00E17AEA"/>
    <w:rsid w:val="00E17E1C"/>
    <w:rsid w:val="00E22669"/>
    <w:rsid w:val="00E228CC"/>
    <w:rsid w:val="00E24E4C"/>
    <w:rsid w:val="00E27711"/>
    <w:rsid w:val="00E30AB9"/>
    <w:rsid w:val="00E316DC"/>
    <w:rsid w:val="00E31AEB"/>
    <w:rsid w:val="00E322C9"/>
    <w:rsid w:val="00E327B7"/>
    <w:rsid w:val="00E3461A"/>
    <w:rsid w:val="00E36BC7"/>
    <w:rsid w:val="00E3722A"/>
    <w:rsid w:val="00E37DC3"/>
    <w:rsid w:val="00E43A67"/>
    <w:rsid w:val="00E45EE7"/>
    <w:rsid w:val="00E469AD"/>
    <w:rsid w:val="00E50643"/>
    <w:rsid w:val="00E50C99"/>
    <w:rsid w:val="00E600A6"/>
    <w:rsid w:val="00E610A0"/>
    <w:rsid w:val="00E61452"/>
    <w:rsid w:val="00E65A0C"/>
    <w:rsid w:val="00E67EFB"/>
    <w:rsid w:val="00E76442"/>
    <w:rsid w:val="00E775F7"/>
    <w:rsid w:val="00E81A1A"/>
    <w:rsid w:val="00E81E85"/>
    <w:rsid w:val="00E82B51"/>
    <w:rsid w:val="00E854F5"/>
    <w:rsid w:val="00E86D44"/>
    <w:rsid w:val="00E877C4"/>
    <w:rsid w:val="00E877ED"/>
    <w:rsid w:val="00E87FC1"/>
    <w:rsid w:val="00E962F0"/>
    <w:rsid w:val="00E96899"/>
    <w:rsid w:val="00E97584"/>
    <w:rsid w:val="00E97ACF"/>
    <w:rsid w:val="00EA2D76"/>
    <w:rsid w:val="00EA3730"/>
    <w:rsid w:val="00EA3DD7"/>
    <w:rsid w:val="00EA6DEB"/>
    <w:rsid w:val="00EB0E1B"/>
    <w:rsid w:val="00EB4260"/>
    <w:rsid w:val="00EB438B"/>
    <w:rsid w:val="00EB6101"/>
    <w:rsid w:val="00EC6072"/>
    <w:rsid w:val="00ED5745"/>
    <w:rsid w:val="00EE1001"/>
    <w:rsid w:val="00EE2289"/>
    <w:rsid w:val="00EE2907"/>
    <w:rsid w:val="00EE42AB"/>
    <w:rsid w:val="00EE450D"/>
    <w:rsid w:val="00EE4745"/>
    <w:rsid w:val="00EF044E"/>
    <w:rsid w:val="00EF0555"/>
    <w:rsid w:val="00EF1231"/>
    <w:rsid w:val="00EF1330"/>
    <w:rsid w:val="00EF2E6B"/>
    <w:rsid w:val="00EF5773"/>
    <w:rsid w:val="00F032FA"/>
    <w:rsid w:val="00F035EC"/>
    <w:rsid w:val="00F12635"/>
    <w:rsid w:val="00F175EA"/>
    <w:rsid w:val="00F235A6"/>
    <w:rsid w:val="00F274A5"/>
    <w:rsid w:val="00F31BCA"/>
    <w:rsid w:val="00F37CCB"/>
    <w:rsid w:val="00F42088"/>
    <w:rsid w:val="00F44A35"/>
    <w:rsid w:val="00F47968"/>
    <w:rsid w:val="00F53F55"/>
    <w:rsid w:val="00F56698"/>
    <w:rsid w:val="00F56B39"/>
    <w:rsid w:val="00F572A5"/>
    <w:rsid w:val="00F57C83"/>
    <w:rsid w:val="00F601E6"/>
    <w:rsid w:val="00F60DBC"/>
    <w:rsid w:val="00F61B46"/>
    <w:rsid w:val="00F74FB9"/>
    <w:rsid w:val="00F753B2"/>
    <w:rsid w:val="00F75E80"/>
    <w:rsid w:val="00F77034"/>
    <w:rsid w:val="00F77D6D"/>
    <w:rsid w:val="00F80218"/>
    <w:rsid w:val="00F8152A"/>
    <w:rsid w:val="00F8621B"/>
    <w:rsid w:val="00F9215E"/>
    <w:rsid w:val="00F9312B"/>
    <w:rsid w:val="00F94845"/>
    <w:rsid w:val="00FA23F4"/>
    <w:rsid w:val="00FB0819"/>
    <w:rsid w:val="00FB67E8"/>
    <w:rsid w:val="00FC0CFD"/>
    <w:rsid w:val="00FC25B8"/>
    <w:rsid w:val="00FD362E"/>
    <w:rsid w:val="00FD7CB0"/>
    <w:rsid w:val="00FE0ACC"/>
    <w:rsid w:val="00FE27CA"/>
    <w:rsid w:val="00FE4592"/>
    <w:rsid w:val="00FF07F3"/>
    <w:rsid w:val="00FF282A"/>
    <w:rsid w:val="00FF3C5E"/>
    <w:rsid w:val="00FF3FBC"/>
    <w:rsid w:val="00FF5702"/>
    <w:rsid w:val="00FF6215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7B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5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Default">
    <w:name w:val="Default"/>
    <w:rsid w:val="00706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7482"/>
    <w:rPr>
      <w:color w:val="605E5C"/>
      <w:shd w:val="clear" w:color="auto" w:fill="E1DFDD"/>
    </w:rPr>
  </w:style>
  <w:style w:type="paragraph" w:customStyle="1" w:styleId="CM3">
    <w:name w:val="CM3"/>
    <w:basedOn w:val="Default"/>
    <w:next w:val="Default"/>
    <w:rsid w:val="008C3866"/>
    <w:pPr>
      <w:widowControl w:val="0"/>
      <w:spacing w:after="290"/>
    </w:pPr>
    <w:rPr>
      <w:rFonts w:ascii="Tahoma" w:eastAsia="Times New Roman" w:hAnsi="Tahoma"/>
      <w:color w:val="auto"/>
      <w:lang w:eastAsia="en-US"/>
    </w:rPr>
  </w:style>
  <w:style w:type="paragraph" w:styleId="Revision">
    <w:name w:val="Revision"/>
    <w:hidden/>
    <w:uiPriority w:val="99"/>
    <w:semiHidden/>
    <w:rsid w:val="00A80E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3802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72537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8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1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0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9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8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58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0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27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1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45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4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37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23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8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7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7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1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60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87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9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29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21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03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9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12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97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7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2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8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8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2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1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s2@courts.az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B278EF114B34FB5167563D1C0142B" ma:contentTypeVersion="11" ma:contentTypeDescription="Create a new document." ma:contentTypeScope="" ma:versionID="ec4b8c0ebf54f5f913bf6fe3ce53f9a1">
  <xsd:schema xmlns:xsd="http://www.w3.org/2001/XMLSchema" xmlns:xs="http://www.w3.org/2001/XMLSchema" xmlns:p="http://schemas.microsoft.com/office/2006/metadata/properties" xmlns:ns3="0e46eddb-d0e1-44db-81df-b867058e90a9" xmlns:ns4="81dd6581-a8d2-4931-8924-58ebecb0b0e3" targetNamespace="http://schemas.microsoft.com/office/2006/metadata/properties" ma:root="true" ma:fieldsID="e4c3d47194668926423983e8eea0f118" ns3:_="" ns4:_="">
    <xsd:import namespace="0e46eddb-d0e1-44db-81df-b867058e90a9"/>
    <xsd:import namespace="81dd6581-a8d2-4931-8924-58ebecb0b0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6eddb-d0e1-44db-81df-b867058e90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6581-a8d2-4931-8924-58ebecb0b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75478-060D-428E-9417-BA3440901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6eddb-d0e1-44db-81df-b867058e90a9"/>
    <ds:schemaRef ds:uri="81dd6581-a8d2-4931-8924-58ebecb0b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8A5ED-6D04-4D66-8D9F-76BCB9846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B029C-DD41-4859-903B-B6EAB970FE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65DCEB-2C1A-4EB9-BADB-1121CF728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1246</Words>
  <Characters>7668</Characters>
  <Application>Microsoft Office Word</Application>
  <DocSecurity>0</DocSecurity>
  <Lines>255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2022-04-29T20:17:00Z</dcterms:created>
  <dcterms:modified xsi:type="dcterms:W3CDTF">2022-04-29T20:17:00Z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0x010100203B278EF114B34FB5167563D1C0142B</vt:lpwstr>
  </property>
</Properties>
</file>