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9D49" w14:textId="77777777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Patricia A. Sallen</w:t>
      </w:r>
    </w:p>
    <w:p w14:paraId="30EEAC96" w14:textId="66446EF4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Ethics at Law PLLC</w:t>
      </w:r>
    </w:p>
    <w:p w14:paraId="406E888F" w14:textId="77777777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3420 N. 42</w:t>
      </w:r>
      <w:r w:rsidRPr="00C34525">
        <w:rPr>
          <w:sz w:val="28"/>
          <w:szCs w:val="28"/>
          <w:vertAlign w:val="superscript"/>
        </w:rPr>
        <w:t>nd</w:t>
      </w:r>
      <w:r w:rsidRPr="00C34525">
        <w:rPr>
          <w:sz w:val="28"/>
          <w:szCs w:val="28"/>
        </w:rPr>
        <w:t xml:space="preserve"> Street</w:t>
      </w:r>
    </w:p>
    <w:p w14:paraId="6B79BD93" w14:textId="77777777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Phoenix, Arizona 85018</w:t>
      </w:r>
    </w:p>
    <w:p w14:paraId="386A9242" w14:textId="77777777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Telephone ( 480) 290-4841</w:t>
      </w:r>
    </w:p>
    <w:p w14:paraId="6B79D081" w14:textId="77777777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Email: psallen@ethicsatlaw.com</w:t>
      </w:r>
    </w:p>
    <w:p w14:paraId="3B40DF99" w14:textId="217AB7FD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 xml:space="preserve">Bar </w:t>
      </w:r>
      <w:r w:rsidR="00ED00BE" w:rsidRPr="00C34525">
        <w:rPr>
          <w:sz w:val="28"/>
          <w:szCs w:val="28"/>
        </w:rPr>
        <w:t>No.</w:t>
      </w:r>
      <w:r w:rsidRPr="00C34525">
        <w:rPr>
          <w:sz w:val="28"/>
          <w:szCs w:val="28"/>
        </w:rPr>
        <w:t xml:space="preserve"> 012338</w:t>
      </w:r>
    </w:p>
    <w:p w14:paraId="29AB5FD8" w14:textId="77777777" w:rsidR="00054C9A" w:rsidRPr="00C34525" w:rsidRDefault="00054C9A" w:rsidP="00054C9A">
      <w:pPr>
        <w:spacing w:line="240" w:lineRule="auto"/>
        <w:rPr>
          <w:sz w:val="28"/>
          <w:szCs w:val="28"/>
        </w:rPr>
      </w:pPr>
    </w:p>
    <w:p w14:paraId="1D5B71F4" w14:textId="4F5FCF95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Nancy A. Greenlee</w:t>
      </w:r>
    </w:p>
    <w:p w14:paraId="582F5DC8" w14:textId="51756ED7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Attorney and Counselor at Law</w:t>
      </w:r>
    </w:p>
    <w:p w14:paraId="2C2D9EB8" w14:textId="7EDCD8FB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821 East Fe</w:t>
      </w:r>
      <w:r w:rsidR="00A11C51">
        <w:rPr>
          <w:sz w:val="28"/>
          <w:szCs w:val="28"/>
        </w:rPr>
        <w:t>rn</w:t>
      </w:r>
      <w:r w:rsidRPr="00C34525">
        <w:rPr>
          <w:sz w:val="28"/>
          <w:szCs w:val="28"/>
        </w:rPr>
        <w:t xml:space="preserve"> Drive North</w:t>
      </w:r>
    </w:p>
    <w:p w14:paraId="6D2EC33F" w14:textId="672EA1AD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Phoenix, Arizona 85014</w:t>
      </w:r>
    </w:p>
    <w:p w14:paraId="36052FE3" w14:textId="77777777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Telephone: (602) 264-8110</w:t>
      </w:r>
    </w:p>
    <w:p w14:paraId="3F848740" w14:textId="4AE953CA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>Email: nancy@nancygreenlee.com</w:t>
      </w:r>
    </w:p>
    <w:p w14:paraId="5A456A8E" w14:textId="6A1413B0" w:rsidR="00054C9A" w:rsidRPr="00C34525" w:rsidRDefault="00054C9A" w:rsidP="00054C9A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 xml:space="preserve">Bar </w:t>
      </w:r>
      <w:r w:rsidR="00ED00BE" w:rsidRPr="00C34525">
        <w:rPr>
          <w:sz w:val="28"/>
          <w:szCs w:val="28"/>
        </w:rPr>
        <w:t>No.</w:t>
      </w:r>
      <w:r w:rsidRPr="00C34525">
        <w:rPr>
          <w:sz w:val="28"/>
          <w:szCs w:val="28"/>
        </w:rPr>
        <w:t xml:space="preserve"> 010892</w:t>
      </w:r>
    </w:p>
    <w:p w14:paraId="40D753FB" w14:textId="73EE4C16" w:rsidR="00054C9A" w:rsidRPr="00C34525" w:rsidRDefault="00054C9A" w:rsidP="00054C9A">
      <w:pPr>
        <w:spacing w:line="240" w:lineRule="auto"/>
        <w:rPr>
          <w:sz w:val="28"/>
          <w:szCs w:val="28"/>
        </w:rPr>
      </w:pPr>
    </w:p>
    <w:p w14:paraId="16F195ED" w14:textId="77777777" w:rsidR="008A7239" w:rsidRPr="00C34525" w:rsidRDefault="008A7239" w:rsidP="004D5F24">
      <w:pPr>
        <w:spacing w:line="240" w:lineRule="auto"/>
        <w:rPr>
          <w:sz w:val="28"/>
          <w:szCs w:val="28"/>
        </w:rPr>
      </w:pPr>
    </w:p>
    <w:p w14:paraId="4D11586C" w14:textId="77777777" w:rsidR="000A6E16" w:rsidRPr="00C34525" w:rsidRDefault="00507BFF" w:rsidP="000A6E16">
      <w:pPr>
        <w:spacing w:line="240" w:lineRule="auto"/>
        <w:jc w:val="center"/>
        <w:rPr>
          <w:b/>
          <w:sz w:val="28"/>
          <w:szCs w:val="28"/>
        </w:rPr>
      </w:pPr>
      <w:r w:rsidRPr="00C34525">
        <w:rPr>
          <w:b/>
          <w:sz w:val="28"/>
          <w:szCs w:val="28"/>
        </w:rPr>
        <w:t xml:space="preserve">IN THE </w:t>
      </w:r>
      <w:r w:rsidR="006756B7" w:rsidRPr="00C34525">
        <w:rPr>
          <w:b/>
          <w:sz w:val="28"/>
          <w:szCs w:val="28"/>
        </w:rPr>
        <w:t>SUPREME COURT</w:t>
      </w:r>
    </w:p>
    <w:p w14:paraId="2D7A1156" w14:textId="77777777" w:rsidR="000A6E16" w:rsidRPr="00C34525" w:rsidRDefault="000A6E16" w:rsidP="000A6E16">
      <w:pPr>
        <w:spacing w:line="240" w:lineRule="auto"/>
        <w:jc w:val="center"/>
        <w:rPr>
          <w:b/>
          <w:sz w:val="28"/>
          <w:szCs w:val="28"/>
        </w:rPr>
      </w:pPr>
    </w:p>
    <w:p w14:paraId="3EF7CB83" w14:textId="77777777" w:rsidR="000A6E16" w:rsidRPr="00C34525" w:rsidRDefault="006756B7" w:rsidP="000A6E16">
      <w:pPr>
        <w:spacing w:line="240" w:lineRule="auto"/>
        <w:jc w:val="center"/>
        <w:rPr>
          <w:b/>
          <w:sz w:val="28"/>
          <w:szCs w:val="28"/>
        </w:rPr>
      </w:pPr>
      <w:r w:rsidRPr="00C34525">
        <w:rPr>
          <w:b/>
          <w:sz w:val="28"/>
          <w:szCs w:val="28"/>
        </w:rPr>
        <w:t>STATE OF ARIZONA</w:t>
      </w:r>
    </w:p>
    <w:p w14:paraId="43472E11" w14:textId="77777777" w:rsidR="00443687" w:rsidRPr="00C34525" w:rsidRDefault="00443687" w:rsidP="00443687">
      <w:pPr>
        <w:spacing w:line="240" w:lineRule="auto"/>
        <w:jc w:val="center"/>
        <w:rPr>
          <w:sz w:val="28"/>
          <w:szCs w:val="28"/>
        </w:rPr>
      </w:pPr>
    </w:p>
    <w:p w14:paraId="239CE699" w14:textId="77777777" w:rsidR="00ED57D2" w:rsidRPr="00C34525" w:rsidRDefault="00ED57D2" w:rsidP="00443687">
      <w:pPr>
        <w:spacing w:line="24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686"/>
      </w:tblGrid>
      <w:tr w:rsidR="00291763" w:rsidRPr="00C34525" w14:paraId="4C1F971C" w14:textId="77777777" w:rsidTr="489B9421">
        <w:tc>
          <w:tcPr>
            <w:tcW w:w="48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14F9" w14:textId="77777777" w:rsidR="00635384" w:rsidRPr="00C34525" w:rsidRDefault="006756B7" w:rsidP="00ED5322">
            <w:pPr>
              <w:spacing w:line="240" w:lineRule="auto"/>
              <w:rPr>
                <w:sz w:val="28"/>
                <w:szCs w:val="28"/>
              </w:rPr>
            </w:pPr>
            <w:r w:rsidRPr="00C34525">
              <w:rPr>
                <w:sz w:val="28"/>
                <w:szCs w:val="28"/>
              </w:rPr>
              <w:t>In the Matter of:</w:t>
            </w:r>
          </w:p>
          <w:p w14:paraId="69946348" w14:textId="77777777" w:rsidR="00635384" w:rsidRPr="00C34525" w:rsidRDefault="00635384" w:rsidP="00ED5322">
            <w:pPr>
              <w:spacing w:line="240" w:lineRule="auto"/>
              <w:rPr>
                <w:sz w:val="28"/>
                <w:szCs w:val="28"/>
              </w:rPr>
            </w:pPr>
          </w:p>
          <w:p w14:paraId="7CB19E4A" w14:textId="10CDF43C" w:rsidR="00A31037" w:rsidRPr="00C34525" w:rsidRDefault="001F08A4" w:rsidP="489B942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C34525">
              <w:rPr>
                <w:b/>
                <w:bCs/>
                <w:sz w:val="28"/>
                <w:szCs w:val="28"/>
              </w:rPr>
              <w:t xml:space="preserve">PETITION TO AMEND </w:t>
            </w:r>
            <w:r w:rsidR="007706D0" w:rsidRPr="00C34525">
              <w:rPr>
                <w:b/>
                <w:bCs/>
                <w:sz w:val="28"/>
                <w:szCs w:val="28"/>
              </w:rPr>
              <w:t xml:space="preserve">COMMENT TO </w:t>
            </w:r>
            <w:r w:rsidR="00291763" w:rsidRPr="00C34525">
              <w:rPr>
                <w:b/>
                <w:bCs/>
                <w:sz w:val="28"/>
                <w:szCs w:val="28"/>
              </w:rPr>
              <w:t xml:space="preserve">ETHICAL </w:t>
            </w:r>
            <w:r w:rsidRPr="00C34525">
              <w:rPr>
                <w:b/>
                <w:bCs/>
                <w:sz w:val="28"/>
                <w:szCs w:val="28"/>
              </w:rPr>
              <w:t xml:space="preserve">RULE </w:t>
            </w:r>
            <w:r w:rsidR="00291763" w:rsidRPr="00C34525">
              <w:rPr>
                <w:b/>
                <w:bCs/>
                <w:sz w:val="28"/>
                <w:szCs w:val="28"/>
              </w:rPr>
              <w:t xml:space="preserve">7.1, RULE 42, </w:t>
            </w:r>
            <w:r w:rsidRPr="00C34525">
              <w:rPr>
                <w:b/>
                <w:bCs/>
                <w:sz w:val="28"/>
                <w:szCs w:val="28"/>
              </w:rPr>
              <w:t xml:space="preserve">RULES OF THE </w:t>
            </w:r>
            <w:r w:rsidR="00291763" w:rsidRPr="00C34525">
              <w:rPr>
                <w:b/>
                <w:bCs/>
                <w:sz w:val="28"/>
                <w:szCs w:val="28"/>
              </w:rPr>
              <w:t xml:space="preserve">ARIZONA </w:t>
            </w:r>
            <w:r w:rsidRPr="00C34525">
              <w:rPr>
                <w:b/>
                <w:bCs/>
                <w:sz w:val="28"/>
                <w:szCs w:val="28"/>
              </w:rPr>
              <w:t>SUPREME COURT</w:t>
            </w:r>
          </w:p>
          <w:p w14:paraId="4512749E" w14:textId="77777777" w:rsidR="006756B7" w:rsidRPr="00C34525" w:rsidRDefault="006756B7" w:rsidP="006756B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14" w:type="dxa"/>
            <w:tcBorders>
              <w:left w:val="single" w:sz="4" w:space="0" w:color="auto"/>
            </w:tcBorders>
            <w:shd w:val="clear" w:color="auto" w:fill="auto"/>
          </w:tcPr>
          <w:p w14:paraId="7010B56D" w14:textId="77777777" w:rsidR="00635384" w:rsidRPr="00C34525" w:rsidRDefault="006756B7" w:rsidP="00ED5322">
            <w:pPr>
              <w:spacing w:line="240" w:lineRule="auto"/>
              <w:rPr>
                <w:sz w:val="28"/>
                <w:szCs w:val="28"/>
              </w:rPr>
            </w:pPr>
            <w:r w:rsidRPr="00C34525">
              <w:rPr>
                <w:sz w:val="28"/>
                <w:szCs w:val="28"/>
              </w:rPr>
              <w:t>Suprem</w:t>
            </w:r>
            <w:r w:rsidR="00635384" w:rsidRPr="00C34525">
              <w:rPr>
                <w:sz w:val="28"/>
                <w:szCs w:val="28"/>
              </w:rPr>
              <w:t xml:space="preserve">e </w:t>
            </w:r>
            <w:r w:rsidRPr="00C34525">
              <w:rPr>
                <w:sz w:val="28"/>
                <w:szCs w:val="28"/>
              </w:rPr>
              <w:t xml:space="preserve">Court </w:t>
            </w:r>
            <w:r w:rsidR="00635384" w:rsidRPr="00C34525">
              <w:rPr>
                <w:sz w:val="28"/>
                <w:szCs w:val="28"/>
              </w:rPr>
              <w:t xml:space="preserve">No. </w:t>
            </w:r>
            <w:r w:rsidRPr="00C34525">
              <w:rPr>
                <w:sz w:val="28"/>
                <w:szCs w:val="28"/>
              </w:rPr>
              <w:t>R-</w:t>
            </w:r>
            <w:r w:rsidR="00A00F18" w:rsidRPr="00C34525">
              <w:rPr>
                <w:sz w:val="28"/>
                <w:szCs w:val="28"/>
              </w:rPr>
              <w:t>__-____</w:t>
            </w:r>
          </w:p>
          <w:p w14:paraId="4C0D033E" w14:textId="77777777" w:rsidR="00635384" w:rsidRPr="00C34525" w:rsidRDefault="00635384" w:rsidP="00ED5322">
            <w:pPr>
              <w:spacing w:line="240" w:lineRule="auto"/>
              <w:rPr>
                <w:sz w:val="28"/>
                <w:szCs w:val="28"/>
              </w:rPr>
            </w:pPr>
          </w:p>
          <w:p w14:paraId="34A92D40" w14:textId="77777777" w:rsidR="00DB4DA6" w:rsidRDefault="00A00F18" w:rsidP="489B942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C34525">
              <w:rPr>
                <w:b/>
                <w:bCs/>
                <w:sz w:val="28"/>
                <w:szCs w:val="28"/>
              </w:rPr>
              <w:t xml:space="preserve">Petition to Amend </w:t>
            </w:r>
          </w:p>
          <w:p w14:paraId="41A18CE3" w14:textId="77777777" w:rsidR="00DB4DA6" w:rsidRDefault="007706D0" w:rsidP="489B942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C34525">
              <w:rPr>
                <w:b/>
                <w:bCs/>
                <w:sz w:val="28"/>
                <w:szCs w:val="28"/>
              </w:rPr>
              <w:t>Comment</w:t>
            </w:r>
            <w:r w:rsidR="00DB4DA6">
              <w:rPr>
                <w:b/>
                <w:bCs/>
                <w:sz w:val="28"/>
                <w:szCs w:val="28"/>
              </w:rPr>
              <w:t xml:space="preserve"> </w:t>
            </w:r>
            <w:r w:rsidRPr="00C34525">
              <w:rPr>
                <w:b/>
                <w:bCs/>
                <w:sz w:val="28"/>
                <w:szCs w:val="28"/>
              </w:rPr>
              <w:t xml:space="preserve">to </w:t>
            </w:r>
            <w:r w:rsidR="00291763" w:rsidRPr="00C34525">
              <w:rPr>
                <w:b/>
                <w:bCs/>
                <w:sz w:val="28"/>
                <w:szCs w:val="28"/>
              </w:rPr>
              <w:t xml:space="preserve">Ethical </w:t>
            </w:r>
            <w:r w:rsidR="00A00F18" w:rsidRPr="00C34525">
              <w:rPr>
                <w:b/>
                <w:bCs/>
                <w:sz w:val="28"/>
                <w:szCs w:val="28"/>
              </w:rPr>
              <w:t xml:space="preserve">Rule </w:t>
            </w:r>
            <w:r w:rsidR="00291763" w:rsidRPr="00C34525">
              <w:rPr>
                <w:b/>
                <w:bCs/>
                <w:sz w:val="28"/>
                <w:szCs w:val="28"/>
              </w:rPr>
              <w:t>7.1,</w:t>
            </w:r>
          </w:p>
          <w:p w14:paraId="2A424A0D" w14:textId="5763DC42" w:rsidR="00635384" w:rsidRPr="00C34525" w:rsidRDefault="00291763" w:rsidP="489B942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C34525">
              <w:rPr>
                <w:b/>
                <w:bCs/>
                <w:sz w:val="28"/>
                <w:szCs w:val="28"/>
              </w:rPr>
              <w:t xml:space="preserve">Rule </w:t>
            </w:r>
            <w:r w:rsidR="46BEF2FE" w:rsidRPr="00C34525">
              <w:rPr>
                <w:b/>
                <w:bCs/>
                <w:sz w:val="28"/>
                <w:szCs w:val="28"/>
              </w:rPr>
              <w:t>42</w:t>
            </w:r>
            <w:r w:rsidRPr="00C34525">
              <w:rPr>
                <w:b/>
                <w:bCs/>
                <w:sz w:val="28"/>
                <w:szCs w:val="28"/>
              </w:rPr>
              <w:t>, Ariz. R. S</w:t>
            </w:r>
            <w:r w:rsidR="000C5E22">
              <w:rPr>
                <w:b/>
                <w:bCs/>
                <w:sz w:val="28"/>
                <w:szCs w:val="28"/>
              </w:rPr>
              <w:t>up</w:t>
            </w:r>
            <w:r w:rsidRPr="00C34525">
              <w:rPr>
                <w:b/>
                <w:bCs/>
                <w:sz w:val="28"/>
                <w:szCs w:val="28"/>
              </w:rPr>
              <w:t>. Ct.</w:t>
            </w:r>
          </w:p>
        </w:tc>
      </w:tr>
    </w:tbl>
    <w:p w14:paraId="751FD870" w14:textId="77777777" w:rsidR="00291763" w:rsidRPr="00C34525" w:rsidRDefault="00A31037" w:rsidP="00291763">
      <w:pPr>
        <w:spacing w:line="240" w:lineRule="auto"/>
        <w:rPr>
          <w:sz w:val="28"/>
          <w:szCs w:val="28"/>
        </w:rPr>
      </w:pPr>
      <w:r w:rsidRPr="00C34525">
        <w:rPr>
          <w:sz w:val="28"/>
          <w:szCs w:val="28"/>
        </w:rPr>
        <w:tab/>
      </w:r>
    </w:p>
    <w:p w14:paraId="5896870C" w14:textId="0EB544D3" w:rsidR="007706D0" w:rsidRPr="00C34525" w:rsidRDefault="00972462" w:rsidP="00ED00BE">
      <w:pPr>
        <w:spacing w:line="360" w:lineRule="auto"/>
        <w:ind w:firstLine="720"/>
        <w:jc w:val="both"/>
        <w:rPr>
          <w:sz w:val="28"/>
          <w:szCs w:val="28"/>
        </w:rPr>
      </w:pPr>
      <w:r w:rsidRPr="00C34525">
        <w:rPr>
          <w:sz w:val="28"/>
          <w:szCs w:val="28"/>
        </w:rPr>
        <w:t>Pursuant to Rule 28, Ariz. R. S</w:t>
      </w:r>
      <w:r w:rsidR="000C5E22">
        <w:rPr>
          <w:sz w:val="28"/>
          <w:szCs w:val="28"/>
        </w:rPr>
        <w:t>up</w:t>
      </w:r>
      <w:r w:rsidRPr="00C34525">
        <w:rPr>
          <w:sz w:val="28"/>
          <w:szCs w:val="28"/>
        </w:rPr>
        <w:t xml:space="preserve">. Ct, </w:t>
      </w:r>
      <w:r w:rsidR="00C34525" w:rsidRPr="00C34525">
        <w:rPr>
          <w:sz w:val="28"/>
          <w:szCs w:val="28"/>
        </w:rPr>
        <w:t xml:space="preserve">Petitioners </w:t>
      </w:r>
      <w:r w:rsidRPr="00C34525">
        <w:rPr>
          <w:sz w:val="28"/>
          <w:szCs w:val="28"/>
        </w:rPr>
        <w:t xml:space="preserve">respectfully </w:t>
      </w:r>
      <w:r w:rsidR="00C34525" w:rsidRPr="00C34525">
        <w:rPr>
          <w:sz w:val="28"/>
          <w:szCs w:val="28"/>
        </w:rPr>
        <w:t>ask</w:t>
      </w:r>
      <w:r w:rsidRPr="00C34525">
        <w:rPr>
          <w:sz w:val="28"/>
          <w:szCs w:val="28"/>
        </w:rPr>
        <w:t xml:space="preserve"> this Court to amend the </w:t>
      </w:r>
      <w:r w:rsidR="000C5E22">
        <w:rPr>
          <w:sz w:val="28"/>
          <w:szCs w:val="28"/>
        </w:rPr>
        <w:t>C</w:t>
      </w:r>
      <w:r w:rsidRPr="00C34525">
        <w:rPr>
          <w:sz w:val="28"/>
          <w:szCs w:val="28"/>
        </w:rPr>
        <w:t xml:space="preserve">omment </w:t>
      </w:r>
      <w:r w:rsidR="007706D0" w:rsidRPr="00C34525">
        <w:rPr>
          <w:sz w:val="28"/>
          <w:szCs w:val="28"/>
        </w:rPr>
        <w:t xml:space="preserve">to </w:t>
      </w:r>
      <w:r w:rsidRPr="00C34525">
        <w:rPr>
          <w:sz w:val="28"/>
          <w:szCs w:val="28"/>
        </w:rPr>
        <w:t xml:space="preserve">Ethical Rule (“ER”) 7.1 </w:t>
      </w:r>
      <w:r w:rsidR="007706D0" w:rsidRPr="00C34525">
        <w:rPr>
          <w:sz w:val="28"/>
          <w:szCs w:val="28"/>
        </w:rPr>
        <w:t xml:space="preserve">to reinstate </w:t>
      </w:r>
      <w:r w:rsidR="00ED00BE" w:rsidRPr="00C34525">
        <w:rPr>
          <w:sz w:val="28"/>
          <w:szCs w:val="28"/>
        </w:rPr>
        <w:t>two words</w:t>
      </w:r>
      <w:r w:rsidR="007706D0" w:rsidRPr="00C34525">
        <w:rPr>
          <w:sz w:val="28"/>
          <w:szCs w:val="28"/>
        </w:rPr>
        <w:t xml:space="preserve"> that the 2021 amendments </w:t>
      </w:r>
      <w:r w:rsidR="00ED00BE" w:rsidRPr="00C34525">
        <w:rPr>
          <w:sz w:val="28"/>
          <w:szCs w:val="28"/>
        </w:rPr>
        <w:t xml:space="preserve">apparently </w:t>
      </w:r>
      <w:r w:rsidR="007706D0" w:rsidRPr="00C34525">
        <w:rPr>
          <w:sz w:val="28"/>
          <w:szCs w:val="28"/>
        </w:rPr>
        <w:t>inadvertently omitted.</w:t>
      </w:r>
    </w:p>
    <w:p w14:paraId="42F1037D" w14:textId="797BFF5A" w:rsidR="007706D0" w:rsidRPr="00C34525" w:rsidRDefault="00291763" w:rsidP="001D6D12">
      <w:pPr>
        <w:spacing w:line="360" w:lineRule="auto"/>
        <w:ind w:firstLine="720"/>
        <w:jc w:val="both"/>
        <w:rPr>
          <w:sz w:val="28"/>
          <w:szCs w:val="28"/>
        </w:rPr>
      </w:pPr>
      <w:r w:rsidRPr="00C34525">
        <w:rPr>
          <w:sz w:val="28"/>
          <w:szCs w:val="28"/>
        </w:rPr>
        <w:t xml:space="preserve">The 2021 </w:t>
      </w:r>
      <w:r w:rsidR="007706D0" w:rsidRPr="00C34525">
        <w:rPr>
          <w:sz w:val="28"/>
          <w:szCs w:val="28"/>
        </w:rPr>
        <w:t>E</w:t>
      </w:r>
      <w:r w:rsidR="000C5E22">
        <w:rPr>
          <w:sz w:val="28"/>
          <w:szCs w:val="28"/>
        </w:rPr>
        <w:t>R</w:t>
      </w:r>
      <w:r w:rsidR="007706D0" w:rsidRPr="00C34525">
        <w:rPr>
          <w:sz w:val="28"/>
          <w:szCs w:val="28"/>
        </w:rPr>
        <w:t xml:space="preserve"> amendments</w:t>
      </w:r>
      <w:r w:rsidRPr="00C34525">
        <w:rPr>
          <w:sz w:val="28"/>
          <w:szCs w:val="28"/>
        </w:rPr>
        <w:t xml:space="preserve"> </w:t>
      </w:r>
      <w:r w:rsidR="007706D0" w:rsidRPr="00C34525">
        <w:rPr>
          <w:sz w:val="28"/>
          <w:szCs w:val="28"/>
        </w:rPr>
        <w:t>included reorganizing</w:t>
      </w:r>
      <w:r w:rsidR="004B482B" w:rsidRPr="00C34525">
        <w:rPr>
          <w:sz w:val="28"/>
          <w:szCs w:val="28"/>
        </w:rPr>
        <w:t xml:space="preserve"> and making some substantive changes to</w:t>
      </w:r>
      <w:r w:rsidR="007706D0" w:rsidRPr="00C34525">
        <w:rPr>
          <w:sz w:val="28"/>
          <w:szCs w:val="28"/>
        </w:rPr>
        <w:t xml:space="preserve"> </w:t>
      </w:r>
      <w:r w:rsidR="00ED00BE" w:rsidRPr="00C34525">
        <w:rPr>
          <w:sz w:val="28"/>
          <w:szCs w:val="28"/>
        </w:rPr>
        <w:t xml:space="preserve">ERs 7.1 through 7.5, which </w:t>
      </w:r>
      <w:r w:rsidR="007706D0" w:rsidRPr="00C34525">
        <w:rPr>
          <w:sz w:val="28"/>
          <w:szCs w:val="28"/>
        </w:rPr>
        <w:t>govern information about legal services.</w:t>
      </w:r>
      <w:r w:rsidR="004B482B" w:rsidRPr="00C34525">
        <w:rPr>
          <w:sz w:val="28"/>
          <w:szCs w:val="28"/>
        </w:rPr>
        <w:t xml:space="preserve"> Although the comments to (now-former) ER 7.5 were supposed to be</w:t>
      </w:r>
      <w:r w:rsidR="00C324B5" w:rsidRPr="00C34525">
        <w:rPr>
          <w:sz w:val="28"/>
          <w:szCs w:val="28"/>
        </w:rPr>
        <w:t xml:space="preserve"> </w:t>
      </w:r>
      <w:r w:rsidR="004B482B" w:rsidRPr="00C34525">
        <w:rPr>
          <w:sz w:val="28"/>
          <w:szCs w:val="28"/>
        </w:rPr>
        <w:lastRenderedPageBreak/>
        <w:t xml:space="preserve">merged into the newly revised ER 7.1, the phrase “or retired” – which Arizona specifically added in 2003 – was left out. This was not </w:t>
      </w:r>
      <w:r w:rsidR="00ED00BE" w:rsidRPr="00C34525">
        <w:rPr>
          <w:sz w:val="28"/>
          <w:szCs w:val="28"/>
        </w:rPr>
        <w:t>identified as an</w:t>
      </w:r>
      <w:r w:rsidR="004B482B" w:rsidRPr="00C34525">
        <w:rPr>
          <w:sz w:val="28"/>
          <w:szCs w:val="28"/>
        </w:rPr>
        <w:t xml:space="preserve"> intended substantive change</w:t>
      </w:r>
      <w:r w:rsidR="00ED00BE" w:rsidRPr="00C34525">
        <w:rPr>
          <w:sz w:val="28"/>
          <w:szCs w:val="28"/>
        </w:rPr>
        <w:t>.</w:t>
      </w:r>
    </w:p>
    <w:p w14:paraId="438DDFA7" w14:textId="0049E1D3" w:rsidR="00291763" w:rsidRPr="00C34525" w:rsidRDefault="00291763" w:rsidP="00ED00BE">
      <w:pPr>
        <w:spacing w:line="360" w:lineRule="auto"/>
        <w:ind w:firstLine="720"/>
        <w:jc w:val="both"/>
        <w:rPr>
          <w:sz w:val="28"/>
          <w:szCs w:val="28"/>
        </w:rPr>
      </w:pPr>
      <w:r w:rsidRPr="00C34525">
        <w:rPr>
          <w:sz w:val="28"/>
          <w:szCs w:val="28"/>
        </w:rPr>
        <w:t xml:space="preserve">As explained below, Petitioners request that the Court amend </w:t>
      </w:r>
      <w:r w:rsidR="00C34525" w:rsidRPr="00C34525">
        <w:rPr>
          <w:sz w:val="28"/>
          <w:szCs w:val="28"/>
        </w:rPr>
        <w:t xml:space="preserve">ER 7.1 Comment </w:t>
      </w:r>
      <w:r w:rsidRPr="00C34525">
        <w:rPr>
          <w:sz w:val="28"/>
          <w:szCs w:val="28"/>
        </w:rPr>
        <w:t xml:space="preserve">[4] </w:t>
      </w:r>
      <w:r w:rsidR="00C34525" w:rsidRPr="00C34525">
        <w:rPr>
          <w:sz w:val="28"/>
          <w:szCs w:val="28"/>
        </w:rPr>
        <w:t>and</w:t>
      </w:r>
      <w:r w:rsidRPr="00C34525">
        <w:rPr>
          <w:sz w:val="28"/>
          <w:szCs w:val="28"/>
        </w:rPr>
        <w:t xml:space="preserve"> reinstate the words “or retired.”</w:t>
      </w:r>
    </w:p>
    <w:p w14:paraId="34C9E11C" w14:textId="6FB9AE53" w:rsidR="00291763" w:rsidRPr="00C34525" w:rsidRDefault="00291763" w:rsidP="00ED00BE">
      <w:pPr>
        <w:spacing w:line="360" w:lineRule="auto"/>
        <w:jc w:val="both"/>
        <w:rPr>
          <w:sz w:val="28"/>
          <w:szCs w:val="28"/>
        </w:rPr>
      </w:pPr>
      <w:r w:rsidRPr="00C34525">
        <w:rPr>
          <w:sz w:val="28"/>
          <w:szCs w:val="28"/>
        </w:rPr>
        <w:tab/>
        <w:t xml:space="preserve">Until the changes that took effect January 1, 2021, ER 7.5 focused on firm names and letterhead. Comment [1] to ER 7.5 stated, in part, that “[a] firm may be designated by the names of all or some of its members, or by the names of deceased </w:t>
      </w:r>
      <w:r w:rsidRPr="00C34525">
        <w:rPr>
          <w:i/>
          <w:iCs/>
          <w:sz w:val="28"/>
          <w:szCs w:val="28"/>
        </w:rPr>
        <w:t xml:space="preserve">or retired </w:t>
      </w:r>
      <w:r w:rsidRPr="00C34525">
        <w:rPr>
          <w:sz w:val="28"/>
          <w:szCs w:val="28"/>
        </w:rPr>
        <w:t>members where there has been a continuing succession in the firm's identity” [</w:t>
      </w:r>
      <w:r w:rsidR="000C5E22">
        <w:rPr>
          <w:sz w:val="28"/>
          <w:szCs w:val="28"/>
        </w:rPr>
        <w:t>e</w:t>
      </w:r>
      <w:r w:rsidRPr="00C34525">
        <w:rPr>
          <w:sz w:val="28"/>
          <w:szCs w:val="28"/>
        </w:rPr>
        <w:t>mphasis added]</w:t>
      </w:r>
      <w:r w:rsidR="000C5E22">
        <w:rPr>
          <w:sz w:val="28"/>
          <w:szCs w:val="28"/>
        </w:rPr>
        <w:t>.</w:t>
      </w:r>
    </w:p>
    <w:p w14:paraId="3FCDC80A" w14:textId="58889634" w:rsidR="00291763" w:rsidRPr="00C34525" w:rsidRDefault="00291763" w:rsidP="00ED00BE">
      <w:pPr>
        <w:spacing w:line="360" w:lineRule="auto"/>
        <w:jc w:val="both"/>
        <w:rPr>
          <w:sz w:val="28"/>
          <w:szCs w:val="28"/>
        </w:rPr>
      </w:pPr>
      <w:r w:rsidRPr="00C34525">
        <w:rPr>
          <w:sz w:val="28"/>
          <w:szCs w:val="28"/>
        </w:rPr>
        <w:tab/>
      </w:r>
      <w:r w:rsidR="004B482B" w:rsidRPr="00C34525">
        <w:rPr>
          <w:sz w:val="28"/>
          <w:szCs w:val="28"/>
        </w:rPr>
        <w:t>This Court</w:t>
      </w:r>
      <w:r w:rsidRPr="00C34525">
        <w:rPr>
          <w:sz w:val="28"/>
          <w:szCs w:val="28"/>
        </w:rPr>
        <w:t xml:space="preserve"> added the words “or retired” to the ER 7.5 comment in 2003. That change was among the State Bar of Arizona’s proposals for amending the ERs, in its rule</w:t>
      </w:r>
      <w:r w:rsidR="000C5E22">
        <w:rPr>
          <w:sz w:val="28"/>
          <w:szCs w:val="28"/>
        </w:rPr>
        <w:t xml:space="preserve"> </w:t>
      </w:r>
      <w:r w:rsidRPr="00C34525">
        <w:rPr>
          <w:sz w:val="28"/>
          <w:szCs w:val="28"/>
        </w:rPr>
        <w:t xml:space="preserve">change proposal R-02-0045. </w:t>
      </w:r>
      <w:r w:rsidR="001261C9" w:rsidRPr="00C34525">
        <w:rPr>
          <w:sz w:val="28"/>
          <w:szCs w:val="28"/>
        </w:rPr>
        <w:t>The</w:t>
      </w:r>
      <w:r w:rsidRPr="00C34525">
        <w:rPr>
          <w:sz w:val="28"/>
          <w:szCs w:val="28"/>
        </w:rPr>
        <w:t xml:space="preserve"> petition did not explain why </w:t>
      </w:r>
      <w:r w:rsidR="001261C9" w:rsidRPr="00C34525">
        <w:rPr>
          <w:sz w:val="28"/>
          <w:szCs w:val="28"/>
        </w:rPr>
        <w:t xml:space="preserve">the State Bar proposed adding </w:t>
      </w:r>
      <w:r w:rsidRPr="00C34525">
        <w:rPr>
          <w:sz w:val="28"/>
          <w:szCs w:val="28"/>
        </w:rPr>
        <w:t>the alternative “retired.</w:t>
      </w:r>
      <w:r w:rsidR="001261C9" w:rsidRPr="00C34525">
        <w:rPr>
          <w:sz w:val="28"/>
          <w:szCs w:val="28"/>
        </w:rPr>
        <w:t>”</w:t>
      </w:r>
      <w:r w:rsidRPr="00C34525">
        <w:rPr>
          <w:sz w:val="28"/>
          <w:szCs w:val="28"/>
        </w:rPr>
        <w:t xml:space="preserve"> Although many of the amendments R-02-0045 proposed were based on changes made to the ABA Model Rules, “retired” was not part of the ABA Model Rule 7.5’s comment. </w:t>
      </w:r>
    </w:p>
    <w:p w14:paraId="547FEB71" w14:textId="33CFF808" w:rsidR="00291763" w:rsidRPr="00C34525" w:rsidRDefault="00291763" w:rsidP="00ED00BE">
      <w:pPr>
        <w:spacing w:line="360" w:lineRule="auto"/>
        <w:ind w:firstLine="720"/>
        <w:jc w:val="both"/>
        <w:rPr>
          <w:sz w:val="28"/>
          <w:szCs w:val="28"/>
        </w:rPr>
      </w:pPr>
      <w:r w:rsidRPr="00C34525">
        <w:rPr>
          <w:sz w:val="28"/>
          <w:szCs w:val="28"/>
        </w:rPr>
        <w:t xml:space="preserve">This Court adopted the change as the State Bar proposed. As a result, </w:t>
      </w:r>
      <w:r w:rsidR="001261C9" w:rsidRPr="00C34525">
        <w:rPr>
          <w:sz w:val="28"/>
          <w:szCs w:val="28"/>
        </w:rPr>
        <w:t xml:space="preserve">by including “or retired,” </w:t>
      </w:r>
      <w:r w:rsidRPr="00C34525">
        <w:rPr>
          <w:sz w:val="28"/>
          <w:szCs w:val="28"/>
        </w:rPr>
        <w:t xml:space="preserve">Arizona’s </w:t>
      </w:r>
      <w:r w:rsidR="000C5E22">
        <w:rPr>
          <w:sz w:val="28"/>
          <w:szCs w:val="28"/>
        </w:rPr>
        <w:t>C</w:t>
      </w:r>
      <w:r w:rsidRPr="00C34525">
        <w:rPr>
          <w:sz w:val="28"/>
          <w:szCs w:val="28"/>
        </w:rPr>
        <w:t xml:space="preserve">omment to ER 7.5 differed from the </w:t>
      </w:r>
      <w:r w:rsidR="00F31FFB">
        <w:rPr>
          <w:sz w:val="28"/>
          <w:szCs w:val="28"/>
        </w:rPr>
        <w:t xml:space="preserve">comment to </w:t>
      </w:r>
      <w:r w:rsidRPr="00C34525">
        <w:rPr>
          <w:sz w:val="28"/>
          <w:szCs w:val="28"/>
        </w:rPr>
        <w:t>ABA Model Rule 7.5</w:t>
      </w:r>
      <w:r w:rsidR="001261C9" w:rsidRPr="00C34525">
        <w:rPr>
          <w:sz w:val="28"/>
          <w:szCs w:val="28"/>
        </w:rPr>
        <w:t xml:space="preserve"> (</w:t>
      </w:r>
      <w:r w:rsidRPr="00C34525">
        <w:rPr>
          <w:sz w:val="28"/>
          <w:szCs w:val="28"/>
        </w:rPr>
        <w:t>on this as well as some other points</w:t>
      </w:r>
      <w:r w:rsidR="001261C9" w:rsidRPr="00C34525">
        <w:rPr>
          <w:sz w:val="28"/>
          <w:szCs w:val="28"/>
        </w:rPr>
        <w:t>)</w:t>
      </w:r>
      <w:r w:rsidRPr="00C34525">
        <w:rPr>
          <w:sz w:val="28"/>
          <w:szCs w:val="28"/>
        </w:rPr>
        <w:t>.</w:t>
      </w:r>
    </w:p>
    <w:p w14:paraId="4A7836A6" w14:textId="010AE2F3" w:rsidR="00291763" w:rsidRPr="00C34525" w:rsidRDefault="00291763" w:rsidP="00ED00BE">
      <w:pPr>
        <w:spacing w:line="360" w:lineRule="auto"/>
        <w:jc w:val="both"/>
        <w:rPr>
          <w:sz w:val="28"/>
          <w:szCs w:val="28"/>
        </w:rPr>
      </w:pPr>
      <w:r w:rsidRPr="00C34525">
        <w:rPr>
          <w:sz w:val="28"/>
          <w:szCs w:val="28"/>
        </w:rPr>
        <w:tab/>
        <w:t>In 2018, the ABA overhauled Model Rules 7.1 through 7.5. As part of its changes, Model Rule 7.5</w:t>
      </w:r>
      <w:r w:rsidR="000C5E22">
        <w:rPr>
          <w:sz w:val="28"/>
          <w:szCs w:val="28"/>
        </w:rPr>
        <w:t>,</w:t>
      </w:r>
      <w:r w:rsidRPr="00C34525">
        <w:rPr>
          <w:sz w:val="28"/>
          <w:szCs w:val="28"/>
        </w:rPr>
        <w:t xml:space="preserve"> as well as its comments – still not including the alternative “retired” </w:t>
      </w:r>
      <w:r w:rsidR="001261C9" w:rsidRPr="00C34525">
        <w:rPr>
          <w:sz w:val="28"/>
          <w:szCs w:val="28"/>
        </w:rPr>
        <w:t>as</w:t>
      </w:r>
      <w:r w:rsidRPr="00C34525">
        <w:rPr>
          <w:sz w:val="28"/>
          <w:szCs w:val="28"/>
        </w:rPr>
        <w:t xml:space="preserve"> Arizona </w:t>
      </w:r>
      <w:r w:rsidR="001261C9" w:rsidRPr="00C34525">
        <w:rPr>
          <w:sz w:val="28"/>
          <w:szCs w:val="28"/>
        </w:rPr>
        <w:t>had adopted</w:t>
      </w:r>
      <w:r w:rsidRPr="00C34525">
        <w:rPr>
          <w:sz w:val="28"/>
          <w:szCs w:val="28"/>
        </w:rPr>
        <w:t xml:space="preserve"> – were subsumed into Model Rule 7.1 and its </w:t>
      </w:r>
      <w:r w:rsidR="000C5E22">
        <w:rPr>
          <w:sz w:val="28"/>
          <w:szCs w:val="28"/>
        </w:rPr>
        <w:t>C</w:t>
      </w:r>
      <w:r w:rsidRPr="00C34525">
        <w:rPr>
          <w:sz w:val="28"/>
          <w:szCs w:val="28"/>
        </w:rPr>
        <w:t>omments.</w:t>
      </w:r>
    </w:p>
    <w:p w14:paraId="00D56E07" w14:textId="3CD09CB0" w:rsidR="00291763" w:rsidRPr="00C34525" w:rsidRDefault="00291763" w:rsidP="00ED00BE">
      <w:pPr>
        <w:spacing w:line="360" w:lineRule="auto"/>
        <w:jc w:val="both"/>
        <w:rPr>
          <w:sz w:val="28"/>
          <w:szCs w:val="28"/>
        </w:rPr>
      </w:pPr>
      <w:r w:rsidRPr="00C34525">
        <w:rPr>
          <w:sz w:val="28"/>
          <w:szCs w:val="28"/>
        </w:rPr>
        <w:tab/>
        <w:t xml:space="preserve">The Court’s recent Task Force on the Delivery of Legal Services proposed revising Arizona’s advertising-related ERs (ERs 7.1 through 7.5) to adopt many of the ABA Model Rule changes. In its report, the Task Force recommended </w:t>
      </w:r>
      <w:r w:rsidRPr="00C34525">
        <w:rPr>
          <w:sz w:val="28"/>
          <w:szCs w:val="28"/>
        </w:rPr>
        <w:lastRenderedPageBreak/>
        <w:t xml:space="preserve">reorganizing ERs 7.1 through 7.5, including merging ER 7.5 and its </w:t>
      </w:r>
      <w:r w:rsidR="000C5E22">
        <w:rPr>
          <w:sz w:val="28"/>
          <w:szCs w:val="28"/>
        </w:rPr>
        <w:t>C</w:t>
      </w:r>
      <w:r w:rsidRPr="00C34525">
        <w:rPr>
          <w:sz w:val="28"/>
          <w:szCs w:val="28"/>
        </w:rPr>
        <w:t xml:space="preserve">omments into ER 7.1 and its </w:t>
      </w:r>
      <w:r w:rsidR="000C5E22">
        <w:rPr>
          <w:sz w:val="28"/>
          <w:szCs w:val="28"/>
        </w:rPr>
        <w:t>C</w:t>
      </w:r>
      <w:r w:rsidRPr="00C34525">
        <w:rPr>
          <w:sz w:val="28"/>
          <w:szCs w:val="28"/>
        </w:rPr>
        <w:t>omments, just as the ABA had done. The resulting rule</w:t>
      </w:r>
      <w:r w:rsidR="000C5E22">
        <w:rPr>
          <w:sz w:val="28"/>
          <w:szCs w:val="28"/>
        </w:rPr>
        <w:t xml:space="preserve"> </w:t>
      </w:r>
      <w:r w:rsidRPr="00C34525">
        <w:rPr>
          <w:sz w:val="28"/>
          <w:szCs w:val="28"/>
        </w:rPr>
        <w:t xml:space="preserve">change petition stated specifically that the </w:t>
      </w:r>
      <w:r w:rsidR="000C5E22">
        <w:rPr>
          <w:sz w:val="28"/>
          <w:szCs w:val="28"/>
        </w:rPr>
        <w:t>C</w:t>
      </w:r>
      <w:r w:rsidRPr="00C34525">
        <w:rPr>
          <w:sz w:val="28"/>
          <w:szCs w:val="28"/>
        </w:rPr>
        <w:t xml:space="preserve">omments to ER 7.5 would be merged into ER 7.1’s </w:t>
      </w:r>
      <w:r w:rsidR="000C5E22">
        <w:rPr>
          <w:sz w:val="28"/>
          <w:szCs w:val="28"/>
        </w:rPr>
        <w:t>C</w:t>
      </w:r>
      <w:r w:rsidRPr="00C34525">
        <w:rPr>
          <w:sz w:val="28"/>
          <w:szCs w:val="28"/>
        </w:rPr>
        <w:t>omments.</w:t>
      </w:r>
    </w:p>
    <w:p w14:paraId="16EAAF5A" w14:textId="01F20F90" w:rsidR="00291763" w:rsidRPr="00C34525" w:rsidRDefault="00291763" w:rsidP="00ED00BE">
      <w:pPr>
        <w:spacing w:line="360" w:lineRule="auto"/>
        <w:jc w:val="both"/>
        <w:rPr>
          <w:sz w:val="28"/>
          <w:szCs w:val="28"/>
        </w:rPr>
      </w:pPr>
      <w:r w:rsidRPr="00C34525">
        <w:rPr>
          <w:sz w:val="28"/>
          <w:szCs w:val="28"/>
        </w:rPr>
        <w:tab/>
      </w:r>
      <w:r w:rsidR="000B3420">
        <w:rPr>
          <w:sz w:val="28"/>
          <w:szCs w:val="28"/>
        </w:rPr>
        <w:t>N</w:t>
      </w:r>
      <w:r w:rsidRPr="00C34525">
        <w:rPr>
          <w:sz w:val="28"/>
          <w:szCs w:val="28"/>
        </w:rPr>
        <w:t>either the Task Force report nor the resulting rule</w:t>
      </w:r>
      <w:r w:rsidR="000C5E22">
        <w:rPr>
          <w:sz w:val="28"/>
          <w:szCs w:val="28"/>
        </w:rPr>
        <w:t xml:space="preserve"> </w:t>
      </w:r>
      <w:r w:rsidRPr="00C34525">
        <w:rPr>
          <w:sz w:val="28"/>
          <w:szCs w:val="28"/>
        </w:rPr>
        <w:t>change petition included the Arizona-specifically-added words “or retired.” And neither did the Court’s order ruling on the petition.</w:t>
      </w:r>
    </w:p>
    <w:p w14:paraId="4455DB00" w14:textId="3A7FA4CF" w:rsidR="00291763" w:rsidRPr="00C34525" w:rsidRDefault="00291763" w:rsidP="00ED00BE">
      <w:pPr>
        <w:spacing w:line="360" w:lineRule="auto"/>
        <w:jc w:val="both"/>
        <w:rPr>
          <w:sz w:val="28"/>
          <w:szCs w:val="28"/>
        </w:rPr>
      </w:pPr>
      <w:r w:rsidRPr="00C34525">
        <w:rPr>
          <w:sz w:val="28"/>
          <w:szCs w:val="28"/>
        </w:rPr>
        <w:tab/>
        <w:t xml:space="preserve">As a result, although Arizona deliberately added the alternative “or retired” to ER 7.5’s </w:t>
      </w:r>
      <w:r w:rsidR="000B3420">
        <w:rPr>
          <w:sz w:val="28"/>
          <w:szCs w:val="28"/>
        </w:rPr>
        <w:t>C</w:t>
      </w:r>
      <w:r w:rsidRPr="00C34525">
        <w:rPr>
          <w:sz w:val="28"/>
          <w:szCs w:val="28"/>
        </w:rPr>
        <w:t xml:space="preserve">omment in 2003, and although the relevant </w:t>
      </w:r>
      <w:r w:rsidR="000B3420">
        <w:rPr>
          <w:sz w:val="28"/>
          <w:szCs w:val="28"/>
        </w:rPr>
        <w:t>C</w:t>
      </w:r>
      <w:r w:rsidRPr="00C34525">
        <w:rPr>
          <w:sz w:val="28"/>
          <w:szCs w:val="28"/>
        </w:rPr>
        <w:t xml:space="preserve">omment to ER 7.5 was supposedly imported wholesale into the revised ER 7.1 and </w:t>
      </w:r>
      <w:r w:rsidR="000B3420">
        <w:rPr>
          <w:sz w:val="28"/>
          <w:szCs w:val="28"/>
        </w:rPr>
        <w:t>C</w:t>
      </w:r>
      <w:r w:rsidRPr="00C34525">
        <w:rPr>
          <w:sz w:val="28"/>
          <w:szCs w:val="28"/>
        </w:rPr>
        <w:t>omment</w:t>
      </w:r>
      <w:r w:rsidR="000B3420">
        <w:rPr>
          <w:sz w:val="28"/>
          <w:szCs w:val="28"/>
        </w:rPr>
        <w:t>s</w:t>
      </w:r>
      <w:r w:rsidRPr="00C34525">
        <w:rPr>
          <w:sz w:val="28"/>
          <w:szCs w:val="28"/>
        </w:rPr>
        <w:t>, the two words were left out.</w:t>
      </w:r>
    </w:p>
    <w:p w14:paraId="2CBF6309" w14:textId="048F0ADC" w:rsidR="00291763" w:rsidRPr="00C34525" w:rsidRDefault="00291763" w:rsidP="00ED00BE">
      <w:pPr>
        <w:spacing w:line="360" w:lineRule="auto"/>
        <w:jc w:val="both"/>
        <w:rPr>
          <w:sz w:val="28"/>
          <w:szCs w:val="28"/>
        </w:rPr>
      </w:pPr>
      <w:r w:rsidRPr="00C34525">
        <w:rPr>
          <w:sz w:val="28"/>
          <w:szCs w:val="28"/>
        </w:rPr>
        <w:tab/>
        <w:t xml:space="preserve">This </w:t>
      </w:r>
      <w:r w:rsidR="001261C9" w:rsidRPr="00C34525">
        <w:rPr>
          <w:sz w:val="28"/>
          <w:szCs w:val="28"/>
        </w:rPr>
        <w:t>appears to be an</w:t>
      </w:r>
      <w:r w:rsidRPr="00C34525">
        <w:rPr>
          <w:sz w:val="28"/>
          <w:szCs w:val="28"/>
        </w:rPr>
        <w:t xml:space="preserve"> </w:t>
      </w:r>
      <w:r w:rsidR="001261C9" w:rsidRPr="00C34525">
        <w:rPr>
          <w:sz w:val="28"/>
          <w:szCs w:val="28"/>
        </w:rPr>
        <w:t xml:space="preserve">unintended (but substantive) </w:t>
      </w:r>
      <w:r w:rsidRPr="00C34525">
        <w:rPr>
          <w:sz w:val="28"/>
          <w:szCs w:val="28"/>
        </w:rPr>
        <w:t>oversight. Nothing in the Task Force report or rule</w:t>
      </w:r>
      <w:r w:rsidR="000B3420">
        <w:rPr>
          <w:sz w:val="28"/>
          <w:szCs w:val="28"/>
        </w:rPr>
        <w:t xml:space="preserve"> </w:t>
      </w:r>
      <w:r w:rsidRPr="00C34525">
        <w:rPr>
          <w:sz w:val="28"/>
          <w:szCs w:val="28"/>
        </w:rPr>
        <w:t>change petition otherwise explains the omission.</w:t>
      </w:r>
    </w:p>
    <w:p w14:paraId="45470BC3" w14:textId="65B7DFE2" w:rsidR="00291763" w:rsidRPr="00C34525" w:rsidRDefault="00291763" w:rsidP="00ED00BE">
      <w:pPr>
        <w:spacing w:line="360" w:lineRule="auto"/>
        <w:ind w:firstLine="720"/>
        <w:jc w:val="both"/>
        <w:rPr>
          <w:sz w:val="28"/>
          <w:szCs w:val="28"/>
        </w:rPr>
      </w:pPr>
      <w:r w:rsidRPr="00C34525">
        <w:rPr>
          <w:sz w:val="28"/>
          <w:szCs w:val="28"/>
        </w:rPr>
        <w:t xml:space="preserve">Having the alternative “retired” in this context is important. The word “deceased” by itself does not encompass the same sentiment as “retired.” By including the alternative “retired,” Arizona’s long-time </w:t>
      </w:r>
      <w:r w:rsidR="000B3420">
        <w:rPr>
          <w:sz w:val="28"/>
          <w:szCs w:val="28"/>
        </w:rPr>
        <w:t>C</w:t>
      </w:r>
      <w:r w:rsidRPr="00C34525">
        <w:rPr>
          <w:sz w:val="28"/>
          <w:szCs w:val="28"/>
        </w:rPr>
        <w:t xml:space="preserve">omment thus interpreted ER 7.5 as allowing a law firm to continue to be named for lawyers who no longer practiced in the firm – </w:t>
      </w:r>
      <w:r w:rsidR="001D6D12" w:rsidRPr="00C34525">
        <w:rPr>
          <w:sz w:val="28"/>
          <w:szCs w:val="28"/>
        </w:rPr>
        <w:t>regardless of</w:t>
      </w:r>
      <w:r w:rsidR="001261C9" w:rsidRPr="00C34525">
        <w:rPr>
          <w:sz w:val="28"/>
          <w:szCs w:val="28"/>
        </w:rPr>
        <w:t xml:space="preserve"> whether </w:t>
      </w:r>
      <w:r w:rsidRPr="00C34525">
        <w:rPr>
          <w:sz w:val="28"/>
          <w:szCs w:val="28"/>
        </w:rPr>
        <w:t>because they had died or had retired – as long as “there has been a succession in the firm’s identity.”</w:t>
      </w:r>
    </w:p>
    <w:p w14:paraId="28CAB9A0" w14:textId="6067E4B2" w:rsidR="004B35AB" w:rsidRDefault="00291763" w:rsidP="004B35AB">
      <w:pPr>
        <w:spacing w:line="360" w:lineRule="auto"/>
        <w:ind w:firstLine="720"/>
        <w:jc w:val="both"/>
        <w:rPr>
          <w:sz w:val="28"/>
          <w:szCs w:val="28"/>
        </w:rPr>
      </w:pPr>
      <w:r w:rsidRPr="00C34525">
        <w:rPr>
          <w:sz w:val="28"/>
          <w:szCs w:val="28"/>
        </w:rPr>
        <w:t xml:space="preserve">Many law firms, no doubt, currently use names that include </w:t>
      </w:r>
      <w:r w:rsidR="001261C9" w:rsidRPr="00C34525">
        <w:rPr>
          <w:sz w:val="28"/>
          <w:szCs w:val="28"/>
        </w:rPr>
        <w:t>a</w:t>
      </w:r>
      <w:r w:rsidRPr="00C34525">
        <w:rPr>
          <w:sz w:val="28"/>
          <w:szCs w:val="28"/>
        </w:rPr>
        <w:t xml:space="preserve"> retired member, in reliance on the pre-2021 version of ER 7.5.  Under the 2021 version of ER 7.1, they all would be in technical violation by continuing to use </w:t>
      </w:r>
      <w:r w:rsidR="001261C9" w:rsidRPr="00C34525">
        <w:rPr>
          <w:sz w:val="28"/>
          <w:szCs w:val="28"/>
        </w:rPr>
        <w:t>those</w:t>
      </w:r>
      <w:r w:rsidRPr="00C34525">
        <w:rPr>
          <w:sz w:val="28"/>
          <w:szCs w:val="28"/>
        </w:rPr>
        <w:t xml:space="preserve"> names.</w:t>
      </w:r>
    </w:p>
    <w:p w14:paraId="02FADC2E" w14:textId="4DC971D2" w:rsidR="004B35AB" w:rsidRDefault="001E1882" w:rsidP="004B35A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the reasons stated above, </w:t>
      </w:r>
      <w:r w:rsidR="00291763" w:rsidRPr="00C34525">
        <w:rPr>
          <w:sz w:val="28"/>
          <w:szCs w:val="28"/>
        </w:rPr>
        <w:t>Petitioners propose reinstating the words “or retired” to the applicable comment</w:t>
      </w:r>
      <w:r w:rsidR="004B35AB">
        <w:rPr>
          <w:sz w:val="28"/>
          <w:szCs w:val="28"/>
        </w:rPr>
        <w:t>, as set forth in the Appendix.</w:t>
      </w:r>
    </w:p>
    <w:p w14:paraId="5AE64EC3" w14:textId="72AD9726" w:rsidR="004B35AB" w:rsidRDefault="004B35AB" w:rsidP="004B35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7E2EC12D" w14:textId="62B5D69A" w:rsidR="004B35AB" w:rsidRDefault="004B35AB" w:rsidP="004B35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4BBA829A" w14:textId="1D4DD7A1" w:rsidR="006756B7" w:rsidRPr="00C34525" w:rsidRDefault="006756B7" w:rsidP="00B25CB7">
      <w:pPr>
        <w:spacing w:line="240" w:lineRule="auto"/>
        <w:ind w:firstLine="720"/>
        <w:rPr>
          <w:sz w:val="28"/>
          <w:szCs w:val="28"/>
        </w:rPr>
      </w:pPr>
      <w:r w:rsidRPr="00C34525">
        <w:rPr>
          <w:sz w:val="28"/>
          <w:szCs w:val="28"/>
        </w:rPr>
        <w:lastRenderedPageBreak/>
        <w:t xml:space="preserve">RESPECTFULLY SUBMITTED this </w:t>
      </w:r>
      <w:r w:rsidR="00A11C51">
        <w:rPr>
          <w:sz w:val="28"/>
          <w:szCs w:val="28"/>
        </w:rPr>
        <w:t>30th</w:t>
      </w:r>
      <w:r w:rsidR="00E701A9">
        <w:rPr>
          <w:sz w:val="28"/>
          <w:szCs w:val="28"/>
        </w:rPr>
        <w:t xml:space="preserve"> </w:t>
      </w:r>
      <w:r w:rsidRPr="00C34525">
        <w:rPr>
          <w:sz w:val="28"/>
          <w:szCs w:val="28"/>
        </w:rPr>
        <w:t xml:space="preserve">day of </w:t>
      </w:r>
      <w:proofErr w:type="gramStart"/>
      <w:r w:rsidR="00A11C51">
        <w:rPr>
          <w:sz w:val="28"/>
          <w:szCs w:val="28"/>
        </w:rPr>
        <w:t>December</w:t>
      </w:r>
      <w:r w:rsidRPr="00C34525">
        <w:rPr>
          <w:sz w:val="28"/>
          <w:szCs w:val="28"/>
        </w:rPr>
        <w:t>,</w:t>
      </w:r>
      <w:proofErr w:type="gramEnd"/>
      <w:r w:rsidRPr="00C34525">
        <w:rPr>
          <w:sz w:val="28"/>
          <w:szCs w:val="28"/>
        </w:rPr>
        <w:t xml:space="preserve"> 20</w:t>
      </w:r>
      <w:r w:rsidR="00A05F1A" w:rsidRPr="00C34525">
        <w:rPr>
          <w:sz w:val="28"/>
          <w:szCs w:val="28"/>
        </w:rPr>
        <w:t>2</w:t>
      </w:r>
      <w:r w:rsidR="00A11C51">
        <w:rPr>
          <w:sz w:val="28"/>
          <w:szCs w:val="28"/>
        </w:rPr>
        <w:t>1</w:t>
      </w:r>
      <w:r w:rsidRPr="00C34525">
        <w:rPr>
          <w:sz w:val="28"/>
          <w:szCs w:val="28"/>
        </w:rPr>
        <w:t>.</w:t>
      </w:r>
    </w:p>
    <w:p w14:paraId="4D3123F6" w14:textId="77777777" w:rsidR="006756B7" w:rsidRPr="00C34525" w:rsidRDefault="006756B7" w:rsidP="006756B7">
      <w:pPr>
        <w:spacing w:line="240" w:lineRule="auto"/>
        <w:rPr>
          <w:sz w:val="28"/>
          <w:szCs w:val="28"/>
        </w:rPr>
      </w:pPr>
    </w:p>
    <w:p w14:paraId="5FBC1644" w14:textId="77777777" w:rsidR="006756B7" w:rsidRPr="00C34525" w:rsidRDefault="006756B7" w:rsidP="006756B7">
      <w:pPr>
        <w:spacing w:line="240" w:lineRule="auto"/>
        <w:rPr>
          <w:sz w:val="28"/>
          <w:szCs w:val="28"/>
        </w:rPr>
      </w:pPr>
    </w:p>
    <w:p w14:paraId="4DAF1056" w14:textId="30C39CA3" w:rsidR="00B25CB7" w:rsidRPr="00C34525" w:rsidRDefault="00B25CB7" w:rsidP="00B25CB7">
      <w:pPr>
        <w:spacing w:line="240" w:lineRule="auto"/>
        <w:rPr>
          <w:sz w:val="28"/>
          <w:szCs w:val="28"/>
          <w:u w:val="single"/>
        </w:rPr>
      </w:pPr>
      <w:r w:rsidRPr="00C34525">
        <w:rPr>
          <w:sz w:val="28"/>
          <w:szCs w:val="28"/>
        </w:rPr>
        <w:tab/>
      </w:r>
      <w:r w:rsidRPr="00C34525">
        <w:rPr>
          <w:sz w:val="28"/>
          <w:szCs w:val="28"/>
        </w:rPr>
        <w:tab/>
      </w:r>
      <w:r w:rsidRPr="00C34525">
        <w:rPr>
          <w:sz w:val="28"/>
          <w:szCs w:val="28"/>
        </w:rPr>
        <w:tab/>
      </w:r>
      <w:r w:rsidRPr="00C34525">
        <w:rPr>
          <w:sz w:val="28"/>
          <w:szCs w:val="28"/>
        </w:rPr>
        <w:tab/>
      </w:r>
      <w:r w:rsidRPr="00C34525">
        <w:rPr>
          <w:sz w:val="28"/>
          <w:szCs w:val="28"/>
        </w:rPr>
        <w:tab/>
      </w:r>
      <w:r w:rsidRPr="00C34525">
        <w:rPr>
          <w:sz w:val="28"/>
          <w:szCs w:val="28"/>
        </w:rPr>
        <w:tab/>
      </w:r>
      <w:r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  <w:r w:rsidR="00E858BE"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</w:p>
    <w:p w14:paraId="5B5CE258" w14:textId="5A14BE3C" w:rsidR="00054C9A" w:rsidRDefault="00054C9A" w:rsidP="000B3420">
      <w:pPr>
        <w:spacing w:line="240" w:lineRule="auto"/>
        <w:ind w:left="3600" w:firstLine="720"/>
        <w:rPr>
          <w:sz w:val="28"/>
          <w:szCs w:val="28"/>
        </w:rPr>
      </w:pPr>
      <w:r w:rsidRPr="00C34525">
        <w:rPr>
          <w:sz w:val="28"/>
          <w:szCs w:val="28"/>
        </w:rPr>
        <w:t>Patricia A. Sallen</w:t>
      </w:r>
    </w:p>
    <w:p w14:paraId="68D2FB88" w14:textId="414B5627" w:rsidR="000B3420" w:rsidRPr="00C34525" w:rsidRDefault="000B3420" w:rsidP="00972462">
      <w:pPr>
        <w:spacing w:line="240" w:lineRule="auto"/>
        <w:ind w:left="5040" w:firstLine="720"/>
        <w:rPr>
          <w:sz w:val="28"/>
          <w:szCs w:val="28"/>
        </w:rPr>
      </w:pPr>
    </w:p>
    <w:p w14:paraId="78CA66FA" w14:textId="07DD8D1E" w:rsidR="00972462" w:rsidRPr="00C34525" w:rsidRDefault="00972462" w:rsidP="001261C9">
      <w:pPr>
        <w:spacing w:line="240" w:lineRule="auto"/>
        <w:rPr>
          <w:sz w:val="28"/>
          <w:szCs w:val="28"/>
        </w:rPr>
      </w:pPr>
    </w:p>
    <w:p w14:paraId="597B7AF5" w14:textId="77777777" w:rsidR="00972462" w:rsidRPr="00C34525" w:rsidRDefault="00972462" w:rsidP="00972462">
      <w:pPr>
        <w:spacing w:line="240" w:lineRule="auto"/>
        <w:ind w:left="5040" w:firstLine="720"/>
        <w:rPr>
          <w:sz w:val="28"/>
          <w:szCs w:val="28"/>
        </w:rPr>
      </w:pPr>
    </w:p>
    <w:p w14:paraId="1C5FFFCB" w14:textId="0C35D3BF" w:rsidR="00054C9A" w:rsidRPr="00C34525" w:rsidRDefault="00972462" w:rsidP="00B25CB7">
      <w:pPr>
        <w:spacing w:line="240" w:lineRule="auto"/>
        <w:rPr>
          <w:sz w:val="28"/>
          <w:szCs w:val="28"/>
          <w:u w:val="single"/>
        </w:rPr>
      </w:pPr>
      <w:r w:rsidRPr="00C34525">
        <w:rPr>
          <w:sz w:val="28"/>
          <w:szCs w:val="28"/>
        </w:rPr>
        <w:tab/>
      </w:r>
      <w:r w:rsidRPr="00C34525">
        <w:rPr>
          <w:sz w:val="28"/>
          <w:szCs w:val="28"/>
        </w:rPr>
        <w:tab/>
      </w:r>
      <w:r w:rsidRPr="00C34525">
        <w:rPr>
          <w:sz w:val="28"/>
          <w:szCs w:val="28"/>
        </w:rPr>
        <w:tab/>
      </w:r>
      <w:r w:rsidRPr="00C34525">
        <w:rPr>
          <w:sz w:val="28"/>
          <w:szCs w:val="28"/>
        </w:rPr>
        <w:tab/>
      </w:r>
      <w:r w:rsidRPr="00C34525">
        <w:rPr>
          <w:sz w:val="28"/>
          <w:szCs w:val="28"/>
        </w:rPr>
        <w:tab/>
      </w:r>
      <w:r w:rsidRPr="00C34525">
        <w:rPr>
          <w:sz w:val="28"/>
          <w:szCs w:val="28"/>
        </w:rPr>
        <w:tab/>
      </w:r>
      <w:r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  <w:r w:rsidRPr="00C34525">
        <w:rPr>
          <w:sz w:val="28"/>
          <w:szCs w:val="28"/>
          <w:u w:val="single"/>
        </w:rPr>
        <w:tab/>
      </w:r>
    </w:p>
    <w:p w14:paraId="4A183E11" w14:textId="2CD4D85F" w:rsidR="00054C9A" w:rsidRPr="00C34525" w:rsidRDefault="00054C9A" w:rsidP="000B3420">
      <w:pPr>
        <w:spacing w:line="240" w:lineRule="auto"/>
        <w:ind w:left="3600" w:firstLine="720"/>
        <w:rPr>
          <w:sz w:val="28"/>
          <w:szCs w:val="28"/>
        </w:rPr>
      </w:pPr>
      <w:r w:rsidRPr="00C34525">
        <w:rPr>
          <w:sz w:val="28"/>
          <w:szCs w:val="28"/>
        </w:rPr>
        <w:t>Nancy A. Greenl</w:t>
      </w:r>
      <w:r w:rsidR="00ED00BE" w:rsidRPr="00C34525">
        <w:rPr>
          <w:sz w:val="28"/>
          <w:szCs w:val="28"/>
        </w:rPr>
        <w:t>e</w:t>
      </w:r>
      <w:r w:rsidRPr="00C34525">
        <w:rPr>
          <w:sz w:val="28"/>
          <w:szCs w:val="28"/>
        </w:rPr>
        <w:t>e</w:t>
      </w:r>
    </w:p>
    <w:p w14:paraId="39A3E63D" w14:textId="5FC4858E" w:rsidR="00054C9A" w:rsidRPr="00C34525" w:rsidRDefault="00054C9A" w:rsidP="00B25CB7">
      <w:pPr>
        <w:spacing w:line="240" w:lineRule="auto"/>
        <w:rPr>
          <w:sz w:val="28"/>
          <w:szCs w:val="28"/>
          <w:u w:val="single"/>
        </w:rPr>
      </w:pPr>
    </w:p>
    <w:p w14:paraId="55474651" w14:textId="7D1169DC" w:rsidR="004B35AB" w:rsidRDefault="004B35AB" w:rsidP="00ED00BE">
      <w:pPr>
        <w:spacing w:line="240" w:lineRule="auto"/>
        <w:rPr>
          <w:bCs/>
          <w:sz w:val="28"/>
          <w:szCs w:val="28"/>
        </w:rPr>
      </w:pPr>
    </w:p>
    <w:p w14:paraId="3AC39AAB" w14:textId="0B4B8179" w:rsidR="00C532A0" w:rsidRPr="00C34525" w:rsidRDefault="00C532A0" w:rsidP="00ED00BE">
      <w:pPr>
        <w:spacing w:line="240" w:lineRule="auto"/>
        <w:rPr>
          <w:bCs/>
          <w:sz w:val="28"/>
          <w:szCs w:val="28"/>
        </w:rPr>
      </w:pPr>
    </w:p>
    <w:sectPr w:rsidR="00C532A0" w:rsidRPr="00C34525" w:rsidSect="00C324B5">
      <w:headerReference w:type="default" r:id="rId11"/>
      <w:footerReference w:type="default" r:id="rId12"/>
      <w:pgSz w:w="12240" w:h="15840" w:code="1"/>
      <w:pgMar w:top="-1526" w:right="1440" w:bottom="-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6E1F" w14:textId="77777777" w:rsidR="000C38F7" w:rsidRDefault="000C38F7">
      <w:r>
        <w:separator/>
      </w:r>
    </w:p>
  </w:endnote>
  <w:endnote w:type="continuationSeparator" w:id="0">
    <w:p w14:paraId="03FB286F" w14:textId="77777777" w:rsidR="000C38F7" w:rsidRDefault="000C38F7">
      <w:r>
        <w:continuationSeparator/>
      </w:r>
    </w:p>
  </w:endnote>
  <w:endnote w:type="continuationNotice" w:id="1">
    <w:p w14:paraId="326E4731" w14:textId="77777777" w:rsidR="000C38F7" w:rsidRDefault="000C38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0B94" w14:textId="77777777" w:rsidR="004510C9" w:rsidRPr="0052472D" w:rsidRDefault="004510C9" w:rsidP="0052472D">
    <w:pPr>
      <w:pStyle w:val="Footer"/>
      <w:tabs>
        <w:tab w:val="clear" w:pos="4320"/>
        <w:tab w:val="clear" w:pos="8640"/>
      </w:tabs>
      <w:jc w:val="center"/>
      <w:rPr>
        <w:sz w:val="26"/>
        <w:szCs w:val="26"/>
      </w:rPr>
    </w:pPr>
    <w:r w:rsidRPr="0052472D">
      <w:rPr>
        <w:sz w:val="26"/>
        <w:szCs w:val="26"/>
      </w:rPr>
      <w:t xml:space="preserve">- </w:t>
    </w:r>
    <w:r w:rsidRPr="0052472D">
      <w:rPr>
        <w:sz w:val="26"/>
        <w:szCs w:val="26"/>
      </w:rPr>
      <w:fldChar w:fldCharType="begin"/>
    </w:r>
    <w:r w:rsidRPr="0052472D">
      <w:rPr>
        <w:sz w:val="26"/>
        <w:szCs w:val="26"/>
      </w:rPr>
      <w:instrText xml:space="preserve"> PAGE </w:instrText>
    </w:r>
    <w:r w:rsidRPr="0052472D">
      <w:rPr>
        <w:sz w:val="26"/>
        <w:szCs w:val="26"/>
      </w:rPr>
      <w:fldChar w:fldCharType="separate"/>
    </w:r>
    <w:r w:rsidR="007244DF">
      <w:rPr>
        <w:noProof/>
        <w:sz w:val="26"/>
        <w:szCs w:val="26"/>
      </w:rPr>
      <w:t>2</w:t>
    </w:r>
    <w:r w:rsidRPr="0052472D">
      <w:rPr>
        <w:sz w:val="26"/>
        <w:szCs w:val="26"/>
      </w:rPr>
      <w:fldChar w:fldCharType="end"/>
    </w:r>
    <w:r w:rsidRPr="0052472D">
      <w:rPr>
        <w:sz w:val="26"/>
        <w:szCs w:val="2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CE51" w14:textId="77777777" w:rsidR="000C38F7" w:rsidRDefault="000C38F7">
      <w:r>
        <w:separator/>
      </w:r>
    </w:p>
  </w:footnote>
  <w:footnote w:type="continuationSeparator" w:id="0">
    <w:p w14:paraId="30BC5C88" w14:textId="77777777" w:rsidR="000C38F7" w:rsidRDefault="000C38F7">
      <w:r>
        <w:continuationSeparator/>
      </w:r>
    </w:p>
  </w:footnote>
  <w:footnote w:type="continuationNotice" w:id="1">
    <w:p w14:paraId="5D14098C" w14:textId="77777777" w:rsidR="000C38F7" w:rsidRDefault="000C38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6618" w14:textId="77777777" w:rsidR="004510C9" w:rsidRDefault="00E620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5841C" wp14:editId="76E9E02A">
              <wp:simplePos x="0" y="0"/>
              <wp:positionH relativeFrom="margin">
                <wp:posOffset>-63500</wp:posOffset>
              </wp:positionH>
              <wp:positionV relativeFrom="page">
                <wp:posOffset>-53340</wp:posOffset>
              </wp:positionV>
              <wp:extent cx="0" cy="10058400"/>
              <wp:effectExtent l="12700" t="13335" r="6350" b="5715"/>
              <wp:wrapNone/>
              <wp:docPr id="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67D22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pt,-4.2pt" to="-5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499BBB" wp14:editId="73E7FAC5">
              <wp:simplePos x="0" y="0"/>
              <wp:positionH relativeFrom="margin">
                <wp:posOffset>-127000</wp:posOffset>
              </wp:positionH>
              <wp:positionV relativeFrom="page">
                <wp:posOffset>-53340</wp:posOffset>
              </wp:positionV>
              <wp:extent cx="0" cy="10058400"/>
              <wp:effectExtent l="6350" t="13335" r="12700" b="571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58C99" id="LeftBorder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0pt,-4.2pt" to="-10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8C4D5B" wp14:editId="12806438">
              <wp:simplePos x="0" y="0"/>
              <wp:positionH relativeFrom="margin">
                <wp:posOffset>-381000</wp:posOffset>
              </wp:positionH>
              <wp:positionV relativeFrom="margin">
                <wp:posOffset>0</wp:posOffset>
              </wp:positionV>
              <wp:extent cx="203200" cy="8229600"/>
              <wp:effectExtent l="0" t="0" r="0" b="0"/>
              <wp:wrapNone/>
              <wp:docPr id="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68BF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7F6C4E42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903493C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0E1D8E64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EEC5517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6B89271F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07AED351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8ED7210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283DAD06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239785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2D78A914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08FB1CFD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2493DCA5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7846B66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0E191082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729B06A4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05AC35B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505449C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66260A9B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C71D8EA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169B6579" w14:textId="77777777" w:rsidR="004510C9" w:rsidRPr="006756B7" w:rsidRDefault="004510C9" w:rsidP="001010D8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C4D5B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30pt;margin-top:0;width:16pt;height:9in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" filled="f" stroked="f">
              <v:textbox inset="0,0,0,0">
                <w:txbxContent>
                  <w:p w14:paraId="629168BF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</w:t>
                    </w:r>
                  </w:p>
                  <w:p w14:paraId="7F6C4E42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</w:t>
                    </w:r>
                  </w:p>
                  <w:p w14:paraId="7903493C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3</w:t>
                    </w:r>
                  </w:p>
                  <w:p w14:paraId="0E1D8E64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4</w:t>
                    </w:r>
                  </w:p>
                  <w:p w14:paraId="1EEC5517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5</w:t>
                    </w:r>
                  </w:p>
                  <w:p w14:paraId="6B89271F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6</w:t>
                    </w:r>
                  </w:p>
                  <w:p w14:paraId="07AED351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7</w:t>
                    </w:r>
                  </w:p>
                  <w:p w14:paraId="58ED7210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8</w:t>
                    </w:r>
                  </w:p>
                  <w:p w14:paraId="283DAD06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9</w:t>
                    </w:r>
                  </w:p>
                  <w:p w14:paraId="61239785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10</w:t>
                    </w:r>
                  </w:p>
                  <w:p w14:paraId="2D78A914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11</w:t>
                    </w:r>
                  </w:p>
                  <w:p w14:paraId="08FB1CFD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12</w:t>
                    </w:r>
                  </w:p>
                  <w:p w14:paraId="2493DCA5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13</w:t>
                    </w:r>
                  </w:p>
                  <w:p w14:paraId="57846B66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14</w:t>
                    </w:r>
                  </w:p>
                  <w:p w14:paraId="0E191082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15</w:t>
                    </w:r>
                  </w:p>
                  <w:p w14:paraId="729B06A4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16</w:t>
                    </w:r>
                  </w:p>
                  <w:p w14:paraId="405AC35B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17</w:t>
                    </w:r>
                  </w:p>
                  <w:p w14:paraId="7505449C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18</w:t>
                    </w:r>
                  </w:p>
                  <w:p w14:paraId="66260A9B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19</w:t>
                    </w:r>
                  </w:p>
                  <w:p w14:paraId="5C71D8EA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20</w:t>
                    </w:r>
                  </w:p>
                  <w:p w14:paraId="169B6579" w14:textId="77777777" w:rsidR="004510C9" w:rsidRPr="006756B7" w:rsidRDefault="004510C9" w:rsidP="001010D8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50BEF"/>
    <w:multiLevelType w:val="hybridMultilevel"/>
    <w:tmpl w:val="880E1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COCONINO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0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6756B7"/>
    <w:rsid w:val="00014000"/>
    <w:rsid w:val="000248BE"/>
    <w:rsid w:val="00032E9B"/>
    <w:rsid w:val="0003340C"/>
    <w:rsid w:val="00033C4C"/>
    <w:rsid w:val="00035726"/>
    <w:rsid w:val="00040E91"/>
    <w:rsid w:val="000454BE"/>
    <w:rsid w:val="00047626"/>
    <w:rsid w:val="00054C9A"/>
    <w:rsid w:val="000560AD"/>
    <w:rsid w:val="000564DE"/>
    <w:rsid w:val="0006305F"/>
    <w:rsid w:val="00064534"/>
    <w:rsid w:val="00064AAB"/>
    <w:rsid w:val="0006558D"/>
    <w:rsid w:val="00066179"/>
    <w:rsid w:val="000707B7"/>
    <w:rsid w:val="000715D5"/>
    <w:rsid w:val="0007193C"/>
    <w:rsid w:val="00081501"/>
    <w:rsid w:val="00085062"/>
    <w:rsid w:val="00085B14"/>
    <w:rsid w:val="00086088"/>
    <w:rsid w:val="0009527C"/>
    <w:rsid w:val="000A6E16"/>
    <w:rsid w:val="000A7B31"/>
    <w:rsid w:val="000B042A"/>
    <w:rsid w:val="000B1947"/>
    <w:rsid w:val="000B3420"/>
    <w:rsid w:val="000B732E"/>
    <w:rsid w:val="000C38F7"/>
    <w:rsid w:val="000C3D02"/>
    <w:rsid w:val="000C5E22"/>
    <w:rsid w:val="000E4B48"/>
    <w:rsid w:val="000E7041"/>
    <w:rsid w:val="000F0050"/>
    <w:rsid w:val="000F62CC"/>
    <w:rsid w:val="000F7775"/>
    <w:rsid w:val="000F7C38"/>
    <w:rsid w:val="001010D8"/>
    <w:rsid w:val="001069A2"/>
    <w:rsid w:val="0011286D"/>
    <w:rsid w:val="001261C9"/>
    <w:rsid w:val="001316D7"/>
    <w:rsid w:val="001452F3"/>
    <w:rsid w:val="00147CBB"/>
    <w:rsid w:val="00151259"/>
    <w:rsid w:val="00151A32"/>
    <w:rsid w:val="001529E4"/>
    <w:rsid w:val="00163872"/>
    <w:rsid w:val="00171306"/>
    <w:rsid w:val="00173466"/>
    <w:rsid w:val="00175141"/>
    <w:rsid w:val="00190370"/>
    <w:rsid w:val="0019142A"/>
    <w:rsid w:val="00192471"/>
    <w:rsid w:val="001948F6"/>
    <w:rsid w:val="001A38D9"/>
    <w:rsid w:val="001A5D66"/>
    <w:rsid w:val="001C37F6"/>
    <w:rsid w:val="001C5531"/>
    <w:rsid w:val="001D6D12"/>
    <w:rsid w:val="001E1882"/>
    <w:rsid w:val="001E2309"/>
    <w:rsid w:val="001E6C7C"/>
    <w:rsid w:val="001F08A4"/>
    <w:rsid w:val="001F4069"/>
    <w:rsid w:val="00204D5A"/>
    <w:rsid w:val="00212714"/>
    <w:rsid w:val="00212F43"/>
    <w:rsid w:val="002154DC"/>
    <w:rsid w:val="002173F5"/>
    <w:rsid w:val="00217807"/>
    <w:rsid w:val="00221B67"/>
    <w:rsid w:val="00231436"/>
    <w:rsid w:val="00231693"/>
    <w:rsid w:val="00233F8C"/>
    <w:rsid w:val="002402E4"/>
    <w:rsid w:val="00247C66"/>
    <w:rsid w:val="0025219B"/>
    <w:rsid w:val="00253B5D"/>
    <w:rsid w:val="002554E0"/>
    <w:rsid w:val="00257C5E"/>
    <w:rsid w:val="002862AF"/>
    <w:rsid w:val="00287840"/>
    <w:rsid w:val="00290ED2"/>
    <w:rsid w:val="00291763"/>
    <w:rsid w:val="00296073"/>
    <w:rsid w:val="002B0D5C"/>
    <w:rsid w:val="002B5678"/>
    <w:rsid w:val="002E357A"/>
    <w:rsid w:val="0030511D"/>
    <w:rsid w:val="0031075F"/>
    <w:rsid w:val="00313351"/>
    <w:rsid w:val="00326F11"/>
    <w:rsid w:val="00333A4F"/>
    <w:rsid w:val="00340352"/>
    <w:rsid w:val="0034182F"/>
    <w:rsid w:val="00342F6D"/>
    <w:rsid w:val="0034554B"/>
    <w:rsid w:val="003560E6"/>
    <w:rsid w:val="0035686E"/>
    <w:rsid w:val="00357303"/>
    <w:rsid w:val="003600A2"/>
    <w:rsid w:val="00362F05"/>
    <w:rsid w:val="003745EA"/>
    <w:rsid w:val="00382D20"/>
    <w:rsid w:val="00382D41"/>
    <w:rsid w:val="003968E2"/>
    <w:rsid w:val="003A05DE"/>
    <w:rsid w:val="003A79B6"/>
    <w:rsid w:val="003B1521"/>
    <w:rsid w:val="003B3096"/>
    <w:rsid w:val="003C41E6"/>
    <w:rsid w:val="003E184F"/>
    <w:rsid w:val="003E573A"/>
    <w:rsid w:val="003E7F65"/>
    <w:rsid w:val="003F101E"/>
    <w:rsid w:val="003F35BD"/>
    <w:rsid w:val="003F79B9"/>
    <w:rsid w:val="00412875"/>
    <w:rsid w:val="00416E14"/>
    <w:rsid w:val="00421CF5"/>
    <w:rsid w:val="00425AA1"/>
    <w:rsid w:val="00426088"/>
    <w:rsid w:val="004314EE"/>
    <w:rsid w:val="00433CB7"/>
    <w:rsid w:val="00437698"/>
    <w:rsid w:val="00440593"/>
    <w:rsid w:val="00443687"/>
    <w:rsid w:val="00444B12"/>
    <w:rsid w:val="004471DC"/>
    <w:rsid w:val="004510C9"/>
    <w:rsid w:val="004512B1"/>
    <w:rsid w:val="00456C51"/>
    <w:rsid w:val="00460964"/>
    <w:rsid w:val="00461508"/>
    <w:rsid w:val="00484E40"/>
    <w:rsid w:val="00485530"/>
    <w:rsid w:val="004B35AB"/>
    <w:rsid w:val="004B482B"/>
    <w:rsid w:val="004C70D4"/>
    <w:rsid w:val="004D5F24"/>
    <w:rsid w:val="004D6639"/>
    <w:rsid w:val="004E2D66"/>
    <w:rsid w:val="004E79C1"/>
    <w:rsid w:val="004F34EA"/>
    <w:rsid w:val="004F49B5"/>
    <w:rsid w:val="004F571A"/>
    <w:rsid w:val="004F64B7"/>
    <w:rsid w:val="00507BFF"/>
    <w:rsid w:val="00512ADF"/>
    <w:rsid w:val="00515287"/>
    <w:rsid w:val="005232D5"/>
    <w:rsid w:val="00524555"/>
    <w:rsid w:val="0052472D"/>
    <w:rsid w:val="005368B4"/>
    <w:rsid w:val="00537C7C"/>
    <w:rsid w:val="005474E1"/>
    <w:rsid w:val="00550F3C"/>
    <w:rsid w:val="00551404"/>
    <w:rsid w:val="00564CEE"/>
    <w:rsid w:val="0057219A"/>
    <w:rsid w:val="005725A1"/>
    <w:rsid w:val="00573B43"/>
    <w:rsid w:val="00577770"/>
    <w:rsid w:val="00580B89"/>
    <w:rsid w:val="00581CB6"/>
    <w:rsid w:val="00581F1F"/>
    <w:rsid w:val="0058257A"/>
    <w:rsid w:val="005860B6"/>
    <w:rsid w:val="0058797B"/>
    <w:rsid w:val="005945BE"/>
    <w:rsid w:val="005A05CF"/>
    <w:rsid w:val="005C055B"/>
    <w:rsid w:val="005C2A94"/>
    <w:rsid w:val="005C2F19"/>
    <w:rsid w:val="005C3EC3"/>
    <w:rsid w:val="005C5DD9"/>
    <w:rsid w:val="005D1B5C"/>
    <w:rsid w:val="005D223B"/>
    <w:rsid w:val="005D7A58"/>
    <w:rsid w:val="005E0706"/>
    <w:rsid w:val="005E2773"/>
    <w:rsid w:val="005F43D7"/>
    <w:rsid w:val="005F742B"/>
    <w:rsid w:val="006127D9"/>
    <w:rsid w:val="00615275"/>
    <w:rsid w:val="006207D6"/>
    <w:rsid w:val="006223DC"/>
    <w:rsid w:val="006247F2"/>
    <w:rsid w:val="00625238"/>
    <w:rsid w:val="00634447"/>
    <w:rsid w:val="006351BA"/>
    <w:rsid w:val="0063528E"/>
    <w:rsid w:val="00635384"/>
    <w:rsid w:val="00644ADC"/>
    <w:rsid w:val="00645DF5"/>
    <w:rsid w:val="00652BD5"/>
    <w:rsid w:val="0065382B"/>
    <w:rsid w:val="00657ED1"/>
    <w:rsid w:val="00663DE2"/>
    <w:rsid w:val="00663F32"/>
    <w:rsid w:val="0066525A"/>
    <w:rsid w:val="006654CE"/>
    <w:rsid w:val="006660C2"/>
    <w:rsid w:val="00672472"/>
    <w:rsid w:val="006756B7"/>
    <w:rsid w:val="00683CF3"/>
    <w:rsid w:val="00684321"/>
    <w:rsid w:val="00684CA8"/>
    <w:rsid w:val="00686D83"/>
    <w:rsid w:val="006875B4"/>
    <w:rsid w:val="00692435"/>
    <w:rsid w:val="006950DD"/>
    <w:rsid w:val="006A2194"/>
    <w:rsid w:val="006A34C5"/>
    <w:rsid w:val="006A7868"/>
    <w:rsid w:val="006B1078"/>
    <w:rsid w:val="006B194D"/>
    <w:rsid w:val="006C363D"/>
    <w:rsid w:val="006D0B1D"/>
    <w:rsid w:val="006F0071"/>
    <w:rsid w:val="006F4872"/>
    <w:rsid w:val="006F52AE"/>
    <w:rsid w:val="006F5879"/>
    <w:rsid w:val="006F62AD"/>
    <w:rsid w:val="006F748D"/>
    <w:rsid w:val="00706255"/>
    <w:rsid w:val="00713D6A"/>
    <w:rsid w:val="0071464C"/>
    <w:rsid w:val="00720094"/>
    <w:rsid w:val="00720384"/>
    <w:rsid w:val="007244DF"/>
    <w:rsid w:val="00731074"/>
    <w:rsid w:val="007344A1"/>
    <w:rsid w:val="00746652"/>
    <w:rsid w:val="00751F72"/>
    <w:rsid w:val="007535F0"/>
    <w:rsid w:val="00762910"/>
    <w:rsid w:val="00763149"/>
    <w:rsid w:val="007670A6"/>
    <w:rsid w:val="007706D0"/>
    <w:rsid w:val="007724C3"/>
    <w:rsid w:val="00772FF6"/>
    <w:rsid w:val="00777A6B"/>
    <w:rsid w:val="00780E6D"/>
    <w:rsid w:val="00786F94"/>
    <w:rsid w:val="007903AD"/>
    <w:rsid w:val="00790E98"/>
    <w:rsid w:val="00794C70"/>
    <w:rsid w:val="007A0C82"/>
    <w:rsid w:val="007A19EC"/>
    <w:rsid w:val="007B63A7"/>
    <w:rsid w:val="007B6C4C"/>
    <w:rsid w:val="007D5600"/>
    <w:rsid w:val="007E1EDE"/>
    <w:rsid w:val="007E3F3A"/>
    <w:rsid w:val="007F019F"/>
    <w:rsid w:val="007F21B5"/>
    <w:rsid w:val="00811316"/>
    <w:rsid w:val="008176AC"/>
    <w:rsid w:val="00823705"/>
    <w:rsid w:val="0083296A"/>
    <w:rsid w:val="008340D5"/>
    <w:rsid w:val="008401CD"/>
    <w:rsid w:val="00844567"/>
    <w:rsid w:val="00846287"/>
    <w:rsid w:val="0085186C"/>
    <w:rsid w:val="00852CBC"/>
    <w:rsid w:val="008567DF"/>
    <w:rsid w:val="00862EFB"/>
    <w:rsid w:val="0086389D"/>
    <w:rsid w:val="00882AE8"/>
    <w:rsid w:val="00885C4A"/>
    <w:rsid w:val="008A2FE0"/>
    <w:rsid w:val="008A7239"/>
    <w:rsid w:val="008E1ADF"/>
    <w:rsid w:val="008E38A2"/>
    <w:rsid w:val="008E4CAB"/>
    <w:rsid w:val="008E4CD9"/>
    <w:rsid w:val="008E7AE0"/>
    <w:rsid w:val="008F2558"/>
    <w:rsid w:val="009017F5"/>
    <w:rsid w:val="00902B7A"/>
    <w:rsid w:val="00903D94"/>
    <w:rsid w:val="009169C8"/>
    <w:rsid w:val="0093113B"/>
    <w:rsid w:val="009324D1"/>
    <w:rsid w:val="009338BA"/>
    <w:rsid w:val="0094119E"/>
    <w:rsid w:val="00950E1B"/>
    <w:rsid w:val="009515C2"/>
    <w:rsid w:val="00956C86"/>
    <w:rsid w:val="00966B08"/>
    <w:rsid w:val="00972462"/>
    <w:rsid w:val="00990866"/>
    <w:rsid w:val="009970CC"/>
    <w:rsid w:val="00997C9A"/>
    <w:rsid w:val="009A3D16"/>
    <w:rsid w:val="009B69B9"/>
    <w:rsid w:val="009C7870"/>
    <w:rsid w:val="009D13E0"/>
    <w:rsid w:val="009E222A"/>
    <w:rsid w:val="009E360D"/>
    <w:rsid w:val="009E489D"/>
    <w:rsid w:val="009E5803"/>
    <w:rsid w:val="009F0761"/>
    <w:rsid w:val="009F5F69"/>
    <w:rsid w:val="009F761A"/>
    <w:rsid w:val="009F78C4"/>
    <w:rsid w:val="00A00F18"/>
    <w:rsid w:val="00A014EC"/>
    <w:rsid w:val="00A05F1A"/>
    <w:rsid w:val="00A078C5"/>
    <w:rsid w:val="00A11C51"/>
    <w:rsid w:val="00A1259A"/>
    <w:rsid w:val="00A135C0"/>
    <w:rsid w:val="00A14399"/>
    <w:rsid w:val="00A217A1"/>
    <w:rsid w:val="00A271BC"/>
    <w:rsid w:val="00A31037"/>
    <w:rsid w:val="00A35059"/>
    <w:rsid w:val="00A41AE9"/>
    <w:rsid w:val="00A52DD9"/>
    <w:rsid w:val="00A564E8"/>
    <w:rsid w:val="00A734ED"/>
    <w:rsid w:val="00A742CF"/>
    <w:rsid w:val="00A75572"/>
    <w:rsid w:val="00A77B29"/>
    <w:rsid w:val="00A928B4"/>
    <w:rsid w:val="00A937C8"/>
    <w:rsid w:val="00A9529E"/>
    <w:rsid w:val="00AA47AB"/>
    <w:rsid w:val="00AB3CA0"/>
    <w:rsid w:val="00AC1283"/>
    <w:rsid w:val="00AC263C"/>
    <w:rsid w:val="00AC78F7"/>
    <w:rsid w:val="00AD56CE"/>
    <w:rsid w:val="00AD5D59"/>
    <w:rsid w:val="00AE4310"/>
    <w:rsid w:val="00AF2E02"/>
    <w:rsid w:val="00B025CC"/>
    <w:rsid w:val="00B111BF"/>
    <w:rsid w:val="00B143D9"/>
    <w:rsid w:val="00B23A37"/>
    <w:rsid w:val="00B25CB7"/>
    <w:rsid w:val="00B3015E"/>
    <w:rsid w:val="00B31EC0"/>
    <w:rsid w:val="00B47AC5"/>
    <w:rsid w:val="00B55A10"/>
    <w:rsid w:val="00B55B5F"/>
    <w:rsid w:val="00B62679"/>
    <w:rsid w:val="00B673BA"/>
    <w:rsid w:val="00B67583"/>
    <w:rsid w:val="00B749C7"/>
    <w:rsid w:val="00B81131"/>
    <w:rsid w:val="00B836CC"/>
    <w:rsid w:val="00B86593"/>
    <w:rsid w:val="00B9492C"/>
    <w:rsid w:val="00B96CC5"/>
    <w:rsid w:val="00BA38D1"/>
    <w:rsid w:val="00BC492C"/>
    <w:rsid w:val="00BD277E"/>
    <w:rsid w:val="00BE4321"/>
    <w:rsid w:val="00BE767F"/>
    <w:rsid w:val="00BE781E"/>
    <w:rsid w:val="00BF1A28"/>
    <w:rsid w:val="00BF1DCE"/>
    <w:rsid w:val="00BF5F2B"/>
    <w:rsid w:val="00C0120D"/>
    <w:rsid w:val="00C0238D"/>
    <w:rsid w:val="00C02619"/>
    <w:rsid w:val="00C1442F"/>
    <w:rsid w:val="00C1689F"/>
    <w:rsid w:val="00C1788A"/>
    <w:rsid w:val="00C23061"/>
    <w:rsid w:val="00C27F44"/>
    <w:rsid w:val="00C324B5"/>
    <w:rsid w:val="00C32509"/>
    <w:rsid w:val="00C34525"/>
    <w:rsid w:val="00C408A2"/>
    <w:rsid w:val="00C41829"/>
    <w:rsid w:val="00C51161"/>
    <w:rsid w:val="00C532A0"/>
    <w:rsid w:val="00C62CBF"/>
    <w:rsid w:val="00C64458"/>
    <w:rsid w:val="00C66F3F"/>
    <w:rsid w:val="00C73D2D"/>
    <w:rsid w:val="00C745BC"/>
    <w:rsid w:val="00C74701"/>
    <w:rsid w:val="00C75B01"/>
    <w:rsid w:val="00C83FD5"/>
    <w:rsid w:val="00C90C92"/>
    <w:rsid w:val="00CA3807"/>
    <w:rsid w:val="00CB4CC2"/>
    <w:rsid w:val="00CC41C1"/>
    <w:rsid w:val="00CC60E6"/>
    <w:rsid w:val="00CC767C"/>
    <w:rsid w:val="00CD3692"/>
    <w:rsid w:val="00CD3998"/>
    <w:rsid w:val="00CE30CC"/>
    <w:rsid w:val="00CE7D21"/>
    <w:rsid w:val="00CF48FE"/>
    <w:rsid w:val="00CF6130"/>
    <w:rsid w:val="00CF69C7"/>
    <w:rsid w:val="00D0560E"/>
    <w:rsid w:val="00D20A2C"/>
    <w:rsid w:val="00D372CD"/>
    <w:rsid w:val="00D44DF4"/>
    <w:rsid w:val="00D463E6"/>
    <w:rsid w:val="00D50C38"/>
    <w:rsid w:val="00D57D1F"/>
    <w:rsid w:val="00D60FB5"/>
    <w:rsid w:val="00D6479D"/>
    <w:rsid w:val="00D67275"/>
    <w:rsid w:val="00D747BA"/>
    <w:rsid w:val="00D80841"/>
    <w:rsid w:val="00D81DF8"/>
    <w:rsid w:val="00D85EAC"/>
    <w:rsid w:val="00D865E3"/>
    <w:rsid w:val="00D87E8B"/>
    <w:rsid w:val="00D937D8"/>
    <w:rsid w:val="00D94B4B"/>
    <w:rsid w:val="00D966CC"/>
    <w:rsid w:val="00DB4DA6"/>
    <w:rsid w:val="00DB7B0A"/>
    <w:rsid w:val="00DC0004"/>
    <w:rsid w:val="00DC0EED"/>
    <w:rsid w:val="00DD5A6E"/>
    <w:rsid w:val="00DD5ABE"/>
    <w:rsid w:val="00DE56AE"/>
    <w:rsid w:val="00DE69B7"/>
    <w:rsid w:val="00DF1C53"/>
    <w:rsid w:val="00DF35C8"/>
    <w:rsid w:val="00DF752C"/>
    <w:rsid w:val="00E02341"/>
    <w:rsid w:val="00E12BC7"/>
    <w:rsid w:val="00E146C5"/>
    <w:rsid w:val="00E170D8"/>
    <w:rsid w:val="00E230CB"/>
    <w:rsid w:val="00E30C41"/>
    <w:rsid w:val="00E35225"/>
    <w:rsid w:val="00E41068"/>
    <w:rsid w:val="00E4496D"/>
    <w:rsid w:val="00E51446"/>
    <w:rsid w:val="00E51927"/>
    <w:rsid w:val="00E62059"/>
    <w:rsid w:val="00E701A9"/>
    <w:rsid w:val="00E7286D"/>
    <w:rsid w:val="00E8543E"/>
    <w:rsid w:val="00E858BE"/>
    <w:rsid w:val="00E95E80"/>
    <w:rsid w:val="00E9613B"/>
    <w:rsid w:val="00EB200C"/>
    <w:rsid w:val="00EB54F0"/>
    <w:rsid w:val="00EC76E8"/>
    <w:rsid w:val="00ED00BE"/>
    <w:rsid w:val="00ED57D2"/>
    <w:rsid w:val="00EE3FAD"/>
    <w:rsid w:val="00EE7368"/>
    <w:rsid w:val="00EE77DC"/>
    <w:rsid w:val="00EF520D"/>
    <w:rsid w:val="00EF59F9"/>
    <w:rsid w:val="00EF5BE7"/>
    <w:rsid w:val="00F0666C"/>
    <w:rsid w:val="00F231CE"/>
    <w:rsid w:val="00F23302"/>
    <w:rsid w:val="00F25C03"/>
    <w:rsid w:val="00F25FD1"/>
    <w:rsid w:val="00F31FFB"/>
    <w:rsid w:val="00F323FD"/>
    <w:rsid w:val="00F33610"/>
    <w:rsid w:val="00F33FB2"/>
    <w:rsid w:val="00F47457"/>
    <w:rsid w:val="00F51190"/>
    <w:rsid w:val="00F63BE9"/>
    <w:rsid w:val="00F6458E"/>
    <w:rsid w:val="00F80948"/>
    <w:rsid w:val="00F81378"/>
    <w:rsid w:val="00F823DA"/>
    <w:rsid w:val="00F90706"/>
    <w:rsid w:val="00F95F78"/>
    <w:rsid w:val="00FA1690"/>
    <w:rsid w:val="00FA4460"/>
    <w:rsid w:val="00FA63E8"/>
    <w:rsid w:val="00FB0ECF"/>
    <w:rsid w:val="00FB67BC"/>
    <w:rsid w:val="00FD03CD"/>
    <w:rsid w:val="00FE33A3"/>
    <w:rsid w:val="00FF1361"/>
    <w:rsid w:val="00FF6ADC"/>
    <w:rsid w:val="01C96C05"/>
    <w:rsid w:val="0668E134"/>
    <w:rsid w:val="0F9C2E44"/>
    <w:rsid w:val="0FB80D95"/>
    <w:rsid w:val="131A8803"/>
    <w:rsid w:val="15D6DA21"/>
    <w:rsid w:val="15DE0A7F"/>
    <w:rsid w:val="19F5C272"/>
    <w:rsid w:val="293776E1"/>
    <w:rsid w:val="2B18D18C"/>
    <w:rsid w:val="3117FC4E"/>
    <w:rsid w:val="3AAF3973"/>
    <w:rsid w:val="3BF0FA64"/>
    <w:rsid w:val="3DE9284C"/>
    <w:rsid w:val="3F4130AE"/>
    <w:rsid w:val="46BEF2FE"/>
    <w:rsid w:val="47C3FC02"/>
    <w:rsid w:val="4868AA8C"/>
    <w:rsid w:val="489B9421"/>
    <w:rsid w:val="492BDAF3"/>
    <w:rsid w:val="52FA0E6F"/>
    <w:rsid w:val="53698FD0"/>
    <w:rsid w:val="59809240"/>
    <w:rsid w:val="59D8D154"/>
    <w:rsid w:val="5F1156FF"/>
    <w:rsid w:val="66F01852"/>
    <w:rsid w:val="71E8CC2C"/>
    <w:rsid w:val="72044E72"/>
    <w:rsid w:val="75206CEE"/>
    <w:rsid w:val="7B797F8A"/>
    <w:rsid w:val="7C35B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2C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rsid w:val="003600A2"/>
    <w:pPr>
      <w:keepNext/>
      <w:widowControl w:val="0"/>
      <w:tabs>
        <w:tab w:val="left" w:pos="-1800"/>
        <w:tab w:val="left" w:pos="-1080"/>
        <w:tab w:val="left" w:pos="-360"/>
        <w:tab w:val="left" w:pos="1368"/>
        <w:tab w:val="left" w:pos="4680"/>
        <w:tab w:val="left" w:pos="6120"/>
      </w:tabs>
      <w:suppressAutoHyphens/>
      <w:spacing w:line="240" w:lineRule="auto"/>
      <w:jc w:val="center"/>
      <w:outlineLvl w:val="0"/>
    </w:pPr>
    <w:rPr>
      <w:rFonts w:ascii="Arial" w:hAnsi="Arial"/>
      <w:b/>
      <w:snapToGrid w:val="0"/>
      <w:spacing w:val="-3"/>
      <w:sz w:val="24"/>
    </w:rPr>
  </w:style>
  <w:style w:type="paragraph" w:styleId="Heading4">
    <w:name w:val="heading 4"/>
    <w:basedOn w:val="Normal"/>
    <w:next w:val="Normal"/>
    <w:qFormat/>
    <w:rsid w:val="004D5F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50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0C38"/>
    <w:pPr>
      <w:spacing w:line="480" w:lineRule="auto"/>
    </w:pPr>
    <w:rPr>
      <w:sz w:val="26"/>
    </w:rPr>
  </w:style>
  <w:style w:type="paragraph" w:styleId="EndnoteText">
    <w:name w:val="endnote text"/>
    <w:basedOn w:val="Normal"/>
    <w:semiHidden/>
    <w:rsid w:val="008E4CD9"/>
    <w:pPr>
      <w:widowControl w:val="0"/>
      <w:spacing w:line="240" w:lineRule="auto"/>
    </w:pPr>
    <w:rPr>
      <w:rFonts w:ascii="Courier" w:hAnsi="Courier"/>
      <w:snapToGrid w:val="0"/>
      <w:sz w:val="24"/>
    </w:rPr>
  </w:style>
  <w:style w:type="table" w:styleId="TableGrid">
    <w:name w:val="Table Grid"/>
    <w:basedOn w:val="TableNormal"/>
    <w:rsid w:val="00443687"/>
    <w:pPr>
      <w:spacing w:line="508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8659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3FB2"/>
  </w:style>
  <w:style w:type="character" w:customStyle="1" w:styleId="HeaderChar">
    <w:name w:val="Header Char"/>
    <w:basedOn w:val="DefaultParagraphFont"/>
    <w:link w:val="Header"/>
    <w:uiPriority w:val="99"/>
    <w:rsid w:val="00F33FB2"/>
  </w:style>
  <w:style w:type="paragraph" w:styleId="FootnoteText">
    <w:name w:val="footnote text"/>
    <w:basedOn w:val="Normal"/>
    <w:link w:val="FootnoteTextChar"/>
    <w:uiPriority w:val="99"/>
    <w:semiHidden/>
    <w:unhideWhenUsed/>
    <w:rsid w:val="006756B7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56B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756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0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D6"/>
    <w:pPr>
      <w:spacing w:after="160" w:line="240" w:lineRule="auto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D6"/>
    <w:rPr>
      <w:rFonts w:ascii="Calibri" w:eastAsia="Calibri" w:hAnsi="Calibri"/>
    </w:rPr>
  </w:style>
  <w:style w:type="paragraph" w:customStyle="1" w:styleId="Normal0">
    <w:name w:val="[Normal]"/>
    <w:rsid w:val="00E514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2917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84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7A613781BA4428F58F76FF8E18B20" ma:contentTypeVersion="7" ma:contentTypeDescription="Create a new document." ma:contentTypeScope="" ma:versionID="41fd109b35dc6eba167d2ed26dd3ca62">
  <xsd:schema xmlns:xsd="http://www.w3.org/2001/XMLSchema" xmlns:xs="http://www.w3.org/2001/XMLSchema" xmlns:p="http://schemas.microsoft.com/office/2006/metadata/properties" xmlns:ns3="d5709c43-bb0d-4e7a-b0e4-ebfa3329c054" xmlns:ns4="0ffb37f9-1bcf-4e3e-b04f-292b64b553dd" targetNamespace="http://schemas.microsoft.com/office/2006/metadata/properties" ma:root="true" ma:fieldsID="6c595982f49eed04cadd07228d007be0" ns3:_="" ns4:_="">
    <xsd:import namespace="d5709c43-bb0d-4e7a-b0e4-ebfa3329c054"/>
    <xsd:import namespace="0ffb37f9-1bcf-4e3e-b04f-292b64b553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09c43-bb0d-4e7a-b0e4-ebfa332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73FB08-4FE3-4A1A-96A2-770E13006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D87C1-C714-4070-87AE-BC22CD029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89D9B-DD64-447D-852E-3FA152F0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09c43-bb0d-4e7a-b0e4-ebfa3329c054"/>
    <ds:schemaRef ds:uri="0ffb37f9-1bcf-4e3e-b04f-292b64b5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5822DE-3A25-4EC7-88E2-1C4161B14C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767</Words>
  <Characters>3838</Characters>
  <Application>Microsoft Office Word</Application>
  <DocSecurity>0</DocSecurity>
  <Lines>98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2021-12-30T15:04:00Z</dcterms:created>
  <dcterms:modified xsi:type="dcterms:W3CDTF">2021-12-30T15:27:00Z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0x010100FDC7A613781BA4428F58F76FF8E18B20</vt:lpwstr>
  </property>
</Properties>
</file>